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85" w:type="dxa"/>
        <w:tblLayout w:type="fixed"/>
        <w:tblCellMar>
          <w:left w:w="0" w:type="dxa"/>
          <w:right w:w="0" w:type="dxa"/>
        </w:tblCellMar>
        <w:tblLook w:val="01E0"/>
      </w:tblPr>
      <w:tblGrid>
        <w:gridCol w:w="11185"/>
      </w:tblGrid>
      <w:tr w:rsidR="00B75F94">
        <w:tc>
          <w:tcPr>
            <w:tcW w:w="11185" w:type="dxa"/>
            <w:tcMar>
              <w:top w:w="0" w:type="dxa"/>
              <w:left w:w="0" w:type="dxa"/>
              <w:bottom w:w="0" w:type="dxa"/>
              <w:right w:w="0" w:type="dxa"/>
            </w:tcMar>
          </w:tcPr>
          <w:p w:rsidR="00B75F94" w:rsidRDefault="00B75F94">
            <w:pPr>
              <w:pStyle w:val="NormalWeb"/>
              <w:jc w:val="center"/>
              <w:divId w:val="119035126"/>
              <w:rPr>
                <w:color w:val="000000"/>
                <w:sz w:val="20"/>
                <w:szCs w:val="20"/>
              </w:rPr>
            </w:pPr>
            <w:r>
              <w:rPr>
                <w:color w:val="000000"/>
                <w:sz w:val="20"/>
                <w:szCs w:val="20"/>
              </w:rPr>
              <w:t> </w:t>
            </w:r>
          </w:p>
          <w:p w:rsidR="00B75F94" w:rsidRDefault="00B75F94">
            <w:pPr>
              <w:pStyle w:val="NormalWeb"/>
              <w:jc w:val="center"/>
              <w:divId w:val="119035126"/>
              <w:rPr>
                <w:color w:val="000000"/>
                <w:sz w:val="20"/>
                <w:szCs w:val="20"/>
              </w:rPr>
            </w:pPr>
            <w:r>
              <w:rPr>
                <w:color w:val="000000"/>
                <w:sz w:val="20"/>
                <w:szCs w:val="20"/>
              </w:rPr>
              <w:t> </w:t>
            </w:r>
          </w:p>
          <w:p w:rsidR="00B75F94" w:rsidRDefault="00B75F94">
            <w:pPr>
              <w:pStyle w:val="NormalWeb"/>
              <w:jc w:val="center"/>
              <w:divId w:val="119035126"/>
              <w:rPr>
                <w:color w:val="000000"/>
                <w:sz w:val="20"/>
                <w:szCs w:val="20"/>
              </w:rPr>
            </w:pPr>
            <w:r>
              <w:rPr>
                <w:color w:val="000000"/>
                <w:sz w:val="20"/>
                <w:szCs w:val="20"/>
              </w:rPr>
              <w:t> </w:t>
            </w:r>
          </w:p>
          <w:p w:rsidR="00B75F94" w:rsidRDefault="00B75F94">
            <w:pPr>
              <w:pStyle w:val="NormalWeb"/>
              <w:jc w:val="center"/>
              <w:divId w:val="119035126"/>
              <w:rPr>
                <w:color w:val="000000"/>
                <w:sz w:val="20"/>
                <w:szCs w:val="20"/>
              </w:rPr>
            </w:pPr>
            <w:r>
              <w:rPr>
                <w:color w:val="000000"/>
                <w:sz w:val="20"/>
                <w:szCs w:val="20"/>
              </w:rPr>
              <w:t> </w:t>
            </w:r>
          </w:p>
          <w:p w:rsidR="00B75F94" w:rsidRDefault="00B75F94">
            <w:pPr>
              <w:pStyle w:val="NormalWeb"/>
              <w:jc w:val="center"/>
              <w:divId w:val="119035126"/>
              <w:rPr>
                <w:color w:val="000000"/>
                <w:sz w:val="20"/>
                <w:szCs w:val="20"/>
              </w:rPr>
            </w:pPr>
            <w:r>
              <w:rPr>
                <w:color w:val="000000"/>
                <w:sz w:val="20"/>
                <w:szCs w:val="20"/>
              </w:rPr>
              <w:t> </w:t>
            </w:r>
          </w:p>
          <w:p w:rsidR="00B75F94" w:rsidRDefault="00B75F94">
            <w:pPr>
              <w:pStyle w:val="NormalWeb"/>
              <w:jc w:val="center"/>
              <w:divId w:val="119035126"/>
              <w:rPr>
                <w:color w:val="000000"/>
                <w:sz w:val="20"/>
                <w:szCs w:val="20"/>
              </w:rPr>
            </w:pPr>
            <w:r>
              <w:rPr>
                <w:color w:val="000000"/>
                <w:sz w:val="20"/>
                <w:szCs w:val="20"/>
              </w:rPr>
              <w:t> </w:t>
            </w:r>
          </w:p>
          <w:p w:rsidR="00B75F94" w:rsidRDefault="00B75F94">
            <w:pPr>
              <w:pStyle w:val="NormalWeb"/>
              <w:jc w:val="center"/>
              <w:divId w:val="119035126"/>
              <w:rPr>
                <w:color w:val="000000"/>
                <w:sz w:val="20"/>
                <w:szCs w:val="20"/>
              </w:rPr>
            </w:pPr>
            <w:r>
              <w:rPr>
                <w:color w:val="000000"/>
                <w:sz w:val="20"/>
                <w:szCs w:val="20"/>
              </w:rPr>
              <w:t> </w:t>
            </w:r>
          </w:p>
          <w:p w:rsidR="00B75F94" w:rsidRDefault="00B75F94">
            <w:pPr>
              <w:pStyle w:val="NormalWeb"/>
              <w:jc w:val="center"/>
              <w:divId w:val="119035126"/>
              <w:rPr>
                <w:color w:val="000000"/>
                <w:sz w:val="20"/>
                <w:szCs w:val="20"/>
              </w:rPr>
            </w:pPr>
            <w:r>
              <w:rPr>
                <w:color w:val="000000"/>
                <w:sz w:val="20"/>
                <w:szCs w:val="20"/>
              </w:rPr>
              <w:t> </w:t>
            </w:r>
          </w:p>
          <w:p w:rsidR="00B75F94" w:rsidRDefault="00B75F94">
            <w:pPr>
              <w:pStyle w:val="NormalWeb"/>
              <w:jc w:val="center"/>
              <w:divId w:val="119035126"/>
              <w:rPr>
                <w:color w:val="000000"/>
                <w:sz w:val="20"/>
                <w:szCs w:val="20"/>
              </w:rPr>
            </w:pPr>
            <w:r>
              <w:rPr>
                <w:color w:val="000000"/>
                <w:sz w:val="20"/>
                <w:szCs w:val="20"/>
              </w:rPr>
              <w:t> </w:t>
            </w:r>
          </w:p>
          <w:p w:rsidR="00B31AB4" w:rsidRPr="0093597C" w:rsidRDefault="00B31AB4" w:rsidP="00B31AB4">
            <w:pPr>
              <w:pStyle w:val="NormalWeb"/>
              <w:jc w:val="center"/>
              <w:divId w:val="119035126"/>
              <w:rPr>
                <w:color w:val="000000"/>
                <w:sz w:val="20"/>
                <w:szCs w:val="20"/>
              </w:rPr>
            </w:pPr>
            <w:r>
              <w:rPr>
                <w:rStyle w:val="Strong"/>
                <w:color w:val="000000"/>
                <w:sz w:val="48"/>
                <w:szCs w:val="48"/>
              </w:rPr>
              <w:t>ОДЛУКА О I РЕБАЛАНСУ БУЏЕТА ОПШТИНЕ РАЧА</w:t>
            </w:r>
          </w:p>
          <w:p w:rsidR="00B31AB4" w:rsidRDefault="00B31AB4" w:rsidP="00B31AB4">
            <w:pPr>
              <w:pStyle w:val="NormalWeb"/>
              <w:jc w:val="center"/>
              <w:divId w:val="119035126"/>
              <w:rPr>
                <w:color w:val="000000"/>
                <w:sz w:val="20"/>
                <w:szCs w:val="20"/>
              </w:rPr>
            </w:pPr>
            <w:r>
              <w:rPr>
                <w:rStyle w:val="Strong"/>
                <w:color w:val="000000"/>
                <w:sz w:val="48"/>
                <w:szCs w:val="48"/>
              </w:rPr>
              <w:t>ЗА 2026. ГОДИНУ</w:t>
            </w:r>
            <w:r>
              <w:rPr>
                <w:color w:val="000000"/>
                <w:sz w:val="20"/>
                <w:szCs w:val="20"/>
              </w:rPr>
              <w:t> </w:t>
            </w:r>
          </w:p>
          <w:p w:rsidR="00B75F94" w:rsidRDefault="00B75F94">
            <w:pPr>
              <w:pStyle w:val="NormalWeb"/>
              <w:jc w:val="center"/>
              <w:divId w:val="119035126"/>
              <w:rPr>
                <w:color w:val="000000"/>
                <w:sz w:val="20"/>
                <w:szCs w:val="20"/>
              </w:rPr>
            </w:pPr>
            <w:r>
              <w:rPr>
                <w:color w:val="000000"/>
                <w:sz w:val="20"/>
                <w:szCs w:val="20"/>
              </w:rPr>
              <w:t> </w:t>
            </w:r>
          </w:p>
          <w:p w:rsidR="00B75F94" w:rsidRDefault="00B75F94">
            <w:pPr>
              <w:pStyle w:val="NormalWeb"/>
              <w:jc w:val="center"/>
              <w:divId w:val="119035126"/>
              <w:rPr>
                <w:color w:val="000000"/>
                <w:sz w:val="20"/>
                <w:szCs w:val="20"/>
              </w:rPr>
            </w:pPr>
            <w:r>
              <w:rPr>
                <w:color w:val="000000"/>
                <w:sz w:val="20"/>
                <w:szCs w:val="20"/>
              </w:rPr>
              <w:t> </w:t>
            </w:r>
          </w:p>
          <w:p w:rsidR="00B75F94" w:rsidRDefault="00B75F94">
            <w:pPr>
              <w:pStyle w:val="NormalWeb"/>
              <w:jc w:val="center"/>
              <w:divId w:val="119035126"/>
              <w:rPr>
                <w:color w:val="000000"/>
                <w:sz w:val="20"/>
                <w:szCs w:val="20"/>
              </w:rPr>
            </w:pPr>
            <w:r>
              <w:rPr>
                <w:color w:val="000000"/>
                <w:sz w:val="20"/>
                <w:szCs w:val="20"/>
              </w:rPr>
              <w:t> </w:t>
            </w:r>
          </w:p>
          <w:p w:rsidR="00B75F94" w:rsidRDefault="00B75F94">
            <w:pPr>
              <w:pStyle w:val="NormalWeb"/>
              <w:jc w:val="center"/>
              <w:divId w:val="119035126"/>
              <w:rPr>
                <w:color w:val="000000"/>
                <w:sz w:val="20"/>
                <w:szCs w:val="20"/>
              </w:rPr>
            </w:pPr>
            <w:r>
              <w:rPr>
                <w:color w:val="000000"/>
                <w:sz w:val="20"/>
                <w:szCs w:val="20"/>
              </w:rPr>
              <w:t> </w:t>
            </w:r>
          </w:p>
          <w:p w:rsidR="00B75F94" w:rsidRDefault="00B75F94">
            <w:pPr>
              <w:pStyle w:val="NormalWeb"/>
              <w:jc w:val="center"/>
              <w:divId w:val="119035126"/>
              <w:rPr>
                <w:color w:val="000000"/>
                <w:sz w:val="20"/>
                <w:szCs w:val="20"/>
              </w:rPr>
            </w:pPr>
            <w:r>
              <w:rPr>
                <w:color w:val="000000"/>
                <w:sz w:val="20"/>
                <w:szCs w:val="20"/>
              </w:rPr>
              <w:t> </w:t>
            </w:r>
          </w:p>
          <w:p w:rsidR="00B75F94" w:rsidRDefault="00B75F94">
            <w:pPr>
              <w:pStyle w:val="NormalWeb"/>
              <w:jc w:val="center"/>
              <w:divId w:val="119035126"/>
              <w:rPr>
                <w:color w:val="000000"/>
                <w:sz w:val="20"/>
                <w:szCs w:val="20"/>
              </w:rPr>
            </w:pPr>
            <w:r>
              <w:rPr>
                <w:color w:val="000000"/>
                <w:sz w:val="20"/>
                <w:szCs w:val="20"/>
              </w:rPr>
              <w:t> </w:t>
            </w:r>
          </w:p>
          <w:p w:rsidR="00B75F94" w:rsidRDefault="00B75F94">
            <w:pPr>
              <w:pStyle w:val="NormalWeb"/>
              <w:jc w:val="center"/>
              <w:divId w:val="119035126"/>
              <w:rPr>
                <w:color w:val="000000"/>
                <w:sz w:val="20"/>
                <w:szCs w:val="20"/>
              </w:rPr>
            </w:pPr>
            <w:r>
              <w:rPr>
                <w:color w:val="000000"/>
                <w:sz w:val="20"/>
                <w:szCs w:val="20"/>
              </w:rPr>
              <w:t> </w:t>
            </w:r>
          </w:p>
          <w:p w:rsidR="00B75F94" w:rsidRDefault="00B75F94">
            <w:pPr>
              <w:pStyle w:val="NormalWeb"/>
              <w:jc w:val="center"/>
              <w:divId w:val="119035126"/>
              <w:rPr>
                <w:color w:val="000000"/>
                <w:sz w:val="20"/>
                <w:szCs w:val="20"/>
              </w:rPr>
            </w:pPr>
            <w:r>
              <w:rPr>
                <w:color w:val="000000"/>
                <w:sz w:val="20"/>
                <w:szCs w:val="20"/>
              </w:rPr>
              <w:t> </w:t>
            </w:r>
          </w:p>
          <w:p w:rsidR="00B75F94" w:rsidRDefault="00B75F94">
            <w:pPr>
              <w:pStyle w:val="NormalWeb"/>
              <w:jc w:val="center"/>
              <w:divId w:val="119035126"/>
              <w:rPr>
                <w:color w:val="000000"/>
                <w:sz w:val="20"/>
                <w:szCs w:val="20"/>
              </w:rPr>
            </w:pPr>
            <w:r>
              <w:rPr>
                <w:color w:val="000000"/>
                <w:sz w:val="20"/>
                <w:szCs w:val="20"/>
              </w:rPr>
              <w:t> </w:t>
            </w:r>
          </w:p>
          <w:p w:rsidR="00B75F94" w:rsidRDefault="00B75F94">
            <w:pPr>
              <w:pStyle w:val="NormalWeb"/>
              <w:jc w:val="center"/>
              <w:divId w:val="119035126"/>
              <w:rPr>
                <w:color w:val="000000"/>
                <w:sz w:val="20"/>
                <w:szCs w:val="20"/>
              </w:rPr>
            </w:pPr>
            <w:r>
              <w:rPr>
                <w:color w:val="000000"/>
                <w:sz w:val="20"/>
                <w:szCs w:val="20"/>
              </w:rPr>
              <w:t> </w:t>
            </w:r>
          </w:p>
          <w:p w:rsidR="00B75F94" w:rsidRDefault="00B75F94">
            <w:pPr>
              <w:pStyle w:val="NormalWeb"/>
              <w:jc w:val="center"/>
              <w:divId w:val="119035126"/>
              <w:rPr>
                <w:color w:val="000000"/>
                <w:sz w:val="20"/>
                <w:szCs w:val="20"/>
              </w:rPr>
            </w:pPr>
            <w:r>
              <w:rPr>
                <w:color w:val="000000"/>
                <w:sz w:val="20"/>
                <w:szCs w:val="20"/>
              </w:rPr>
              <w:t> </w:t>
            </w:r>
          </w:p>
          <w:p w:rsidR="00B75F94" w:rsidRDefault="00B75F94">
            <w:pPr>
              <w:pStyle w:val="NormalWeb"/>
              <w:jc w:val="center"/>
              <w:divId w:val="119035126"/>
              <w:rPr>
                <w:color w:val="000000"/>
                <w:sz w:val="20"/>
                <w:szCs w:val="20"/>
              </w:rPr>
            </w:pPr>
            <w:r>
              <w:rPr>
                <w:color w:val="000000"/>
                <w:sz w:val="20"/>
                <w:szCs w:val="20"/>
              </w:rPr>
              <w:t> </w:t>
            </w:r>
          </w:p>
          <w:p w:rsidR="00B75F94" w:rsidRDefault="00B75F94">
            <w:pPr>
              <w:pStyle w:val="NormalWeb"/>
              <w:jc w:val="center"/>
              <w:divId w:val="119035126"/>
              <w:rPr>
                <w:color w:val="000000"/>
                <w:sz w:val="20"/>
                <w:szCs w:val="20"/>
              </w:rPr>
            </w:pPr>
            <w:r>
              <w:rPr>
                <w:color w:val="000000"/>
                <w:sz w:val="20"/>
                <w:szCs w:val="20"/>
              </w:rPr>
              <w:t> </w:t>
            </w:r>
          </w:p>
          <w:p w:rsidR="00C83FAA" w:rsidRDefault="00C83FAA">
            <w:pPr>
              <w:pStyle w:val="NormalWeb"/>
              <w:jc w:val="both"/>
              <w:divId w:val="119035126"/>
              <w:rPr>
                <w:color w:val="000000"/>
                <w:sz w:val="20"/>
                <w:szCs w:val="20"/>
              </w:rPr>
            </w:pPr>
          </w:p>
          <w:p w:rsidR="00C83FAA" w:rsidRDefault="00C83FAA">
            <w:pPr>
              <w:pStyle w:val="NormalWeb"/>
              <w:jc w:val="both"/>
              <w:divId w:val="119035126"/>
              <w:rPr>
                <w:color w:val="000000"/>
                <w:sz w:val="20"/>
                <w:szCs w:val="20"/>
              </w:rPr>
            </w:pPr>
          </w:p>
          <w:p w:rsidR="00C83FAA" w:rsidRDefault="00C83FAA">
            <w:pPr>
              <w:pStyle w:val="NormalWeb"/>
              <w:jc w:val="both"/>
              <w:divId w:val="119035126"/>
              <w:rPr>
                <w:color w:val="000000"/>
                <w:sz w:val="20"/>
                <w:szCs w:val="20"/>
              </w:rPr>
            </w:pPr>
          </w:p>
          <w:p w:rsidR="00C83FAA" w:rsidRDefault="00C83FAA">
            <w:pPr>
              <w:pStyle w:val="NormalWeb"/>
              <w:jc w:val="both"/>
              <w:divId w:val="119035126"/>
              <w:rPr>
                <w:color w:val="000000"/>
                <w:sz w:val="20"/>
                <w:szCs w:val="20"/>
              </w:rPr>
            </w:pPr>
          </w:p>
          <w:p w:rsidR="00B51FC6" w:rsidRDefault="00B51FC6" w:rsidP="00B51FC6">
            <w:pPr>
              <w:pStyle w:val="NormalWeb"/>
              <w:jc w:val="both"/>
              <w:rPr>
                <w:color w:val="000000"/>
                <w:sz w:val="20"/>
                <w:szCs w:val="20"/>
              </w:rPr>
            </w:pPr>
            <w:r>
              <w:rPr>
                <w:color w:val="000000"/>
                <w:sz w:val="20"/>
                <w:szCs w:val="20"/>
              </w:rPr>
              <w:t>На основу члана 43. Закона о буџетском систему (Службени гласник РС, број 54/2009, 73/2010, 101/2010, 101/2011, 93/2012, 62/2013, 63/2013 - исправка, 108/2013, 142/2014, 68/2015 - др. закон, 103/2015, 99/2016, 113/2017, 95/2018, 31/2019, 72/2019, 149/2020, 118/2021, 118/2021 - др. закон, 138/2022, 92/2023 и 94/2024), члана 32. Закона о локалној самоуправи (Службени гласник РС, број 129/07, 83/2014 - др. закон, 101/2016 - др. закон, 47/2018 и 111/2021 - др. закон) и члана 40. Став 1. Тачке 2) Статута општине Рача (Службени гласника општине Рача, број 3/2019), Скупштинаопштине Рача је на седници одржаној ______ 2025. године, донела</w:t>
            </w:r>
          </w:p>
          <w:p w:rsidR="00B51FC6" w:rsidRDefault="00B51FC6" w:rsidP="00B51FC6">
            <w:pPr>
              <w:pStyle w:val="NormalWeb"/>
              <w:rPr>
                <w:color w:val="000000"/>
                <w:sz w:val="20"/>
                <w:szCs w:val="20"/>
              </w:rPr>
            </w:pPr>
            <w:r>
              <w:rPr>
                <w:color w:val="000000"/>
                <w:sz w:val="20"/>
                <w:szCs w:val="20"/>
              </w:rPr>
              <w:t> </w:t>
            </w:r>
          </w:p>
          <w:p w:rsidR="00B51FC6" w:rsidRDefault="00B51FC6" w:rsidP="00B51FC6">
            <w:pPr>
              <w:pStyle w:val="NormalWeb"/>
              <w:rPr>
                <w:color w:val="000000"/>
                <w:sz w:val="20"/>
                <w:szCs w:val="20"/>
              </w:rPr>
            </w:pPr>
            <w:r>
              <w:rPr>
                <w:color w:val="000000"/>
                <w:sz w:val="20"/>
                <w:szCs w:val="20"/>
              </w:rPr>
              <w:t> </w:t>
            </w:r>
          </w:p>
          <w:p w:rsidR="00B51FC6" w:rsidRDefault="00B51FC6" w:rsidP="00B51FC6">
            <w:pPr>
              <w:pStyle w:val="NormalWeb"/>
              <w:jc w:val="center"/>
              <w:rPr>
                <w:color w:val="000000"/>
                <w:sz w:val="20"/>
                <w:szCs w:val="20"/>
              </w:rPr>
            </w:pPr>
            <w:r>
              <w:rPr>
                <w:rStyle w:val="Strong"/>
                <w:color w:val="000000"/>
                <w:sz w:val="20"/>
                <w:szCs w:val="20"/>
              </w:rPr>
              <w:t xml:space="preserve">ОДЛУКУ О I РЕБАЛАНСУ БУЏЕТА ОПШТИНЕ </w:t>
            </w:r>
          </w:p>
          <w:p w:rsidR="00B51FC6" w:rsidRDefault="00B51FC6" w:rsidP="00B51FC6">
            <w:pPr>
              <w:pStyle w:val="NormalWeb"/>
              <w:jc w:val="center"/>
              <w:rPr>
                <w:color w:val="000000"/>
                <w:sz w:val="20"/>
                <w:szCs w:val="20"/>
              </w:rPr>
            </w:pPr>
            <w:r>
              <w:rPr>
                <w:rStyle w:val="Strong"/>
                <w:color w:val="000000"/>
                <w:sz w:val="20"/>
                <w:szCs w:val="20"/>
              </w:rPr>
              <w:t>РАЧА ЗА 2026. ГОДИНУ</w:t>
            </w:r>
          </w:p>
          <w:p w:rsidR="00B51FC6" w:rsidRDefault="00B51FC6" w:rsidP="00B51FC6">
            <w:pPr>
              <w:pStyle w:val="NormalWeb"/>
              <w:rPr>
                <w:color w:val="000000"/>
                <w:sz w:val="20"/>
                <w:szCs w:val="20"/>
              </w:rPr>
            </w:pPr>
            <w:r>
              <w:rPr>
                <w:color w:val="000000"/>
                <w:sz w:val="20"/>
                <w:szCs w:val="20"/>
              </w:rPr>
              <w:t> </w:t>
            </w:r>
          </w:p>
          <w:p w:rsidR="00B51FC6" w:rsidRDefault="00B51FC6" w:rsidP="00B51FC6">
            <w:pPr>
              <w:pStyle w:val="NormalWeb"/>
              <w:rPr>
                <w:color w:val="000000"/>
                <w:sz w:val="20"/>
                <w:szCs w:val="20"/>
              </w:rPr>
            </w:pPr>
            <w:r>
              <w:rPr>
                <w:color w:val="000000"/>
                <w:sz w:val="20"/>
                <w:szCs w:val="20"/>
              </w:rPr>
              <w:t> </w:t>
            </w:r>
            <w:bookmarkStart w:id="0" w:name="_GoBack"/>
            <w:bookmarkEnd w:id="0"/>
          </w:p>
          <w:p w:rsidR="00B51FC6" w:rsidRDefault="00B51FC6" w:rsidP="00B51FC6">
            <w:pPr>
              <w:pStyle w:val="NormalWeb"/>
              <w:rPr>
                <w:color w:val="000000"/>
                <w:sz w:val="20"/>
                <w:szCs w:val="20"/>
              </w:rPr>
            </w:pPr>
            <w:r>
              <w:rPr>
                <w:color w:val="000000"/>
                <w:sz w:val="20"/>
                <w:szCs w:val="20"/>
              </w:rPr>
              <w:t> </w:t>
            </w:r>
          </w:p>
          <w:p w:rsidR="00B51FC6" w:rsidRDefault="00B51FC6" w:rsidP="00B51FC6">
            <w:pPr>
              <w:pStyle w:val="NormalWeb"/>
              <w:jc w:val="center"/>
              <w:rPr>
                <w:color w:val="000000"/>
                <w:sz w:val="20"/>
                <w:szCs w:val="20"/>
              </w:rPr>
            </w:pPr>
            <w:r>
              <w:rPr>
                <w:rStyle w:val="Strong"/>
                <w:color w:val="000000"/>
                <w:sz w:val="20"/>
                <w:szCs w:val="20"/>
              </w:rPr>
              <w:t>I ОПШТИ ДЕО</w:t>
            </w:r>
          </w:p>
          <w:p w:rsidR="00B51FC6" w:rsidRDefault="00B51FC6" w:rsidP="00B51FC6">
            <w:pPr>
              <w:pStyle w:val="NormalWeb"/>
              <w:rPr>
                <w:color w:val="000000"/>
                <w:sz w:val="20"/>
                <w:szCs w:val="20"/>
              </w:rPr>
            </w:pPr>
            <w:r>
              <w:rPr>
                <w:color w:val="000000"/>
                <w:sz w:val="20"/>
                <w:szCs w:val="20"/>
              </w:rPr>
              <w:t> </w:t>
            </w:r>
          </w:p>
          <w:p w:rsidR="00B51FC6" w:rsidRDefault="00B51FC6" w:rsidP="00B51FC6">
            <w:pPr>
              <w:pStyle w:val="NormalWeb"/>
              <w:jc w:val="center"/>
              <w:rPr>
                <w:color w:val="000000"/>
                <w:sz w:val="20"/>
                <w:szCs w:val="20"/>
              </w:rPr>
            </w:pPr>
            <w:r>
              <w:rPr>
                <w:color w:val="000000"/>
                <w:sz w:val="20"/>
                <w:szCs w:val="20"/>
              </w:rPr>
              <w:t>Члан 1.</w:t>
            </w:r>
          </w:p>
          <w:p w:rsidR="00B51FC6" w:rsidRDefault="00B51FC6" w:rsidP="00B51FC6">
            <w:pPr>
              <w:pStyle w:val="NormalWeb"/>
              <w:jc w:val="both"/>
              <w:rPr>
                <w:color w:val="000000"/>
                <w:sz w:val="20"/>
                <w:szCs w:val="20"/>
              </w:rPr>
            </w:pPr>
            <w:r>
              <w:rPr>
                <w:color w:val="000000"/>
                <w:sz w:val="20"/>
                <w:szCs w:val="20"/>
              </w:rPr>
              <w:t>Овом одлуком утврђује се буџет општине Рача за 2026. годину (у даљем тексту: буџет), односно процењују се приходи и примања, те утврђују расходи и издаци буџета.</w:t>
            </w:r>
          </w:p>
          <w:p w:rsidR="00B51FC6" w:rsidRDefault="00B51FC6" w:rsidP="00B51FC6">
            <w:pPr>
              <w:pStyle w:val="NormalWeb"/>
              <w:jc w:val="both"/>
              <w:rPr>
                <w:color w:val="000000"/>
                <w:sz w:val="20"/>
                <w:szCs w:val="20"/>
              </w:rPr>
            </w:pPr>
            <w:r>
              <w:rPr>
                <w:color w:val="000000"/>
                <w:sz w:val="20"/>
                <w:szCs w:val="20"/>
              </w:rPr>
              <w:t>Овом одлуком уређује се иизвршавање буџета, права и обавезе директних и индиректних корисника буџетских средстава општине Рача (у даљем тексту: корисници буџета) и овлашћења извршних органаи Скупштине општине Рача (у даљем тексту: Скупштина) у поступку извршења буџета, коришћења наменских прихода и примања, управљање финансијском имовином, као и друга питања битна за извршење буџета.</w:t>
            </w:r>
          </w:p>
          <w:p w:rsidR="00B51FC6" w:rsidRDefault="00B51FC6" w:rsidP="00B51FC6">
            <w:pPr>
              <w:pStyle w:val="NormalWeb"/>
              <w:jc w:val="both"/>
              <w:rPr>
                <w:color w:val="000000"/>
                <w:sz w:val="20"/>
                <w:szCs w:val="20"/>
              </w:rPr>
            </w:pPr>
            <w:r>
              <w:rPr>
                <w:color w:val="000000"/>
                <w:sz w:val="20"/>
                <w:szCs w:val="20"/>
              </w:rPr>
              <w:t>Буџет општине Рача састоји се од:</w:t>
            </w:r>
          </w:p>
          <w:p w:rsidR="00B75F94" w:rsidRDefault="00B75F94">
            <w:pPr>
              <w:spacing w:line="1" w:lineRule="auto"/>
            </w:pPr>
          </w:p>
        </w:tc>
      </w:tr>
    </w:tbl>
    <w:p w:rsidR="00B75F94" w:rsidRDefault="00B75F94">
      <w:pPr>
        <w:rPr>
          <w:vanish/>
        </w:rPr>
      </w:pPr>
      <w:bookmarkStart w:id="1" w:name="__bookmark_2"/>
      <w:bookmarkEnd w:id="1"/>
    </w:p>
    <w:tbl>
      <w:tblPr>
        <w:tblW w:w="11185" w:type="dxa"/>
        <w:tblBorders>
          <w:top w:val="single" w:sz="6" w:space="0" w:color="000000"/>
          <w:left w:val="single" w:sz="6" w:space="0" w:color="000000"/>
          <w:bottom w:val="single" w:sz="6" w:space="0" w:color="000000"/>
          <w:right w:val="single" w:sz="6" w:space="0" w:color="000000"/>
        </w:tblBorders>
        <w:tblLayout w:type="fixed"/>
        <w:tblLook w:val="01E0"/>
      </w:tblPr>
      <w:tblGrid>
        <w:gridCol w:w="9235"/>
        <w:gridCol w:w="1950"/>
      </w:tblGrid>
      <w:tr w:rsidR="00B75F94">
        <w:trPr>
          <w:tblHeader/>
        </w:trPr>
        <w:tc>
          <w:tcPr>
            <w:tcW w:w="923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Опис</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Износ</w:t>
            </w:r>
          </w:p>
        </w:tc>
      </w:tr>
      <w:tr w:rsidR="00B75F94">
        <w:trPr>
          <w:tblHeader/>
        </w:trPr>
        <w:tc>
          <w:tcPr>
            <w:tcW w:w="92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2</w:t>
            </w:r>
          </w:p>
        </w:tc>
      </w:tr>
      <w:tr w:rsidR="00B75F94">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A090E">
            <w:pPr>
              <w:rPr>
                <w:vanish/>
              </w:rPr>
            </w:pPr>
            <w:r>
              <w:fldChar w:fldCharType="begin"/>
            </w:r>
            <w:r w:rsidR="005514CE">
              <w:instrText>TC "1" \f C \l "1"</w:instrText>
            </w:r>
            <w:r>
              <w:fldChar w:fldCharType="end"/>
            </w:r>
          </w:p>
          <w:p w:rsidR="00B75F94" w:rsidRDefault="005514CE">
            <w:pPr>
              <w:rPr>
                <w:b/>
                <w:bCs/>
                <w:color w:val="000000"/>
                <w:sz w:val="16"/>
                <w:szCs w:val="16"/>
              </w:rPr>
            </w:pPr>
            <w:r>
              <w:rPr>
                <w:b/>
                <w:bCs/>
                <w:color w:val="000000"/>
                <w:sz w:val="16"/>
                <w:szCs w:val="16"/>
              </w:rPr>
              <w:t>А. РАЧУН ПРИХОДА И ПРИМАЊА, РАСХОДА И ИЗДАТАКА</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B75F94">
            <w:pPr>
              <w:spacing w:line="1" w:lineRule="auto"/>
            </w:pPr>
          </w:p>
        </w:tc>
      </w:tr>
      <w:tr w:rsidR="00B75F9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1. Укупни приходи и примања од продаје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630.140.742,15</w:t>
            </w:r>
          </w:p>
        </w:tc>
      </w:tr>
      <w:tr w:rsidR="00B75F9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1.1. ТЕКУЋИ ПРИХОДИ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629.504.436,15</w:t>
            </w:r>
          </w:p>
        </w:tc>
      </w:tr>
      <w:tr w:rsidR="00B75F9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1.2. ПРИМАЊА ОД ПРОДАЈЕ НЕФИНАНСИЈСКЕ ИМОВИН</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636.306,00</w:t>
            </w:r>
          </w:p>
        </w:tc>
      </w:tr>
      <w:tr w:rsidR="00B75F9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2. Укупни расходи и издаци за набавку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709.073.153,44</w:t>
            </w:r>
          </w:p>
        </w:tc>
      </w:tr>
      <w:tr w:rsidR="00B75F9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2.1. ТЕКУЋИ РАСХОДИ</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609.006.658,00</w:t>
            </w:r>
          </w:p>
        </w:tc>
      </w:tr>
      <w:tr w:rsidR="00B75F9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2.2. ИЗДАЦИ ЗА НАБАВКУ НЕФИНАНСИЈСКЕ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100.066.495,44</w:t>
            </w:r>
          </w:p>
        </w:tc>
      </w:tr>
      <w:tr w:rsidR="00B75F9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БУЏЕТСКИ СУФИЦИТ/ДЕФИЦИТ</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-78.932.411,29</w:t>
            </w:r>
          </w:p>
        </w:tc>
      </w:tr>
      <w:tr w:rsidR="00B75F9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3. Примања од продаје 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4. Набавка 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УКУПАН ФИСКАЛНИ СУФИЦИТ/ДЕФИЦИТ</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-78.932.411,29</w:t>
            </w:r>
          </w:p>
        </w:tc>
      </w:tr>
      <w:tr w:rsidR="00B75F94">
        <w:tc>
          <w:tcPr>
            <w:tcW w:w="9235"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A090E">
            <w:pPr>
              <w:rPr>
                <w:vanish/>
              </w:rPr>
            </w:pPr>
            <w:r>
              <w:fldChar w:fldCharType="begin"/>
            </w:r>
            <w:r w:rsidR="005514CE">
              <w:instrText>TC "2" \f C \l "1"</w:instrText>
            </w:r>
            <w:r>
              <w:fldChar w:fldCharType="end"/>
            </w:r>
          </w:p>
          <w:p w:rsidR="00B75F94" w:rsidRDefault="005514CE">
            <w:pPr>
              <w:rPr>
                <w:b/>
                <w:bCs/>
                <w:color w:val="000000"/>
                <w:sz w:val="16"/>
                <w:szCs w:val="16"/>
              </w:rPr>
            </w:pPr>
            <w:r>
              <w:rPr>
                <w:b/>
                <w:bCs/>
                <w:color w:val="000000"/>
                <w:sz w:val="16"/>
                <w:szCs w:val="16"/>
              </w:rPr>
              <w:t>Б. РАЧУН ФИНАНСИРАЊА</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B75F94">
            <w:pPr>
              <w:spacing w:line="1" w:lineRule="auto"/>
            </w:pPr>
          </w:p>
        </w:tc>
      </w:tr>
      <w:tr w:rsidR="00B75F9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1. Примања од задуживања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2. Примања од продаје 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3. Неутрошена средства из претходних година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78.932.411,29</w:t>
            </w:r>
          </w:p>
        </w:tc>
      </w:tr>
      <w:tr w:rsidR="00B75F9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4. Издаци за отплату главнице дуга</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5. Издаци за набавку финансијске имовине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23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НЕТО ФИНАНСИРАЊЕ</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78.932.411,29</w:t>
            </w:r>
          </w:p>
        </w:tc>
      </w:tr>
    </w:tbl>
    <w:p w:rsidR="00B75F94" w:rsidRDefault="00B75F94">
      <w:pPr>
        <w:rPr>
          <w:color w:val="000000"/>
        </w:rPr>
      </w:pPr>
    </w:p>
    <w:p w:rsidR="00B75F94" w:rsidRDefault="00B75F94">
      <w:pPr>
        <w:sectPr w:rsidR="00B75F94">
          <w:headerReference w:type="default" r:id="rId7"/>
          <w:footerReference w:type="default" r:id="rId8"/>
          <w:pgSz w:w="11905" w:h="16837"/>
          <w:pgMar w:top="360" w:right="360" w:bottom="360" w:left="360" w:header="360" w:footer="360" w:gutter="0"/>
          <w:cols w:space="720"/>
        </w:sectPr>
      </w:pPr>
    </w:p>
    <w:p w:rsidR="00B75F94" w:rsidRDefault="005514CE">
      <w:pPr>
        <w:rPr>
          <w:color w:val="000000"/>
        </w:rPr>
      </w:pPr>
      <w:r>
        <w:rPr>
          <w:color w:val="000000"/>
        </w:rPr>
        <w:lastRenderedPageBreak/>
        <w:t>Приходи и примања, расходи и издаци буџета утврђени су у следећим износима:</w:t>
      </w:r>
    </w:p>
    <w:p w:rsidR="00B75F94" w:rsidRDefault="00B75F94">
      <w:pPr>
        <w:rPr>
          <w:color w:val="000000"/>
        </w:rPr>
      </w:pPr>
    </w:p>
    <w:tbl>
      <w:tblPr>
        <w:tblW w:w="11185" w:type="dxa"/>
        <w:tblBorders>
          <w:top w:val="single" w:sz="6" w:space="0" w:color="000000"/>
          <w:left w:val="single" w:sz="6" w:space="0" w:color="000000"/>
          <w:bottom w:val="single" w:sz="6" w:space="0" w:color="000000"/>
          <w:right w:val="single" w:sz="6" w:space="0" w:color="000000"/>
        </w:tblBorders>
        <w:tblLayout w:type="fixed"/>
        <w:tblLook w:val="01E0"/>
      </w:tblPr>
      <w:tblGrid>
        <w:gridCol w:w="450"/>
        <w:gridCol w:w="7885"/>
        <w:gridCol w:w="900"/>
        <w:gridCol w:w="1950"/>
      </w:tblGrid>
      <w:tr w:rsidR="00B75F94">
        <w:trPr>
          <w:tblHeader/>
        </w:trPr>
        <w:tc>
          <w:tcPr>
            <w:tcW w:w="833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bookmarkStart w:id="2" w:name="__bookmark_8"/>
            <w:bookmarkEnd w:id="2"/>
            <w:r>
              <w:rPr>
                <w:b/>
                <w:bCs/>
                <w:color w:val="000000"/>
                <w:sz w:val="16"/>
                <w:szCs w:val="16"/>
              </w:rPr>
              <w:t>Опис</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Економ. класиф.</w:t>
            </w:r>
          </w:p>
        </w:tc>
        <w:tc>
          <w:tcPr>
            <w:tcW w:w="19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Износ</w:t>
            </w:r>
          </w:p>
        </w:tc>
      </w:tr>
      <w:tr w:rsidR="00B75F94">
        <w:trPr>
          <w:tblHeader/>
        </w:trPr>
        <w:tc>
          <w:tcPr>
            <w:tcW w:w="833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3</w:t>
            </w:r>
          </w:p>
        </w:tc>
      </w:tr>
      <w:tr w:rsidR="00B75F94">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A090E">
            <w:pPr>
              <w:rPr>
                <w:vanish/>
              </w:rPr>
            </w:pPr>
            <w:r>
              <w:fldChar w:fldCharType="begin"/>
            </w:r>
            <w:r w:rsidR="005514CE">
              <w:instrText>TC "1" \f C \l "1"</w:instrText>
            </w:r>
            <w:r>
              <w:fldChar w:fldCharType="end"/>
            </w:r>
          </w:p>
          <w:p w:rsidR="00B75F94" w:rsidRDefault="005514CE">
            <w:pPr>
              <w:rPr>
                <w:b/>
                <w:bCs/>
                <w:color w:val="000000"/>
                <w:sz w:val="16"/>
                <w:szCs w:val="16"/>
              </w:rPr>
            </w:pPr>
            <w:r>
              <w:rPr>
                <w:b/>
                <w:bCs/>
                <w:color w:val="000000"/>
                <w:sz w:val="16"/>
                <w:szCs w:val="16"/>
              </w:rPr>
              <w:t>УКУПНИ ПРИХОДИ И 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B75F94">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630.140.742,15</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334.384.443,00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Порез на доходак,  добит и капиталне добитке (осим самодоприноса)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241.134.443,00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Самодопринос</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711180</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Порез на имовину</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65.600.000,00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Остали 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714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13.650.000,00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Други порески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716</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14.000.000,00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Непорески приходи, у чему:</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21.350.000,00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поједине врсте накнада са одређеном наменом (наменски приходи)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приходи од продаје добара и услуга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Меморандумске ставке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Донације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731+732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Трансфери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733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273.669.993,15</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Примања од продаје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8</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636.306,00</w:t>
            </w:r>
          </w:p>
        </w:tc>
      </w:tr>
      <w:tr w:rsidR="00B75F94">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A090E">
            <w:pPr>
              <w:rPr>
                <w:vanish/>
              </w:rPr>
            </w:pPr>
            <w:r>
              <w:fldChar w:fldCharType="begin"/>
            </w:r>
            <w:r w:rsidR="005514CE">
              <w:instrText>TC "2" \f C \l "1"</w:instrText>
            </w:r>
            <w:r>
              <w:fldChar w:fldCharType="end"/>
            </w:r>
          </w:p>
          <w:p w:rsidR="00B75F94" w:rsidRDefault="005514CE">
            <w:pPr>
              <w:rPr>
                <w:b/>
                <w:bCs/>
                <w:color w:val="000000"/>
                <w:sz w:val="16"/>
                <w:szCs w:val="16"/>
              </w:rPr>
            </w:pPr>
            <w:r>
              <w:rPr>
                <w:b/>
                <w:bCs/>
                <w:color w:val="000000"/>
                <w:sz w:val="16"/>
                <w:szCs w:val="16"/>
              </w:rPr>
              <w:t>УКУПНИ РАСХОДИ И ИЗДАЦИ ЗА НАБАВКУ НЕФИНАНСИЈСКЕ И ФИНАНСИЈСКЕ ИМОВИНЕ (ЗБИР 1+2+3)</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B75F94">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709.073.153,44</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Текући расходи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609.006.658,00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1.1.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Расходи за запослене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157.722.577,00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1.2.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Коришћење роба и услуга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268.803.672,00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1.3.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Отплата камата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44</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250.000,00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1.4.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Субвенције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53.887.244,00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1.5.</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Социјална заштита из буџета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47</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23.306.485,00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1.6.</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Остали расходи,  у чему:- средства резерви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48+49+464+465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47.496.680,00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1.7.</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Трансфери</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57.540.000,00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Издаци за набавку нефинансијске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100.066.495,44</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Издаци за набавку финансијске имовине (осим 6211)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62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A090E">
            <w:pPr>
              <w:rPr>
                <w:vanish/>
              </w:rPr>
            </w:pPr>
            <w:r>
              <w:fldChar w:fldCharType="begin"/>
            </w:r>
            <w:r w:rsidR="005514CE">
              <w:instrText>TC "3" \f C \l "1"</w:instrText>
            </w:r>
            <w:r>
              <w:fldChar w:fldCharType="end"/>
            </w:r>
          </w:p>
          <w:p w:rsidR="00B75F94" w:rsidRDefault="005514CE">
            <w:pPr>
              <w:rPr>
                <w:b/>
                <w:bCs/>
                <w:color w:val="000000"/>
                <w:sz w:val="16"/>
                <w:szCs w:val="16"/>
              </w:rPr>
            </w:pPr>
            <w:r>
              <w:rPr>
                <w:b/>
                <w:bCs/>
                <w:color w:val="000000"/>
                <w:sz w:val="16"/>
                <w:szCs w:val="16"/>
              </w:rPr>
              <w:t>ПРИМАЊА ОД ПРОДАЈЕ ФИНАНСИЈСКЕ ИМОВИНЕ И ЗАДУЖИВАЊА</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B75F94">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Примања по основу отплате кредита и продаје 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92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Задуживање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91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Задуживање код домаћих кредитора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911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2.1.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Задуживање код страних кредитора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912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A090E">
            <w:pPr>
              <w:rPr>
                <w:vanish/>
              </w:rPr>
            </w:pPr>
            <w:r>
              <w:fldChar w:fldCharType="begin"/>
            </w:r>
            <w:r w:rsidR="005514CE">
              <w:instrText>TC "4" \f C \l "1"</w:instrText>
            </w:r>
            <w:r>
              <w:fldChar w:fldCharType="end"/>
            </w:r>
          </w:p>
          <w:p w:rsidR="00B75F94" w:rsidRDefault="005514CE">
            <w:pPr>
              <w:rPr>
                <w:b/>
                <w:bCs/>
                <w:color w:val="000000"/>
                <w:sz w:val="16"/>
                <w:szCs w:val="16"/>
              </w:rPr>
            </w:pPr>
            <w:r>
              <w:rPr>
                <w:b/>
                <w:bCs/>
                <w:color w:val="000000"/>
                <w:sz w:val="16"/>
                <w:szCs w:val="16"/>
              </w:rPr>
              <w:t>ОТПЛАТА ДУГА И 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B75F94">
            <w:pPr>
              <w:spacing w:line="1" w:lineRule="auto"/>
            </w:pP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Отплата дуга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61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3.1.</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Отплата дуга домаћим кредиторима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611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3.2.</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Отплата дуга страним кредиторима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612</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3.3.</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Отплата дуга по гаранцијама</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613</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4.</w:t>
            </w:r>
          </w:p>
        </w:tc>
        <w:tc>
          <w:tcPr>
            <w:tcW w:w="788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Набавка финансијске имовине</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6211</w:t>
            </w:r>
          </w:p>
        </w:tc>
        <w:tc>
          <w:tcPr>
            <w:tcW w:w="19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A090E">
            <w:pPr>
              <w:rPr>
                <w:vanish/>
              </w:rPr>
            </w:pPr>
            <w:r>
              <w:fldChar w:fldCharType="begin"/>
            </w:r>
            <w:r w:rsidR="005514CE">
              <w:instrText>TC "5" \f C \l "1"</w:instrText>
            </w:r>
            <w:r>
              <w:fldChar w:fldCharType="end"/>
            </w:r>
          </w:p>
          <w:p w:rsidR="00B75F94" w:rsidRDefault="005514CE">
            <w:pPr>
              <w:rPr>
                <w:b/>
                <w:bCs/>
                <w:color w:val="000000"/>
                <w:sz w:val="16"/>
                <w:szCs w:val="16"/>
              </w:rPr>
            </w:pPr>
            <w:r>
              <w:rPr>
                <w:b/>
                <w:bCs/>
                <w:color w:val="000000"/>
                <w:sz w:val="16"/>
                <w:szCs w:val="16"/>
              </w:rPr>
              <w:t>НЕРАСПОРЕЂЕНИ ВИШАК ПРИХОДА ИЗ РАНИЈИХ ГОДИНА</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78.932.411,29</w:t>
            </w:r>
          </w:p>
        </w:tc>
      </w:tr>
      <w:bookmarkStart w:id="3" w:name="_Toc6"/>
      <w:bookmarkEnd w:id="3"/>
      <w:tr w:rsidR="00B75F94">
        <w:tc>
          <w:tcPr>
            <w:tcW w:w="833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A090E">
            <w:pPr>
              <w:rPr>
                <w:vanish/>
              </w:rPr>
            </w:pPr>
            <w:r>
              <w:fldChar w:fldCharType="begin"/>
            </w:r>
            <w:r w:rsidR="005514CE">
              <w:instrText>TC "6" \f C \l "1"</w:instrText>
            </w:r>
            <w:r>
              <w:fldChar w:fldCharType="end"/>
            </w:r>
          </w:p>
          <w:p w:rsidR="00B75F94" w:rsidRDefault="005514CE">
            <w:pPr>
              <w:rPr>
                <w:b/>
                <w:bCs/>
                <w:color w:val="000000"/>
                <w:sz w:val="16"/>
                <w:szCs w:val="16"/>
              </w:rPr>
            </w:pPr>
            <w:r>
              <w:rPr>
                <w:b/>
                <w:bCs/>
                <w:color w:val="000000"/>
                <w:sz w:val="16"/>
                <w:szCs w:val="16"/>
              </w:rPr>
              <w:t>НЕУТРОШЕНА СРЕДСТВА ОД ПРИВАТИЗАЦИЈЕ ИЗ ПРЕТХОДНИХ ГОДИНА (класа 3,  извор финансирања 14)</w:t>
            </w:r>
          </w:p>
        </w:tc>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3</w:t>
            </w:r>
          </w:p>
        </w:tc>
        <w:tc>
          <w:tcPr>
            <w:tcW w:w="19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r>
    </w:tbl>
    <w:p w:rsidR="00B75F94" w:rsidRDefault="00B75F94">
      <w:pPr>
        <w:rPr>
          <w:color w:val="000000"/>
        </w:rPr>
      </w:pPr>
    </w:p>
    <w:p w:rsidR="00B75F94" w:rsidRDefault="00B75F94">
      <w:pPr>
        <w:sectPr w:rsidR="00B75F94">
          <w:headerReference w:type="default" r:id="rId9"/>
          <w:footerReference w:type="default" r:id="rId10"/>
          <w:pgSz w:w="11905" w:h="16837"/>
          <w:pgMar w:top="360" w:right="360" w:bottom="360" w:left="360" w:header="360" w:footer="360" w:gutter="0"/>
          <w:cols w:space="720"/>
        </w:sectPr>
      </w:pPr>
    </w:p>
    <w:p w:rsidR="00B75F94" w:rsidRDefault="00B75F94">
      <w:pPr>
        <w:rPr>
          <w:vanish/>
        </w:rPr>
      </w:pPr>
    </w:p>
    <w:tbl>
      <w:tblPr>
        <w:tblW w:w="11185" w:type="dxa"/>
        <w:tblLayout w:type="fixed"/>
        <w:tblCellMar>
          <w:left w:w="0" w:type="dxa"/>
          <w:right w:w="0" w:type="dxa"/>
        </w:tblCellMar>
        <w:tblLook w:val="01E0"/>
      </w:tblPr>
      <w:tblGrid>
        <w:gridCol w:w="11185"/>
      </w:tblGrid>
      <w:tr w:rsidR="00B75F94">
        <w:tc>
          <w:tcPr>
            <w:tcW w:w="11185" w:type="dxa"/>
            <w:tcMar>
              <w:top w:w="0" w:type="dxa"/>
              <w:left w:w="0" w:type="dxa"/>
              <w:bottom w:w="0" w:type="dxa"/>
              <w:right w:w="0" w:type="dxa"/>
            </w:tcMar>
          </w:tcPr>
          <w:p w:rsidR="00B51FC6" w:rsidRDefault="00B51FC6" w:rsidP="00B51FC6">
            <w:pPr>
              <w:pStyle w:val="NormalWeb"/>
              <w:jc w:val="center"/>
              <w:rPr>
                <w:color w:val="000000"/>
                <w:sz w:val="20"/>
                <w:szCs w:val="20"/>
              </w:rPr>
            </w:pPr>
            <w:bookmarkStart w:id="4" w:name="__bookmark_11"/>
            <w:bookmarkEnd w:id="4"/>
            <w:r>
              <w:rPr>
                <w:color w:val="000000"/>
                <w:sz w:val="20"/>
                <w:szCs w:val="20"/>
              </w:rPr>
              <w:t>Члан 2.</w:t>
            </w:r>
          </w:p>
          <w:p w:rsidR="00B51FC6" w:rsidRDefault="00B51FC6" w:rsidP="00B51FC6">
            <w:pPr>
              <w:pStyle w:val="NormalWeb"/>
              <w:jc w:val="both"/>
              <w:rPr>
                <w:color w:val="000000"/>
                <w:sz w:val="20"/>
                <w:szCs w:val="20"/>
              </w:rPr>
            </w:pPr>
            <w:r>
              <w:rPr>
                <w:color w:val="000000"/>
                <w:sz w:val="20"/>
                <w:szCs w:val="20"/>
              </w:rPr>
              <w:t>Планирано је да се потребна средства за финансирање буџетског дефицита у износу од 78.932.411,29 динара, обезбеде из   нераспоређеног виђка прихода и примања у ранијим годинама (пренетих неутрошених средстава из претходних година, примања по основу продаје финансијске имовине, нераспоређеног вишка прихода изранијих година, кредитног задуживања).</w:t>
            </w:r>
          </w:p>
          <w:p w:rsidR="00B51FC6" w:rsidRDefault="00B51FC6" w:rsidP="00B51FC6">
            <w:pPr>
              <w:pStyle w:val="NormalWeb"/>
              <w:jc w:val="both"/>
              <w:rPr>
                <w:color w:val="000000"/>
                <w:sz w:val="20"/>
                <w:szCs w:val="20"/>
              </w:rPr>
            </w:pPr>
            <w:r>
              <w:rPr>
                <w:color w:val="000000"/>
                <w:sz w:val="20"/>
                <w:szCs w:val="20"/>
              </w:rPr>
              <w:t>Напомена: донације и грантови могу умањити дефицит ако се остваре, али се некласификују као директни извори финансирања дефицита, јер нису инструмент који се активира ради покрића мањка, већ приход који улази у редовну буџетску структуру.</w:t>
            </w:r>
          </w:p>
          <w:p w:rsidR="00B51FC6" w:rsidRDefault="00B51FC6" w:rsidP="00B51FC6">
            <w:pPr>
              <w:pStyle w:val="NormalWeb"/>
              <w:jc w:val="center"/>
              <w:rPr>
                <w:color w:val="000000"/>
                <w:sz w:val="20"/>
                <w:szCs w:val="20"/>
              </w:rPr>
            </w:pPr>
            <w:r>
              <w:rPr>
                <w:color w:val="000000"/>
                <w:sz w:val="20"/>
                <w:szCs w:val="20"/>
              </w:rPr>
              <w:t>Члан 3.</w:t>
            </w:r>
          </w:p>
          <w:p w:rsidR="00B51FC6" w:rsidRDefault="00B51FC6" w:rsidP="00B51FC6">
            <w:pPr>
              <w:pStyle w:val="NormalWeb"/>
              <w:jc w:val="both"/>
              <w:rPr>
                <w:color w:val="000000"/>
                <w:sz w:val="20"/>
                <w:szCs w:val="20"/>
              </w:rPr>
            </w:pPr>
            <w:r>
              <w:rPr>
                <w:color w:val="000000"/>
                <w:sz w:val="20"/>
                <w:szCs w:val="20"/>
              </w:rPr>
              <w:t>Средства текуће буџетске резерве планирају се у буџету општине Рача у износу од 5.000.000,00 динара.</w:t>
            </w:r>
          </w:p>
          <w:p w:rsidR="00B51FC6" w:rsidRDefault="00B51FC6" w:rsidP="00B51FC6">
            <w:pPr>
              <w:pStyle w:val="NormalWeb"/>
              <w:jc w:val="both"/>
              <w:rPr>
                <w:color w:val="000000"/>
                <w:sz w:val="20"/>
                <w:szCs w:val="20"/>
              </w:rPr>
            </w:pPr>
            <w:r>
              <w:rPr>
                <w:color w:val="000000"/>
                <w:sz w:val="20"/>
                <w:szCs w:val="20"/>
              </w:rPr>
              <w:t>Средства из става 1. Овог члана користе се за непланиране сврхе за које нису утврђене апропријације или за сврхе за које се у току годин покаже да апропријације нису биле довољне.</w:t>
            </w:r>
          </w:p>
          <w:p w:rsidR="00B51FC6" w:rsidRDefault="00B51FC6" w:rsidP="00B51FC6">
            <w:pPr>
              <w:pStyle w:val="NormalWeb"/>
              <w:jc w:val="both"/>
              <w:rPr>
                <w:color w:val="000000"/>
                <w:sz w:val="20"/>
                <w:szCs w:val="20"/>
              </w:rPr>
            </w:pPr>
            <w:r>
              <w:rPr>
                <w:color w:val="000000"/>
                <w:sz w:val="20"/>
                <w:szCs w:val="20"/>
              </w:rPr>
              <w:t>Општинско/градско веће, на предлог локалног органа надлежног за финансије, доноси решење о употреби текуће буџетске резерве.</w:t>
            </w:r>
          </w:p>
          <w:p w:rsidR="00B51FC6" w:rsidRDefault="00B51FC6" w:rsidP="00B51FC6">
            <w:pPr>
              <w:pStyle w:val="NormalWeb"/>
              <w:jc w:val="center"/>
              <w:rPr>
                <w:color w:val="000000"/>
                <w:sz w:val="20"/>
                <w:szCs w:val="20"/>
              </w:rPr>
            </w:pPr>
            <w:r>
              <w:rPr>
                <w:color w:val="000000"/>
                <w:sz w:val="20"/>
                <w:szCs w:val="20"/>
              </w:rPr>
              <w:t>Члан 4.</w:t>
            </w:r>
          </w:p>
          <w:p w:rsidR="00B51FC6" w:rsidRDefault="00B51FC6" w:rsidP="00B51FC6">
            <w:pPr>
              <w:pStyle w:val="NormalWeb"/>
              <w:jc w:val="both"/>
              <w:rPr>
                <w:color w:val="000000"/>
                <w:sz w:val="20"/>
                <w:szCs w:val="20"/>
              </w:rPr>
            </w:pPr>
            <w:r>
              <w:rPr>
                <w:color w:val="000000"/>
                <w:sz w:val="20"/>
                <w:szCs w:val="20"/>
              </w:rPr>
              <w:t>Средства сталне буџетске резерве планирају се у буџетуопштине Рача у износу од 500.000,00 динара икористе се у ск ладу са чланом 70. Закона о буџетском систему.</w:t>
            </w:r>
          </w:p>
          <w:p w:rsidR="00B51FC6" w:rsidRDefault="00B51FC6" w:rsidP="00B51FC6">
            <w:pPr>
              <w:pStyle w:val="NormalWeb"/>
              <w:jc w:val="both"/>
              <w:rPr>
                <w:color w:val="000000"/>
                <w:sz w:val="20"/>
                <w:szCs w:val="20"/>
              </w:rPr>
            </w:pPr>
            <w:r>
              <w:rPr>
                <w:color w:val="000000"/>
                <w:sz w:val="20"/>
                <w:szCs w:val="20"/>
              </w:rPr>
              <w:t>Општинско/градско веће, на предлог локалног органа надлежног за финансије, доноси решење о употреби сталнебуџетскерезерве.</w:t>
            </w:r>
          </w:p>
          <w:p w:rsidR="00B51FC6" w:rsidRDefault="00B51FC6" w:rsidP="00B51FC6">
            <w:pPr>
              <w:pStyle w:val="NormalWeb"/>
              <w:jc w:val="center"/>
              <w:rPr>
                <w:color w:val="000000"/>
                <w:sz w:val="20"/>
                <w:szCs w:val="20"/>
              </w:rPr>
            </w:pPr>
            <w:r>
              <w:rPr>
                <w:color w:val="000000"/>
                <w:sz w:val="20"/>
                <w:szCs w:val="20"/>
              </w:rPr>
              <w:t>Члан 5.</w:t>
            </w:r>
          </w:p>
          <w:p w:rsidR="00B51FC6" w:rsidRPr="00C93200" w:rsidRDefault="00B51FC6" w:rsidP="00B51FC6">
            <w:pPr>
              <w:pStyle w:val="NormalWeb"/>
              <w:jc w:val="both"/>
              <w:rPr>
                <w:color w:val="000000"/>
                <w:sz w:val="20"/>
                <w:szCs w:val="20"/>
              </w:rPr>
            </w:pPr>
            <w:r>
              <w:rPr>
                <w:color w:val="000000"/>
                <w:sz w:val="20"/>
                <w:szCs w:val="20"/>
              </w:rPr>
              <w:t>Расходи и издаци из члана 1. Ове одлуке користе се за следеће програме:</w:t>
            </w:r>
          </w:p>
          <w:p w:rsidR="00B75F94" w:rsidRDefault="00B75F94">
            <w:pPr>
              <w:spacing w:line="1" w:lineRule="auto"/>
            </w:pPr>
          </w:p>
        </w:tc>
      </w:tr>
    </w:tbl>
    <w:p w:rsidR="00B75F94" w:rsidRDefault="00B75F94">
      <w:pPr>
        <w:rPr>
          <w:vanish/>
        </w:rPr>
      </w:pPr>
      <w:bookmarkStart w:id="5" w:name="__bookmark_12"/>
      <w:bookmarkEnd w:id="5"/>
    </w:p>
    <w:tbl>
      <w:tblPr>
        <w:tblW w:w="11185" w:type="dxa"/>
        <w:tblLayout w:type="fixed"/>
        <w:tblLook w:val="01E0"/>
      </w:tblPr>
      <w:tblGrid>
        <w:gridCol w:w="450"/>
        <w:gridCol w:w="8935"/>
        <w:gridCol w:w="1800"/>
      </w:tblGrid>
      <w:tr w:rsidR="00B75F94">
        <w:trPr>
          <w:trHeight w:val="276"/>
          <w:tblHeader/>
        </w:trPr>
        <w:tc>
          <w:tcPr>
            <w:tcW w:w="11185" w:type="dxa"/>
            <w:gridSpan w:val="3"/>
            <w:vMerge w:val="restart"/>
            <w:tcMar>
              <w:top w:w="0" w:type="dxa"/>
              <w:left w:w="0" w:type="dxa"/>
              <w:bottom w:w="0" w:type="dxa"/>
              <w:right w:w="0" w:type="dxa"/>
            </w:tcMar>
          </w:tcPr>
          <w:p w:rsidR="00B75F94" w:rsidRDefault="005514CE">
            <w:pPr>
              <w:jc w:val="center"/>
              <w:rPr>
                <w:b/>
                <w:bCs/>
                <w:color w:val="000000"/>
                <w:sz w:val="24"/>
                <w:szCs w:val="24"/>
              </w:rPr>
            </w:pPr>
            <w:r>
              <w:rPr>
                <w:b/>
                <w:bCs/>
                <w:color w:val="000000"/>
                <w:sz w:val="24"/>
                <w:szCs w:val="24"/>
              </w:rPr>
              <w:t>ПЛАН РАСХОДА ПО ПРОГРАМИМА</w:t>
            </w:r>
          </w:p>
        </w:tc>
      </w:tr>
      <w:tr w:rsidR="00B75F94">
        <w:trPr>
          <w:trHeight w:val="230"/>
          <w:tblHeader/>
        </w:trPr>
        <w:tc>
          <w:tcPr>
            <w:tcW w:w="11185" w:type="dxa"/>
            <w:gridSpan w:val="3"/>
            <w:vMerge w:val="restart"/>
            <w:tcMar>
              <w:top w:w="0" w:type="dxa"/>
              <w:left w:w="0" w:type="dxa"/>
              <w:bottom w:w="0" w:type="dxa"/>
              <w:right w:w="0" w:type="dxa"/>
            </w:tcMar>
          </w:tcPr>
          <w:tbl>
            <w:tblPr>
              <w:tblW w:w="11185" w:type="dxa"/>
              <w:jc w:val="center"/>
              <w:tblLayout w:type="fixed"/>
              <w:tblCellMar>
                <w:left w:w="0" w:type="dxa"/>
                <w:right w:w="0" w:type="dxa"/>
              </w:tblCellMar>
              <w:tblLook w:val="01E0"/>
            </w:tblPr>
            <w:tblGrid>
              <w:gridCol w:w="11185"/>
            </w:tblGrid>
            <w:tr w:rsidR="00B75F94">
              <w:trPr>
                <w:jc w:val="center"/>
              </w:trPr>
              <w:tc>
                <w:tcPr>
                  <w:tcW w:w="11185" w:type="dxa"/>
                  <w:tcMar>
                    <w:top w:w="0" w:type="dxa"/>
                    <w:left w:w="0" w:type="dxa"/>
                    <w:bottom w:w="0" w:type="dxa"/>
                    <w:right w:w="0" w:type="dxa"/>
                  </w:tcMar>
                </w:tcPr>
                <w:p w:rsidR="00B75F94" w:rsidRDefault="00B75F94">
                  <w:pPr>
                    <w:jc w:val="center"/>
                    <w:divId w:val="1702130275"/>
                    <w:rPr>
                      <w:b/>
                      <w:bCs/>
                      <w:color w:val="000000"/>
                    </w:rPr>
                  </w:pPr>
                  <w:r>
                    <w:rPr>
                      <w:b/>
                      <w:bCs/>
                      <w:color w:val="000000"/>
                    </w:rPr>
                    <w:t>За период: 01.01.2026-31.12.2026</w:t>
                  </w:r>
                </w:p>
                <w:p w:rsidR="00B75F94" w:rsidRDefault="00B75F94"/>
              </w:tc>
            </w:tr>
          </w:tbl>
          <w:p w:rsidR="00B75F94" w:rsidRDefault="00B75F94">
            <w:pPr>
              <w:spacing w:line="1" w:lineRule="auto"/>
            </w:pPr>
          </w:p>
        </w:tc>
      </w:tr>
      <w:tr w:rsidR="00B75F94">
        <w:trPr>
          <w:trHeight w:hRule="exact" w:val="300"/>
          <w:tblHeader/>
        </w:trPr>
        <w:tc>
          <w:tcPr>
            <w:tcW w:w="450" w:type="dxa"/>
            <w:tcMar>
              <w:top w:w="0" w:type="dxa"/>
              <w:left w:w="0" w:type="dxa"/>
              <w:bottom w:w="0" w:type="dxa"/>
              <w:right w:w="0" w:type="dxa"/>
            </w:tcMar>
          </w:tcPr>
          <w:p w:rsidR="00B75F94" w:rsidRDefault="00B75F94">
            <w:pPr>
              <w:spacing w:line="1" w:lineRule="auto"/>
              <w:jc w:val="center"/>
            </w:pPr>
          </w:p>
        </w:tc>
        <w:tc>
          <w:tcPr>
            <w:tcW w:w="8935" w:type="dxa"/>
            <w:tcMar>
              <w:top w:w="0" w:type="dxa"/>
              <w:left w:w="0" w:type="dxa"/>
              <w:bottom w:w="0" w:type="dxa"/>
              <w:right w:w="0" w:type="dxa"/>
            </w:tcMar>
          </w:tcPr>
          <w:p w:rsidR="00B75F94" w:rsidRDefault="00B75F94">
            <w:pPr>
              <w:spacing w:line="1" w:lineRule="auto"/>
              <w:jc w:val="center"/>
            </w:pPr>
          </w:p>
        </w:tc>
        <w:tc>
          <w:tcPr>
            <w:tcW w:w="1800" w:type="dxa"/>
            <w:tcMar>
              <w:top w:w="0" w:type="dxa"/>
              <w:left w:w="0" w:type="dxa"/>
              <w:bottom w:w="0" w:type="dxa"/>
              <w:right w:w="0" w:type="dxa"/>
            </w:tcMar>
          </w:tcPr>
          <w:p w:rsidR="00B75F94" w:rsidRDefault="00B75F94">
            <w:pPr>
              <w:spacing w:line="1" w:lineRule="auto"/>
              <w:jc w:val="center"/>
            </w:pPr>
          </w:p>
        </w:tc>
      </w:tr>
      <w:tr w:rsidR="00B75F94">
        <w:trPr>
          <w:tblHeader/>
        </w:trPr>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Назив програма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Износ</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СТАНОВАЊЕ, УРБАНИЗАМ И ПРОСТОРНО ПЛАНИРАЊЕ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4.800.000,00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КОМУНАЛНЕ ДЕЛАТНОСТИ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71.994.000,00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ЛОКАЛНИ ЕКОНОМСКИ РАЗВОЈ</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РАЗВОЈ ТУРИЗМА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21.791.219,00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ПОЉОПРИВРЕДА И РУРАЛНИ РАЗВОЈ</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12.480.000,00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ЗАШТИТА ЖИВОТНЕ СРЕДИНЕ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13.750.060,00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ОРГАНИЗАЦИЈА САОБРАЋАЈА И САОБРАЋАЈНА ИНФРАСТРУКТУРА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88.537.716,44</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8</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ПРЕДШКОЛСКО ВАСПИТАЊЕ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77.883.636,00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9</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ОСНОВНО ОБРАЗОВАЊЕ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41.176.000,00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10</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СРЕДЊЕ ОБРАЗОВАЊЕ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23.874.625,00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11</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СОЦИЈАЛНА И ДЕЧЈА ЗАШТИТА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33.321.485,00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12</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ЗДРАВСТВЕНА ЗАШТИТА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7.732.614,00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13</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РАЗВОЈ КУЛТУРЕ И ИНФОРМИСАЊА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37.358.081,00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14</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РАЗВОЈ СПОРТА И ОМЛАДИНЕ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7.000.000,00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15</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ОПШТЕ УСЛУГЕ ЛОКАЛНЕ САМОУПРАВЕ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206.504.726,00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16</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ПОЛИТИЧКИ СИСТЕМ ЛОКАЛНЕ САМОУПРАВЕ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37.268.267,00</w:t>
            </w:r>
          </w:p>
        </w:tc>
      </w:tr>
      <w:tr w:rsidR="00B75F94">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17</w:t>
            </w:r>
          </w:p>
        </w:tc>
        <w:tc>
          <w:tcPr>
            <w:tcW w:w="8935" w:type="dxa"/>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ЕНЕРГЕТСКА ЕФИКАСНОСТ И ОБНОВЉИВИ ИЗВОРИ ЕНЕРГИЈЕ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22.600.724,00</w:t>
            </w:r>
          </w:p>
        </w:tc>
      </w:tr>
      <w:tr w:rsidR="00B75F94">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БК</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709.073.153,44</w:t>
            </w:r>
          </w:p>
        </w:tc>
      </w:tr>
    </w:tbl>
    <w:p w:rsidR="00B75F94" w:rsidRDefault="00B75F94">
      <w:pPr>
        <w:rPr>
          <w:vanish/>
        </w:rPr>
      </w:pPr>
    </w:p>
    <w:tbl>
      <w:tblPr>
        <w:tblW w:w="11185" w:type="dxa"/>
        <w:tblLayout w:type="fixed"/>
        <w:tblCellMar>
          <w:left w:w="0" w:type="dxa"/>
          <w:right w:w="0" w:type="dxa"/>
        </w:tblCellMar>
        <w:tblLook w:val="01E0"/>
      </w:tblPr>
      <w:tblGrid>
        <w:gridCol w:w="11185"/>
      </w:tblGrid>
      <w:tr w:rsidR="00B75F94">
        <w:tc>
          <w:tcPr>
            <w:tcW w:w="11185" w:type="dxa"/>
            <w:tcMar>
              <w:top w:w="0" w:type="dxa"/>
              <w:left w:w="0" w:type="dxa"/>
              <w:bottom w:w="0" w:type="dxa"/>
              <w:right w:w="0" w:type="dxa"/>
            </w:tcMar>
          </w:tcPr>
          <w:p w:rsidR="00B75F94" w:rsidRDefault="00B75F94">
            <w:pPr>
              <w:divId w:val="2146044430"/>
            </w:pPr>
            <w:bookmarkStart w:id="6" w:name="__bookmark_13"/>
            <w:bookmarkEnd w:id="6"/>
          </w:p>
          <w:p w:rsidR="00B75F94" w:rsidRDefault="00B75F94">
            <w:pPr>
              <w:spacing w:line="1" w:lineRule="auto"/>
            </w:pPr>
          </w:p>
        </w:tc>
      </w:tr>
    </w:tbl>
    <w:p w:rsidR="00B75F94" w:rsidRDefault="00B75F94">
      <w:pPr>
        <w:rPr>
          <w:vanish/>
        </w:rPr>
      </w:pPr>
    </w:p>
    <w:tbl>
      <w:tblPr>
        <w:tblW w:w="11185" w:type="dxa"/>
        <w:tblLayout w:type="fixed"/>
        <w:tblCellMar>
          <w:left w:w="0" w:type="dxa"/>
          <w:right w:w="0" w:type="dxa"/>
        </w:tblCellMar>
        <w:tblLook w:val="01E0"/>
      </w:tblPr>
      <w:tblGrid>
        <w:gridCol w:w="11185"/>
      </w:tblGrid>
      <w:tr w:rsidR="00B75F94">
        <w:tc>
          <w:tcPr>
            <w:tcW w:w="11185" w:type="dxa"/>
            <w:tcMar>
              <w:top w:w="0" w:type="dxa"/>
              <w:left w:w="0" w:type="dxa"/>
              <w:bottom w:w="0" w:type="dxa"/>
              <w:right w:w="0" w:type="dxa"/>
            </w:tcMar>
          </w:tcPr>
          <w:p w:rsidR="00B51FC6" w:rsidRDefault="00B51FC6">
            <w:pPr>
              <w:pStyle w:val="NormalWeb"/>
              <w:jc w:val="center"/>
              <w:divId w:val="289215877"/>
              <w:rPr>
                <w:color w:val="000000"/>
                <w:sz w:val="20"/>
                <w:szCs w:val="20"/>
              </w:rPr>
            </w:pPr>
            <w:bookmarkStart w:id="7" w:name="__bookmark_14"/>
            <w:bookmarkEnd w:id="7"/>
          </w:p>
          <w:p w:rsidR="00B51FC6" w:rsidRDefault="00B51FC6">
            <w:pPr>
              <w:pStyle w:val="NormalWeb"/>
              <w:jc w:val="center"/>
              <w:divId w:val="289215877"/>
              <w:rPr>
                <w:color w:val="000000"/>
                <w:sz w:val="20"/>
                <w:szCs w:val="20"/>
              </w:rPr>
            </w:pPr>
          </w:p>
          <w:p w:rsidR="00B51FC6" w:rsidRDefault="00B51FC6">
            <w:pPr>
              <w:pStyle w:val="NormalWeb"/>
              <w:jc w:val="center"/>
              <w:divId w:val="289215877"/>
              <w:rPr>
                <w:color w:val="000000"/>
                <w:sz w:val="20"/>
                <w:szCs w:val="20"/>
              </w:rPr>
            </w:pPr>
          </w:p>
          <w:p w:rsidR="00B51FC6" w:rsidRDefault="00B51FC6">
            <w:pPr>
              <w:pStyle w:val="NormalWeb"/>
              <w:jc w:val="center"/>
              <w:divId w:val="289215877"/>
              <w:rPr>
                <w:color w:val="000000"/>
                <w:sz w:val="20"/>
                <w:szCs w:val="20"/>
              </w:rPr>
            </w:pPr>
          </w:p>
          <w:p w:rsidR="00B51FC6" w:rsidRDefault="00B51FC6">
            <w:pPr>
              <w:pStyle w:val="NormalWeb"/>
              <w:jc w:val="center"/>
              <w:divId w:val="289215877"/>
              <w:rPr>
                <w:color w:val="000000"/>
                <w:sz w:val="20"/>
                <w:szCs w:val="20"/>
              </w:rPr>
            </w:pPr>
          </w:p>
          <w:p w:rsidR="00B75F94" w:rsidRDefault="00B75F94" w:rsidP="00DA6141">
            <w:pPr>
              <w:pStyle w:val="NormalWeb"/>
              <w:jc w:val="both"/>
              <w:divId w:val="289215877"/>
            </w:pPr>
          </w:p>
        </w:tc>
      </w:tr>
    </w:tbl>
    <w:p w:rsidR="00B75F94" w:rsidRDefault="00B75F94">
      <w:pPr>
        <w:rPr>
          <w:vanish/>
        </w:rPr>
      </w:pPr>
    </w:p>
    <w:tbl>
      <w:tblPr>
        <w:tblW w:w="11185" w:type="dxa"/>
        <w:tblLayout w:type="fixed"/>
        <w:tblCellMar>
          <w:left w:w="0" w:type="dxa"/>
          <w:right w:w="0" w:type="dxa"/>
        </w:tblCellMar>
        <w:tblLook w:val="01E0"/>
      </w:tblPr>
      <w:tblGrid>
        <w:gridCol w:w="11185"/>
      </w:tblGrid>
      <w:tr w:rsidR="00B75F94">
        <w:tc>
          <w:tcPr>
            <w:tcW w:w="11185" w:type="dxa"/>
            <w:tcMar>
              <w:top w:w="0" w:type="dxa"/>
              <w:left w:w="0" w:type="dxa"/>
              <w:bottom w:w="0" w:type="dxa"/>
              <w:right w:w="0" w:type="dxa"/>
            </w:tcMar>
          </w:tcPr>
          <w:p w:rsidR="00B75F94" w:rsidRDefault="00B75F94">
            <w:pPr>
              <w:divId w:val="1414542812"/>
            </w:pPr>
            <w:bookmarkStart w:id="8" w:name="__bookmark_15"/>
            <w:bookmarkEnd w:id="8"/>
          </w:p>
          <w:p w:rsidR="00B75F94" w:rsidRDefault="00B75F94">
            <w:pPr>
              <w:spacing w:line="1" w:lineRule="auto"/>
            </w:pPr>
          </w:p>
        </w:tc>
      </w:tr>
    </w:tbl>
    <w:p w:rsidR="00B75F94" w:rsidRDefault="00B75F94">
      <w:pPr>
        <w:rPr>
          <w:color w:val="000000"/>
        </w:rPr>
      </w:pPr>
    </w:p>
    <w:tbl>
      <w:tblPr>
        <w:tblW w:w="11185" w:type="dxa"/>
        <w:tblLayout w:type="fixed"/>
        <w:tblCellMar>
          <w:left w:w="0" w:type="dxa"/>
          <w:right w:w="0" w:type="dxa"/>
        </w:tblCellMar>
        <w:tblLook w:val="01E0"/>
      </w:tblPr>
      <w:tblGrid>
        <w:gridCol w:w="11185"/>
      </w:tblGrid>
      <w:tr w:rsidR="00B75F94">
        <w:tc>
          <w:tcPr>
            <w:tcW w:w="11185" w:type="dxa"/>
            <w:tcMar>
              <w:top w:w="0" w:type="dxa"/>
              <w:left w:w="0" w:type="dxa"/>
              <w:bottom w:w="0" w:type="dxa"/>
              <w:right w:w="0" w:type="dxa"/>
            </w:tcMar>
          </w:tcPr>
          <w:p w:rsidR="00B75F94" w:rsidRDefault="00B75F94">
            <w:pPr>
              <w:divId w:val="1112095966"/>
            </w:pPr>
            <w:bookmarkStart w:id="9" w:name="__bookmark_17"/>
            <w:bookmarkEnd w:id="9"/>
          </w:p>
          <w:p w:rsidR="00B75F94" w:rsidRDefault="00B75F94">
            <w:pPr>
              <w:spacing w:line="1" w:lineRule="auto"/>
            </w:pPr>
          </w:p>
        </w:tc>
      </w:tr>
    </w:tbl>
    <w:p w:rsidR="00B75F94" w:rsidRDefault="00B75F94">
      <w:pPr>
        <w:rPr>
          <w:vanish/>
        </w:rPr>
      </w:pPr>
    </w:p>
    <w:tbl>
      <w:tblPr>
        <w:tblW w:w="11185" w:type="dxa"/>
        <w:tblLayout w:type="fixed"/>
        <w:tblCellMar>
          <w:left w:w="0" w:type="dxa"/>
          <w:right w:w="0" w:type="dxa"/>
        </w:tblCellMar>
        <w:tblLook w:val="01E0"/>
      </w:tblPr>
      <w:tblGrid>
        <w:gridCol w:w="11185"/>
      </w:tblGrid>
      <w:tr w:rsidR="00B75F94">
        <w:tc>
          <w:tcPr>
            <w:tcW w:w="11185" w:type="dxa"/>
            <w:tcMar>
              <w:top w:w="0" w:type="dxa"/>
              <w:left w:w="0" w:type="dxa"/>
              <w:bottom w:w="0" w:type="dxa"/>
              <w:right w:w="0" w:type="dxa"/>
            </w:tcMar>
          </w:tcPr>
          <w:p w:rsidR="00B75F94" w:rsidRDefault="00B75F94">
            <w:pPr>
              <w:divId w:val="1231697931"/>
            </w:pPr>
            <w:bookmarkStart w:id="10" w:name="__bookmark_18"/>
            <w:bookmarkEnd w:id="10"/>
          </w:p>
          <w:p w:rsidR="00B75F94" w:rsidRDefault="00B75F94">
            <w:pPr>
              <w:spacing w:line="1" w:lineRule="auto"/>
            </w:pPr>
          </w:p>
        </w:tc>
      </w:tr>
    </w:tbl>
    <w:p w:rsidR="00B75F94" w:rsidRDefault="00B75F94">
      <w:pPr>
        <w:rPr>
          <w:vanish/>
        </w:rPr>
      </w:pPr>
    </w:p>
    <w:tbl>
      <w:tblPr>
        <w:tblW w:w="11185" w:type="dxa"/>
        <w:tblLayout w:type="fixed"/>
        <w:tblCellMar>
          <w:left w:w="0" w:type="dxa"/>
          <w:right w:w="0" w:type="dxa"/>
        </w:tblCellMar>
        <w:tblLook w:val="01E0"/>
      </w:tblPr>
      <w:tblGrid>
        <w:gridCol w:w="11185"/>
      </w:tblGrid>
      <w:tr w:rsidR="00B75F94">
        <w:tc>
          <w:tcPr>
            <w:tcW w:w="11185" w:type="dxa"/>
            <w:tcMar>
              <w:top w:w="0" w:type="dxa"/>
              <w:left w:w="0" w:type="dxa"/>
              <w:bottom w:w="0" w:type="dxa"/>
              <w:right w:w="0" w:type="dxa"/>
            </w:tcMar>
          </w:tcPr>
          <w:p w:rsidR="00B75F94" w:rsidRDefault="00B75F94">
            <w:pPr>
              <w:divId w:val="1517117689"/>
            </w:pPr>
            <w:bookmarkStart w:id="11" w:name="__bookmark_19"/>
            <w:bookmarkEnd w:id="11"/>
          </w:p>
          <w:p w:rsidR="00B75F94" w:rsidRDefault="00B75F94">
            <w:pPr>
              <w:spacing w:line="1" w:lineRule="auto"/>
            </w:pPr>
          </w:p>
        </w:tc>
      </w:tr>
    </w:tbl>
    <w:p w:rsidR="00B75F94" w:rsidRDefault="00B75F94">
      <w:pPr>
        <w:rPr>
          <w:color w:val="000000"/>
        </w:rPr>
      </w:pPr>
    </w:p>
    <w:tbl>
      <w:tblPr>
        <w:tblW w:w="11185" w:type="dxa"/>
        <w:tblLayout w:type="fixed"/>
        <w:tblCellMar>
          <w:left w:w="0" w:type="dxa"/>
          <w:right w:w="0" w:type="dxa"/>
        </w:tblCellMar>
        <w:tblLook w:val="01E0"/>
      </w:tblPr>
      <w:tblGrid>
        <w:gridCol w:w="11185"/>
      </w:tblGrid>
      <w:tr w:rsidR="00B75F94">
        <w:tc>
          <w:tcPr>
            <w:tcW w:w="11185" w:type="dxa"/>
            <w:tcMar>
              <w:top w:w="0" w:type="dxa"/>
              <w:left w:w="0" w:type="dxa"/>
              <w:bottom w:w="0" w:type="dxa"/>
              <w:right w:w="0" w:type="dxa"/>
            </w:tcMar>
          </w:tcPr>
          <w:p w:rsidR="00B75F94" w:rsidRDefault="00B75F94">
            <w:pPr>
              <w:divId w:val="1527400332"/>
            </w:pPr>
            <w:bookmarkStart w:id="12" w:name="__bookmark_21"/>
            <w:bookmarkEnd w:id="12"/>
          </w:p>
          <w:p w:rsidR="00B75F94" w:rsidRDefault="00B75F94">
            <w:pPr>
              <w:spacing w:line="1" w:lineRule="auto"/>
            </w:pPr>
          </w:p>
        </w:tc>
      </w:tr>
    </w:tbl>
    <w:p w:rsidR="00B75F94" w:rsidRDefault="00B75F94">
      <w:pPr>
        <w:rPr>
          <w:vanish/>
        </w:rPr>
      </w:pPr>
    </w:p>
    <w:tbl>
      <w:tblPr>
        <w:tblW w:w="11185" w:type="dxa"/>
        <w:tblLayout w:type="fixed"/>
        <w:tblCellMar>
          <w:left w:w="0" w:type="dxa"/>
          <w:right w:w="0" w:type="dxa"/>
        </w:tblCellMar>
        <w:tblLook w:val="01E0"/>
      </w:tblPr>
      <w:tblGrid>
        <w:gridCol w:w="11185"/>
      </w:tblGrid>
      <w:tr w:rsidR="00B75F94">
        <w:tc>
          <w:tcPr>
            <w:tcW w:w="11185" w:type="dxa"/>
            <w:tcMar>
              <w:top w:w="0" w:type="dxa"/>
              <w:left w:w="0" w:type="dxa"/>
              <w:bottom w:w="0" w:type="dxa"/>
              <w:right w:w="0" w:type="dxa"/>
            </w:tcMar>
          </w:tcPr>
          <w:p w:rsidR="00B75F94" w:rsidRDefault="00B75F94">
            <w:pPr>
              <w:divId w:val="1428186879"/>
            </w:pPr>
            <w:bookmarkStart w:id="13" w:name="__bookmark_22"/>
            <w:bookmarkEnd w:id="13"/>
          </w:p>
          <w:p w:rsidR="00B75F94" w:rsidRDefault="00B75F94">
            <w:pPr>
              <w:spacing w:line="1" w:lineRule="auto"/>
            </w:pPr>
          </w:p>
        </w:tc>
      </w:tr>
    </w:tbl>
    <w:p w:rsidR="00B75F94" w:rsidRDefault="00B75F94">
      <w:pPr>
        <w:rPr>
          <w:color w:val="000000"/>
        </w:rPr>
      </w:pPr>
    </w:p>
    <w:p w:rsidR="00B75F94" w:rsidRDefault="00B75F94">
      <w:pPr>
        <w:sectPr w:rsidR="00B75F94">
          <w:headerReference w:type="default" r:id="rId11"/>
          <w:footerReference w:type="default" r:id="rId12"/>
          <w:pgSz w:w="11905" w:h="16837"/>
          <w:pgMar w:top="360" w:right="360" w:bottom="360" w:left="360" w:header="360" w:footer="360" w:gutter="0"/>
          <w:cols w:space="720"/>
        </w:sectPr>
      </w:pPr>
    </w:p>
    <w:p w:rsidR="00B75F94" w:rsidRDefault="00B75F94">
      <w:pPr>
        <w:rPr>
          <w:vanish/>
        </w:rPr>
      </w:pPr>
    </w:p>
    <w:tbl>
      <w:tblPr>
        <w:tblW w:w="11185" w:type="dxa"/>
        <w:tblLayout w:type="fixed"/>
        <w:tblCellMar>
          <w:left w:w="0" w:type="dxa"/>
          <w:right w:w="0" w:type="dxa"/>
        </w:tblCellMar>
        <w:tblLook w:val="01E0"/>
      </w:tblPr>
      <w:tblGrid>
        <w:gridCol w:w="11185"/>
      </w:tblGrid>
      <w:tr w:rsidR="00DA6141" w:rsidTr="00D97B3C">
        <w:tc>
          <w:tcPr>
            <w:tcW w:w="11185" w:type="dxa"/>
            <w:tcMar>
              <w:top w:w="0" w:type="dxa"/>
              <w:left w:w="0" w:type="dxa"/>
              <w:bottom w:w="0" w:type="dxa"/>
              <w:right w:w="0" w:type="dxa"/>
            </w:tcMar>
          </w:tcPr>
          <w:p w:rsidR="00DA6141" w:rsidRDefault="00DA6141" w:rsidP="00D97B3C">
            <w:pPr>
              <w:pStyle w:val="NormalWeb"/>
              <w:jc w:val="center"/>
              <w:rPr>
                <w:color w:val="000000"/>
                <w:sz w:val="20"/>
                <w:szCs w:val="20"/>
              </w:rPr>
            </w:pPr>
            <w:bookmarkStart w:id="14" w:name="__bookmark_23"/>
            <w:bookmarkEnd w:id="14"/>
            <w:r>
              <w:rPr>
                <w:color w:val="000000"/>
                <w:sz w:val="20"/>
                <w:szCs w:val="20"/>
              </w:rPr>
              <w:t>.Član 6.</w:t>
            </w:r>
          </w:p>
          <w:p w:rsidR="00DA6141" w:rsidRDefault="00DA6141" w:rsidP="00D97B3C">
            <w:pPr>
              <w:spacing w:line="1" w:lineRule="auto"/>
            </w:pPr>
          </w:p>
        </w:tc>
      </w:tr>
    </w:tbl>
    <w:p w:rsidR="00DA6141" w:rsidRDefault="00DA6141" w:rsidP="00DA6141">
      <w:pPr>
        <w:rPr>
          <w:vanish/>
        </w:rPr>
      </w:pPr>
    </w:p>
    <w:tbl>
      <w:tblPr>
        <w:tblW w:w="11185" w:type="dxa"/>
        <w:tblLayout w:type="fixed"/>
        <w:tblCellMar>
          <w:left w:w="0" w:type="dxa"/>
          <w:right w:w="0" w:type="dxa"/>
        </w:tblCellMar>
        <w:tblLook w:val="01E0"/>
      </w:tblPr>
      <w:tblGrid>
        <w:gridCol w:w="11185"/>
      </w:tblGrid>
      <w:tr w:rsidR="00DA6141" w:rsidTr="00D97B3C">
        <w:tc>
          <w:tcPr>
            <w:tcW w:w="11185" w:type="dxa"/>
            <w:tcMar>
              <w:top w:w="0" w:type="dxa"/>
              <w:left w:w="0" w:type="dxa"/>
              <w:bottom w:w="0" w:type="dxa"/>
              <w:right w:w="0" w:type="dxa"/>
            </w:tcMar>
          </w:tcPr>
          <w:p w:rsidR="00DA6141" w:rsidRDefault="00DA6141" w:rsidP="00D97B3C">
            <w:pPr>
              <w:rPr>
                <w:color w:val="000000"/>
              </w:rPr>
            </w:pPr>
            <w:r>
              <w:rPr>
                <w:color w:val="000000"/>
              </w:rPr>
              <w:t>Издаци за капиталне пројекте, планирани за буџетску 2026 годину и наредне две године, исказани су у табели:</w:t>
            </w:r>
          </w:p>
          <w:p w:rsidR="00DA6141" w:rsidRDefault="00DA6141" w:rsidP="00D97B3C">
            <w:pPr>
              <w:spacing w:line="1" w:lineRule="auto"/>
            </w:pPr>
          </w:p>
        </w:tc>
      </w:tr>
    </w:tbl>
    <w:p w:rsidR="00DA6141" w:rsidRDefault="00DA6141" w:rsidP="00DA6141"/>
    <w:p w:rsidR="00B75F94" w:rsidRDefault="00B75F94">
      <w:pPr>
        <w:rPr>
          <w:color w:val="000000"/>
        </w:rPr>
      </w:pPr>
    </w:p>
    <w:tbl>
      <w:tblPr>
        <w:tblW w:w="11185" w:type="dxa"/>
        <w:tblLayout w:type="fixed"/>
        <w:tblLook w:val="01E0"/>
      </w:tblPr>
      <w:tblGrid>
        <w:gridCol w:w="900"/>
        <w:gridCol w:w="600"/>
        <w:gridCol w:w="5185"/>
        <w:gridCol w:w="1500"/>
        <w:gridCol w:w="1500"/>
        <w:gridCol w:w="1500"/>
      </w:tblGrid>
      <w:tr w:rsidR="00B75F94">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B75F94" w:rsidRDefault="005514CE">
            <w:pPr>
              <w:jc w:val="center"/>
              <w:rPr>
                <w:b/>
                <w:bCs/>
                <w:color w:val="000000"/>
                <w:sz w:val="16"/>
                <w:szCs w:val="16"/>
              </w:rPr>
            </w:pPr>
            <w:bookmarkStart w:id="15" w:name="__bookmark_25"/>
            <w:bookmarkEnd w:id="15"/>
            <w:r>
              <w:rPr>
                <w:b/>
                <w:bCs/>
                <w:color w:val="000000"/>
                <w:sz w:val="16"/>
                <w:szCs w:val="16"/>
              </w:rPr>
              <w:t>Економ. класиф.</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Ред. број</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2026.</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2027.</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2028.</w:t>
            </w:r>
          </w:p>
        </w:tc>
      </w:tr>
      <w:tr w:rsidR="00B75F94">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6</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b/>
                <w:bCs/>
                <w:color w:val="000000"/>
                <w:sz w:val="16"/>
                <w:szCs w:val="16"/>
              </w:rPr>
              <w:t>А. КАПИТАЛНИ ПРОЈЕКТИ</w:t>
            </w:r>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РЕКОНСТРУКЦИЈА УЛИЦЕ ПРОТЕ МАТЕЈЕ У РАЧИ: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почетка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Укупна вредност пројекта: 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Приходе из буџета: 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bl>
    <w:p w:rsidR="00B75F94" w:rsidRDefault="00B75F94">
      <w:pPr>
        <w:rPr>
          <w:color w:val="000000"/>
        </w:rPr>
      </w:pPr>
    </w:p>
    <w:p w:rsidR="00B75F94" w:rsidRDefault="00B75F94">
      <w:pPr>
        <w:sectPr w:rsidR="00B75F94">
          <w:headerReference w:type="default" r:id="rId13"/>
          <w:footerReference w:type="default" r:id="rId14"/>
          <w:pgSz w:w="11905" w:h="16837"/>
          <w:pgMar w:top="360" w:right="360" w:bottom="360" w:left="360" w:header="360" w:footer="360" w:gutter="0"/>
          <w:cols w:space="720"/>
        </w:sectPr>
      </w:pPr>
    </w:p>
    <w:p w:rsidR="00B75F94" w:rsidRDefault="00B75F94">
      <w:pPr>
        <w:rPr>
          <w:vanish/>
        </w:rPr>
      </w:pPr>
    </w:p>
    <w:tbl>
      <w:tblPr>
        <w:tblW w:w="11185" w:type="dxa"/>
        <w:tblLayout w:type="fixed"/>
        <w:tblCellMar>
          <w:left w:w="0" w:type="dxa"/>
          <w:right w:w="0" w:type="dxa"/>
        </w:tblCellMar>
        <w:tblLook w:val="01E0"/>
      </w:tblPr>
      <w:tblGrid>
        <w:gridCol w:w="11185"/>
      </w:tblGrid>
      <w:tr w:rsidR="00B75F94">
        <w:tc>
          <w:tcPr>
            <w:tcW w:w="11185" w:type="dxa"/>
            <w:tcMar>
              <w:top w:w="0" w:type="dxa"/>
              <w:left w:w="0" w:type="dxa"/>
              <w:bottom w:w="0" w:type="dxa"/>
              <w:right w:w="0" w:type="dxa"/>
            </w:tcMar>
          </w:tcPr>
          <w:p w:rsidR="00B75F94" w:rsidRDefault="00B75F94">
            <w:pPr>
              <w:divId w:val="2019384350"/>
              <w:rPr>
                <w:color w:val="000000"/>
              </w:rPr>
            </w:pPr>
            <w:bookmarkStart w:id="16" w:name="__bookmark_28"/>
            <w:bookmarkEnd w:id="16"/>
            <w:r>
              <w:rPr>
                <w:color w:val="000000"/>
              </w:rPr>
              <w:t>Издаци за заједничке пројекте, планирани за буџетску 2026 годину и наредне две године, исказани су у табели:</w:t>
            </w:r>
          </w:p>
          <w:p w:rsidR="00B75F94" w:rsidRDefault="00B75F94">
            <w:pPr>
              <w:spacing w:line="1" w:lineRule="auto"/>
            </w:pPr>
          </w:p>
        </w:tc>
      </w:tr>
    </w:tbl>
    <w:p w:rsidR="00B75F94" w:rsidRDefault="00B75F94">
      <w:pPr>
        <w:rPr>
          <w:color w:val="000000"/>
        </w:rPr>
      </w:pPr>
    </w:p>
    <w:tbl>
      <w:tblPr>
        <w:tblW w:w="11185" w:type="dxa"/>
        <w:tblLayout w:type="fixed"/>
        <w:tblLook w:val="01E0"/>
      </w:tblPr>
      <w:tblGrid>
        <w:gridCol w:w="900"/>
        <w:gridCol w:w="600"/>
        <w:gridCol w:w="5185"/>
        <w:gridCol w:w="1500"/>
        <w:gridCol w:w="1500"/>
        <w:gridCol w:w="1500"/>
      </w:tblGrid>
      <w:tr w:rsidR="00B75F94">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B75F94" w:rsidRDefault="005514CE">
            <w:pPr>
              <w:jc w:val="center"/>
              <w:rPr>
                <w:b/>
                <w:bCs/>
                <w:color w:val="000000"/>
                <w:sz w:val="16"/>
                <w:szCs w:val="16"/>
              </w:rPr>
            </w:pPr>
            <w:bookmarkStart w:id="17" w:name="__bookmark_29"/>
            <w:bookmarkEnd w:id="17"/>
            <w:r>
              <w:rPr>
                <w:b/>
                <w:bCs/>
                <w:color w:val="000000"/>
                <w:sz w:val="16"/>
                <w:szCs w:val="16"/>
              </w:rPr>
              <w:t>Економ. класиф.</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Ред. број</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2026.</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2027.</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2028.</w:t>
            </w:r>
          </w:p>
        </w:tc>
      </w:tr>
      <w:tr w:rsidR="00B75F94">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6</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b/>
                <w:bCs/>
                <w:color w:val="000000"/>
                <w:sz w:val="16"/>
                <w:szCs w:val="16"/>
              </w:rPr>
              <w:t>Б. ЗАЈЕДНИЧКИ ПРОЈЕКТИ</w:t>
            </w:r>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УНАПРЕЂЕЊЕ ЕНЕРГЕТСКЕ ЕФИКАСНОСТИ: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472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УНАПРЕЂЕЊЕ ЕНЕРГЕТСКЕ ЕФИКАСНОСТИ: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3.460.000,00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почетка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завршетка финансирања: 2027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Укупна вредност пројекта: 3.980.000,00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Приходе из буџета: 3.460.000,00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Неутрошена средства трансфера од других нивоа власти: 520.000,00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МОДЕРНИЗАЦИЈА СИСТЕМА ЈАВНОГ ОСВЕТЉЕЊА У РАЧИ: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18.620.724,00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почетка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завршетка финансирања: 2027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Укупна вредност пројекта: 18.620.724,00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Неутрошена средства трансфера од других нивоа власти: 12.620.724,00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Приходе из буџета: 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465</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УНАПРЕЂЕЊЕ ЕНЕРГЕТСКЕ ЕФИКАСНОСТИ ЗГРАДЕ ОПШТИНЕ: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485.220,00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почетка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завршетка финансирања: 2027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Укупна вредност пројекта: 485.220,00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Неутрошена средства трансфера од других нивоа власти: 485.220,00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ИЗГРАДЊА ИГРАЛИШТА У ДОЊОЈ РАЧИ И ВУЧИЋУ: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ИЗГРАДЊА ИГРАЛИШТА У ДОЊОЈ РАЧИ И ВУЧИЋУ: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302.130,00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4.</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ИЗГРАДЊА ИГРАЛИШТА У ДОЊОЈ РАЧИ И ВУЧИЋУ: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10.071.000,00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почетка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Укупна вредност пројекта: 10.773.130,00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Нераспоређени вишак прихода из ранијих година: 4.149.252,00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Приходе из буџета: 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Трансфере од других нивоа власти: 6.223.878,00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РЕКОНСТРУКЦИЈА ПУТА ПАВЛЕ ЦУКИЋ: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РЕКОНСТРУКЦИЈА ПУТА ПАВЛЕ ЦУКИЋ: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22.100.472,44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почетка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Укупна вредност пројекта: 22.250.472,44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Неутрошена средства трансфера од других нивоа власти: 21.000.472,44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Нераспоређени вишак прихода из ранијих година: 1.250.000,00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6.</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ПОДРШКА УДРУЖЕЊИМА И ЛОКАЛНИМ ЗАЈЕДНИЦАМА: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14.500.000,00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почетка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завршетка финансирања: 2027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Укупна вредност пројекта: 14.500.000,00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Приходе из буџета: 14.500.000,00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8.</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ЛЕТЊИ КАМП ЗА МЛАДЕ- РАЧА 2026: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почетка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Укупна вредност пројекта: 1.000.002,00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Приходе из буџета: 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Трансфере од других нивоа власти: 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9.</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УНУТРАШЊЕ УРЕЂЕЊЕ ДОМА КУЛТУРЕ У МИРАШЕВЦУ: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4.053.664,00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почетка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завршетка финансирања: 2027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Укупна вредност пројекта: 4.053.664,00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Нераспоређени вишак прихода из ранијих година: 1.344.055,00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Неутрошена средства трансфера од других нивоа власти: 2.709.609,00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lastRenderedPageBreak/>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10.</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УЧЕШЋЕ У РЕКОНСТРУКЦИЈИ ДОМА ЗДРАВЉА У РАЧИ: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392.400,00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почетка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Укупна вредност пројекта: 392.400,00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Приходе из буџета: 392.400,00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11.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УЧЕШЋЕ У РЕКОНСТРУКЦИЈИ ШКОЛЕ У ЂУРЂЕВУ: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11.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УЧЕШЋЕ У РЕКОНСТРУКЦИЈИ ШКОЛЕ У ЂУРЂЕВУ: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почетка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завршетка финансирања: 2027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Укупна вредност пројекта: 1.180.000,00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Приходе из буџета: 1.180.000,00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12.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РЕКОНСТРУКЦИЈА И ДОГРАДЊА ШКОЛЕ У МАЛОМ КРЧМАРУ: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почетка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завршетка финансирања: 2027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Укупна вредност пројекта: 1.020.000,00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Приходе из буџета: 1.020.000,00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13.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РЕКОНСТРУКЦИЈА ШКОЛЕ У САРАНОВУ: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195.000,00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почетка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завршетка финансирања: 2027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Укупна вредност пројекта: 195.000,00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Приходе из буџета: 195.000,00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15.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ПРИКЉУЧАК СРЕДЊЕ ШКОЛЕ НА ГАСНУ МРЕЖУ: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15.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ПРИКЉУЧАК СРЕДЊЕ ШКОЛЕ НА ГАСНУ МРЕЖУ: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8.295.625,00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почетка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завршетка финансирања: 2027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Укупна вредност пројекта: 8.395.625,00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Приходе из буџета: 2.861.125,00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Неутрошена средства трансфера од других нивоа власти: 5.534.500,00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bl>
    <w:p w:rsidR="00B75F94" w:rsidRDefault="00B75F94">
      <w:pPr>
        <w:rPr>
          <w:color w:val="000000"/>
        </w:rPr>
      </w:pPr>
    </w:p>
    <w:p w:rsidR="00B75F94" w:rsidRDefault="00B75F94">
      <w:pPr>
        <w:sectPr w:rsidR="00B75F94">
          <w:headerReference w:type="default" r:id="rId15"/>
          <w:footerReference w:type="default" r:id="rId16"/>
          <w:pgSz w:w="11905" w:h="16837"/>
          <w:pgMar w:top="360" w:right="360" w:bottom="360" w:left="360" w:header="360" w:footer="360" w:gutter="0"/>
          <w:cols w:space="720"/>
        </w:sectPr>
      </w:pPr>
    </w:p>
    <w:p w:rsidR="00B75F94" w:rsidRDefault="00B75F94">
      <w:pPr>
        <w:rPr>
          <w:vanish/>
        </w:rPr>
      </w:pPr>
    </w:p>
    <w:tbl>
      <w:tblPr>
        <w:tblW w:w="11185" w:type="dxa"/>
        <w:tblLayout w:type="fixed"/>
        <w:tblCellMar>
          <w:left w:w="0" w:type="dxa"/>
          <w:right w:w="0" w:type="dxa"/>
        </w:tblCellMar>
        <w:tblLook w:val="01E0"/>
      </w:tblPr>
      <w:tblGrid>
        <w:gridCol w:w="11185"/>
      </w:tblGrid>
      <w:tr w:rsidR="00B75F94">
        <w:tc>
          <w:tcPr>
            <w:tcW w:w="11185" w:type="dxa"/>
            <w:tcMar>
              <w:top w:w="0" w:type="dxa"/>
              <w:left w:w="0" w:type="dxa"/>
              <w:bottom w:w="0" w:type="dxa"/>
              <w:right w:w="0" w:type="dxa"/>
            </w:tcMar>
          </w:tcPr>
          <w:p w:rsidR="00B75F94" w:rsidRDefault="00B75F94">
            <w:pPr>
              <w:divId w:val="851530026"/>
              <w:rPr>
                <w:color w:val="000000"/>
              </w:rPr>
            </w:pPr>
            <w:bookmarkStart w:id="18" w:name="__bookmark_32"/>
            <w:bookmarkEnd w:id="18"/>
            <w:r>
              <w:rPr>
                <w:color w:val="000000"/>
              </w:rPr>
              <w:t>Издаци за стандардне пројекте, планирани за буџетску 2026 годину и наредне две године, исказани су у табели:</w:t>
            </w:r>
          </w:p>
          <w:p w:rsidR="00B75F94" w:rsidRDefault="00B75F94">
            <w:pPr>
              <w:spacing w:line="1" w:lineRule="auto"/>
            </w:pPr>
          </w:p>
        </w:tc>
      </w:tr>
    </w:tbl>
    <w:p w:rsidR="00B75F94" w:rsidRDefault="00B75F94">
      <w:pPr>
        <w:rPr>
          <w:color w:val="000000"/>
        </w:rPr>
      </w:pPr>
    </w:p>
    <w:tbl>
      <w:tblPr>
        <w:tblW w:w="11185" w:type="dxa"/>
        <w:tblLayout w:type="fixed"/>
        <w:tblLook w:val="01E0"/>
      </w:tblPr>
      <w:tblGrid>
        <w:gridCol w:w="900"/>
        <w:gridCol w:w="600"/>
        <w:gridCol w:w="5185"/>
        <w:gridCol w:w="1500"/>
        <w:gridCol w:w="1500"/>
        <w:gridCol w:w="1500"/>
      </w:tblGrid>
      <w:tr w:rsidR="00B75F94">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B75F94" w:rsidRDefault="005514CE">
            <w:pPr>
              <w:jc w:val="center"/>
              <w:rPr>
                <w:b/>
                <w:bCs/>
                <w:color w:val="000000"/>
                <w:sz w:val="16"/>
                <w:szCs w:val="16"/>
              </w:rPr>
            </w:pPr>
            <w:bookmarkStart w:id="19" w:name="__bookmark_33"/>
            <w:bookmarkEnd w:id="19"/>
            <w:r>
              <w:rPr>
                <w:b/>
                <w:bCs/>
                <w:color w:val="000000"/>
                <w:sz w:val="16"/>
                <w:szCs w:val="16"/>
              </w:rPr>
              <w:t>Економ. класиф.</w:t>
            </w:r>
          </w:p>
        </w:tc>
        <w:tc>
          <w:tcPr>
            <w:tcW w:w="6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Ред. број</w:t>
            </w:r>
          </w:p>
        </w:tc>
        <w:tc>
          <w:tcPr>
            <w:tcW w:w="5185"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2026.</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2027.</w:t>
            </w:r>
          </w:p>
        </w:tc>
        <w:tc>
          <w:tcPr>
            <w:tcW w:w="1500" w:type="dxa"/>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2028.</w:t>
            </w:r>
          </w:p>
        </w:tc>
      </w:tr>
      <w:tr w:rsidR="00B75F94">
        <w:trPr>
          <w:tblHeader/>
        </w:trPr>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1</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6</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b/>
                <w:bCs/>
                <w:color w:val="000000"/>
                <w:sz w:val="16"/>
                <w:szCs w:val="16"/>
              </w:rPr>
              <w:t>В. СТАНДАРДНИ ПРОЈЕКТИ</w:t>
            </w:r>
            <w:r>
              <w:rPr>
                <w:color w:val="000000"/>
                <w:sz w:val="16"/>
                <w:szCs w:val="16"/>
              </w:rPr>
              <w:t xml:space="preserve">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454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ПОДСТИЦАЈ У ФИЗИЧКУ ИМОВИНУ ПОЉОПРИВРЕДНИХ ГАЗДИНСТАВА: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почетка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завршетка финансирања: 2027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Укупна вредност пројекта: 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Приходе из буџета: 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454</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ПОДСТИЦАЈ ЗА РЕПРОДУКТИВНИ МАТЕРИЈАЛ (ВЕШТАЧКО ОСЕМЕЊАВАЊЕ):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почетка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завршетка финансирања: 2027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Укупна вредност пројекта: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Приходе из буџета: 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ПОСЕБАН ПОДСТИЦАЈ ЗА ПРОМОТИВНЕ И ИНФОРМАТИВНЕ АКТИВНОСТИ: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3.</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ПОСЕБАН ПОДСТИЦАЈ ЗА ПРОМОТИВНЕ И ИНФОРМАТИВНЕ АКТИВНОСТИ: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почетка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завршетка финансирања: 2027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Укупна вредност пројекта: 280.000,00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Приходе из буџета: 280.000,00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КАРАЂОРЂЕВИ ДАНИ: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5.</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КАРАЂОРЂЕВИ ДАНИ: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почетка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Укупна вредност пројекта: 3.400.000,00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Приходе из буџета: 3.400.000,00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6.</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ВОЖДОВИ ДАНИ РАКИЈЕ: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почетка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завршетка финансирања: 2027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Укупна вредност пројекта: 1.050.000,00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Приходе из буџета: 1.050.000,00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7.</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НОЋНИ ТУРНИР У МАЛОМ ФУДБАЛУ: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7.</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НОЋНИ ТУРНИР У МАЛОМ ФУДБАЛУ: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почетка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завршетка финансирања: 2027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Укупна вредност пројекта: 1.240.000,00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Приходе из буџета: 1.240.000,00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8.</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КОШАРКАШКИ ТУРНИР ЗА МЛАДЕ: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почетка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Укупна вредност пројекта: 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Приходе из буџета: 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9.</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КИНОЛОШКА ИЗЛОЖБА: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почетка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Укупна вредност пројекта: 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Приходе из буџета: 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472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10.</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ДОБРО ДОШЛИ ЂАЦИ ПРВАЦИ: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почетка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завршетка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Укупна вредност пројекта: 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Приходе из буџета: 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11.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ДАН ОПШТИНЕ 21. ЈУЛ: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1.750.000,00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11.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ДАН ОПШТИНЕ 21. ЈУЛ: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472</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11.</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ДАН ОПШТИНЕ 21. ЈУЛ: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почетка финансирања: 2026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завршетка финансирања: 2027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Укупна вредност пројекта: 8.315.000,00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Приходе из буџета: 8.315.000,00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416</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12.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ОПШТИНСКА ИЗБОРНА КОМИСИЈА: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12.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ОПШТИНСКА ИЗБОРНА КОМИСИЈА: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w:t>
            </w: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ind w:right="20"/>
              <w:jc w:val="right"/>
            </w:pPr>
            <w:r>
              <w:rPr>
                <w:color w:val="000000"/>
                <w:sz w:val="16"/>
                <w:szCs w:val="16"/>
              </w:rPr>
              <w:t>12.</w:t>
            </w: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ОПШТИНСКА ИЗБОРНА КОМИСИЈА: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почетка финансирања: 2025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Година завршетка финансирања: 2027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Укупна вредност пројекта: 1.900.000,00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 xml:space="preserve">Извори финансирања: </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center"/>
              <w:rPr>
                <w:color w:val="000000"/>
                <w:sz w:val="16"/>
                <w:szCs w:val="16"/>
              </w:rPr>
            </w:pPr>
          </w:p>
        </w:tc>
        <w:tc>
          <w:tcPr>
            <w:tcW w:w="6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ind w:right="20"/>
              <w:jc w:val="right"/>
            </w:pPr>
          </w:p>
        </w:tc>
        <w:tc>
          <w:tcPr>
            <w:tcW w:w="51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r>
              <w:rPr>
                <w:color w:val="000000"/>
                <w:sz w:val="16"/>
                <w:szCs w:val="16"/>
              </w:rPr>
              <w:t>Приходе из буџета: 1.900.000,00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jc w:val="right"/>
              <w:rPr>
                <w:color w:val="000000"/>
                <w:sz w:val="16"/>
                <w:szCs w:val="16"/>
              </w:rPr>
            </w:pPr>
          </w:p>
        </w:tc>
      </w:tr>
    </w:tbl>
    <w:p w:rsidR="00B75F94" w:rsidRDefault="00B75F94">
      <w:pPr>
        <w:rPr>
          <w:color w:val="000000"/>
        </w:rPr>
      </w:pPr>
    </w:p>
    <w:tbl>
      <w:tblPr>
        <w:tblW w:w="11185" w:type="dxa"/>
        <w:tblLayout w:type="fixed"/>
        <w:tblCellMar>
          <w:left w:w="0" w:type="dxa"/>
          <w:right w:w="0" w:type="dxa"/>
        </w:tblCellMar>
        <w:tblLook w:val="01E0"/>
      </w:tblPr>
      <w:tblGrid>
        <w:gridCol w:w="11185"/>
      </w:tblGrid>
      <w:tr w:rsidR="00B75F94">
        <w:tc>
          <w:tcPr>
            <w:tcW w:w="11185" w:type="dxa"/>
            <w:tcMar>
              <w:top w:w="0" w:type="dxa"/>
              <w:left w:w="0" w:type="dxa"/>
              <w:bottom w:w="0" w:type="dxa"/>
              <w:right w:w="0" w:type="dxa"/>
            </w:tcMar>
          </w:tcPr>
          <w:p w:rsidR="000439E4" w:rsidRDefault="000439E4" w:rsidP="000439E4">
            <w:pPr>
              <w:pStyle w:val="NormalWeb"/>
              <w:jc w:val="center"/>
              <w:rPr>
                <w:color w:val="000000"/>
                <w:sz w:val="20"/>
                <w:szCs w:val="20"/>
              </w:rPr>
            </w:pPr>
            <w:bookmarkStart w:id="20" w:name="__bookmark_36"/>
            <w:bookmarkEnd w:id="20"/>
            <w:r>
              <w:rPr>
                <w:color w:val="000000"/>
                <w:sz w:val="20"/>
                <w:szCs w:val="20"/>
              </w:rPr>
              <w:t>Члан 7.</w:t>
            </w:r>
          </w:p>
          <w:p w:rsidR="000439E4" w:rsidRDefault="000439E4" w:rsidP="000439E4">
            <w:pPr>
              <w:pStyle w:val="NormalWeb"/>
              <w:jc w:val="both"/>
              <w:rPr>
                <w:color w:val="000000"/>
                <w:sz w:val="20"/>
                <w:szCs w:val="20"/>
              </w:rPr>
            </w:pPr>
            <w:r>
              <w:rPr>
                <w:color w:val="000000"/>
                <w:sz w:val="20"/>
                <w:szCs w:val="20"/>
              </w:rPr>
              <w:t>Укупни расход и ииздаци, укључујући издатке за отплату главнице дуга, у износу од 709.073.153,44 динара, финансирани из свих изворафинансирања распоређују се по корисницима и врстама издатака и то:</w:t>
            </w:r>
          </w:p>
          <w:p w:rsidR="00B75F94" w:rsidRDefault="00B75F94">
            <w:pPr>
              <w:spacing w:line="1" w:lineRule="auto"/>
            </w:pPr>
          </w:p>
        </w:tc>
      </w:tr>
    </w:tbl>
    <w:p w:rsidR="00B75F94" w:rsidRDefault="00B75F94">
      <w:pPr>
        <w:sectPr w:rsidR="00B75F94">
          <w:headerReference w:type="default" r:id="rId17"/>
          <w:footerReference w:type="default" r:id="rId18"/>
          <w:pgSz w:w="11905" w:h="16837"/>
          <w:pgMar w:top="360" w:right="360" w:bottom="360" w:left="360" w:header="360" w:footer="360" w:gutter="0"/>
          <w:cols w:space="720"/>
        </w:sectPr>
      </w:pPr>
    </w:p>
    <w:p w:rsidR="00B75F94" w:rsidRDefault="005514CE">
      <w:pPr>
        <w:jc w:val="center"/>
        <w:rPr>
          <w:b/>
          <w:bCs/>
          <w:color w:val="000000"/>
          <w:sz w:val="24"/>
          <w:szCs w:val="24"/>
        </w:rPr>
      </w:pPr>
      <w:r>
        <w:rPr>
          <w:b/>
          <w:bCs/>
          <w:color w:val="000000"/>
          <w:sz w:val="24"/>
          <w:szCs w:val="24"/>
        </w:rPr>
        <w:lastRenderedPageBreak/>
        <w:t>II ПОСЕБАН ДЕО</w:t>
      </w:r>
    </w:p>
    <w:p w:rsidR="00B75F94" w:rsidRDefault="00B75F94">
      <w:pPr>
        <w:rPr>
          <w:color w:val="000000"/>
        </w:rPr>
      </w:pPr>
    </w:p>
    <w:tbl>
      <w:tblPr>
        <w:tblW w:w="16117" w:type="dxa"/>
        <w:tblLayout w:type="fixed"/>
        <w:tblLook w:val="01E0"/>
      </w:tblPr>
      <w:tblGrid>
        <w:gridCol w:w="975"/>
        <w:gridCol w:w="900"/>
        <w:gridCol w:w="975"/>
        <w:gridCol w:w="6067"/>
        <w:gridCol w:w="1500"/>
        <w:gridCol w:w="1500"/>
        <w:gridCol w:w="1500"/>
        <w:gridCol w:w="1500"/>
        <w:gridCol w:w="1200"/>
      </w:tblGrid>
      <w:tr w:rsidR="00B75F9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tblPr>
            <w:tblGrid>
              <w:gridCol w:w="5372"/>
              <w:gridCol w:w="5372"/>
              <w:gridCol w:w="5373"/>
            </w:tblGrid>
            <w:tr w:rsidR="00B75F94">
              <w:trPr>
                <w:trHeight w:val="276"/>
                <w:jc w:val="center"/>
              </w:trPr>
              <w:tc>
                <w:tcPr>
                  <w:tcW w:w="16117" w:type="dxa"/>
                  <w:gridSpan w:val="3"/>
                  <w:vMerge w:val="restart"/>
                  <w:tcMar>
                    <w:top w:w="0" w:type="dxa"/>
                    <w:left w:w="0" w:type="dxa"/>
                    <w:bottom w:w="0" w:type="dxa"/>
                    <w:right w:w="0" w:type="dxa"/>
                  </w:tcMar>
                </w:tcPr>
                <w:p w:rsidR="00B75F94" w:rsidRPr="007B2F15" w:rsidRDefault="007B2F15">
                  <w:pPr>
                    <w:jc w:val="center"/>
                    <w:rPr>
                      <w:b/>
                      <w:bCs/>
                      <w:color w:val="000000"/>
                      <w:sz w:val="24"/>
                      <w:szCs w:val="24"/>
                    </w:rPr>
                  </w:pPr>
                  <w:bookmarkStart w:id="21" w:name="__bookmark_37"/>
                  <w:bookmarkEnd w:id="21"/>
                  <w:r>
                    <w:rPr>
                      <w:b/>
                      <w:bCs/>
                      <w:color w:val="000000"/>
                      <w:sz w:val="24"/>
                      <w:szCs w:val="24"/>
                    </w:rPr>
                    <w:t>ПЛАН РАСХОДА</w:t>
                  </w:r>
                </w:p>
              </w:tc>
            </w:tr>
            <w:tr w:rsidR="00B75F94">
              <w:trPr>
                <w:jc w:val="center"/>
              </w:trPr>
              <w:tc>
                <w:tcPr>
                  <w:tcW w:w="5372" w:type="dxa"/>
                  <w:tcMar>
                    <w:top w:w="0" w:type="dxa"/>
                    <w:left w:w="0" w:type="dxa"/>
                    <w:bottom w:w="0" w:type="dxa"/>
                    <w:right w:w="0" w:type="dxa"/>
                  </w:tcMar>
                </w:tcPr>
                <w:p w:rsidR="00B75F94" w:rsidRDefault="005514CE">
                  <w:pPr>
                    <w:rPr>
                      <w:b/>
                      <w:bCs/>
                      <w:color w:val="000000"/>
                      <w:sz w:val="16"/>
                      <w:szCs w:val="16"/>
                    </w:rPr>
                  </w:pPr>
                  <w:r>
                    <w:rPr>
                      <w:b/>
                      <w:bCs/>
                      <w:color w:val="000000"/>
                      <w:sz w:val="16"/>
                      <w:szCs w:val="16"/>
                    </w:rPr>
                    <w:t>0     БУЏЕТ ОПШТИНЕ РАЧА</w:t>
                  </w:r>
                </w:p>
              </w:tc>
              <w:tc>
                <w:tcPr>
                  <w:tcW w:w="5372" w:type="dxa"/>
                  <w:tcMar>
                    <w:top w:w="0" w:type="dxa"/>
                    <w:left w:w="0" w:type="dxa"/>
                    <w:bottom w:w="0" w:type="dxa"/>
                    <w:right w:w="0" w:type="dxa"/>
                  </w:tcMar>
                </w:tcPr>
                <w:p w:rsidR="00B75F94" w:rsidRDefault="005514CE">
                  <w:pPr>
                    <w:jc w:val="center"/>
                    <w:rPr>
                      <w:b/>
                      <w:bCs/>
                      <w:color w:val="000000"/>
                    </w:rPr>
                  </w:pPr>
                  <w:r>
                    <w:rPr>
                      <w:b/>
                      <w:bCs/>
                      <w:color w:val="000000"/>
                    </w:rPr>
                    <w:t>2026</w:t>
                  </w:r>
                </w:p>
              </w:tc>
              <w:tc>
                <w:tcPr>
                  <w:tcW w:w="5373" w:type="dxa"/>
                  <w:tcMar>
                    <w:top w:w="0" w:type="dxa"/>
                    <w:left w:w="0" w:type="dxa"/>
                    <w:bottom w:w="0" w:type="dxa"/>
                    <w:right w:w="0" w:type="dxa"/>
                  </w:tcMar>
                </w:tcPr>
                <w:p w:rsidR="00B75F94" w:rsidRDefault="00B75F94">
                  <w:pPr>
                    <w:spacing w:line="1" w:lineRule="auto"/>
                    <w:jc w:val="center"/>
                  </w:pPr>
                </w:p>
              </w:tc>
            </w:tr>
          </w:tbl>
          <w:p w:rsidR="00B75F94" w:rsidRDefault="00B75F94">
            <w:pPr>
              <w:spacing w:line="1" w:lineRule="auto"/>
            </w:pPr>
          </w:p>
        </w:tc>
      </w:tr>
      <w:tr w:rsidR="00B75F94">
        <w:trPr>
          <w:trHeight w:hRule="exact" w:val="300"/>
          <w:tblHeader/>
        </w:trPr>
        <w:tc>
          <w:tcPr>
            <w:tcW w:w="16117" w:type="dxa"/>
            <w:gridSpan w:val="9"/>
            <w:vMerge w:val="restart"/>
            <w:tcMar>
              <w:top w:w="0" w:type="dxa"/>
              <w:left w:w="0" w:type="dxa"/>
              <w:bottom w:w="0" w:type="dxa"/>
              <w:right w:w="0" w:type="dxa"/>
            </w:tcMar>
          </w:tcPr>
          <w:p w:rsidR="00B75F94" w:rsidRDefault="00B75F94">
            <w:pPr>
              <w:spacing w:line="1" w:lineRule="auto"/>
              <w:jc w:val="center"/>
            </w:pPr>
          </w:p>
        </w:tc>
      </w:tr>
      <w:tr w:rsidR="00B75F94">
        <w:trPr>
          <w:tblHeader/>
        </w:trPr>
        <w:tc>
          <w:tcPr>
            <w:tcW w:w="975"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Шифра функц. класиф.</w:t>
            </w:r>
          </w:p>
        </w:tc>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Број позиције</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Економ. класиф.</w:t>
            </w:r>
          </w:p>
        </w:tc>
        <w:tc>
          <w:tcPr>
            <w:tcW w:w="60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буџета</w:t>
            </w:r>
          </w:p>
          <w:p w:rsidR="00B75F94" w:rsidRDefault="005514CE">
            <w:pPr>
              <w:jc w:val="center"/>
              <w:rPr>
                <w:b/>
                <w:bCs/>
                <w:color w:val="000000"/>
                <w:sz w:val="16"/>
                <w:szCs w:val="16"/>
              </w:rPr>
            </w:pPr>
            <w:r>
              <w:rPr>
                <w:b/>
                <w:bCs/>
                <w:color w:val="000000"/>
                <w:sz w:val="16"/>
                <w:szCs w:val="16"/>
              </w:rPr>
              <w:t>01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сопствених извора 04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осталих извора</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Структура</w:t>
            </w:r>
          </w:p>
          <w:p w:rsidR="00B75F94" w:rsidRDefault="005514CE">
            <w:pPr>
              <w:jc w:val="center"/>
              <w:rPr>
                <w:b/>
                <w:bCs/>
                <w:color w:val="000000"/>
                <w:sz w:val="16"/>
                <w:szCs w:val="16"/>
              </w:rPr>
            </w:pPr>
            <w:r>
              <w:rPr>
                <w:b/>
                <w:bCs/>
                <w:color w:val="000000"/>
                <w:sz w:val="16"/>
                <w:szCs w:val="16"/>
              </w:rPr>
              <w:t>( % )</w:t>
            </w: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"0 БУЏЕТ ОПШТИНЕ РАЧА" \f C \l "1"</w:instrText>
            </w:r>
            <w:r>
              <w:fldChar w:fldCharType="end"/>
            </w:r>
          </w:p>
          <w:p w:rsidR="00B75F94" w:rsidRDefault="005A090E">
            <w:pPr>
              <w:rPr>
                <w:vanish/>
              </w:rPr>
            </w:pPr>
            <w:r>
              <w:fldChar w:fldCharType="begin"/>
            </w:r>
            <w:r w:rsidR="005514CE">
              <w:instrText>TC "1 СКУПШТИНА ОПШТИНЕ" \f C \l "2"</w:instrText>
            </w:r>
            <w:r>
              <w:fldChar w:fldCharType="end"/>
            </w:r>
          </w:p>
          <w:p w:rsidR="00B75F94" w:rsidRDefault="005514CE">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СКУПШТИНА ОПШТИНЕ</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 \f C \l "3"</w:instrText>
            </w:r>
            <w:r>
              <w:fldChar w:fldCharType="end"/>
            </w:r>
          </w:p>
          <w:p w:rsidR="00B75F94" w:rsidRDefault="005A090E">
            <w:pPr>
              <w:rPr>
                <w:vanish/>
              </w:rPr>
            </w:pPr>
            <w:r>
              <w:fldChar w:fldCharType="begin"/>
            </w:r>
            <w:r w:rsidR="005514CE">
              <w:instrText>TC "111 Извршни и законодавни органи" \f C \l "4"</w:instrText>
            </w:r>
            <w:r>
              <w:fldChar w:fldCharType="end"/>
            </w:r>
          </w:p>
          <w:p w:rsidR="00B75F94" w:rsidRDefault="005514C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111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Извршни и законодавни органи</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"2101" \f C \l "5"</w:instrText>
            </w:r>
            <w:r>
              <w:fldChar w:fldCharType="end"/>
            </w:r>
          </w:p>
          <w:p w:rsidR="00B75F94" w:rsidRDefault="005514C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ПОЛИТИЧКИ СИСТЕМ ЛОКАЛНЕ САМОУПРАВЕ</w:t>
                  </w:r>
                </w:p>
              </w:tc>
            </w:tr>
          </w:tbl>
          <w:p w:rsidR="00B75F94" w:rsidRDefault="00B75F94">
            <w:pPr>
              <w:spacing w:line="1" w:lineRule="auto"/>
            </w:pP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Функционисање скупштине</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5.999.810,00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5.999.810,00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0,85</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908.971,00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908.971,00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0,13</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0,00</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0,03</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0,00</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0,01</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3.720.000,00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3.720.000,00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0,52</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0,03</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0,00</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0,05</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0,00</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Функционисање скупштине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11.480.781,00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11.480.781,00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1,62</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2101-4001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ДАН ОПШТИНЕ 21. ЈУЛ</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1.750.000,00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1.750.000,00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0,25</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0,00</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6.550.000,00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0,92</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2101-4001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ДАН ОПШТИНЕ 21. ЈУЛ</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8.315.000,00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8.315.000,00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1,17</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2101-4002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ОПШТИНСКА ИЗБОРНА КОМИСИЈА</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0,21</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0,01</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0,04</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2101-4002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ОПШТИНСКА ИЗБОРНА КОМИСИЈА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1.900.000,00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0,27</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1382293582"/>
                    <w:rPr>
                      <w:b/>
                      <w:bCs/>
                      <w:color w:val="000000"/>
                      <w:sz w:val="16"/>
                      <w:szCs w:val="16"/>
                    </w:rPr>
                  </w:pPr>
                  <w:r>
                    <w:rPr>
                      <w:b/>
                      <w:bCs/>
                      <w:color w:val="000000"/>
                      <w:sz w:val="16"/>
                      <w:szCs w:val="16"/>
                    </w:rPr>
                    <w:t>Извори финансирања за функцију 111:</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21.695.781,00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21.695.781,00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21.695.781,00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3,06</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1905485231"/>
                    <w:rPr>
                      <w:b/>
                      <w:bCs/>
                      <w:color w:val="000000"/>
                      <w:sz w:val="16"/>
                      <w:szCs w:val="16"/>
                    </w:rPr>
                  </w:pPr>
                  <w:r>
                    <w:rPr>
                      <w:b/>
                      <w:bCs/>
                      <w:color w:val="000000"/>
                      <w:sz w:val="16"/>
                      <w:szCs w:val="16"/>
                    </w:rPr>
                    <w:t>Извори финансирања за раздео 1:</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21.695.781,00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СКУПШТИНА ОПШТИНЕ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21.695.781,00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21.695.781,00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3,06</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"2 ПРЕДСЕДНИК ОПШТИНЕ" \f C \l "2"</w:instrText>
            </w:r>
            <w:r>
              <w:fldChar w:fldCharType="end"/>
            </w:r>
          </w:p>
          <w:p w:rsidR="00B75F94" w:rsidRDefault="005514CE">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ПРЕДСЕДНИК ОПШТИНЕ</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 \f C \l "3"</w:instrText>
            </w:r>
            <w:r>
              <w:fldChar w:fldCharType="end"/>
            </w:r>
          </w:p>
          <w:p w:rsidR="00B75F94" w:rsidRDefault="005A090E">
            <w:pPr>
              <w:rPr>
                <w:vanish/>
              </w:rPr>
            </w:pPr>
            <w:r>
              <w:fldChar w:fldCharType="begin"/>
            </w:r>
            <w:r w:rsidR="005514CE">
              <w:instrText>TC "111 Извршни и законодавни органи" \f C \l "4"</w:instrText>
            </w:r>
            <w:r>
              <w:fldChar w:fldCharType="end"/>
            </w:r>
          </w:p>
          <w:p w:rsidR="00B75F94" w:rsidRDefault="005514C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111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Извршни и законодавни органи</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"2101" \f C \l "5"</w:instrText>
            </w:r>
            <w:r>
              <w:fldChar w:fldCharType="end"/>
            </w:r>
          </w:p>
          <w:p w:rsidR="00B75F94" w:rsidRDefault="005514C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ПОЛИТИЧКИ СИСТЕМ ЛОКАЛНЕ САМОУПРАВЕ</w:t>
                  </w:r>
                </w:p>
              </w:tc>
            </w:tr>
          </w:tbl>
          <w:p w:rsidR="00B75F94" w:rsidRDefault="00B75F94">
            <w:pPr>
              <w:spacing w:line="1" w:lineRule="auto"/>
            </w:pP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Функционисање извршних органа</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4.950.977,00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4.950.977,00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0,70</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750.072,00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750.072,00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0,11</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0,02</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0,03</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0,00</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0,01</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0,15</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0,03</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24/1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0,00</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0,00</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Функционисање извршних органа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7.452.049,00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7.452.049,00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1,05</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947854182"/>
                    <w:rPr>
                      <w:b/>
                      <w:bCs/>
                      <w:color w:val="000000"/>
                      <w:sz w:val="16"/>
                      <w:szCs w:val="16"/>
                    </w:rPr>
                  </w:pPr>
                  <w:r>
                    <w:rPr>
                      <w:b/>
                      <w:bCs/>
                      <w:color w:val="000000"/>
                      <w:sz w:val="16"/>
                      <w:szCs w:val="16"/>
                    </w:rPr>
                    <w:t>Извори финансирања за функцију 111:</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7.452.049,00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7.452.049,00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7.452.049,00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1,05</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1840729372"/>
                    <w:rPr>
                      <w:b/>
                      <w:bCs/>
                      <w:color w:val="000000"/>
                      <w:sz w:val="16"/>
                      <w:szCs w:val="16"/>
                    </w:rPr>
                  </w:pPr>
                  <w:r>
                    <w:rPr>
                      <w:b/>
                      <w:bCs/>
                      <w:color w:val="000000"/>
                      <w:sz w:val="16"/>
                      <w:szCs w:val="16"/>
                    </w:rPr>
                    <w:t>Извори финансирања за раздео 2:</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7.452.049,00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ПРЕДСЕДНИК ОПШТИНЕ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7.452.049,00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7.452.049,00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1,05</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"3 ОПШТИНСКО ВЕЋЕ" \f C \l "2"</w:instrText>
            </w:r>
            <w:r>
              <w:fldChar w:fldCharType="end"/>
            </w:r>
          </w:p>
          <w:p w:rsidR="00B75F94" w:rsidRDefault="005514CE">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ОПШТИНСКО ВЕЋЕ</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 \f C \l "3"</w:instrText>
            </w:r>
            <w:r>
              <w:fldChar w:fldCharType="end"/>
            </w:r>
          </w:p>
          <w:p w:rsidR="00B75F94" w:rsidRDefault="005A090E">
            <w:pPr>
              <w:rPr>
                <w:vanish/>
              </w:rPr>
            </w:pPr>
            <w:r>
              <w:fldChar w:fldCharType="begin"/>
            </w:r>
            <w:r w:rsidR="005514CE">
              <w:instrText>TC "111 Извршни и законодавни органи" \f C \l "4"</w:instrText>
            </w:r>
            <w:r>
              <w:fldChar w:fldCharType="end"/>
            </w:r>
          </w:p>
          <w:p w:rsidR="00B75F94" w:rsidRDefault="005514C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111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Извршни и законодавни органи</w:t>
                  </w:r>
                </w:p>
              </w:tc>
            </w:tr>
          </w:tbl>
          <w:p w:rsidR="00B75F94" w:rsidRDefault="00B75F94">
            <w:pPr>
              <w:spacing w:line="1" w:lineRule="auto"/>
            </w:pPr>
          </w:p>
        </w:tc>
      </w:tr>
      <w:bookmarkStart w:id="22" w:name="_Toc2101"/>
      <w:bookmarkEnd w:id="22"/>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"2101" \f C \l "5"</w:instrText>
            </w:r>
            <w:r>
              <w:fldChar w:fldCharType="end"/>
            </w:r>
          </w:p>
          <w:p w:rsidR="00B75F94" w:rsidRDefault="005514C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2101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ПОЛИТИЧКИ СИСТЕМ ЛОКАЛНЕ САМОУПРАВЕ</w:t>
                  </w:r>
                </w:p>
              </w:tc>
            </w:tr>
          </w:tbl>
          <w:p w:rsidR="00B75F94" w:rsidRDefault="00B75F94">
            <w:pPr>
              <w:spacing w:line="1" w:lineRule="auto"/>
            </w:pP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Подршка раду извршних органа власти и скупштине</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4.385.964,00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4.385.964,00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0,62</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664.473,00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664.473,00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0,09</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0,04</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0,37</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0,03</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Подршка раду извршних органа власти и скупштине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8.120.437,00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8.120.437,00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1,15</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469785671"/>
                    <w:rPr>
                      <w:b/>
                      <w:bCs/>
                      <w:color w:val="000000"/>
                      <w:sz w:val="16"/>
                      <w:szCs w:val="16"/>
                    </w:rPr>
                  </w:pPr>
                  <w:r>
                    <w:rPr>
                      <w:b/>
                      <w:bCs/>
                      <w:color w:val="000000"/>
                      <w:sz w:val="16"/>
                      <w:szCs w:val="16"/>
                    </w:rPr>
                    <w:t>Извори финансирања за функцију 111:</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8.120.437,00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111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Извршни и законодавни органи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8.120.437,00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8.120.437,00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1,15</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1028721628"/>
                    <w:rPr>
                      <w:b/>
                      <w:bCs/>
                      <w:color w:val="000000"/>
                      <w:sz w:val="16"/>
                      <w:szCs w:val="16"/>
                    </w:rPr>
                  </w:pPr>
                  <w:r>
                    <w:rPr>
                      <w:b/>
                      <w:bCs/>
                      <w:color w:val="000000"/>
                      <w:sz w:val="16"/>
                      <w:szCs w:val="16"/>
                    </w:rPr>
                    <w:t>Извори финансирања за раздео 3:</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8.120.437,00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ОПШТИНСКО ВЕЋЕ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8.120.437,00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8.120.437,00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1,15</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"4 О.Ј. ПРАВОБРАНИЛАШТВО" \f C \l "2"</w:instrText>
            </w:r>
            <w:r>
              <w:fldChar w:fldCharType="end"/>
            </w:r>
          </w:p>
          <w:p w:rsidR="00B75F94" w:rsidRDefault="005514CE">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О.Ј. ПРАВОБРАНИЛАШТВО</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 \f C \l "3"</w:instrText>
            </w:r>
            <w:r>
              <w:fldChar w:fldCharType="end"/>
            </w:r>
          </w:p>
          <w:p w:rsidR="00B75F94" w:rsidRDefault="005A090E">
            <w:pPr>
              <w:rPr>
                <w:vanish/>
              </w:rPr>
            </w:pPr>
            <w:r>
              <w:fldChar w:fldCharType="begin"/>
            </w:r>
            <w:r w:rsidR="005514CE">
              <w:instrText>TC "330 Судови" \f C \l "4"</w:instrText>
            </w:r>
            <w:r>
              <w:fldChar w:fldCharType="end"/>
            </w:r>
          </w:p>
          <w:p w:rsidR="00B75F94" w:rsidRDefault="005514C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330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Судови</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lastRenderedPageBreak/>
              <w:fldChar w:fldCharType="begin"/>
            </w:r>
            <w:r w:rsidR="005514CE">
              <w:instrText>TC "0602" \f C \l "5"</w:instrText>
            </w:r>
            <w:r>
              <w:fldChar w:fldCharType="end"/>
            </w:r>
          </w:p>
          <w:p w:rsidR="00B75F94" w:rsidRDefault="005514C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ОПШТЕ УСЛУГЕ ЛОКАЛНЕ САМОУПРАВЕ</w:t>
                  </w:r>
                </w:p>
              </w:tc>
            </w:tr>
          </w:tbl>
          <w:p w:rsidR="00B75F94" w:rsidRDefault="00B75F94">
            <w:pPr>
              <w:spacing w:line="1" w:lineRule="auto"/>
            </w:pP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Општинско/градско правобранилаштво</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3.900.549,00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3.900.549,00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0,55</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590.933,00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590.933,00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0,08</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0,00</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0,08</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0,05</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2.640.000,00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2.640.000,00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0,37</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0,00</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0,00</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Општинско/градско правобранилаштво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8.142.482,00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8.142.482,00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1,15</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376709187"/>
                    <w:rPr>
                      <w:b/>
                      <w:bCs/>
                      <w:color w:val="000000"/>
                      <w:sz w:val="16"/>
                      <w:szCs w:val="16"/>
                    </w:rPr>
                  </w:pPr>
                  <w:r>
                    <w:rPr>
                      <w:b/>
                      <w:bCs/>
                      <w:color w:val="000000"/>
                      <w:sz w:val="16"/>
                      <w:szCs w:val="16"/>
                    </w:rPr>
                    <w:t>Извори финансирања за функцију 330:</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8.142.482,00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330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Судови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8.142.482,00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8.142.482,00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1,15</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53890180"/>
                    <w:rPr>
                      <w:b/>
                      <w:bCs/>
                      <w:color w:val="000000"/>
                      <w:sz w:val="16"/>
                      <w:szCs w:val="16"/>
                    </w:rPr>
                  </w:pPr>
                  <w:r>
                    <w:rPr>
                      <w:b/>
                      <w:bCs/>
                      <w:color w:val="000000"/>
                      <w:sz w:val="16"/>
                      <w:szCs w:val="16"/>
                    </w:rPr>
                    <w:t>Извори финансирања за раздео 4:</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8.142.482,00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О.Ј. ПРАВОБРАНИЛАШТВО</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8.142.482,00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8.142.482,00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1,15</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"5 ОПШТИНСКА УПРАВА" \f C \l "2"</w:instrText>
            </w:r>
            <w:r>
              <w:fldChar w:fldCharType="end"/>
            </w:r>
          </w:p>
          <w:p w:rsidR="00B75F94" w:rsidRDefault="005514CE">
            <w:pPr>
              <w:rPr>
                <w:b/>
                <w:bCs/>
                <w:color w:val="000000"/>
                <w:sz w:val="16"/>
                <w:szCs w:val="16"/>
              </w:rPr>
            </w:pPr>
            <w:r>
              <w:rPr>
                <w:b/>
                <w:bCs/>
                <w:color w:val="000000"/>
                <w:sz w:val="16"/>
                <w:szCs w:val="16"/>
              </w:rPr>
              <w:t>Раздео</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ОПШТИНСКА УПРАВА</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 \f C \l "3"</w:instrText>
            </w:r>
            <w:r>
              <w:fldChar w:fldCharType="end"/>
            </w:r>
          </w:p>
          <w:p w:rsidR="00B75F94" w:rsidRDefault="005A090E">
            <w:pPr>
              <w:rPr>
                <w:vanish/>
              </w:rPr>
            </w:pPr>
            <w:r>
              <w:fldChar w:fldCharType="begin"/>
            </w:r>
            <w:r w:rsidR="005514CE">
              <w:instrText>TC "090 Социјална заштита некласификована на другом месту" \f C \l "4"</w:instrText>
            </w:r>
            <w:r>
              <w:fldChar w:fldCharType="end"/>
            </w:r>
          </w:p>
          <w:p w:rsidR="00B75F94" w:rsidRDefault="005514C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090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Социјална заштита некласификована на другом месту</w:t>
                  </w:r>
                </w:p>
              </w:tc>
            </w:tr>
          </w:tbl>
          <w:p w:rsidR="00B75F94" w:rsidRDefault="00B75F94">
            <w:pPr>
              <w:spacing w:line="1" w:lineRule="auto"/>
            </w:pPr>
          </w:p>
        </w:tc>
      </w:tr>
      <w:bookmarkStart w:id="23" w:name="_Toc0902"/>
      <w:bookmarkEnd w:id="23"/>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"0902" \f C \l "5"</w:instrText>
            </w:r>
            <w:r>
              <w:fldChar w:fldCharType="end"/>
            </w:r>
          </w:p>
          <w:p w:rsidR="00B75F94" w:rsidRDefault="005514C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0902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СОЦИЈАЛНА И ДЕЧЈА ЗАШТИТА</w:t>
                  </w:r>
                </w:p>
              </w:tc>
            </w:tr>
          </w:tbl>
          <w:p w:rsidR="00B75F94" w:rsidRDefault="00B75F94">
            <w:pPr>
              <w:spacing w:line="1" w:lineRule="auto"/>
            </w:pP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Једнократне помоћи и други облици помоћи</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1.440.000,00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3.440.000,00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0,49</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39/1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256.485,00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256.485,00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0,04</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Једнократне помоћи и други облици помоћи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1.696.485,00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3.696.485,00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0,52</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Обављање делатности установа социјалне заштите</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3.730.000,00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3.730.000,00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0,53</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Обављање делатности установа социјалне заштите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3.730.000,00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3.730.000,00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0,53</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0018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Подршка реализацији програма Црвеног крста</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4.745.000,00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4.745.000,00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0,67</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0018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Подршка реализацији програма Црвеног крста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4.745.000,00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4.745.000,00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0,67</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0019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Подршка деци и породици са децом</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0,90</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0019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Подршка деци и породици са децом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6.400.000,00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0,90</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Подршка рађању и родитељству</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lastRenderedPageBreak/>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0,04</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Подршка рађању и родитељству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0,04</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0902-7001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ПОДРШКА УДРУЖЕЊИМА И ЛОКАЛНИМ ЗАЈЕДНИЦАМА</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090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14.500.000,00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14.500.000,00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2,04</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0902-7001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ПОДРШКА УДРУЖЕЊИМА И ЛОКАЛНИМ ЗАЈЕДНИЦАМА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14.500.000,00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14.500.000,00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2,04</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1834178527"/>
                    <w:rPr>
                      <w:b/>
                      <w:bCs/>
                      <w:color w:val="000000"/>
                      <w:sz w:val="16"/>
                      <w:szCs w:val="16"/>
                    </w:rPr>
                  </w:pPr>
                  <w:r>
                    <w:rPr>
                      <w:b/>
                      <w:bCs/>
                      <w:color w:val="000000"/>
                      <w:sz w:val="16"/>
                      <w:szCs w:val="16"/>
                    </w:rPr>
                    <w:t>Извори финансирања за функцију 090:</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31.625.000,00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256.485,00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1.440.000,00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090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Социјална заштита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31.625.000,00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1.696.485,00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33.321.485,00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4,70</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"130 Опште услуге" \f C \l "4"</w:instrText>
            </w:r>
            <w:r>
              <w:fldChar w:fldCharType="end"/>
            </w:r>
          </w:p>
          <w:p w:rsidR="00B75F94" w:rsidRDefault="005514C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130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Опште услуге</w:t>
                  </w:r>
                </w:p>
              </w:tc>
            </w:tr>
          </w:tbl>
          <w:p w:rsidR="00B75F94" w:rsidRDefault="00B75F94">
            <w:pPr>
              <w:spacing w:line="1" w:lineRule="auto"/>
            </w:pPr>
          </w:p>
        </w:tc>
      </w:tr>
      <w:bookmarkStart w:id="24" w:name="_Toc0501"/>
      <w:bookmarkEnd w:id="24"/>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"0501" \f C \l "5"</w:instrText>
            </w:r>
            <w:r>
              <w:fldChar w:fldCharType="end"/>
            </w:r>
          </w:p>
          <w:p w:rsidR="00B75F94" w:rsidRDefault="005514C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ЕНЕРГЕТСКА ЕФИКАСНОСТ И ОБНОВЉИВИ ИЗВОРИ ЕНЕРГИЈЕ</w:t>
                  </w:r>
                </w:p>
              </w:tc>
            </w:tr>
          </w:tbl>
          <w:p w:rsidR="00B75F94" w:rsidRDefault="00B75F94">
            <w:pPr>
              <w:spacing w:line="1" w:lineRule="auto"/>
            </w:pP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0501-7001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УНАПРЕЂЕЊЕ ЕНЕРГЕТСКЕ ЕФИКАСНОСТИ</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ДОТАЦИЈЕ И 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0,07</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3.460.000,00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3.460.000,00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0,49</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0501-7001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УНАПРЕЂЕЊЕ ЕНЕРГЕТСКЕ ЕФИКАСНОСТИ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3.460.000,00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3.980.000,00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0,56</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0501-7002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МОДЕРНИЗАЦИЈА СИСТЕМА ЈАВНОГ ОСВЕТЉЕЊА У РАЧИ</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12.620.724,00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18.620.724,00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2,63</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0501-7002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МОДЕРНИЗАЦИЈА СИСТЕМА ЈАВНОГ ОСВЕТЉЕЊА У РАЧИ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12.620.724,00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18.620.724,00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2,63</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"0602" \f C \l "5"</w:instrText>
            </w:r>
            <w:r>
              <w:fldChar w:fldCharType="end"/>
            </w:r>
          </w:p>
          <w:p w:rsidR="00B75F94" w:rsidRDefault="005514C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ОПШТЕ УСЛУГЕ ЛОКАЛНЕ САМОУПРАВЕ</w:t>
                  </w:r>
                </w:p>
              </w:tc>
            </w:tr>
          </w:tbl>
          <w:p w:rsidR="00B75F94" w:rsidRDefault="00B75F94">
            <w:pPr>
              <w:spacing w:line="1" w:lineRule="auto"/>
            </w:pP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Функционисање локалне самоуправе и градских општина</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47.171.340,00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47.171.340,00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6,65</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7.146.458,00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7.146.458,00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1,01</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1.194.000,00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1.194.000,00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0,17</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0,49</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0,21</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20.700.000,00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2,92</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0,09</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2,99</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0,35</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0,31</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5.300.000,00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0,75</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441000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ОТПЛАТА ДОМАЋИХ КАМАТА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0,04</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0,14</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ДОТАЦИЈЕ И 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6.120.000,00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4.086,00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6.124.086,00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0,86</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0,35</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lastRenderedPageBreak/>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0,06</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0,04</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0,85</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65/1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0,42</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0,01</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19.850.000,00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19.850.000,00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2,80</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0,25</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541000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ЗЕМЉИШТЕ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0,03</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Функционисање локалне самоуправе и градских општина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151.221.798,00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3.004.086,00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154.525.884,00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21,79</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0602-7008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УНАПРЕЂЕЊЕ ЕНЕРГЕТСКЕ ЕФИКАСНОСТИ ЗГРАДЕ ОПШТИНЕ</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ДОТАЦИЈЕ И 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485.220,00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485.220,00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0,07</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0602-7008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УНАПРЕЂЕЊЕ ЕНЕРГЕТСКЕ ЕФИКАСНОСТИ ЗГРАДЕ ОПШТИНЕ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485.220,00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485.220,00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0,07</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0602-7009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ИЗГРАДЊА ИГРАЛИШТА У ДОЊОЈ РАЧИ И ВУЧИЋУ</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70/1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302.130,00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302.130,00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0,04</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70/2</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3.847.122,00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3.847.122,00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0,54</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70/3</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0,06</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70/4</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6.223.878,00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6.223.878,00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0,88</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0602-7009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ИЗГРАДЊА ИГРАЛИШТА У ДОЊОЈ РАЧИ И ВУЧИЋУ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10.373.130,00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10.773.130,00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1,52</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1402289525"/>
                    <w:rPr>
                      <w:b/>
                      <w:bCs/>
                      <w:color w:val="000000"/>
                      <w:sz w:val="16"/>
                      <w:szCs w:val="16"/>
                    </w:rPr>
                  </w:pPr>
                  <w:r>
                    <w:rPr>
                      <w:b/>
                      <w:bCs/>
                      <w:color w:val="000000"/>
                      <w:sz w:val="16"/>
                      <w:szCs w:val="16"/>
                    </w:rPr>
                    <w:t>Извори финансирања за функцију 130:</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161.081.798,00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300.000,00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6.223.878,00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7.149.252,00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13.630.030,00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130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Опште услуге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161.081.798,00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27.003.160,00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188.384.958,00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26,57</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"160 Опште јавне услуге некласификоване на другом месту" \f C \l "4"</w:instrText>
            </w:r>
            <w:r>
              <w:fldChar w:fldCharType="end"/>
            </w:r>
          </w:p>
          <w:p w:rsidR="00B75F94" w:rsidRDefault="005514C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Опште јавне услуге некласификоване на другом месту</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"0602" \f C \l "5"</w:instrText>
            </w:r>
            <w:r>
              <w:fldChar w:fldCharType="end"/>
            </w:r>
          </w:p>
          <w:p w:rsidR="00B75F94" w:rsidRDefault="005514C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ОПШТЕ УСЛУГЕ ЛОКАЛНЕ САМОУПРАВЕ</w:t>
                  </w:r>
                </w:p>
              </w:tc>
            </w:tr>
          </w:tbl>
          <w:p w:rsidR="00B75F94" w:rsidRDefault="00B75F94">
            <w:pPr>
              <w:spacing w:line="1" w:lineRule="auto"/>
            </w:pP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0009</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Текућа буџетска резерва</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3.972.000,00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3.972.000,00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0,56</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0009</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Текућа буџетска резерва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3.972.000,00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3.972.000,00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0,56</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Стална буџетска резерва</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499000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0,07</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Стална буџетска резерва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0,07</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1208034056"/>
                    <w:rPr>
                      <w:b/>
                      <w:bCs/>
                      <w:color w:val="000000"/>
                      <w:sz w:val="16"/>
                      <w:szCs w:val="16"/>
                    </w:rPr>
                  </w:pPr>
                  <w:r>
                    <w:rPr>
                      <w:b/>
                      <w:bCs/>
                      <w:color w:val="000000"/>
                      <w:sz w:val="16"/>
                      <w:szCs w:val="16"/>
                    </w:rPr>
                    <w:t>Извори финансирања за функцију 160:</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4.472.000,00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4.472.000,00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4.472.000,00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0,63</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"220 Цивилна одбрана" \f C \l "4"</w:instrText>
            </w:r>
            <w:r>
              <w:fldChar w:fldCharType="end"/>
            </w:r>
          </w:p>
          <w:p w:rsidR="00B75F94" w:rsidRDefault="005514C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220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Цивилна одбрана</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"0602" \f C \l "5"</w:instrText>
            </w:r>
            <w:r>
              <w:fldChar w:fldCharType="end"/>
            </w:r>
          </w:p>
          <w:p w:rsidR="00B75F94" w:rsidRDefault="005514C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ОПШТЕ УСЛУГЕ ЛОКАЛНЕ САМОУПРАВЕ</w:t>
                  </w:r>
                </w:p>
              </w:tc>
            </w:tr>
          </w:tbl>
          <w:p w:rsidR="00B75F94" w:rsidRDefault="00B75F94">
            <w:pPr>
              <w:spacing w:line="1" w:lineRule="auto"/>
            </w:pP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0014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Управљање у ванредним ситуацијама</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0,03</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779.000,00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779.000,00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0,11</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74/1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0,13</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0,00</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0014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Управљање у ванредним ситуацијама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980.000,00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1.880.000,00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0,27</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1008292541"/>
                    <w:rPr>
                      <w:b/>
                      <w:bCs/>
                      <w:color w:val="000000"/>
                      <w:sz w:val="16"/>
                      <w:szCs w:val="16"/>
                    </w:rPr>
                  </w:pPr>
                  <w:r>
                    <w:rPr>
                      <w:b/>
                      <w:bCs/>
                      <w:color w:val="000000"/>
                      <w:sz w:val="16"/>
                      <w:szCs w:val="16"/>
                    </w:rPr>
                    <w:t>Извори финансирања за функцију 220:</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980.000,00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900.000,00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220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Цивилна одбрана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980.000,00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900.000,00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1.880.000,00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0,27</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"411 Општи економски и комерцијални послови" \f C \l "4"</w:instrText>
            </w:r>
            <w:r>
              <w:fldChar w:fldCharType="end"/>
            </w:r>
          </w:p>
          <w:p w:rsidR="00B75F94" w:rsidRDefault="005514C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411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Општи економски и комерцијални послови</w:t>
                  </w:r>
                </w:p>
              </w:tc>
            </w:tr>
          </w:tbl>
          <w:p w:rsidR="00B75F94" w:rsidRDefault="00B75F94">
            <w:pPr>
              <w:spacing w:line="1" w:lineRule="auto"/>
            </w:pPr>
          </w:p>
        </w:tc>
      </w:tr>
      <w:bookmarkStart w:id="25" w:name="_Toc1501"/>
      <w:bookmarkEnd w:id="25"/>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"1501" \f C \l "5"</w:instrText>
            </w:r>
            <w:r>
              <w:fldChar w:fldCharType="end"/>
            </w:r>
          </w:p>
          <w:p w:rsidR="00B75F94" w:rsidRDefault="005514C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1501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ЛОКАЛНИ ЕКОНОМСКИ РАЗВОЈ</w:t>
                  </w:r>
                </w:p>
              </w:tc>
            </w:tr>
          </w:tbl>
          <w:p w:rsidR="00B75F94" w:rsidRDefault="00B75F94">
            <w:pPr>
              <w:spacing w:line="1" w:lineRule="auto"/>
            </w:pP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Мере активне политике запошљавања</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0,14</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Мере активне политике запошљавања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0,14</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336462168"/>
                    <w:rPr>
                      <w:b/>
                      <w:bCs/>
                      <w:color w:val="000000"/>
                      <w:sz w:val="16"/>
                      <w:szCs w:val="16"/>
                    </w:rPr>
                  </w:pPr>
                  <w:r>
                    <w:rPr>
                      <w:b/>
                      <w:bCs/>
                      <w:color w:val="000000"/>
                      <w:sz w:val="16"/>
                      <w:szCs w:val="16"/>
                    </w:rPr>
                    <w:t>Извори финансирања за функцију 411:</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411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Општи економски и комерцијални послови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0,14</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"421 Пољопривреда" \f C \l "4"</w:instrText>
            </w:r>
            <w:r>
              <w:fldChar w:fldCharType="end"/>
            </w:r>
          </w:p>
          <w:p w:rsidR="00B75F94" w:rsidRDefault="005514C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421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Пољопривреда</w:t>
                  </w:r>
                </w:p>
              </w:tc>
            </w:tr>
          </w:tbl>
          <w:p w:rsidR="00B75F94" w:rsidRDefault="00B75F94">
            <w:pPr>
              <w:spacing w:line="1" w:lineRule="auto"/>
            </w:pPr>
          </w:p>
        </w:tc>
      </w:tr>
      <w:bookmarkStart w:id="26" w:name="_Toc0101"/>
      <w:bookmarkEnd w:id="26"/>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"0101" \f C \l "5"</w:instrText>
            </w:r>
            <w:r>
              <w:fldChar w:fldCharType="end"/>
            </w:r>
          </w:p>
          <w:p w:rsidR="00B75F94" w:rsidRDefault="005514C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ПОЉОПРИВРЕДА И РУРАЛНИ РАЗВОЈ</w:t>
                  </w:r>
                </w:p>
              </w:tc>
            </w:tr>
          </w:tbl>
          <w:p w:rsidR="00B75F94" w:rsidRDefault="00B75F94">
            <w:pPr>
              <w:spacing w:line="1" w:lineRule="auto"/>
            </w:pP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Подршка за спровођење пољопривредне политике у локалној заједници</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0,28</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0,03</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Подршка за спровођење пољопривредне политике у локалној заједници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2.200.000,00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2.200.000,00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0,31</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0101-4002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ПОДСТИЦАЈ У ФИЗИЧКУ ИМОВИНУ ПОЉОПРИВРЕДНИХ ГАЗДИНСТАВА</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1,13</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0101-4002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ПОДСТИЦАЈ У ФИЗИЧКУ ИМОВИНУ ПОЉОПРИВРЕДНИХ ГАЗДИНСТАВА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1,13</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0101-4003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ПОДСТИЦАЈ ЗА РЕПРОДУКТИВНИ МАТЕРИЈАЛ (ВЕШТАЧКО ОСЕМЕЊАВАЊЕ)</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0,28</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0101-4003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 xml:space="preserve">ПОДСТИЦАЈ ЗА РЕПРОДУКТИВНИ МАТЕРИЈАЛ (ВЕШТАЧКО </w:t>
            </w:r>
            <w:r>
              <w:rPr>
                <w:b/>
                <w:bCs/>
                <w:color w:val="000000"/>
                <w:sz w:val="16"/>
                <w:szCs w:val="16"/>
              </w:rPr>
              <w:lastRenderedPageBreak/>
              <w:t>ОСЕМЕЊАВАЊЕ)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lastRenderedPageBreak/>
              <w:t>2.000.000,00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0,28</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0101-4004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ПОСЕБАН ПОДСТИЦАЈ ЗА ПРОМОТИВНЕ И ИНФОРМАТИВНЕ АКТИВНОСТИ</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0,03</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0,01</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0101-4004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ПОСЕБАН ПОДСТИЦАЈ ЗА ПРОМОТИВНЕ И ИНФОРМАТИВНЕ АКТИВНОСТИ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280.000,00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0,04</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277958794"/>
                    <w:rPr>
                      <w:b/>
                      <w:bCs/>
                      <w:color w:val="000000"/>
                      <w:sz w:val="16"/>
                      <w:szCs w:val="16"/>
                    </w:rPr>
                  </w:pPr>
                  <w:r>
                    <w:rPr>
                      <w:b/>
                      <w:bCs/>
                      <w:color w:val="000000"/>
                      <w:sz w:val="16"/>
                      <w:szCs w:val="16"/>
                    </w:rPr>
                    <w:t>Извори финансирања за функцију 421:</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12.480.000,00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421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Пољопривреда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12.480.000,00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12.480.000,00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1,76</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"451 Друмски саобраћај" \f C \l "4"</w:instrText>
            </w:r>
            <w:r>
              <w:fldChar w:fldCharType="end"/>
            </w:r>
          </w:p>
          <w:p w:rsidR="00B75F94" w:rsidRDefault="005514C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451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Друмски саобраћај</w:t>
                  </w:r>
                </w:p>
              </w:tc>
            </w:tr>
          </w:tbl>
          <w:p w:rsidR="00B75F94" w:rsidRDefault="00B75F94">
            <w:pPr>
              <w:spacing w:line="1" w:lineRule="auto"/>
            </w:pPr>
          </w:p>
        </w:tc>
      </w:tr>
      <w:bookmarkStart w:id="27" w:name="_Toc0701"/>
      <w:bookmarkEnd w:id="27"/>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"0701" \f C \l "5"</w:instrText>
            </w:r>
            <w:r>
              <w:fldChar w:fldCharType="end"/>
            </w:r>
          </w:p>
          <w:p w:rsidR="00B75F94" w:rsidRDefault="005514C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0701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ОРГАНИЗАЦИЈА САОБРАЋАЈА И САОБРАЋАЈНА ИНФРАСТРУКТУРА</w:t>
                  </w:r>
                </w:p>
              </w:tc>
            </w:tr>
          </w:tbl>
          <w:p w:rsidR="00B75F94" w:rsidRDefault="00B75F94">
            <w:pPr>
              <w:spacing w:line="1" w:lineRule="auto"/>
            </w:pP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Управљање и одржавање саобраћајне инфраструктуре</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3.400.000,00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0,48</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18.100.000,00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18.100.000,00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2,55</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84/1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0,28</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14.889.261,15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21.974.432,85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36.863.694,00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5,20</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85/1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636.306,00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636.306,00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0,09</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4.687.244,00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4.687.244,00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0,66</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0,07</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Управљање и одржавање саобраћајне инфраструктуре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41.576.505,15</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24.610.738,85</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66.187.244,00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9,33</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0701-5006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РЕКОНСТРУКЦИЈА УЛИЦЕ ПРОТЕ МАТЕЈЕ У РАЧИ</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0,01</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0701-5006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РЕКОНСТРУКЦИЈА УЛИЦЕ ПРОТЕ МАТЕЈЕ У РАЧИ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0,01</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0701-7001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РЕКОНСТРУКЦИЈА ПУТА ПАВЛЕ ЦУКИЋ</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88/1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0,02</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88/2</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21.000.472,44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21.000.472,44</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2,96</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88/3</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0,16</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0701-7001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РЕКОНСТРУКЦИЈА ПУТА ПАВЛЕ ЦУКИЋ</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22.250.472,44</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22.250.472,44</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3,14</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65342370"/>
                    <w:rPr>
                      <w:b/>
                      <w:bCs/>
                      <w:color w:val="000000"/>
                      <w:sz w:val="16"/>
                      <w:szCs w:val="16"/>
                    </w:rPr>
                  </w:pPr>
                  <w:r>
                    <w:rPr>
                      <w:b/>
                      <w:bCs/>
                      <w:color w:val="000000"/>
                      <w:sz w:val="16"/>
                      <w:szCs w:val="16"/>
                    </w:rPr>
                    <w:t>Извори финансирања за функцију 451:</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41.676.505,15</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636.306,00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25.224.432,85</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21.000.472,44</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451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Друмски саобраћај</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41.676.505,15</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46.861.211,29</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88.537.716,44</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12,49</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"560 Заштита животне средине некласификована на другом месту" \f C \l "4"</w:instrText>
            </w:r>
            <w:r>
              <w:fldChar w:fldCharType="end"/>
            </w:r>
          </w:p>
          <w:p w:rsidR="00B75F94" w:rsidRDefault="005514C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Заштита животне средине некласификована на другом месту</w:t>
                  </w:r>
                </w:p>
              </w:tc>
            </w:tr>
          </w:tbl>
          <w:p w:rsidR="00B75F94" w:rsidRDefault="00B75F94">
            <w:pPr>
              <w:spacing w:line="1" w:lineRule="auto"/>
            </w:pPr>
          </w:p>
        </w:tc>
      </w:tr>
      <w:bookmarkStart w:id="28" w:name="_Toc0401"/>
      <w:bookmarkEnd w:id="28"/>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lastRenderedPageBreak/>
              <w:fldChar w:fldCharType="begin"/>
            </w:r>
            <w:r w:rsidR="005514CE">
              <w:instrText>TC "0401" \f C \l "5"</w:instrText>
            </w:r>
            <w:r>
              <w:fldChar w:fldCharType="end"/>
            </w:r>
          </w:p>
          <w:p w:rsidR="00B75F94" w:rsidRDefault="005514C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0401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ЗАШТИТА ЖИВОТНЕ СРЕДИНЕ</w:t>
                  </w:r>
                </w:p>
              </w:tc>
            </w:tr>
          </w:tbl>
          <w:p w:rsidR="00B75F94" w:rsidRDefault="00B75F94">
            <w:pPr>
              <w:spacing w:line="1" w:lineRule="auto"/>
            </w:pP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Управљање заштитом животне средине</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1,41</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0,04</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0,35</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0,14</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ДОТАЦИЈЕ И 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0,00</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Управљање заштитом животне средине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13.750.000,00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13.750.060,00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1,94</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"1102" \f C \l "5"</w:instrText>
            </w:r>
            <w:r>
              <w:fldChar w:fldCharType="end"/>
            </w:r>
          </w:p>
          <w:p w:rsidR="00B75F94" w:rsidRDefault="005514C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КОМУНАЛНЕ ДЕЛАТНОСТИ</w:t>
                  </w:r>
                </w:p>
              </w:tc>
            </w:tr>
          </w:tbl>
          <w:p w:rsidR="00B75F94" w:rsidRDefault="00B75F94">
            <w:pPr>
              <w:spacing w:line="1" w:lineRule="auto"/>
            </w:pP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Зоохигијена</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0,17</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0,01</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0,07</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Зоохигијена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0,25</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1204440184"/>
                    <w:rPr>
                      <w:b/>
                      <w:bCs/>
                      <w:color w:val="000000"/>
                      <w:sz w:val="16"/>
                      <w:szCs w:val="16"/>
                    </w:rPr>
                  </w:pPr>
                  <w:r>
                    <w:rPr>
                      <w:b/>
                      <w:bCs/>
                      <w:color w:val="000000"/>
                      <w:sz w:val="16"/>
                      <w:szCs w:val="16"/>
                    </w:rPr>
                    <w:t>Извори финансирања за функцију 560:</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15.550.000,00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60,00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560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Заштита животне средине некласификована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15.550.000,00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15.550.060,00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2,19</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"620 Развој заједнице" \f C \l "4"</w:instrText>
            </w:r>
            <w:r>
              <w:fldChar w:fldCharType="end"/>
            </w:r>
          </w:p>
          <w:p w:rsidR="00B75F94" w:rsidRDefault="005514C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620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Развој заједнице</w:t>
                  </w:r>
                </w:p>
              </w:tc>
            </w:tr>
          </w:tbl>
          <w:p w:rsidR="00B75F94" w:rsidRDefault="00B75F94">
            <w:pPr>
              <w:spacing w:line="1" w:lineRule="auto"/>
            </w:pPr>
          </w:p>
        </w:tc>
      </w:tr>
      <w:bookmarkStart w:id="29" w:name="_Toc1101"/>
      <w:bookmarkEnd w:id="29"/>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"1101" \f C \l "5"</w:instrText>
            </w:r>
            <w:r>
              <w:fldChar w:fldCharType="end"/>
            </w:r>
          </w:p>
          <w:p w:rsidR="00B75F94" w:rsidRDefault="005514C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1101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СТАНОВАЊЕ, УРБАНИЗАМ И ПРОСТОРНО ПЛАНИРАЊЕ</w:t>
                  </w:r>
                </w:p>
              </w:tc>
            </w:tr>
          </w:tbl>
          <w:p w:rsidR="00B75F94" w:rsidRDefault="00B75F94">
            <w:pPr>
              <w:spacing w:line="1" w:lineRule="auto"/>
            </w:pP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Просторно и урбанистичко планирање</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0,11</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0,56</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Просторно и урбанистичко планирање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4.800.000,00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4.800.000,00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0,68</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0006</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Означавање назива улица, тргова и зграда кућним бројевима</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ДОТАЦИЈЕ И 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0,00</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0006</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Означавање назива улица, тргова и зграда кућним бројевима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0,00</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bookmarkStart w:id="30" w:name="_Toc1102"/>
      <w:bookmarkEnd w:id="30"/>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"1102" \f C \l "5"</w:instrText>
            </w:r>
            <w:r>
              <w:fldChar w:fldCharType="end"/>
            </w:r>
          </w:p>
          <w:p w:rsidR="00B75F94" w:rsidRDefault="005514C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1102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КОМУНАЛНЕ ДЕЛАТНОСТИ</w:t>
                  </w:r>
                </w:p>
              </w:tc>
            </w:tr>
          </w:tbl>
          <w:p w:rsidR="00B75F94" w:rsidRDefault="00B75F94">
            <w:pPr>
              <w:spacing w:line="1" w:lineRule="auto"/>
            </w:pP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Управљање/одржавање јавним осветљењем</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1,13</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Управљање/одржавање јавним осветљењем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1,13</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Одржавање чистоће на површинама јавне намене</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lastRenderedPageBreak/>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2,82</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Одржавање чистоће на површинама јавне намене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2,82</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0008</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Управљање и снабдевање водом за пиће</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1.693.000,00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1.693.000,00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0,24</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102/1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0,11</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37.200.000,00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37.200.000,00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5,25</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0,35</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0008</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Управљање и снабдевање водом за пиће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42.194.000,00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42.194.000,00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5,95</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531185349"/>
                    <w:rPr>
                      <w:b/>
                      <w:bCs/>
                      <w:color w:val="000000"/>
                      <w:sz w:val="16"/>
                      <w:szCs w:val="16"/>
                    </w:rPr>
                  </w:pPr>
                  <w:r>
                    <w:rPr>
                      <w:b/>
                      <w:bCs/>
                      <w:color w:val="000000"/>
                      <w:sz w:val="16"/>
                      <w:szCs w:val="16"/>
                    </w:rPr>
                    <w:t>Извори финансирања за функцију 620:</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74.994.000,00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620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Развој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74.994.000,00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74.994.000,00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10,58</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"740 Услуге јавног здравства" \f C \l "4"</w:instrText>
            </w:r>
            <w:r>
              <w:fldChar w:fldCharType="end"/>
            </w:r>
          </w:p>
          <w:p w:rsidR="00B75F94" w:rsidRDefault="005514C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740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Услуге јавног здравства</w:t>
                  </w:r>
                </w:p>
              </w:tc>
            </w:tr>
          </w:tbl>
          <w:p w:rsidR="00B75F94" w:rsidRDefault="00B75F94">
            <w:pPr>
              <w:spacing w:line="1" w:lineRule="auto"/>
            </w:pPr>
          </w:p>
        </w:tc>
      </w:tr>
      <w:bookmarkStart w:id="31" w:name="_Toc1801"/>
      <w:bookmarkEnd w:id="31"/>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"1801" \f C \l "5"</w:instrText>
            </w:r>
            <w:r>
              <w:fldChar w:fldCharType="end"/>
            </w:r>
          </w:p>
          <w:p w:rsidR="00B75F94" w:rsidRDefault="005514C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1801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ЗДРАВСТВЕНА ЗАШТИТА</w:t>
                  </w:r>
                </w:p>
              </w:tc>
            </w:tr>
          </w:tbl>
          <w:p w:rsidR="00B75F94" w:rsidRDefault="00B75F94">
            <w:pPr>
              <w:spacing w:line="1" w:lineRule="auto"/>
            </w:pP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Функционисање установа примарне здравствене заштите</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4.226.005,00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4.226.005,00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0,60</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Функционисање установа примарне здравствене заштите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4.226.005,00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4.226.005,00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0,60</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1801-4001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НАБАВКА САНИТЕТА</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3.114.209,00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3.114.209,00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0,44</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1801-4001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НАБАВКА САНИТЕТА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3.114.209,00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3.114.209,00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0,44</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1801-7001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УЧЕШЋЕ У РЕКОНСТРУКЦИЈИ ДОМА ЗДРАВЉА У РАЧИ</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740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392.400,00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392.400,00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0,06</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1801-7001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УЧЕШЋЕ У РЕКОНСТРУКЦИЈИ ДОМА ЗДРАВЉА У РАЧИ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392.400,00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392.400,00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0,06</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288516328"/>
                    <w:rPr>
                      <w:b/>
                      <w:bCs/>
                      <w:color w:val="000000"/>
                      <w:sz w:val="16"/>
                      <w:szCs w:val="16"/>
                    </w:rPr>
                  </w:pPr>
                  <w:r>
                    <w:rPr>
                      <w:b/>
                      <w:bCs/>
                      <w:color w:val="000000"/>
                      <w:sz w:val="16"/>
                      <w:szCs w:val="16"/>
                    </w:rPr>
                    <w:t>Извори финансирања за функцију 740:</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7.732.614,00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740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Услуге јавног здравства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7.732.614,00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7.732.614,00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1,09</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"810 Услуге рекреације и спорта" \f C \l "4"</w:instrText>
            </w:r>
            <w:r>
              <w:fldChar w:fldCharType="end"/>
            </w:r>
          </w:p>
          <w:p w:rsidR="00B75F94" w:rsidRDefault="005514C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810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Услуге рекреације и спорта</w:t>
                  </w:r>
                </w:p>
              </w:tc>
            </w:tr>
          </w:tbl>
          <w:p w:rsidR="00B75F94" w:rsidRDefault="00B75F94">
            <w:pPr>
              <w:spacing w:line="1" w:lineRule="auto"/>
            </w:pPr>
          </w:p>
        </w:tc>
      </w:tr>
      <w:bookmarkStart w:id="32" w:name="_Toc1301"/>
      <w:bookmarkEnd w:id="32"/>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"1301" \f C \l "5"</w:instrText>
            </w:r>
            <w:r>
              <w:fldChar w:fldCharType="end"/>
            </w:r>
          </w:p>
          <w:p w:rsidR="00B75F94" w:rsidRDefault="005514C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1301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РАЗВОЈ СПОРТА И ОМЛАДИНЕ</w:t>
                  </w:r>
                </w:p>
              </w:tc>
            </w:tr>
          </w:tbl>
          <w:p w:rsidR="00B75F94" w:rsidRDefault="00B75F94">
            <w:pPr>
              <w:spacing w:line="1" w:lineRule="auto"/>
            </w:pP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Подршка локалним спортским организацијама, удружењима и савезима</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810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0,99</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Подршка локалним спортским организацијама, удружењима и савезима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0,99</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645165273"/>
                    <w:rPr>
                      <w:b/>
                      <w:bCs/>
                      <w:color w:val="000000"/>
                      <w:sz w:val="16"/>
                      <w:szCs w:val="16"/>
                    </w:rPr>
                  </w:pPr>
                  <w:r>
                    <w:rPr>
                      <w:b/>
                      <w:bCs/>
                      <w:color w:val="000000"/>
                      <w:sz w:val="16"/>
                      <w:szCs w:val="16"/>
                    </w:rPr>
                    <w:t>Извори финансирања за функцију 810:</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7.000.000,00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lastRenderedPageBreak/>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810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Услуге рекреације и спорта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0,99</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"820 Услуге културе" \f C \l "4"</w:instrText>
            </w:r>
            <w:r>
              <w:fldChar w:fldCharType="end"/>
            </w:r>
          </w:p>
          <w:p w:rsidR="00B75F94" w:rsidRDefault="005514C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820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Услуге културе</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"1201" \f C \l "5"</w:instrText>
            </w:r>
            <w:r>
              <w:fldChar w:fldCharType="end"/>
            </w:r>
          </w:p>
          <w:p w:rsidR="00B75F94" w:rsidRDefault="005514C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РАЗВОЈ КУЛТУРЕ И ИНФОРМИСАЊА</w:t>
                  </w:r>
                </w:p>
              </w:tc>
            </w:tr>
          </w:tbl>
          <w:p w:rsidR="00B75F94" w:rsidRDefault="00B75F94">
            <w:pPr>
              <w:spacing w:line="1" w:lineRule="auto"/>
            </w:pP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1201-7002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ЛЕТЊИ КАМП ЗА МЛАДЕ- РАЧА 2026</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108/1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0,00</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108/2</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0,00</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108/3</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0,14</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1201-7002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ЛЕТЊИ КАМП ЗА МЛАДЕ- РАЧА 2026</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1.000.002,00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0,14</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1201-7004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УНУТРАШЊЕ УРЕЂЕЊЕ ДОМА КУЛТУРЕ У МИРАШЕВЦУ</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2.709.609,00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2.709.609,00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0,38</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109/1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1.344.055,00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1.344.055,00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0,19</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1201-7004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УНУТРАШЊЕ УРЕЂЕЊЕ ДОМА КУЛТУРЕ У МИРАШЕВЦУ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4.053.664,00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4.053.664,00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0,57</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419179097"/>
                    <w:rPr>
                      <w:b/>
                      <w:bCs/>
                      <w:color w:val="000000"/>
                      <w:sz w:val="16"/>
                      <w:szCs w:val="16"/>
                    </w:rPr>
                  </w:pPr>
                  <w:r>
                    <w:rPr>
                      <w:b/>
                      <w:bCs/>
                      <w:color w:val="000000"/>
                      <w:sz w:val="16"/>
                      <w:szCs w:val="16"/>
                    </w:rPr>
                    <w:t>Извори финансирања за функцију 820:</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1.344.055,00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2.709.609,00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Услуге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4.053.666,00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5.053.666,00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0,71</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"860 Рекреација, спорт, култура и вере, некласификовано на другом месту" \f C \l "4"</w:instrText>
            </w:r>
            <w:r>
              <w:fldChar w:fldCharType="end"/>
            </w:r>
          </w:p>
          <w:p w:rsidR="00B75F94" w:rsidRDefault="005514C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860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Рекреација, спорт, култура и вере, некласификовано на другом месту</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"1201" \f C \l "5"</w:instrText>
            </w:r>
            <w:r>
              <w:fldChar w:fldCharType="end"/>
            </w:r>
          </w:p>
          <w:p w:rsidR="00B75F94" w:rsidRDefault="005514C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РАЗВОЈ КУЛТУРЕ И ИНФОРМИСАЊА</w:t>
                  </w:r>
                </w:p>
              </w:tc>
            </w:tr>
          </w:tbl>
          <w:p w:rsidR="00B75F94" w:rsidRDefault="00B75F94">
            <w:pPr>
              <w:spacing w:line="1" w:lineRule="auto"/>
            </w:pP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Унапређење система очувања и представљања културно-историјског наслеђа</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0,56</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Унапређење система очувања и представљања културно-историјског наслеђа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0,56</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Остваривање и унапређивање јавног интереса у области јавног информисања</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0,14</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Остваривање и унапређивање јавног интереса у области јавног информисања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0,14</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426006773"/>
                    <w:rPr>
                      <w:b/>
                      <w:bCs/>
                      <w:color w:val="000000"/>
                      <w:sz w:val="16"/>
                      <w:szCs w:val="16"/>
                    </w:rPr>
                  </w:pPr>
                  <w:r>
                    <w:rPr>
                      <w:b/>
                      <w:bCs/>
                      <w:color w:val="000000"/>
                      <w:sz w:val="16"/>
                      <w:szCs w:val="16"/>
                    </w:rPr>
                    <w:t>Извори финансирања за функцију 860:</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860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Рекреација, спорт, култура и вере, некласификовано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5.000.000,00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5.000.000,00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0,71</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"912 Основно образовање" \f C \l "4"</w:instrText>
            </w:r>
            <w:r>
              <w:fldChar w:fldCharType="end"/>
            </w:r>
          </w:p>
          <w:p w:rsidR="00B75F94" w:rsidRDefault="005514C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912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Основно образовање</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"2003" \f C \l "5"</w:instrText>
            </w:r>
            <w:r>
              <w:fldChar w:fldCharType="end"/>
            </w:r>
          </w:p>
          <w:p w:rsidR="00B75F94" w:rsidRDefault="005514C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2003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ОСНОВНО ОБРАЗОВАЊЕ</w:t>
                  </w:r>
                </w:p>
              </w:tc>
            </w:tr>
          </w:tbl>
          <w:p w:rsidR="00B75F94" w:rsidRDefault="00B75F94">
            <w:pPr>
              <w:spacing w:line="1" w:lineRule="auto"/>
            </w:pP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Реализација делатности основног образовања</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38.331.000,00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38.331.000,00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5,41</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lastRenderedPageBreak/>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Реализација делатности основног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38.331.000,00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38.331.000,00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5,41</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131681261"/>
                    <w:rPr>
                      <w:b/>
                      <w:bCs/>
                      <w:color w:val="000000"/>
                      <w:sz w:val="16"/>
                      <w:szCs w:val="16"/>
                    </w:rPr>
                  </w:pPr>
                  <w:r>
                    <w:rPr>
                      <w:b/>
                      <w:bCs/>
                      <w:color w:val="000000"/>
                      <w:sz w:val="16"/>
                      <w:szCs w:val="16"/>
                    </w:rPr>
                    <w:t>Извори финансирања за функцију 912:</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38.331.000,00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912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Основно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38.331.000,00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38.331.000,00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5,41</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"920 Средње образовање" \f C \l "4"</w:instrText>
            </w:r>
            <w:r>
              <w:fldChar w:fldCharType="end"/>
            </w:r>
          </w:p>
          <w:p w:rsidR="00B75F94" w:rsidRDefault="005514C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920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Средње образовање</w:t>
                  </w:r>
                </w:p>
              </w:tc>
            </w:tr>
          </w:tbl>
          <w:p w:rsidR="00B75F94" w:rsidRDefault="00B75F94">
            <w:pPr>
              <w:spacing w:line="1" w:lineRule="auto"/>
            </w:pPr>
          </w:p>
        </w:tc>
      </w:tr>
      <w:bookmarkStart w:id="33" w:name="_Toc2004"/>
      <w:bookmarkEnd w:id="33"/>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"2004" \f C \l "5"</w:instrText>
            </w:r>
            <w:r>
              <w:fldChar w:fldCharType="end"/>
            </w:r>
          </w:p>
          <w:p w:rsidR="00B75F94" w:rsidRDefault="005514C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2004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СРЕДЊЕ ОБРАЗОВАЊЕ</w:t>
                  </w:r>
                </w:p>
              </w:tc>
            </w:tr>
          </w:tbl>
          <w:p w:rsidR="00B75F94" w:rsidRDefault="00B75F94">
            <w:pPr>
              <w:spacing w:line="1" w:lineRule="auto"/>
            </w:pP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Реализација делатности средњег образовања</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10.703.000,00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10.703.000,00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1,51</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113/1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0,01</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Реализација делатности средњег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10.753.000,00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10.753.000,00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1,52</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2004-4001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ПРЕВОЗ УЧЕНИКА СРЕДЊЕ ШКОЛЕ</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4.726.000,00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4.726.000,00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0,67</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2004-4001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ПРЕВОЗ УЧЕНИКА СРЕДЊЕ ШКОЛЕ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4.726.000,00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4.726.000,00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0,67</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2004-7002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ПРИКЉУЧАК СРЕДЊЕ ШКОЛЕ НА ГАСНУ МРЕЖУ</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0,01</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2.761.125,00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5.534.500,00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8.295.625,00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1,17</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2004-7002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ПРИКЉУЧАК СРЕДЊЕ ШКОЛЕ НА ГАСНУ МРЕЖУ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2.861.125,00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5.534.500,00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8.395.625,00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1,18</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1768500772"/>
                    <w:rPr>
                      <w:b/>
                      <w:bCs/>
                      <w:color w:val="000000"/>
                      <w:sz w:val="16"/>
                      <w:szCs w:val="16"/>
                    </w:rPr>
                  </w:pPr>
                  <w:r>
                    <w:rPr>
                      <w:b/>
                      <w:bCs/>
                      <w:color w:val="000000"/>
                      <w:sz w:val="16"/>
                      <w:szCs w:val="16"/>
                    </w:rPr>
                    <w:t>Извори финансирања за функцију 920:</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18.340.125,00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5.534.500,00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920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Средње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18.340.125,00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5.534.500,00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23.874.625,00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3,37</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"980 Образовање некласификовано на другом месту" \f C \l "4"</w:instrText>
            </w:r>
            <w:r>
              <w:fldChar w:fldCharType="end"/>
            </w:r>
          </w:p>
          <w:p w:rsidR="00B75F94" w:rsidRDefault="005514C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980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Образовање некласификовано на другом месту</w:t>
                  </w:r>
                </w:p>
              </w:tc>
            </w:tr>
          </w:tbl>
          <w:p w:rsidR="00B75F94" w:rsidRDefault="00B75F94">
            <w:pPr>
              <w:spacing w:line="1" w:lineRule="auto"/>
            </w:pPr>
          </w:p>
        </w:tc>
      </w:tr>
      <w:bookmarkStart w:id="34" w:name="_Toc2003"/>
      <w:bookmarkEnd w:id="34"/>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"2003" \f C \l "5"</w:instrText>
            </w:r>
            <w:r>
              <w:fldChar w:fldCharType="end"/>
            </w:r>
          </w:p>
          <w:p w:rsidR="00B75F94" w:rsidRDefault="005514C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2003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ОСНОВНО ОБРАЗОВАЊЕ</w:t>
                  </w:r>
                </w:p>
              </w:tc>
            </w:tr>
          </w:tbl>
          <w:p w:rsidR="00B75F94" w:rsidRDefault="00B75F94">
            <w:pPr>
              <w:spacing w:line="1" w:lineRule="auto"/>
            </w:pP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2003-4001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ДОБРО ДОШЛИ ЂАЦИ ПРВАЦИ</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980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0,06</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2003-4001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ДОБРО ДОШЛИ ЂАЦИ ПРВАЦИ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0,06</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2003-7001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УЧЕШЋЕ У РЕКОНСТРУКЦИЈИ ШКОЛЕ У ЂУРЂЕВУ</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980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0,03</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980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0,14</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2003-7001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УЧЕШЋЕ У РЕКОНСТРУКЦИЈИ ШКОЛЕ У ЂУРЂЕВУ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1.180.000,00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1.180.000,00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0,17</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2003-7002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РЕКОНСТРУКЦИЈА И ДОГРАДЊА ШКОЛЕ У МАЛОМ КРЧМАРУ</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980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0,14</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2003-7002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РЕКОНСТРУКЦИЈА И ДОГРАДЊА ШКОЛЕ У МАЛОМ КРЧМАРУ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1.020.000,00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1.020.000,00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0,14</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2003-7004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РЕКОНСТРУКЦИЈА ШКОЛЕ У САРАНОВУ</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980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195.000,00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195.000,00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0,03</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2003-7004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РЕКОНСТРУКЦИЈА ШКОЛЕ У САРАНОВУ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195.000,00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195.000,00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0,03</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50352404"/>
                    <w:rPr>
                      <w:b/>
                      <w:bCs/>
                      <w:color w:val="000000"/>
                      <w:sz w:val="16"/>
                      <w:szCs w:val="16"/>
                    </w:rPr>
                  </w:pPr>
                  <w:r>
                    <w:rPr>
                      <w:b/>
                      <w:bCs/>
                      <w:color w:val="000000"/>
                      <w:sz w:val="16"/>
                      <w:szCs w:val="16"/>
                    </w:rPr>
                    <w:t>Извори финансирања за функцију 980:</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2.845.000,00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980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Образовање некласификовано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2.845.000,00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2.845.000,00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0,40</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"5.01 ПРЕДШКОЛСКА УСТАНОВА" \f C \l "3"</w:instrText>
            </w:r>
            <w:r>
              <w:fldChar w:fldCharType="end"/>
            </w:r>
          </w:p>
          <w:p w:rsidR="00B75F94" w:rsidRDefault="005514CE">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ПРЕДШКОЛСКА УСТАНОВА</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"911 Предшколско образовање" \f C \l "4"</w:instrText>
            </w:r>
            <w:r>
              <w:fldChar w:fldCharType="end"/>
            </w:r>
          </w:p>
          <w:p w:rsidR="00B75F94" w:rsidRDefault="005514C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911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Предшколско образовање</w:t>
                  </w:r>
                </w:p>
              </w:tc>
            </w:tr>
          </w:tbl>
          <w:p w:rsidR="00B75F94" w:rsidRDefault="00B75F94">
            <w:pPr>
              <w:spacing w:line="1" w:lineRule="auto"/>
            </w:pPr>
          </w:p>
        </w:tc>
      </w:tr>
      <w:bookmarkStart w:id="35" w:name="_Toc2002"/>
      <w:bookmarkEnd w:id="35"/>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"2002" \f C \l "5"</w:instrText>
            </w:r>
            <w:r>
              <w:fldChar w:fldCharType="end"/>
            </w:r>
          </w:p>
          <w:p w:rsidR="00B75F94" w:rsidRDefault="005514C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2002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ПРЕДШКОЛСКО ВАСПИТАЊЕ</w:t>
                  </w:r>
                </w:p>
              </w:tc>
            </w:tr>
          </w:tbl>
          <w:p w:rsidR="00B75F94" w:rsidRDefault="00B75F94">
            <w:pPr>
              <w:spacing w:line="1" w:lineRule="auto"/>
            </w:pP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Функционисање и остваривање предшколскогваспитања и образовања</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43.071.236,00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43.071.236,00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6,07</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6.293.300,00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6.293.300,00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0,89</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483.000,00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483.000,00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0,07</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0,21</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620.000,00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620.000,00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0,09</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6.175.300,00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6.175.300,00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0,87</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0,08</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12.699.000,00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12.699.000,00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1,79</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915.000,00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915.000,00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0,13</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0,08</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1.849.000,00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2.400.000,00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4.249.000,00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0,60</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46.600,00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46.600,00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0,01</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0,00</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630.200,00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630.200,00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0,09</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135/1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0,01</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Функционисање и остваривање предшколскогваспитања и образовања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75.483.636,00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77.883.636,00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10,98</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303436595"/>
                    <w:rPr>
                      <w:b/>
                      <w:bCs/>
                      <w:color w:val="000000"/>
                      <w:sz w:val="16"/>
                      <w:szCs w:val="16"/>
                    </w:rPr>
                  </w:pPr>
                  <w:r>
                    <w:rPr>
                      <w:b/>
                      <w:bCs/>
                      <w:color w:val="000000"/>
                      <w:sz w:val="16"/>
                      <w:szCs w:val="16"/>
                    </w:rPr>
                    <w:t>Извори финансирања за функцију 911:</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75.483.636,00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2.400.000,00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911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Предшколско образовање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75.483.636,00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77.883.636,00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10,98</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1781873702"/>
                    <w:rPr>
                      <w:b/>
                      <w:bCs/>
                      <w:color w:val="000000"/>
                      <w:sz w:val="16"/>
                      <w:szCs w:val="16"/>
                    </w:rPr>
                  </w:pPr>
                  <w:r>
                    <w:rPr>
                      <w:b/>
                      <w:bCs/>
                      <w:color w:val="000000"/>
                      <w:sz w:val="16"/>
                      <w:szCs w:val="16"/>
                    </w:rPr>
                    <w:t>Извори финансирања за главу 5.01:</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75.483.636,00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2.400.000,00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5.01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ПРЕДШКОЛСКА УСТАНОВА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75.483.636,00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77.883.636,00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10,98</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"5.02 УСТАНОВЕ КУЛТУРЕ" \f C \l "3"</w:instrText>
            </w:r>
            <w:r>
              <w:fldChar w:fldCharType="end"/>
            </w:r>
          </w:p>
          <w:p w:rsidR="00B75F94" w:rsidRDefault="005514CE">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УСТАНОВЕ КУЛТУРЕ</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"820 Услуге културе" \f C \l "4"</w:instrText>
            </w:r>
            <w:r>
              <w:fldChar w:fldCharType="end"/>
            </w:r>
          </w:p>
          <w:p w:rsidR="00B75F94" w:rsidRDefault="005514C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820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Услуге културе</w:t>
                  </w:r>
                </w:p>
              </w:tc>
            </w:tr>
          </w:tbl>
          <w:p w:rsidR="00B75F94" w:rsidRDefault="00B75F94">
            <w:pPr>
              <w:spacing w:line="1" w:lineRule="auto"/>
            </w:pPr>
          </w:p>
        </w:tc>
      </w:tr>
      <w:bookmarkStart w:id="36" w:name="_Toc1201"/>
      <w:bookmarkEnd w:id="36"/>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"1201" \f C \l "5"</w:instrText>
            </w:r>
            <w:r>
              <w:fldChar w:fldCharType="end"/>
            </w:r>
          </w:p>
          <w:p w:rsidR="00B75F94" w:rsidRDefault="005514C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1201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РАЗВОЈ КУЛТУРЕ И ИНФОРМИСАЊА</w:t>
                  </w:r>
                </w:p>
              </w:tc>
            </w:tr>
          </w:tbl>
          <w:p w:rsidR="00B75F94" w:rsidRDefault="00B75F94">
            <w:pPr>
              <w:spacing w:line="1" w:lineRule="auto"/>
            </w:pP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Функционисање локалних установа културе</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11.503.102,00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11.503.102,00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1,62</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1.742.673,00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1.742.673,00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0,25</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1.335.000,00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1.335.000,00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0,19</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499.000,00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499.000,00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0,07</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592.500,00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592.500,00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0,08</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1.821.760,00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1.821.760,00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0,26</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812.020,00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812.020,00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0,11</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2.196.030,00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2.196.030,00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0,31</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5.133.820,00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5.133.820,00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0,72</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137.500,00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137.500,00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0,02</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905.510,00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905.510,00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0,13</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39.500,00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39.500,00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0,01</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0,00</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0,00</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24.000,00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24.000,00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0,00</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820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0,08</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Функционисање локалних установа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27.304.415,00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27.304.415,00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3,85</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642273139"/>
                    <w:rPr>
                      <w:b/>
                      <w:bCs/>
                      <w:color w:val="000000"/>
                      <w:sz w:val="16"/>
                      <w:szCs w:val="16"/>
                    </w:rPr>
                  </w:pPr>
                  <w:r>
                    <w:rPr>
                      <w:b/>
                      <w:bCs/>
                      <w:color w:val="000000"/>
                      <w:sz w:val="16"/>
                      <w:szCs w:val="16"/>
                    </w:rPr>
                    <w:t>Извори финансирања за функцију 820:</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27.304.415,00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820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Услуге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27.304.415,00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27.304.415,00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3,85</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1963802417"/>
                    <w:rPr>
                      <w:b/>
                      <w:bCs/>
                      <w:color w:val="000000"/>
                      <w:sz w:val="16"/>
                      <w:szCs w:val="16"/>
                    </w:rPr>
                  </w:pPr>
                  <w:r>
                    <w:rPr>
                      <w:b/>
                      <w:bCs/>
                      <w:color w:val="000000"/>
                      <w:sz w:val="16"/>
                      <w:szCs w:val="16"/>
                    </w:rPr>
                    <w:t>Извори финансирања за главу 5.02:</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27.304.415,00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5.02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УСТАНОВЕ КУЛТУРЕ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27.304.415,00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27.304.415,00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3,85</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"5.03 ТУРИЗАМ" \f C \l "3"</w:instrText>
            </w:r>
            <w:r>
              <w:fldChar w:fldCharType="end"/>
            </w:r>
          </w:p>
          <w:p w:rsidR="00B75F94" w:rsidRDefault="005514CE">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ТУРИЗАМ</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"473 Туризам" \f C \l "4"</w:instrText>
            </w:r>
            <w:r>
              <w:fldChar w:fldCharType="end"/>
            </w:r>
          </w:p>
          <w:p w:rsidR="00B75F94" w:rsidRDefault="005514C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473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Туризам</w:t>
                  </w:r>
                </w:p>
              </w:tc>
            </w:tr>
          </w:tbl>
          <w:p w:rsidR="00B75F94" w:rsidRDefault="00B75F94">
            <w:pPr>
              <w:spacing w:line="1" w:lineRule="auto"/>
            </w:pPr>
          </w:p>
        </w:tc>
      </w:tr>
      <w:bookmarkStart w:id="37" w:name="_Toc1502"/>
      <w:bookmarkEnd w:id="37"/>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"1502" \f C \l "5"</w:instrText>
            </w:r>
            <w:r>
              <w:fldChar w:fldCharType="end"/>
            </w:r>
          </w:p>
          <w:p w:rsidR="00B75F94" w:rsidRDefault="005514C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1502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РАЗВОЈ ТУРИЗМА</w:t>
                  </w:r>
                </w:p>
              </w:tc>
            </w:tr>
          </w:tbl>
          <w:p w:rsidR="00B75F94" w:rsidRDefault="00B75F94">
            <w:pPr>
              <w:spacing w:line="1" w:lineRule="auto"/>
            </w:pP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Управљање развојем туризма</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3.357.766,00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3.357.766,00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0,47</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511.453,00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511.453,00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0,07</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0,03</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370.000,00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370.000,00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0,05</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0,01</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0,00</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8.305.000,00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8.305.000,00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1,17</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0,07</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0,01</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0,00</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0,00</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lastRenderedPageBreak/>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162/1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0,01</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Управљање развојем туризма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13.466.219,00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13.466.219,00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1,90</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Промоција туристичке понуде</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0,18</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163/1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0,01</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685.000,00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685.000,00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0,10</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Промоција туристичке понуде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1.985.000,00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1.985.000,00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0,28</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1502-4001</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КАРАЂОРЂЕВИ ДАНИ</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0,46</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0,02</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1502-4001</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КАРАЂОРЂЕВИ ДАНИ</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3.400.000,00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3.400.000,00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0,48</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1502-4002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ВОЖДОВИ ДАНИ РАКИЈЕ</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0,15</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1502-4002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ВОЖДОВИ ДАНИ РАКИЈЕ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0,15</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1502-4003</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НОЋНИ ТУРНИР У МАЛОМ ФУДБАЛУ</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0,15</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0,02</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1502-4003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НОЋНИ ТУРНИР У МАЛОМ ФУДБАЛУ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1.240.000,00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1.240.000,00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0,17</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1502-4005</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КОШАРКАШКИ ТУРНИР ЗА МЛАДЕ</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0,07</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1502-4005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КОШАРКАШКИ ТУРНИР ЗА МЛАДЕ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500.000,00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0,07</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Пројекат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1502-4007</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КИНОЛОШКА ИЗЛОЖБА</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171/0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0,02</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пројекат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1502-4007</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КИНОЛОШКА ИЗЛОЖБА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150.000,00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150.000,00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0,02</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11300380"/>
                    <w:rPr>
                      <w:b/>
                      <w:bCs/>
                      <w:color w:val="000000"/>
                      <w:sz w:val="16"/>
                      <w:szCs w:val="16"/>
                    </w:rPr>
                  </w:pPr>
                  <w:r>
                    <w:rPr>
                      <w:b/>
                      <w:bCs/>
                      <w:color w:val="000000"/>
                      <w:sz w:val="16"/>
                      <w:szCs w:val="16"/>
                    </w:rPr>
                    <w:t>Извори финансирања за функцију 473:</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21.791.219,00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473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Туризам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21.791.219,00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21.791.219,00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3,07</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1931311655"/>
                    <w:rPr>
                      <w:b/>
                      <w:bCs/>
                      <w:color w:val="000000"/>
                      <w:sz w:val="16"/>
                      <w:szCs w:val="16"/>
                    </w:rPr>
                  </w:pPr>
                  <w:r>
                    <w:rPr>
                      <w:b/>
                      <w:bCs/>
                      <w:color w:val="000000"/>
                      <w:sz w:val="16"/>
                      <w:szCs w:val="16"/>
                    </w:rPr>
                    <w:t>Извори финансирања за главу 5.03:</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21.791.219,00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5.03</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ТУРИЗАМ</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21.791.219,00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21.791.219,00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3,07</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"5.04 МЕСНЕ ЗАЈЕДНИЦЕ" \f C \l "3"</w:instrText>
            </w:r>
            <w:r>
              <w:fldChar w:fldCharType="end"/>
            </w:r>
          </w:p>
          <w:p w:rsidR="00B75F94" w:rsidRDefault="005514CE">
            <w:pPr>
              <w:rPr>
                <w:b/>
                <w:bCs/>
                <w:color w:val="000000"/>
                <w:sz w:val="16"/>
                <w:szCs w:val="16"/>
              </w:rPr>
            </w:pPr>
            <w:r>
              <w:rPr>
                <w:b/>
                <w:bCs/>
                <w:color w:val="000000"/>
                <w:sz w:val="16"/>
                <w:szCs w:val="16"/>
              </w:rPr>
              <w:t>Глава</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5.04</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МЕСНЕ ЗАЈЕДНИЦЕ</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"160 Опште јавне услуге некласификоване на другом месту" \f C \l "4"</w:instrText>
            </w:r>
            <w:r>
              <w:fldChar w:fldCharType="end"/>
            </w:r>
          </w:p>
          <w:p w:rsidR="00B75F94" w:rsidRDefault="005514CE">
            <w:pPr>
              <w:rPr>
                <w:b/>
                <w:bCs/>
                <w:color w:val="000000"/>
                <w:sz w:val="16"/>
                <w:szCs w:val="16"/>
              </w:rPr>
            </w:pPr>
            <w:r>
              <w:rPr>
                <w:b/>
                <w:bCs/>
                <w:color w:val="000000"/>
                <w:sz w:val="16"/>
                <w:szCs w:val="16"/>
              </w:rPr>
              <w:t>Функц. клас.</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160</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Опште јавне услуге некласификоване на другом месту</w:t>
                  </w:r>
                </w:p>
              </w:tc>
            </w:tr>
          </w:tbl>
          <w:p w:rsidR="00B75F94" w:rsidRDefault="00B75F94">
            <w:pPr>
              <w:spacing w:line="1" w:lineRule="auto"/>
            </w:pPr>
          </w:p>
        </w:tc>
      </w:tr>
      <w:bookmarkStart w:id="38" w:name="_Toc0602"/>
      <w:bookmarkEnd w:id="38"/>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"0602" \f C \l "5"</w:instrText>
            </w:r>
            <w:r>
              <w:fldChar w:fldCharType="end"/>
            </w:r>
          </w:p>
          <w:p w:rsidR="00B75F94" w:rsidRDefault="005514CE">
            <w:pPr>
              <w:rPr>
                <w:b/>
                <w:bCs/>
                <w:color w:val="000000"/>
                <w:sz w:val="16"/>
                <w:szCs w:val="16"/>
              </w:rPr>
            </w:pPr>
            <w:r>
              <w:rPr>
                <w:b/>
                <w:bCs/>
                <w:color w:val="000000"/>
                <w:sz w:val="16"/>
                <w:szCs w:val="16"/>
              </w:rPr>
              <w:t>Програм</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0602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ОПШТЕ УСЛУГЕ ЛОКАЛНЕ САМОУПРАВЕ</w:t>
                  </w:r>
                </w:p>
              </w:tc>
            </w:tr>
          </w:tbl>
          <w:p w:rsidR="00B75F94" w:rsidRDefault="00B75F94">
            <w:pPr>
              <w:spacing w:line="1" w:lineRule="auto"/>
            </w:pP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lastRenderedPageBreak/>
              <w:t>Активност</w:t>
            </w: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0002</w:t>
            </w:r>
          </w:p>
        </w:tc>
        <w:tc>
          <w:tcPr>
            <w:tcW w:w="14242"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ayout w:type="fixed"/>
              <w:tblLook w:val="01E0"/>
            </w:tblPr>
            <w:tblGrid>
              <w:gridCol w:w="14242"/>
            </w:tblGrid>
            <w:tr w:rsidR="00B75F94">
              <w:tc>
                <w:tcPr>
                  <w:tcW w:w="14242" w:type="dxa"/>
                  <w:tcMar>
                    <w:top w:w="0" w:type="dxa"/>
                    <w:left w:w="0" w:type="dxa"/>
                    <w:bottom w:w="0" w:type="dxa"/>
                    <w:right w:w="0" w:type="dxa"/>
                  </w:tcMar>
                </w:tcPr>
                <w:p w:rsidR="00B75F94" w:rsidRDefault="005514CE">
                  <w:r>
                    <w:rPr>
                      <w:b/>
                      <w:bCs/>
                      <w:color w:val="000000"/>
                      <w:sz w:val="16"/>
                      <w:szCs w:val="16"/>
                    </w:rPr>
                    <w:t>Функционисање месних заједница</w:t>
                  </w:r>
                </w:p>
              </w:tc>
            </w:tr>
          </w:tbl>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6.123.000,00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6.123.000,00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0,86</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173/0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1.890.000,00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1.890.000,00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0,27</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2.160.000,00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2.160.000,00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0,30</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0,04</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175/0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8.805.600,00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8.805.600,00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1,24</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176/0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2.790.000,00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2.790.000,00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0,39</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177/0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16.000,00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16.000,00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0,00</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178/0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122.000,00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122.000,00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0,02</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179/0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3.919.410,00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3.919.410,00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0,55</w:t>
            </w:r>
          </w:p>
        </w:tc>
      </w:tr>
      <w:tr w:rsidR="00B75F94">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179/1</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512000</w:t>
            </w:r>
          </w:p>
        </w:tc>
        <w:tc>
          <w:tcPr>
            <w:tcW w:w="60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B75F94" w:rsidRDefault="005514CE">
            <w:pPr>
              <w:jc w:val="right"/>
              <w:rPr>
                <w:color w:val="000000"/>
                <w:sz w:val="16"/>
                <w:szCs w:val="16"/>
              </w:rPr>
            </w:pPr>
            <w:r>
              <w:rPr>
                <w:color w:val="000000"/>
                <w:sz w:val="16"/>
                <w:szCs w:val="16"/>
              </w:rPr>
              <w:t>0,02</w:t>
            </w: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активност</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0002</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Функционисање месних заједница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26.226.010,00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26.226.010,00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3,70</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493494586"/>
                    <w:rPr>
                      <w:b/>
                      <w:bCs/>
                      <w:color w:val="000000"/>
                      <w:sz w:val="16"/>
                      <w:szCs w:val="16"/>
                    </w:rPr>
                  </w:pPr>
                  <w:r>
                    <w:rPr>
                      <w:b/>
                      <w:bCs/>
                      <w:color w:val="000000"/>
                      <w:sz w:val="16"/>
                      <w:szCs w:val="16"/>
                    </w:rPr>
                    <w:t>Извори финансирања за функцију 160:</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26.226.010,00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160</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Опште јавне услуге некласификоване на другом месту</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26.226.010,00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26.226.010,00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3,70</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1591229779"/>
                    <w:rPr>
                      <w:b/>
                      <w:bCs/>
                      <w:color w:val="000000"/>
                      <w:sz w:val="16"/>
                      <w:szCs w:val="16"/>
                    </w:rPr>
                  </w:pPr>
                  <w:r>
                    <w:rPr>
                      <w:b/>
                      <w:bCs/>
                      <w:color w:val="000000"/>
                      <w:sz w:val="16"/>
                      <w:szCs w:val="16"/>
                    </w:rPr>
                    <w:t>Извори финансирања за главу 5.04:</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26.226.010,00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главу</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5.04</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МЕСНЕ ЗАЈЕДНИЦЕ</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26.226.010,00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26.226.010,00</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3,70</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1037315741"/>
                    <w:rPr>
                      <w:b/>
                      <w:bCs/>
                      <w:color w:val="000000"/>
                      <w:sz w:val="16"/>
                      <w:szCs w:val="16"/>
                    </w:rPr>
                  </w:pPr>
                  <w:r>
                    <w:rPr>
                      <w:b/>
                      <w:bCs/>
                      <w:color w:val="000000"/>
                      <w:sz w:val="16"/>
                      <w:szCs w:val="16"/>
                    </w:rPr>
                    <w:t>Извори финансирања за раздео 5:</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574.913.322,15</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300.000,00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8.880.365,00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636.306,00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33.717.739,85</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45.214.671,44</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раздео</w:t>
            </w:r>
          </w:p>
        </w:tc>
        <w:tc>
          <w:tcPr>
            <w:tcW w:w="975"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5</w:t>
            </w:r>
          </w:p>
        </w:tc>
        <w:tc>
          <w:tcPr>
            <w:tcW w:w="60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ОПШТИНСКА УПРАВА</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574.913.322,15</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300.000,00</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88.449.082,29</w:t>
            </w:r>
          </w:p>
        </w:tc>
        <w:tc>
          <w:tcPr>
            <w:tcW w:w="15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663.662.404,44</w:t>
            </w:r>
          </w:p>
        </w:tc>
        <w:tc>
          <w:tcPr>
            <w:tcW w:w="1200" w:type="dxa"/>
            <w:tcBorders>
              <w:top w:val="single" w:sz="6" w:space="0" w:color="000000"/>
              <w:bottom w:val="single" w:sz="6" w:space="0" w:color="000000"/>
            </w:tcBorders>
            <w:shd w:val="clear" w:color="auto" w:fill="F5F5F5"/>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93,60</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center"/>
            </w:pPr>
          </w:p>
        </w:tc>
        <w:tc>
          <w:tcPr>
            <w:tcW w:w="6067" w:type="dxa"/>
            <w:tcBorders>
              <w:top w:val="single" w:sz="6" w:space="0" w:color="000000"/>
              <w:bottom w:val="single" w:sz="6" w:space="0" w:color="000000"/>
            </w:tcBorders>
            <w:tcMar>
              <w:top w:w="0" w:type="dxa"/>
              <w:left w:w="0" w:type="dxa"/>
              <w:bottom w:w="0" w:type="dxa"/>
              <w:right w:w="0" w:type="dxa"/>
            </w:tcMar>
          </w:tcPr>
          <w:tbl>
            <w:tblPr>
              <w:tblW w:w="6067" w:type="dxa"/>
              <w:tblLayout w:type="fixed"/>
              <w:tblCellMar>
                <w:left w:w="0" w:type="dxa"/>
                <w:right w:w="0" w:type="dxa"/>
              </w:tblCellMar>
              <w:tblLook w:val="01E0"/>
            </w:tblPr>
            <w:tblGrid>
              <w:gridCol w:w="6067"/>
            </w:tblGrid>
            <w:tr w:rsidR="00B75F94">
              <w:tc>
                <w:tcPr>
                  <w:tcW w:w="6067" w:type="dxa"/>
                  <w:tcMar>
                    <w:top w:w="0" w:type="dxa"/>
                    <w:left w:w="0" w:type="dxa"/>
                    <w:bottom w:w="0" w:type="dxa"/>
                    <w:right w:w="0" w:type="dxa"/>
                  </w:tcMar>
                </w:tcPr>
                <w:p w:rsidR="00B75F94" w:rsidRDefault="00B75F94">
                  <w:pPr>
                    <w:divId w:val="1297562057"/>
                    <w:rPr>
                      <w:b/>
                      <w:bCs/>
                      <w:color w:val="000000"/>
                      <w:sz w:val="16"/>
                      <w:szCs w:val="16"/>
                    </w:rPr>
                  </w:pPr>
                  <w:r>
                    <w:rPr>
                      <w:b/>
                      <w:bCs/>
                      <w:color w:val="000000"/>
                      <w:sz w:val="16"/>
                      <w:szCs w:val="16"/>
                    </w:rPr>
                    <w:t>Извори финансирања за БК 0:</w:t>
                  </w:r>
                </w:p>
                <w:p w:rsidR="00B75F94" w:rsidRDefault="00B75F94">
                  <w:pPr>
                    <w:spacing w:line="1" w:lineRule="auto"/>
                  </w:pPr>
                </w:p>
              </w:tc>
            </w:tr>
          </w:tbl>
          <w:p w:rsidR="00B75F94" w:rsidRDefault="00B75F94">
            <w:pPr>
              <w:spacing w:line="1" w:lineRule="auto"/>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01</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Приходе из буџета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620.324.071,15</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04</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Сопствене приходе буџетских корисника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300.000,00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07</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Трансфере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8.880.365,00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09</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Примања од продаје нефинансијске имовине</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636.306,00</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13</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Нераспоређени вишак прихода из ранијих година</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33.717.739,85</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975"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pPr>
          </w:p>
        </w:tc>
        <w:tc>
          <w:tcPr>
            <w:tcW w:w="975" w:type="dxa"/>
            <w:tcBorders>
              <w:top w:val="single" w:sz="6" w:space="0" w:color="000000"/>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17</w:t>
            </w:r>
          </w:p>
        </w:tc>
        <w:tc>
          <w:tcPr>
            <w:tcW w:w="6067" w:type="dxa"/>
            <w:tcBorders>
              <w:top w:val="single" w:sz="6" w:space="0" w:color="000000"/>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Неутрошена средства трансфера од других нивоа власти</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45.214.671,44</w:t>
            </w:r>
          </w:p>
        </w:tc>
        <w:tc>
          <w:tcPr>
            <w:tcW w:w="1500" w:type="dxa"/>
            <w:tcBorders>
              <w:top w:val="single" w:sz="6" w:space="0" w:color="000000"/>
              <w:bottom w:val="single" w:sz="6" w:space="0" w:color="000000"/>
            </w:tcBorders>
            <w:tcMar>
              <w:top w:w="0" w:type="dxa"/>
              <w:left w:w="0" w:type="dxa"/>
              <w:bottom w:w="0" w:type="dxa"/>
              <w:right w:w="0" w:type="dxa"/>
            </w:tcMar>
          </w:tcPr>
          <w:p w:rsidR="00B75F94" w:rsidRDefault="00B75F94">
            <w:pPr>
              <w:spacing w:line="1" w:lineRule="auto"/>
              <w:jc w:val="right"/>
            </w:pPr>
          </w:p>
        </w:tc>
        <w:tc>
          <w:tcPr>
            <w:tcW w:w="1200" w:type="dxa"/>
            <w:tcBorders>
              <w:top w:val="single" w:sz="6" w:space="0" w:color="000000"/>
              <w:bottom w:val="single" w:sz="6" w:space="0" w:color="000000"/>
            </w:tcBorders>
            <w:tcMar>
              <w:top w:w="0" w:type="dxa"/>
              <w:left w:w="0" w:type="dxa"/>
              <w:bottom w:w="0" w:type="dxa"/>
              <w:right w:w="20" w:type="dxa"/>
            </w:tcMar>
          </w:tcPr>
          <w:p w:rsidR="00B75F94" w:rsidRDefault="00B75F94">
            <w:pPr>
              <w:spacing w:line="1" w:lineRule="auto"/>
              <w:jc w:val="right"/>
            </w:pPr>
          </w:p>
        </w:tc>
      </w:tr>
      <w:tr w:rsidR="00B75F94">
        <w:tc>
          <w:tcPr>
            <w:tcW w:w="1875"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БК</w:t>
            </w:r>
          </w:p>
        </w:tc>
        <w:tc>
          <w:tcPr>
            <w:tcW w:w="975" w:type="dxa"/>
            <w:tcBorders>
              <w:top w:val="single" w:sz="6" w:space="0" w:color="000000"/>
              <w:bottom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w:t>
            </w:r>
          </w:p>
        </w:tc>
        <w:tc>
          <w:tcPr>
            <w:tcW w:w="6067" w:type="dxa"/>
            <w:tcBorders>
              <w:top w:val="single" w:sz="6" w:space="0" w:color="000000"/>
              <w:bottom w:val="single" w:sz="6" w:space="0" w:color="000000"/>
            </w:tcBorders>
            <w:shd w:val="clear" w:color="auto" w:fill="E9E9E9"/>
            <w:tcMar>
              <w:top w:w="0" w:type="dxa"/>
              <w:left w:w="0" w:type="dxa"/>
              <w:bottom w:w="0" w:type="dxa"/>
              <w:right w:w="0" w:type="dxa"/>
            </w:tcMar>
          </w:tcPr>
          <w:p w:rsidR="00B75F94" w:rsidRDefault="005514CE">
            <w:pPr>
              <w:rPr>
                <w:b/>
                <w:bCs/>
                <w:color w:val="000000"/>
                <w:sz w:val="16"/>
                <w:szCs w:val="16"/>
              </w:rPr>
            </w:pPr>
            <w:r>
              <w:rPr>
                <w:b/>
                <w:bCs/>
                <w:color w:val="000000"/>
                <w:sz w:val="16"/>
                <w:szCs w:val="16"/>
              </w:rPr>
              <w:t>БУЏЕТ ОПШТИНЕ РАЧА</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620.324.071,15</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300.000,00</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88.449.082,29</w:t>
            </w:r>
          </w:p>
        </w:tc>
        <w:tc>
          <w:tcPr>
            <w:tcW w:w="1500" w:type="dxa"/>
            <w:tcBorders>
              <w:top w:val="single" w:sz="6" w:space="0" w:color="000000"/>
              <w:bottom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709.073.153,44</w:t>
            </w:r>
          </w:p>
        </w:tc>
        <w:tc>
          <w:tcPr>
            <w:tcW w:w="1200" w:type="dxa"/>
            <w:tcBorders>
              <w:top w:val="single" w:sz="6" w:space="0" w:color="000000"/>
              <w:bottom w:val="single" w:sz="6" w:space="0" w:color="000000"/>
            </w:tcBorders>
            <w:shd w:val="clear" w:color="auto" w:fill="E9E9E9"/>
            <w:tcMar>
              <w:top w:w="0" w:type="dxa"/>
              <w:left w:w="0" w:type="dxa"/>
              <w:bottom w:w="0" w:type="dxa"/>
              <w:right w:w="20" w:type="dxa"/>
            </w:tcMar>
          </w:tcPr>
          <w:p w:rsidR="00B75F94" w:rsidRDefault="005514CE">
            <w:pPr>
              <w:jc w:val="right"/>
              <w:rPr>
                <w:b/>
                <w:bCs/>
                <w:color w:val="000000"/>
                <w:sz w:val="16"/>
                <w:szCs w:val="16"/>
              </w:rPr>
            </w:pPr>
            <w:r>
              <w:rPr>
                <w:b/>
                <w:bCs/>
                <w:color w:val="000000"/>
                <w:sz w:val="16"/>
                <w:szCs w:val="16"/>
              </w:rPr>
              <w:t>100,00</w:t>
            </w:r>
          </w:p>
        </w:tc>
      </w:tr>
      <w:tr w:rsidR="00B75F94">
        <w:trPr>
          <w:trHeight w:val="230"/>
        </w:trPr>
        <w:tc>
          <w:tcPr>
            <w:tcW w:w="16117" w:type="dxa"/>
            <w:gridSpan w:val="9"/>
            <w:vMerge w:val="restart"/>
            <w:tcMar>
              <w:top w:w="0" w:type="dxa"/>
              <w:left w:w="0" w:type="dxa"/>
              <w:bottom w:w="0" w:type="dxa"/>
              <w:right w:w="0" w:type="dxa"/>
            </w:tcMar>
          </w:tcPr>
          <w:tbl>
            <w:tblPr>
              <w:tblW w:w="16117" w:type="dxa"/>
              <w:tblLayout w:type="fixed"/>
              <w:tblLook w:val="01E0"/>
            </w:tblPr>
            <w:tblGrid>
              <w:gridCol w:w="6933"/>
              <w:gridCol w:w="2250"/>
              <w:gridCol w:w="6934"/>
            </w:tblGrid>
            <w:tr w:rsidR="00B75F94">
              <w:trPr>
                <w:trHeight w:hRule="exact" w:val="300"/>
              </w:trPr>
              <w:tc>
                <w:tcPr>
                  <w:tcW w:w="6933" w:type="dxa"/>
                  <w:tcMar>
                    <w:top w:w="0" w:type="dxa"/>
                    <w:left w:w="0" w:type="dxa"/>
                    <w:bottom w:w="0" w:type="dxa"/>
                    <w:right w:w="0" w:type="dxa"/>
                  </w:tcMar>
                </w:tcPr>
                <w:p w:rsidR="00B75F94" w:rsidRDefault="00B75F94">
                  <w:pPr>
                    <w:spacing w:line="1" w:lineRule="auto"/>
                  </w:pPr>
                </w:p>
              </w:tc>
              <w:tc>
                <w:tcPr>
                  <w:tcW w:w="2250" w:type="dxa"/>
                  <w:tcMar>
                    <w:top w:w="0" w:type="dxa"/>
                    <w:left w:w="0" w:type="dxa"/>
                    <w:bottom w:w="0" w:type="dxa"/>
                    <w:right w:w="0" w:type="dxa"/>
                  </w:tcMar>
                </w:tcPr>
                <w:p w:rsidR="00B75F94" w:rsidRDefault="00B75F94">
                  <w:pPr>
                    <w:spacing w:line="1" w:lineRule="auto"/>
                  </w:pPr>
                </w:p>
              </w:tc>
              <w:tc>
                <w:tcPr>
                  <w:tcW w:w="6934" w:type="dxa"/>
                  <w:tcMar>
                    <w:top w:w="0" w:type="dxa"/>
                    <w:left w:w="0" w:type="dxa"/>
                    <w:bottom w:w="0" w:type="dxa"/>
                    <w:right w:w="0" w:type="dxa"/>
                  </w:tcMar>
                </w:tcPr>
                <w:p w:rsidR="00B75F94" w:rsidRDefault="00B75F94">
                  <w:pPr>
                    <w:spacing w:line="1" w:lineRule="auto"/>
                  </w:pPr>
                </w:p>
              </w:tc>
            </w:tr>
            <w:tr w:rsidR="00B75F94">
              <w:trPr>
                <w:trHeight w:hRule="exact" w:val="330"/>
              </w:trPr>
              <w:tc>
                <w:tcPr>
                  <w:tcW w:w="6933" w:type="dxa"/>
                  <w:tcMar>
                    <w:top w:w="0" w:type="dxa"/>
                    <w:left w:w="0" w:type="dxa"/>
                    <w:bottom w:w="0" w:type="dxa"/>
                    <w:right w:w="0" w:type="dxa"/>
                  </w:tcMar>
                </w:tcPr>
                <w:p w:rsidR="00B75F94" w:rsidRDefault="00B75F94">
                  <w:pPr>
                    <w:jc w:val="center"/>
                    <w:rPr>
                      <w:color w:val="000000"/>
                      <w:sz w:val="16"/>
                      <w:szCs w:val="16"/>
                    </w:rPr>
                  </w:pPr>
                </w:p>
              </w:tc>
              <w:tc>
                <w:tcPr>
                  <w:tcW w:w="2250" w:type="dxa"/>
                  <w:tcMar>
                    <w:top w:w="0" w:type="dxa"/>
                    <w:left w:w="0" w:type="dxa"/>
                    <w:bottom w:w="0" w:type="dxa"/>
                    <w:right w:w="0" w:type="dxa"/>
                  </w:tcMar>
                </w:tcPr>
                <w:p w:rsidR="00B75F94" w:rsidRDefault="00B75F94">
                  <w:pPr>
                    <w:spacing w:line="1" w:lineRule="auto"/>
                  </w:pPr>
                </w:p>
              </w:tc>
              <w:tc>
                <w:tcPr>
                  <w:tcW w:w="6934" w:type="dxa"/>
                  <w:tcMar>
                    <w:top w:w="0" w:type="dxa"/>
                    <w:left w:w="0" w:type="dxa"/>
                    <w:bottom w:w="0" w:type="dxa"/>
                    <w:right w:w="0" w:type="dxa"/>
                  </w:tcMar>
                </w:tcPr>
                <w:p w:rsidR="00B75F94" w:rsidRDefault="00B75F94">
                  <w:pPr>
                    <w:jc w:val="center"/>
                    <w:rPr>
                      <w:color w:val="000000"/>
                      <w:sz w:val="16"/>
                      <w:szCs w:val="16"/>
                    </w:rPr>
                  </w:pPr>
                </w:p>
              </w:tc>
            </w:tr>
            <w:tr w:rsidR="00B75F94">
              <w:trPr>
                <w:trHeight w:hRule="exact" w:val="330"/>
              </w:trPr>
              <w:tc>
                <w:tcPr>
                  <w:tcW w:w="6933" w:type="dxa"/>
                  <w:tcMar>
                    <w:top w:w="0" w:type="dxa"/>
                    <w:left w:w="0" w:type="dxa"/>
                    <w:bottom w:w="0" w:type="dxa"/>
                    <w:right w:w="0" w:type="dxa"/>
                  </w:tcMar>
                </w:tcPr>
                <w:p w:rsidR="00B75F94" w:rsidRDefault="00B75F94">
                  <w:pPr>
                    <w:jc w:val="center"/>
                    <w:rPr>
                      <w:color w:val="000000"/>
                      <w:sz w:val="16"/>
                      <w:szCs w:val="16"/>
                    </w:rPr>
                  </w:pPr>
                </w:p>
              </w:tc>
              <w:tc>
                <w:tcPr>
                  <w:tcW w:w="2250" w:type="dxa"/>
                  <w:tcMar>
                    <w:top w:w="0" w:type="dxa"/>
                    <w:left w:w="0" w:type="dxa"/>
                    <w:bottom w:w="0" w:type="dxa"/>
                    <w:right w:w="0" w:type="dxa"/>
                  </w:tcMar>
                </w:tcPr>
                <w:p w:rsidR="00B75F94" w:rsidRDefault="00B75F94">
                  <w:pPr>
                    <w:spacing w:line="1" w:lineRule="auto"/>
                  </w:pPr>
                </w:p>
              </w:tc>
              <w:tc>
                <w:tcPr>
                  <w:tcW w:w="6934" w:type="dxa"/>
                  <w:tcMar>
                    <w:top w:w="0" w:type="dxa"/>
                    <w:left w:w="0" w:type="dxa"/>
                    <w:bottom w:w="0" w:type="dxa"/>
                    <w:right w:w="0" w:type="dxa"/>
                  </w:tcMar>
                </w:tcPr>
                <w:p w:rsidR="00B75F94" w:rsidRDefault="00B75F94">
                  <w:pPr>
                    <w:jc w:val="center"/>
                    <w:rPr>
                      <w:color w:val="000000"/>
                      <w:sz w:val="16"/>
                      <w:szCs w:val="16"/>
                    </w:rPr>
                  </w:pPr>
                </w:p>
              </w:tc>
            </w:tr>
            <w:tr w:rsidR="00B75F94">
              <w:trPr>
                <w:trHeight w:hRule="exact" w:val="360"/>
              </w:trPr>
              <w:tc>
                <w:tcPr>
                  <w:tcW w:w="6933" w:type="dxa"/>
                  <w:tcMar>
                    <w:top w:w="0" w:type="dxa"/>
                    <w:left w:w="0" w:type="dxa"/>
                    <w:bottom w:w="0" w:type="dxa"/>
                    <w:right w:w="0" w:type="dxa"/>
                  </w:tcMar>
                </w:tcPr>
                <w:p w:rsidR="00B75F94" w:rsidRDefault="00B75F94">
                  <w:pPr>
                    <w:spacing w:line="1" w:lineRule="auto"/>
                  </w:pPr>
                </w:p>
              </w:tc>
              <w:tc>
                <w:tcPr>
                  <w:tcW w:w="2250" w:type="dxa"/>
                  <w:tcMar>
                    <w:top w:w="0" w:type="dxa"/>
                    <w:left w:w="0" w:type="dxa"/>
                    <w:bottom w:w="0" w:type="dxa"/>
                    <w:right w:w="0" w:type="dxa"/>
                  </w:tcMar>
                </w:tcPr>
                <w:p w:rsidR="00B75F94" w:rsidRDefault="005514CE">
                  <w:pPr>
                    <w:jc w:val="center"/>
                    <w:rPr>
                      <w:color w:val="000000"/>
                      <w:sz w:val="16"/>
                      <w:szCs w:val="16"/>
                    </w:rPr>
                  </w:pPr>
                  <w:r>
                    <w:rPr>
                      <w:color w:val="000000"/>
                      <w:sz w:val="16"/>
                      <w:szCs w:val="16"/>
                    </w:rPr>
                    <w:t>М.П.</w:t>
                  </w:r>
                </w:p>
              </w:tc>
              <w:tc>
                <w:tcPr>
                  <w:tcW w:w="6934" w:type="dxa"/>
                  <w:tcMar>
                    <w:top w:w="0" w:type="dxa"/>
                    <w:left w:w="0" w:type="dxa"/>
                    <w:bottom w:w="0" w:type="dxa"/>
                    <w:right w:w="0" w:type="dxa"/>
                  </w:tcMar>
                </w:tcPr>
                <w:p w:rsidR="00B75F94" w:rsidRDefault="00B75F94">
                  <w:pPr>
                    <w:spacing w:line="1" w:lineRule="auto"/>
                  </w:pPr>
                </w:p>
              </w:tc>
            </w:tr>
            <w:tr w:rsidR="00B75F94">
              <w:trPr>
                <w:trHeight w:hRule="exact" w:val="600"/>
              </w:trPr>
              <w:tc>
                <w:tcPr>
                  <w:tcW w:w="6933" w:type="dxa"/>
                  <w:tcMar>
                    <w:top w:w="0" w:type="dxa"/>
                    <w:left w:w="0" w:type="dxa"/>
                    <w:bottom w:w="0" w:type="dxa"/>
                    <w:right w:w="0" w:type="dxa"/>
                  </w:tcMar>
                </w:tcPr>
                <w:p w:rsidR="00B75F94" w:rsidRDefault="005514CE">
                  <w:pPr>
                    <w:jc w:val="center"/>
                    <w:rPr>
                      <w:color w:val="000000"/>
                      <w:sz w:val="16"/>
                      <w:szCs w:val="16"/>
                    </w:rPr>
                  </w:pPr>
                  <w:r>
                    <w:rPr>
                      <w:color w:val="000000"/>
                      <w:sz w:val="16"/>
                      <w:szCs w:val="16"/>
                    </w:rPr>
                    <w:t>__________________________________________</w:t>
                  </w:r>
                </w:p>
              </w:tc>
              <w:tc>
                <w:tcPr>
                  <w:tcW w:w="2250" w:type="dxa"/>
                  <w:tcMar>
                    <w:top w:w="0" w:type="dxa"/>
                    <w:left w:w="0" w:type="dxa"/>
                    <w:bottom w:w="0" w:type="dxa"/>
                    <w:right w:w="0" w:type="dxa"/>
                  </w:tcMar>
                </w:tcPr>
                <w:p w:rsidR="00B75F94" w:rsidRDefault="00B75F94">
                  <w:pPr>
                    <w:spacing w:line="1" w:lineRule="auto"/>
                  </w:pPr>
                </w:p>
              </w:tc>
              <w:tc>
                <w:tcPr>
                  <w:tcW w:w="6934" w:type="dxa"/>
                  <w:tcMar>
                    <w:top w:w="0" w:type="dxa"/>
                    <w:left w:w="0" w:type="dxa"/>
                    <w:bottom w:w="0" w:type="dxa"/>
                    <w:right w:w="0" w:type="dxa"/>
                  </w:tcMar>
                </w:tcPr>
                <w:p w:rsidR="00B75F94" w:rsidRDefault="005514CE">
                  <w:pPr>
                    <w:jc w:val="center"/>
                    <w:rPr>
                      <w:color w:val="000000"/>
                      <w:sz w:val="16"/>
                      <w:szCs w:val="16"/>
                    </w:rPr>
                  </w:pPr>
                  <w:r>
                    <w:rPr>
                      <w:color w:val="000000"/>
                      <w:sz w:val="16"/>
                      <w:szCs w:val="16"/>
                    </w:rPr>
                    <w:t>__________________________________________</w:t>
                  </w:r>
                </w:p>
              </w:tc>
            </w:tr>
          </w:tbl>
          <w:p w:rsidR="00B75F94" w:rsidRDefault="00B75F94">
            <w:pPr>
              <w:spacing w:line="1" w:lineRule="auto"/>
            </w:pPr>
          </w:p>
        </w:tc>
      </w:tr>
    </w:tbl>
    <w:p w:rsidR="00B75F94" w:rsidRDefault="00B75F94">
      <w:pPr>
        <w:rPr>
          <w:vanish/>
        </w:rPr>
      </w:pPr>
    </w:p>
    <w:tbl>
      <w:tblPr>
        <w:tblW w:w="16117" w:type="dxa"/>
        <w:tblLayout w:type="fixed"/>
        <w:tblCellMar>
          <w:left w:w="0" w:type="dxa"/>
          <w:right w:w="0" w:type="dxa"/>
        </w:tblCellMar>
        <w:tblLook w:val="01E0"/>
      </w:tblPr>
      <w:tblGrid>
        <w:gridCol w:w="16117"/>
      </w:tblGrid>
      <w:tr w:rsidR="00B75F94">
        <w:tc>
          <w:tcPr>
            <w:tcW w:w="16117" w:type="dxa"/>
            <w:tcMar>
              <w:top w:w="0" w:type="dxa"/>
              <w:left w:w="0" w:type="dxa"/>
              <w:bottom w:w="0" w:type="dxa"/>
              <w:right w:w="0" w:type="dxa"/>
            </w:tcMar>
          </w:tcPr>
          <w:p w:rsidR="00B75F94" w:rsidRDefault="00B75F94">
            <w:pPr>
              <w:divId w:val="1744988678"/>
            </w:pPr>
            <w:bookmarkStart w:id="39" w:name="__bookmark_38"/>
            <w:bookmarkEnd w:id="39"/>
          </w:p>
          <w:p w:rsidR="00B75F94" w:rsidRDefault="00B75F94">
            <w:pPr>
              <w:spacing w:line="1" w:lineRule="auto"/>
            </w:pPr>
          </w:p>
        </w:tc>
      </w:tr>
    </w:tbl>
    <w:p w:rsidR="00B75F94" w:rsidRDefault="00B75F94">
      <w:pPr>
        <w:sectPr w:rsidR="00B75F94">
          <w:headerReference w:type="default" r:id="rId19"/>
          <w:footerReference w:type="default" r:id="rId20"/>
          <w:pgSz w:w="16837" w:h="11905" w:orient="landscape"/>
          <w:pgMar w:top="360" w:right="360" w:bottom="360" w:left="360" w:header="360" w:footer="360" w:gutter="0"/>
          <w:cols w:space="720"/>
        </w:sectPr>
      </w:pPr>
    </w:p>
    <w:p w:rsidR="00B75F94" w:rsidRDefault="00B75F94">
      <w:pPr>
        <w:rPr>
          <w:vanish/>
        </w:rPr>
      </w:pPr>
      <w:bookmarkStart w:id="40" w:name="__bookmark_42"/>
      <w:bookmarkEnd w:id="40"/>
    </w:p>
    <w:tbl>
      <w:tblPr>
        <w:tblW w:w="16117" w:type="dxa"/>
        <w:tblLayout w:type="fixed"/>
        <w:tblLook w:val="01E0"/>
      </w:tblPr>
      <w:tblGrid>
        <w:gridCol w:w="750"/>
        <w:gridCol w:w="8167"/>
        <w:gridCol w:w="1800"/>
        <w:gridCol w:w="1800"/>
        <w:gridCol w:w="1800"/>
        <w:gridCol w:w="1800"/>
      </w:tblGrid>
      <w:tr w:rsidR="00B75F94">
        <w:trPr>
          <w:trHeight w:val="276"/>
          <w:tblHeader/>
        </w:trPr>
        <w:tc>
          <w:tcPr>
            <w:tcW w:w="16117" w:type="dxa"/>
            <w:gridSpan w:val="6"/>
            <w:vMerge w:val="restart"/>
            <w:tcMar>
              <w:top w:w="0" w:type="dxa"/>
              <w:left w:w="0" w:type="dxa"/>
              <w:bottom w:w="0" w:type="dxa"/>
              <w:right w:w="0" w:type="dxa"/>
            </w:tcMar>
          </w:tcPr>
          <w:p w:rsidR="00B75F94" w:rsidRDefault="005514CE">
            <w:pPr>
              <w:jc w:val="center"/>
              <w:rPr>
                <w:b/>
                <w:bCs/>
                <w:color w:val="000000"/>
                <w:sz w:val="24"/>
                <w:szCs w:val="24"/>
              </w:rPr>
            </w:pPr>
            <w:r>
              <w:rPr>
                <w:b/>
                <w:bCs/>
                <w:color w:val="000000"/>
                <w:sz w:val="24"/>
                <w:szCs w:val="24"/>
              </w:rPr>
              <w:t>ПЛАН РАСХОДА ПО ФУНКЦИОНАЛНИМ КЛАСИФИКАЦИЈАМА</w:t>
            </w:r>
          </w:p>
        </w:tc>
      </w:tr>
      <w:tr w:rsidR="00B75F94">
        <w:trPr>
          <w:trHeight w:val="230"/>
          <w:tblHeader/>
        </w:trPr>
        <w:tc>
          <w:tcPr>
            <w:tcW w:w="16117" w:type="dxa"/>
            <w:gridSpan w:val="6"/>
            <w:vMerge w:val="restart"/>
            <w:tcMar>
              <w:top w:w="0" w:type="dxa"/>
              <w:left w:w="0" w:type="dxa"/>
              <w:bottom w:w="0" w:type="dxa"/>
              <w:right w:w="0" w:type="dxa"/>
            </w:tcMar>
          </w:tcPr>
          <w:tbl>
            <w:tblPr>
              <w:tblW w:w="16117" w:type="dxa"/>
              <w:jc w:val="center"/>
              <w:tblLayout w:type="fixed"/>
              <w:tblCellMar>
                <w:left w:w="0" w:type="dxa"/>
                <w:right w:w="0" w:type="dxa"/>
              </w:tblCellMar>
              <w:tblLook w:val="01E0"/>
            </w:tblPr>
            <w:tblGrid>
              <w:gridCol w:w="16117"/>
            </w:tblGrid>
            <w:tr w:rsidR="00B75F94">
              <w:trPr>
                <w:jc w:val="center"/>
              </w:trPr>
              <w:tc>
                <w:tcPr>
                  <w:tcW w:w="16117" w:type="dxa"/>
                  <w:tcMar>
                    <w:top w:w="0" w:type="dxa"/>
                    <w:left w:w="0" w:type="dxa"/>
                    <w:bottom w:w="0" w:type="dxa"/>
                    <w:right w:w="0" w:type="dxa"/>
                  </w:tcMar>
                </w:tcPr>
                <w:p w:rsidR="00B75F94" w:rsidRDefault="00B75F94">
                  <w:pPr>
                    <w:jc w:val="center"/>
                    <w:divId w:val="155845364"/>
                    <w:rPr>
                      <w:b/>
                      <w:bCs/>
                      <w:color w:val="000000"/>
                    </w:rPr>
                  </w:pPr>
                  <w:bookmarkStart w:id="41" w:name="__bookmark_43"/>
                  <w:bookmarkEnd w:id="41"/>
                  <w:r>
                    <w:rPr>
                      <w:b/>
                      <w:bCs/>
                      <w:color w:val="000000"/>
                    </w:rPr>
                    <w:t>За период: 01.01.2026-31.12.2026</w:t>
                  </w:r>
                </w:p>
                <w:p w:rsidR="00B75F94" w:rsidRDefault="00B75F94"/>
              </w:tc>
            </w:tr>
          </w:tbl>
          <w:p w:rsidR="00B75F94" w:rsidRDefault="00B75F94">
            <w:pPr>
              <w:spacing w:line="1" w:lineRule="auto"/>
            </w:pPr>
          </w:p>
        </w:tc>
      </w:tr>
      <w:tr w:rsidR="00B75F94">
        <w:trPr>
          <w:trHeight w:hRule="exact" w:val="300"/>
          <w:tblHeader/>
        </w:trPr>
        <w:tc>
          <w:tcPr>
            <w:tcW w:w="750" w:type="dxa"/>
            <w:tcMar>
              <w:top w:w="0" w:type="dxa"/>
              <w:left w:w="0" w:type="dxa"/>
              <w:bottom w:w="0" w:type="dxa"/>
              <w:right w:w="0" w:type="dxa"/>
            </w:tcMar>
          </w:tcPr>
          <w:p w:rsidR="00B75F94" w:rsidRDefault="00B75F94">
            <w:pPr>
              <w:spacing w:line="1" w:lineRule="auto"/>
              <w:jc w:val="center"/>
            </w:pPr>
          </w:p>
        </w:tc>
        <w:tc>
          <w:tcPr>
            <w:tcW w:w="8167" w:type="dxa"/>
            <w:tcMar>
              <w:top w:w="0" w:type="dxa"/>
              <w:left w:w="0" w:type="dxa"/>
              <w:bottom w:w="0" w:type="dxa"/>
              <w:right w:w="0" w:type="dxa"/>
            </w:tcMar>
          </w:tcPr>
          <w:p w:rsidR="00B75F94" w:rsidRDefault="00B75F94">
            <w:pPr>
              <w:spacing w:line="1" w:lineRule="auto"/>
              <w:jc w:val="center"/>
            </w:pPr>
          </w:p>
        </w:tc>
        <w:tc>
          <w:tcPr>
            <w:tcW w:w="1800" w:type="dxa"/>
            <w:tcMar>
              <w:top w:w="0" w:type="dxa"/>
              <w:left w:w="0" w:type="dxa"/>
              <w:bottom w:w="0" w:type="dxa"/>
              <w:right w:w="0" w:type="dxa"/>
            </w:tcMar>
          </w:tcPr>
          <w:p w:rsidR="00B75F94" w:rsidRDefault="00B75F94">
            <w:pPr>
              <w:spacing w:line="1" w:lineRule="auto"/>
              <w:jc w:val="center"/>
            </w:pPr>
          </w:p>
        </w:tc>
        <w:tc>
          <w:tcPr>
            <w:tcW w:w="1800" w:type="dxa"/>
            <w:tcMar>
              <w:top w:w="0" w:type="dxa"/>
              <w:left w:w="0" w:type="dxa"/>
              <w:bottom w:w="0" w:type="dxa"/>
              <w:right w:w="0" w:type="dxa"/>
            </w:tcMar>
          </w:tcPr>
          <w:p w:rsidR="00B75F94" w:rsidRDefault="00B75F94">
            <w:pPr>
              <w:spacing w:line="1" w:lineRule="auto"/>
              <w:jc w:val="center"/>
            </w:pPr>
          </w:p>
        </w:tc>
        <w:tc>
          <w:tcPr>
            <w:tcW w:w="1800" w:type="dxa"/>
            <w:tcMar>
              <w:top w:w="0" w:type="dxa"/>
              <w:left w:w="0" w:type="dxa"/>
              <w:bottom w:w="0" w:type="dxa"/>
              <w:right w:w="0" w:type="dxa"/>
            </w:tcMar>
          </w:tcPr>
          <w:p w:rsidR="00B75F94" w:rsidRDefault="00B75F94">
            <w:pPr>
              <w:spacing w:line="1" w:lineRule="auto"/>
              <w:jc w:val="center"/>
            </w:pPr>
          </w:p>
        </w:tc>
        <w:tc>
          <w:tcPr>
            <w:tcW w:w="1800" w:type="dxa"/>
            <w:tcMar>
              <w:top w:w="0" w:type="dxa"/>
              <w:left w:w="0" w:type="dxa"/>
              <w:bottom w:w="0" w:type="dxa"/>
              <w:right w:w="0" w:type="dxa"/>
            </w:tcMar>
          </w:tcPr>
          <w:p w:rsidR="00B75F94" w:rsidRDefault="00B75F94">
            <w:pPr>
              <w:spacing w:line="1" w:lineRule="auto"/>
              <w:jc w:val="center"/>
            </w:pPr>
          </w:p>
        </w:tc>
      </w:tr>
      <w:tr w:rsidR="00B75F94">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Раздео</w:t>
            </w:r>
          </w:p>
        </w:tc>
        <w:tc>
          <w:tcPr>
            <w:tcW w:w="81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Назив раздела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План</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Средства из буџета</w:t>
            </w:r>
          </w:p>
          <w:p w:rsidR="00B75F94" w:rsidRDefault="005514CE">
            <w:pPr>
              <w:jc w:val="center"/>
              <w:rPr>
                <w:b/>
                <w:bCs/>
                <w:color w:val="000000"/>
                <w:sz w:val="16"/>
                <w:szCs w:val="16"/>
              </w:rPr>
            </w:pPr>
            <w:r>
              <w:rPr>
                <w:b/>
                <w:bCs/>
                <w:color w:val="000000"/>
                <w:sz w:val="16"/>
                <w:szCs w:val="16"/>
              </w:rPr>
              <w:t>01</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Средства из сопствених извора 04</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Средства из осталих извора</w:t>
            </w:r>
          </w:p>
        </w:tc>
      </w:tr>
      <w:bookmarkStart w:id="42" w:name="_Toc090_Социјална_заштита_некласификован"/>
      <w:bookmarkEnd w:id="42"/>
      <w:tr w:rsidR="00B75F9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"090 Социјална заштита некласификована на другом месту" \f C \l "1"</w:instrText>
            </w:r>
            <w:r>
              <w:fldChar w:fldCharType="end"/>
            </w:r>
          </w:p>
          <w:p w:rsidR="00B75F94" w:rsidRDefault="00B75F94">
            <w:pPr>
              <w:spacing w:line="1" w:lineRule="auto"/>
            </w:pPr>
          </w:p>
        </w:tc>
      </w:tr>
      <w:tr w:rsidR="00B75F9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Функц. клас. 090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33.321.485,00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31.625.000,00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1.696.485,00</w:t>
            </w:r>
          </w:p>
        </w:tc>
      </w:tr>
      <w:tr w:rsidR="00B75F9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 090 Социјална заштита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33.321.485,00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31.625.000,00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1.696.485,00</w:t>
            </w:r>
          </w:p>
        </w:tc>
      </w:tr>
      <w:bookmarkStart w:id="43" w:name="_Toc111_Извршни_и_законодавни_органи"/>
      <w:bookmarkEnd w:id="43"/>
      <w:tr w:rsidR="00B75F9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"111 Извршни и законодавни органи" \f C \l "1"</w:instrText>
            </w:r>
            <w:r>
              <w:fldChar w:fldCharType="end"/>
            </w:r>
          </w:p>
          <w:p w:rsidR="00B75F94" w:rsidRDefault="00B75F94">
            <w:pPr>
              <w:spacing w:line="1" w:lineRule="auto"/>
            </w:pPr>
          </w:p>
        </w:tc>
      </w:tr>
      <w:tr w:rsidR="00B75F9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Функц. клас. 111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1</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СКУПШТИНА ОПШТИНЕ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21.695.781,00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21.695.781,00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2</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ПРЕДСЕДНИК ОПШТИНЕ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7.452.049,00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7.452.049,00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3</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ОПШТИНСКО ВЕЋЕ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8.120.437,00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8.120.437,00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 111 Извршни и законодавни органи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37.268.267,00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37.268.267,00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r>
      <w:bookmarkStart w:id="44" w:name="_Toc130_Опште_услуге"/>
      <w:bookmarkEnd w:id="44"/>
      <w:tr w:rsidR="00B75F9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"130 Опште услуге" \f C \l "1"</w:instrText>
            </w:r>
            <w:r>
              <w:fldChar w:fldCharType="end"/>
            </w:r>
          </w:p>
          <w:p w:rsidR="00B75F94" w:rsidRDefault="00B75F94">
            <w:pPr>
              <w:spacing w:line="1" w:lineRule="auto"/>
            </w:pPr>
          </w:p>
        </w:tc>
      </w:tr>
      <w:tr w:rsidR="00B75F9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Функц. клас. 130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188.384.958,00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161.081.798,00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27.003.160,00</w:t>
            </w:r>
          </w:p>
        </w:tc>
      </w:tr>
      <w:tr w:rsidR="00B75F9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 130 Опште услуге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188.384.958,00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161.081.798,00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27.003.160,00</w:t>
            </w:r>
          </w:p>
        </w:tc>
      </w:tr>
      <w:bookmarkStart w:id="45" w:name="_Toc160_Опште_јавне_услуге_некласификова"/>
      <w:bookmarkEnd w:id="45"/>
      <w:tr w:rsidR="00B75F9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"160 Опште јавне услуге некласификоване на другом месту" \f C \l "1"</w:instrText>
            </w:r>
            <w:r>
              <w:fldChar w:fldCharType="end"/>
            </w:r>
          </w:p>
          <w:p w:rsidR="00B75F94" w:rsidRDefault="00B75F94">
            <w:pPr>
              <w:spacing w:line="1" w:lineRule="auto"/>
            </w:pPr>
          </w:p>
        </w:tc>
      </w:tr>
      <w:tr w:rsidR="00B75F9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Функц. клас. 160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30.698.010,00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30.698.010,00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 160 Опште јавне услуге некласификоване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30.698.010,00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30.698.010,00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r>
      <w:bookmarkStart w:id="46" w:name="_Toc220_Цивилна_одбрана"/>
      <w:bookmarkEnd w:id="46"/>
      <w:tr w:rsidR="00B75F9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"220 Цивилна одбрана" \f C \l "1"</w:instrText>
            </w:r>
            <w:r>
              <w:fldChar w:fldCharType="end"/>
            </w:r>
          </w:p>
          <w:p w:rsidR="00B75F94" w:rsidRDefault="00B75F94">
            <w:pPr>
              <w:spacing w:line="1" w:lineRule="auto"/>
            </w:pPr>
          </w:p>
        </w:tc>
      </w:tr>
      <w:tr w:rsidR="00B75F9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Функц. клас. 220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1.880.000,00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980.000,00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900.000,00</w:t>
            </w:r>
          </w:p>
        </w:tc>
      </w:tr>
      <w:tr w:rsidR="00B75F9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 220 Цивилна одбрана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1.880.000,00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980.000,00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900.000,00</w:t>
            </w:r>
          </w:p>
        </w:tc>
      </w:tr>
      <w:bookmarkStart w:id="47" w:name="_Toc330_Судови"/>
      <w:bookmarkEnd w:id="47"/>
      <w:tr w:rsidR="00B75F9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"330 Судови" \f C \l "1"</w:instrText>
            </w:r>
            <w:r>
              <w:fldChar w:fldCharType="end"/>
            </w:r>
          </w:p>
          <w:p w:rsidR="00B75F94" w:rsidRDefault="00B75F94">
            <w:pPr>
              <w:spacing w:line="1" w:lineRule="auto"/>
            </w:pPr>
          </w:p>
        </w:tc>
      </w:tr>
      <w:tr w:rsidR="00B75F9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Функц. клас. 330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4</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О.Ј. ПРАВОБРАНИЛАШТВО</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8.142.482,00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8.142.482,00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 330 Судови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8.142.482,00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8.142.482,00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r>
      <w:bookmarkStart w:id="48" w:name="_Toc411_Општи_економски_и_комерцијални_п"/>
      <w:bookmarkEnd w:id="48"/>
      <w:tr w:rsidR="00B75F9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"411 Општи економски и комерцијални послови" \f C \l "1"</w:instrText>
            </w:r>
            <w:r>
              <w:fldChar w:fldCharType="end"/>
            </w:r>
          </w:p>
          <w:p w:rsidR="00B75F94" w:rsidRDefault="00B75F94">
            <w:pPr>
              <w:spacing w:line="1" w:lineRule="auto"/>
            </w:pPr>
          </w:p>
        </w:tc>
      </w:tr>
      <w:tr w:rsidR="00B75F9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Функц. клас. 411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 411 Општи економски и комерцијални послови</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r>
      <w:bookmarkStart w:id="49" w:name="_Toc421_Пољопривреда"/>
      <w:bookmarkEnd w:id="49"/>
      <w:tr w:rsidR="00B75F9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"421 Пољопривреда" \f C \l "1"</w:instrText>
            </w:r>
            <w:r>
              <w:fldChar w:fldCharType="end"/>
            </w:r>
          </w:p>
          <w:p w:rsidR="00B75F94" w:rsidRDefault="00B75F94">
            <w:pPr>
              <w:spacing w:line="1" w:lineRule="auto"/>
            </w:pPr>
          </w:p>
        </w:tc>
      </w:tr>
      <w:tr w:rsidR="00B75F9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Функц. клас. 421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12.480.000,00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12.480.000,00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 421 Пољопривреда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12.480.000,00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12.480.000,00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r>
      <w:bookmarkStart w:id="50" w:name="_Toc451_Друмски_саобраћај"/>
      <w:bookmarkEnd w:id="50"/>
      <w:tr w:rsidR="00B75F9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"451 Друмски саобраћај" \f C \l "1"</w:instrText>
            </w:r>
            <w:r>
              <w:fldChar w:fldCharType="end"/>
            </w:r>
          </w:p>
          <w:p w:rsidR="00B75F94" w:rsidRDefault="00B75F94">
            <w:pPr>
              <w:spacing w:line="1" w:lineRule="auto"/>
            </w:pPr>
          </w:p>
        </w:tc>
      </w:tr>
      <w:tr w:rsidR="00B75F9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Функц. клас. 451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88.537.716,44</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41.676.505,15</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46.861.211,29</w:t>
            </w:r>
          </w:p>
        </w:tc>
      </w:tr>
      <w:tr w:rsidR="00B75F9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 451 Друмски саобраћај</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88.537.716,44</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41.676.505,15</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46.861.211,29</w:t>
            </w:r>
          </w:p>
        </w:tc>
      </w:tr>
      <w:bookmarkStart w:id="51" w:name="_Toc473_Туризам"/>
      <w:bookmarkEnd w:id="51"/>
      <w:tr w:rsidR="00B75F9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"473 Туризам" \f C \l "1"</w:instrText>
            </w:r>
            <w:r>
              <w:fldChar w:fldCharType="end"/>
            </w:r>
          </w:p>
          <w:p w:rsidR="00B75F94" w:rsidRDefault="00B75F94">
            <w:pPr>
              <w:spacing w:line="1" w:lineRule="auto"/>
            </w:pPr>
          </w:p>
        </w:tc>
      </w:tr>
      <w:tr w:rsidR="00B75F9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Функц. клас. 473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21.791.219,00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21.791.219,00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 473 Туризам</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21.791.219,00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21.791.219,00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r>
      <w:bookmarkStart w:id="52" w:name="_Toc560_Заштита_животне_средине_некласиф"/>
      <w:bookmarkEnd w:id="52"/>
      <w:tr w:rsidR="00B75F9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"560 Заштита животне средине некласификована на другом месту" \f C \l "1"</w:instrText>
            </w:r>
            <w:r>
              <w:fldChar w:fldCharType="end"/>
            </w:r>
          </w:p>
          <w:p w:rsidR="00B75F94" w:rsidRDefault="00B75F94">
            <w:pPr>
              <w:spacing w:line="1" w:lineRule="auto"/>
            </w:pPr>
          </w:p>
        </w:tc>
      </w:tr>
      <w:tr w:rsidR="00B75F9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lastRenderedPageBreak/>
              <w:t>Функц. клас. 560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15.550.060,00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15.550.000,00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60,00</w:t>
            </w:r>
          </w:p>
        </w:tc>
      </w:tr>
      <w:tr w:rsidR="00B75F9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 560 Заштита животне средине некласификована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15.550.060,00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15.550.000,00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60,00</w:t>
            </w:r>
          </w:p>
        </w:tc>
      </w:tr>
      <w:bookmarkStart w:id="53" w:name="_Toc620_Развој_заједнице"/>
      <w:bookmarkEnd w:id="53"/>
      <w:tr w:rsidR="00B75F9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"620 Развој заједнице" \f C \l "1"</w:instrText>
            </w:r>
            <w:r>
              <w:fldChar w:fldCharType="end"/>
            </w:r>
          </w:p>
          <w:p w:rsidR="00B75F94" w:rsidRDefault="00B75F94">
            <w:pPr>
              <w:spacing w:line="1" w:lineRule="auto"/>
            </w:pPr>
          </w:p>
        </w:tc>
      </w:tr>
      <w:tr w:rsidR="00B75F9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Функц. клас. 620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74.994.000,00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74.994.000,00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 620 Развој заједнице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74.994.000,00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74.994.000,00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r>
      <w:bookmarkStart w:id="54" w:name="_Toc740_Услуге_јавног_здравства"/>
      <w:bookmarkEnd w:id="54"/>
      <w:tr w:rsidR="00B75F9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"740 Услуге јавног здравства" \f C \l "1"</w:instrText>
            </w:r>
            <w:r>
              <w:fldChar w:fldCharType="end"/>
            </w:r>
          </w:p>
          <w:p w:rsidR="00B75F94" w:rsidRDefault="00B75F94">
            <w:pPr>
              <w:spacing w:line="1" w:lineRule="auto"/>
            </w:pPr>
          </w:p>
        </w:tc>
      </w:tr>
      <w:tr w:rsidR="00B75F9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Функц. клас. 740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7.732.614,00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7.732.614,00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 740 Услуге јавног здравства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7.732.614,00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7.732.614,00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r>
      <w:bookmarkStart w:id="55" w:name="_Toc810_Услуге_рекреације_и_спорта"/>
      <w:bookmarkEnd w:id="55"/>
      <w:tr w:rsidR="00B75F9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"810 Услуге рекреације и спорта" \f C \l "1"</w:instrText>
            </w:r>
            <w:r>
              <w:fldChar w:fldCharType="end"/>
            </w:r>
          </w:p>
          <w:p w:rsidR="00B75F94" w:rsidRDefault="00B75F94">
            <w:pPr>
              <w:spacing w:line="1" w:lineRule="auto"/>
            </w:pPr>
          </w:p>
        </w:tc>
      </w:tr>
      <w:tr w:rsidR="00B75F9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Функц. клас. 810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 810 Услуге рекреације и спорта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r>
      <w:bookmarkStart w:id="56" w:name="_Toc820_Услуге_културе"/>
      <w:bookmarkEnd w:id="56"/>
      <w:tr w:rsidR="00B75F9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"820 Услуге културе" \f C \l "1"</w:instrText>
            </w:r>
            <w:r>
              <w:fldChar w:fldCharType="end"/>
            </w:r>
          </w:p>
          <w:p w:rsidR="00B75F94" w:rsidRDefault="00B75F94">
            <w:pPr>
              <w:spacing w:line="1" w:lineRule="auto"/>
            </w:pPr>
          </w:p>
        </w:tc>
      </w:tr>
      <w:tr w:rsidR="00B75F9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Функц. клас. 820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32.358.081,00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28.304.415,00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4.053.666,00</w:t>
            </w:r>
          </w:p>
        </w:tc>
      </w:tr>
      <w:tr w:rsidR="00B75F9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 820 Услуге културе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32.358.081,00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28.304.415,00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4.053.666,00</w:t>
            </w:r>
          </w:p>
        </w:tc>
      </w:tr>
      <w:bookmarkStart w:id="57" w:name="_Toc860_Рекреација,_спорт,_култура_и_вер"/>
      <w:bookmarkEnd w:id="57"/>
      <w:tr w:rsidR="00B75F9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"860 Рекреација, спорт, култура и вере, некласификовано на другом месту" \f C \l "1"</w:instrText>
            </w:r>
            <w:r>
              <w:fldChar w:fldCharType="end"/>
            </w:r>
          </w:p>
          <w:p w:rsidR="00B75F94" w:rsidRDefault="00B75F94">
            <w:pPr>
              <w:spacing w:line="1" w:lineRule="auto"/>
            </w:pPr>
          </w:p>
        </w:tc>
      </w:tr>
      <w:tr w:rsidR="00B75F9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Функц. клас. 860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 860 Рекреација, спорт, култура и вере, некласификовано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5.000.000,00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r>
      <w:bookmarkStart w:id="58" w:name="_Toc911_Предшколско_образовање"/>
      <w:bookmarkEnd w:id="58"/>
      <w:tr w:rsidR="00B75F9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"911 Предшколско образовање" \f C \l "1"</w:instrText>
            </w:r>
            <w:r>
              <w:fldChar w:fldCharType="end"/>
            </w:r>
          </w:p>
          <w:p w:rsidR="00B75F94" w:rsidRDefault="00B75F94">
            <w:pPr>
              <w:spacing w:line="1" w:lineRule="auto"/>
            </w:pPr>
          </w:p>
        </w:tc>
      </w:tr>
      <w:tr w:rsidR="00B75F9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Функц. клас. 911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77.883.636,00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75.483.636,00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2.400.000,00</w:t>
            </w:r>
          </w:p>
        </w:tc>
      </w:tr>
      <w:tr w:rsidR="00B75F9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 911 Предшколско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77.883.636,00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75.483.636,00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2.400.000,00</w:t>
            </w:r>
          </w:p>
        </w:tc>
      </w:tr>
      <w:bookmarkStart w:id="59" w:name="_Toc912_Основно_образовање"/>
      <w:bookmarkEnd w:id="59"/>
      <w:tr w:rsidR="00B75F9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"912 Основно образовање" \f C \l "1"</w:instrText>
            </w:r>
            <w:r>
              <w:fldChar w:fldCharType="end"/>
            </w:r>
          </w:p>
          <w:p w:rsidR="00B75F94" w:rsidRDefault="00B75F94">
            <w:pPr>
              <w:spacing w:line="1" w:lineRule="auto"/>
            </w:pPr>
          </w:p>
        </w:tc>
      </w:tr>
      <w:tr w:rsidR="00B75F9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Функц. клас. 912</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38.331.000,00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38.331.000,00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 912 Основно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38.331.000,00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38.331.000,00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r>
      <w:bookmarkStart w:id="60" w:name="_Toc920_Средње_образовање"/>
      <w:bookmarkEnd w:id="60"/>
      <w:tr w:rsidR="00B75F9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"920 Средње образовање" \f C \l "1"</w:instrText>
            </w:r>
            <w:r>
              <w:fldChar w:fldCharType="end"/>
            </w:r>
          </w:p>
          <w:p w:rsidR="00B75F94" w:rsidRDefault="00B75F94">
            <w:pPr>
              <w:spacing w:line="1" w:lineRule="auto"/>
            </w:pPr>
          </w:p>
        </w:tc>
      </w:tr>
      <w:tr w:rsidR="00B75F9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Функц. клас. 920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23.874.625,00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18.340.125,00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5.534.500,00</w:t>
            </w:r>
          </w:p>
        </w:tc>
      </w:tr>
      <w:tr w:rsidR="00B75F9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 920 Средње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23.874.625,00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18.340.125,00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5.534.500,00</w:t>
            </w:r>
          </w:p>
        </w:tc>
      </w:tr>
      <w:bookmarkStart w:id="61" w:name="_Toc980_Образовање_некласификовано_на_др"/>
      <w:bookmarkEnd w:id="61"/>
      <w:tr w:rsidR="00B75F94">
        <w:trPr>
          <w:trHeight w:hRule="exact" w:val="225"/>
        </w:trPr>
        <w:tc>
          <w:tcPr>
            <w:tcW w:w="16117" w:type="dxa"/>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"980 Образовање некласификовано на другом месту" \f C \l "1"</w:instrText>
            </w:r>
            <w:r>
              <w:fldChar w:fldCharType="end"/>
            </w:r>
          </w:p>
          <w:p w:rsidR="00B75F94" w:rsidRDefault="00B75F94">
            <w:pPr>
              <w:spacing w:line="1" w:lineRule="auto"/>
            </w:pPr>
          </w:p>
        </w:tc>
      </w:tr>
      <w:tr w:rsidR="00B75F94">
        <w:trPr>
          <w:trHeight w:val="184"/>
        </w:trPr>
        <w:tc>
          <w:tcPr>
            <w:tcW w:w="16117" w:type="dxa"/>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Функц. клас. 980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5</w:t>
            </w:r>
          </w:p>
        </w:tc>
        <w:tc>
          <w:tcPr>
            <w:tcW w:w="81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ОПШТИНСКА УПРАВА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2.845.000,00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2.845.000,00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8917"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функц. клас. 980 Образовање некласификовано на другом месту</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2.845.000,00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2.845.000,00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r>
    </w:tbl>
    <w:p w:rsidR="00B75F94" w:rsidRDefault="00B75F94">
      <w:pPr>
        <w:rPr>
          <w:vanish/>
        </w:rPr>
      </w:pPr>
    </w:p>
    <w:tbl>
      <w:tblPr>
        <w:tblW w:w="16117" w:type="dxa"/>
        <w:tblLayout w:type="fixed"/>
        <w:tblCellMar>
          <w:left w:w="0" w:type="dxa"/>
          <w:right w:w="0" w:type="dxa"/>
        </w:tblCellMar>
        <w:tblLook w:val="01E0"/>
      </w:tblPr>
      <w:tblGrid>
        <w:gridCol w:w="16117"/>
      </w:tblGrid>
      <w:tr w:rsidR="00B75F94">
        <w:tc>
          <w:tcPr>
            <w:tcW w:w="16117" w:type="dxa"/>
            <w:tcMar>
              <w:top w:w="0" w:type="dxa"/>
              <w:left w:w="0" w:type="dxa"/>
              <w:bottom w:w="0" w:type="dxa"/>
              <w:right w:w="0" w:type="dxa"/>
            </w:tcMar>
          </w:tcPr>
          <w:p w:rsidR="00B75F94" w:rsidRDefault="00B75F94">
            <w:pPr>
              <w:divId w:val="2046058752"/>
            </w:pPr>
            <w:bookmarkStart w:id="62" w:name="__bookmark_44"/>
            <w:bookmarkEnd w:id="62"/>
          </w:p>
          <w:p w:rsidR="00B75F94" w:rsidRDefault="00B75F94">
            <w:pPr>
              <w:spacing w:line="1" w:lineRule="auto"/>
            </w:pPr>
          </w:p>
        </w:tc>
      </w:tr>
    </w:tbl>
    <w:p w:rsidR="00B75F94" w:rsidRDefault="00B75F94">
      <w:pPr>
        <w:sectPr w:rsidR="00B75F94">
          <w:headerReference w:type="default" r:id="rId21"/>
          <w:footerReference w:type="default" r:id="rId22"/>
          <w:pgSz w:w="16837" w:h="11905" w:orient="landscape"/>
          <w:pgMar w:top="360" w:right="360" w:bottom="360" w:left="360" w:header="360" w:footer="360" w:gutter="0"/>
          <w:cols w:space="720"/>
        </w:sectPr>
      </w:pPr>
    </w:p>
    <w:p w:rsidR="00B75F94" w:rsidRDefault="00B75F94">
      <w:pPr>
        <w:rPr>
          <w:vanish/>
        </w:rPr>
      </w:pPr>
      <w:bookmarkStart w:id="63" w:name="__bookmark_48"/>
      <w:bookmarkEnd w:id="63"/>
    </w:p>
    <w:tbl>
      <w:tblPr>
        <w:tblW w:w="11185" w:type="dxa"/>
        <w:tblLayout w:type="fixed"/>
        <w:tblLook w:val="01E0"/>
      </w:tblPr>
      <w:tblGrid>
        <w:gridCol w:w="1200"/>
        <w:gridCol w:w="8185"/>
        <w:gridCol w:w="1800"/>
      </w:tblGrid>
      <w:tr w:rsidR="00B75F94">
        <w:trPr>
          <w:trHeight w:val="276"/>
          <w:tblHeader/>
        </w:trPr>
        <w:tc>
          <w:tcPr>
            <w:tcW w:w="11185" w:type="dxa"/>
            <w:gridSpan w:val="3"/>
            <w:vMerge w:val="restart"/>
            <w:tcMar>
              <w:top w:w="0" w:type="dxa"/>
              <w:left w:w="0" w:type="dxa"/>
              <w:bottom w:w="0" w:type="dxa"/>
              <w:right w:w="0" w:type="dxa"/>
            </w:tcMar>
          </w:tcPr>
          <w:p w:rsidR="00B75F94" w:rsidRDefault="005514CE">
            <w:pPr>
              <w:jc w:val="center"/>
              <w:rPr>
                <w:b/>
                <w:bCs/>
                <w:color w:val="000000"/>
                <w:sz w:val="24"/>
                <w:szCs w:val="24"/>
              </w:rPr>
            </w:pPr>
            <w:r>
              <w:rPr>
                <w:b/>
                <w:bCs/>
                <w:color w:val="000000"/>
                <w:sz w:val="24"/>
                <w:szCs w:val="24"/>
              </w:rPr>
              <w:t>ПЛАН РАСХОДА ПО ПРОЈЕКТИМА</w:t>
            </w:r>
          </w:p>
        </w:tc>
      </w:tr>
      <w:tr w:rsidR="00B75F94">
        <w:trPr>
          <w:trHeight w:val="230"/>
          <w:tblHeader/>
        </w:trPr>
        <w:tc>
          <w:tcPr>
            <w:tcW w:w="11185" w:type="dxa"/>
            <w:gridSpan w:val="3"/>
            <w:vMerge w:val="restart"/>
            <w:tcMar>
              <w:top w:w="0" w:type="dxa"/>
              <w:left w:w="0" w:type="dxa"/>
              <w:bottom w:w="0" w:type="dxa"/>
              <w:right w:w="0" w:type="dxa"/>
            </w:tcMar>
          </w:tcPr>
          <w:tbl>
            <w:tblPr>
              <w:tblW w:w="11185" w:type="dxa"/>
              <w:jc w:val="center"/>
              <w:tblLayout w:type="fixed"/>
              <w:tblCellMar>
                <w:left w:w="0" w:type="dxa"/>
                <w:right w:w="0" w:type="dxa"/>
              </w:tblCellMar>
              <w:tblLook w:val="01E0"/>
            </w:tblPr>
            <w:tblGrid>
              <w:gridCol w:w="11185"/>
            </w:tblGrid>
            <w:tr w:rsidR="00B75F94">
              <w:trPr>
                <w:jc w:val="center"/>
              </w:trPr>
              <w:tc>
                <w:tcPr>
                  <w:tcW w:w="11185" w:type="dxa"/>
                  <w:tcMar>
                    <w:top w:w="0" w:type="dxa"/>
                    <w:left w:w="0" w:type="dxa"/>
                    <w:bottom w:w="0" w:type="dxa"/>
                    <w:right w:w="0" w:type="dxa"/>
                  </w:tcMar>
                </w:tcPr>
                <w:p w:rsidR="00B75F94" w:rsidRDefault="00B75F94">
                  <w:pPr>
                    <w:jc w:val="center"/>
                    <w:divId w:val="776102658"/>
                    <w:rPr>
                      <w:b/>
                      <w:bCs/>
                      <w:color w:val="000000"/>
                    </w:rPr>
                  </w:pPr>
                  <w:r>
                    <w:rPr>
                      <w:b/>
                      <w:bCs/>
                      <w:color w:val="000000"/>
                    </w:rPr>
                    <w:t>За период: 01.01.2026-31.12.2026</w:t>
                  </w:r>
                </w:p>
                <w:p w:rsidR="00B75F94" w:rsidRDefault="00B75F94"/>
              </w:tc>
            </w:tr>
          </w:tbl>
          <w:p w:rsidR="00B75F94" w:rsidRDefault="00B75F94">
            <w:pPr>
              <w:spacing w:line="1" w:lineRule="auto"/>
            </w:pPr>
          </w:p>
        </w:tc>
      </w:tr>
      <w:tr w:rsidR="00B75F94">
        <w:trPr>
          <w:trHeight w:hRule="exact" w:val="300"/>
          <w:tblHeader/>
        </w:trPr>
        <w:tc>
          <w:tcPr>
            <w:tcW w:w="1200" w:type="dxa"/>
            <w:tcMar>
              <w:top w:w="0" w:type="dxa"/>
              <w:left w:w="0" w:type="dxa"/>
              <w:bottom w:w="0" w:type="dxa"/>
              <w:right w:w="0" w:type="dxa"/>
            </w:tcMar>
          </w:tcPr>
          <w:p w:rsidR="00B75F94" w:rsidRDefault="00B75F94">
            <w:pPr>
              <w:spacing w:line="1" w:lineRule="auto"/>
              <w:jc w:val="center"/>
            </w:pPr>
          </w:p>
        </w:tc>
        <w:tc>
          <w:tcPr>
            <w:tcW w:w="8185" w:type="dxa"/>
            <w:tcMar>
              <w:top w:w="0" w:type="dxa"/>
              <w:left w:w="0" w:type="dxa"/>
              <w:bottom w:w="0" w:type="dxa"/>
              <w:right w:w="0" w:type="dxa"/>
            </w:tcMar>
          </w:tcPr>
          <w:p w:rsidR="00B75F94" w:rsidRDefault="00B75F94">
            <w:pPr>
              <w:spacing w:line="1" w:lineRule="auto"/>
              <w:jc w:val="center"/>
            </w:pPr>
          </w:p>
        </w:tc>
        <w:tc>
          <w:tcPr>
            <w:tcW w:w="1800" w:type="dxa"/>
            <w:tcMar>
              <w:top w:w="0" w:type="dxa"/>
              <w:left w:w="0" w:type="dxa"/>
              <w:bottom w:w="0" w:type="dxa"/>
              <w:right w:w="0" w:type="dxa"/>
            </w:tcMar>
          </w:tcPr>
          <w:p w:rsidR="00B75F94" w:rsidRDefault="00B75F94">
            <w:pPr>
              <w:spacing w:line="1" w:lineRule="auto"/>
              <w:jc w:val="center"/>
            </w:pPr>
          </w:p>
        </w:tc>
      </w:tr>
      <w:tr w:rsidR="00B75F94">
        <w:trPr>
          <w:tblHeader/>
        </w:trPr>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Назив пројекта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Износ у динарима</w:t>
            </w:r>
          </w:p>
        </w:tc>
      </w:tr>
      <w:bookmarkStart w:id="64" w:name="_Toc0101_ПОЉОПРИВРЕДА_И_РУРАЛНИ_РАЗВОЈ"/>
      <w:bookmarkEnd w:id="64"/>
      <w:tr w:rsidR="00B75F94">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5A090E">
            <w:pPr>
              <w:rPr>
                <w:vanish/>
              </w:rPr>
            </w:pPr>
            <w:r>
              <w:fldChar w:fldCharType="begin"/>
            </w:r>
            <w:r w:rsidR="005514CE">
              <w:instrText>TC "0101 ПОЉОПРИВРЕДА И РУРАЛНИ РАЗВОЈ" \f C \l "1"</w:instrText>
            </w:r>
            <w:r>
              <w:fldChar w:fldCharType="end"/>
            </w:r>
          </w:p>
          <w:p w:rsidR="00B75F94" w:rsidRDefault="005514CE">
            <w:pPr>
              <w:rPr>
                <w:b/>
                <w:bCs/>
                <w:color w:val="000000"/>
                <w:sz w:val="16"/>
                <w:szCs w:val="16"/>
              </w:rPr>
            </w:pPr>
            <w:r>
              <w:rPr>
                <w:b/>
                <w:bCs/>
                <w:color w:val="000000"/>
                <w:sz w:val="16"/>
                <w:szCs w:val="16"/>
              </w:rPr>
              <w:t>Програм   0101   ПОЉОПРИВРЕДА И РУРАЛНИ РАЗВОЈ</w:t>
            </w:r>
          </w:p>
        </w:tc>
      </w:tr>
      <w:tr w:rsidR="00B75F9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0101-4002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ПОДСТИЦАЈ У ФИЗИЧКУ ИМОВИНУ ПОЉОПРИВРЕДНИХ ГАЗДИНСТАВА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8.000.000,00</w:t>
            </w:r>
          </w:p>
        </w:tc>
      </w:tr>
      <w:tr w:rsidR="00B75F9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0101-4003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ПОДСТИЦАЈ ЗА РЕПРОДУКТИВНИ МАТЕРИЈАЛ (ВЕШТАЧКО ОСЕМЕЊАВАЊЕ)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2.000.000,00</w:t>
            </w:r>
          </w:p>
        </w:tc>
      </w:tr>
      <w:tr w:rsidR="00B75F9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0101-4004</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ПОСЕБАН ПОДСТИЦАЈ ЗА ПРОМОТИВНЕ И ИНФОРМАТИВНЕ АКТИВНОСТИ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280.000,00</w:t>
            </w:r>
          </w:p>
        </w:tc>
      </w:tr>
      <w:tr w:rsidR="00B75F94">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програм:   0101   ПОЉОПРИВРЕДА И РУРАЛНИ РАЗВОЈ</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10.280.000,00</w:t>
            </w:r>
          </w:p>
        </w:tc>
      </w:tr>
      <w:tr w:rsidR="00B75F94">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bookmarkStart w:id="65" w:name="_Toc0501_ЕНЕРГЕТСКА_ЕФИКАСНОСТ_И_ОБНОВЉИ"/>
      <w:bookmarkEnd w:id="65"/>
      <w:tr w:rsidR="00B75F94">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5A090E">
            <w:pPr>
              <w:rPr>
                <w:vanish/>
              </w:rPr>
            </w:pPr>
            <w:r>
              <w:fldChar w:fldCharType="begin"/>
            </w:r>
            <w:r w:rsidR="005514CE">
              <w:instrText>TC "0501 ЕНЕРГЕТСКА ЕФИКАСНОСТ И ОБНОВЉИВИ ИЗВОРИ ЕНЕРГИЈЕ" \f C \l "1"</w:instrText>
            </w:r>
            <w:r>
              <w:fldChar w:fldCharType="end"/>
            </w:r>
          </w:p>
          <w:p w:rsidR="00B75F94" w:rsidRDefault="005514CE">
            <w:pPr>
              <w:rPr>
                <w:b/>
                <w:bCs/>
                <w:color w:val="000000"/>
                <w:sz w:val="16"/>
                <w:szCs w:val="16"/>
              </w:rPr>
            </w:pPr>
            <w:r>
              <w:rPr>
                <w:b/>
                <w:bCs/>
                <w:color w:val="000000"/>
                <w:sz w:val="16"/>
                <w:szCs w:val="16"/>
              </w:rPr>
              <w:t>Програм   0501   ЕНЕРГЕТСКА ЕФИКАСНОСТ И ОБНОВЉИВИ ИЗВОРИ ЕНЕРГИЈЕ</w:t>
            </w:r>
          </w:p>
        </w:tc>
      </w:tr>
      <w:tr w:rsidR="00B75F9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0501-7001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УНАПРЕЂЕЊЕ ЕНЕРГЕТСКЕ ЕФИКАСНОСТИ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3.980.000,00</w:t>
            </w:r>
          </w:p>
        </w:tc>
      </w:tr>
      <w:tr w:rsidR="00B75F9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0501-7002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МОДЕРНИЗАЦИЈА СИСТЕМА ЈАВНОГ ОСВЕТЉЕЊА У РАЧИ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18.620.724,00</w:t>
            </w:r>
          </w:p>
        </w:tc>
      </w:tr>
      <w:tr w:rsidR="00B75F94">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програм:   0501   ЕНЕРГЕТСКА ЕФИКАСНОСТ И ОБНОВЉИВИ ИЗВОРИ ЕНЕРГИЈЕ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22.600.724,00</w:t>
            </w:r>
          </w:p>
        </w:tc>
      </w:tr>
      <w:tr w:rsidR="00B75F94">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bookmarkStart w:id="66" w:name="_Toc0602_ОПШТЕ_УСЛУГЕ_ЛОКАЛНЕ_САМОУПРАВЕ"/>
      <w:bookmarkEnd w:id="66"/>
      <w:tr w:rsidR="00B75F94">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5A090E">
            <w:pPr>
              <w:rPr>
                <w:vanish/>
              </w:rPr>
            </w:pPr>
            <w:r>
              <w:fldChar w:fldCharType="begin"/>
            </w:r>
            <w:r w:rsidR="005514CE">
              <w:instrText>TC "0602 ОПШТЕ УСЛУГЕ ЛОКАЛНЕ САМОУПРАВЕ" \f C \l "1"</w:instrText>
            </w:r>
            <w:r>
              <w:fldChar w:fldCharType="end"/>
            </w:r>
          </w:p>
          <w:p w:rsidR="00B75F94" w:rsidRDefault="005514CE">
            <w:pPr>
              <w:rPr>
                <w:b/>
                <w:bCs/>
                <w:color w:val="000000"/>
                <w:sz w:val="16"/>
                <w:szCs w:val="16"/>
              </w:rPr>
            </w:pPr>
            <w:r>
              <w:rPr>
                <w:b/>
                <w:bCs/>
                <w:color w:val="000000"/>
                <w:sz w:val="16"/>
                <w:szCs w:val="16"/>
              </w:rPr>
              <w:t>Програм   0602   ОПШТЕ УСЛУГЕ ЛОКАЛНЕ САМОУПРАВЕ</w:t>
            </w:r>
          </w:p>
        </w:tc>
      </w:tr>
      <w:tr w:rsidR="00B75F9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0602-7008</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УНАПРЕЂЕЊЕ ЕНЕРГЕТСКЕ ЕФИКАСНОСТИ ЗГРАДЕ ОПШТИНЕ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485.220,00</w:t>
            </w:r>
          </w:p>
        </w:tc>
      </w:tr>
      <w:tr w:rsidR="00B75F9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0602-7009</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ИЗГРАДЊА ИГРАЛИШТА У ДОЊОЈ РАЧИ И ВУЧИЋУ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10.773.130,00</w:t>
            </w:r>
          </w:p>
        </w:tc>
      </w:tr>
      <w:tr w:rsidR="00B75F94">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програм:   0602   ОПШТЕ УСЛУГЕ ЛОКАЛНЕ САМОУПРАВЕ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11.258.350,00</w:t>
            </w:r>
          </w:p>
        </w:tc>
      </w:tr>
      <w:tr w:rsidR="00B75F94">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bookmarkStart w:id="67" w:name="_Toc0701_ОРГАНИЗАЦИЈА_САОБРАЋАЈА_И_САОБР"/>
      <w:bookmarkEnd w:id="67"/>
      <w:tr w:rsidR="00B75F94">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5A090E">
            <w:pPr>
              <w:rPr>
                <w:vanish/>
              </w:rPr>
            </w:pPr>
            <w:r>
              <w:fldChar w:fldCharType="begin"/>
            </w:r>
            <w:r w:rsidR="005514CE">
              <w:instrText>TC "0701 ОРГАНИЗАЦИЈА САОБРАЋАЈА И САОБРАЋАЈНА ИНФРАСТРУКТУРА" \f C \l "1"</w:instrText>
            </w:r>
            <w:r>
              <w:fldChar w:fldCharType="end"/>
            </w:r>
          </w:p>
          <w:p w:rsidR="00B75F94" w:rsidRDefault="005514CE">
            <w:pPr>
              <w:rPr>
                <w:b/>
                <w:bCs/>
                <w:color w:val="000000"/>
                <w:sz w:val="16"/>
                <w:szCs w:val="16"/>
              </w:rPr>
            </w:pPr>
            <w:r>
              <w:rPr>
                <w:b/>
                <w:bCs/>
                <w:color w:val="000000"/>
                <w:sz w:val="16"/>
                <w:szCs w:val="16"/>
              </w:rPr>
              <w:t>Програм   0701   ОРГАНИЗАЦИЈА САОБРАЋАЈА И САОБРАЋАЈНА ИНФРАСТРУКТУРА</w:t>
            </w:r>
          </w:p>
        </w:tc>
      </w:tr>
      <w:tr w:rsidR="00B75F9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0701-5006</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РЕКОНСТРУКЦИЈА УЛИЦЕ ПРОТЕ МАТЕЈЕ У РАЧИ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r>
      <w:tr w:rsidR="00B75F9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0701-7001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РЕКОНСТРУКЦИЈА ПУТА ПАВЛЕ ЦУКИЋ</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22.250.472,44</w:t>
            </w:r>
          </w:p>
        </w:tc>
      </w:tr>
      <w:tr w:rsidR="00B75F94">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програм:   0701   ОРГАНИЗАЦИЈА САОБРАЋАЈА И САОБРАЋАЈНА ИНФРАСТРУКТУРА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22.350.472,44</w:t>
            </w:r>
          </w:p>
        </w:tc>
      </w:tr>
      <w:tr w:rsidR="00B75F94">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bookmarkStart w:id="68" w:name="_Toc0902_СОЦИЈАЛНА_И_ДЕЧЈА_ЗАШТИТА"/>
      <w:bookmarkEnd w:id="68"/>
      <w:tr w:rsidR="00B75F94">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5A090E">
            <w:pPr>
              <w:rPr>
                <w:vanish/>
              </w:rPr>
            </w:pPr>
            <w:r>
              <w:fldChar w:fldCharType="begin"/>
            </w:r>
            <w:r w:rsidR="005514CE">
              <w:instrText>TC "0902 СОЦИЈАЛНА И ДЕЧЈА ЗАШТИТА" \f C \l "1"</w:instrText>
            </w:r>
            <w:r>
              <w:fldChar w:fldCharType="end"/>
            </w:r>
          </w:p>
          <w:p w:rsidR="00B75F94" w:rsidRDefault="005514CE">
            <w:pPr>
              <w:rPr>
                <w:b/>
                <w:bCs/>
                <w:color w:val="000000"/>
                <w:sz w:val="16"/>
                <w:szCs w:val="16"/>
              </w:rPr>
            </w:pPr>
            <w:r>
              <w:rPr>
                <w:b/>
                <w:bCs/>
                <w:color w:val="000000"/>
                <w:sz w:val="16"/>
                <w:szCs w:val="16"/>
              </w:rPr>
              <w:t>Програм   0902   СОЦИЈАЛНА И ДЕЧЈА ЗАШТИТА</w:t>
            </w:r>
          </w:p>
        </w:tc>
      </w:tr>
      <w:tr w:rsidR="00B75F9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0902-7001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ПОДРШКА УДРУЖЕЊИМА И ЛОКАЛНИМ ЗАЈЕДНИЦАМА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14.500.000,00</w:t>
            </w:r>
          </w:p>
        </w:tc>
      </w:tr>
      <w:tr w:rsidR="00B75F94">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програм:   0902   СОЦИЈАЛНА И ДЕЧЈА ЗАШТИТА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14.500.000,00</w:t>
            </w:r>
          </w:p>
        </w:tc>
      </w:tr>
      <w:tr w:rsidR="00B75F94">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bookmarkStart w:id="69" w:name="_Toc1201_РАЗВОЈ_КУЛТУРЕ_И_ИНФОРМИСАЊА"/>
      <w:bookmarkEnd w:id="69"/>
      <w:tr w:rsidR="00B75F94">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5A090E">
            <w:pPr>
              <w:rPr>
                <w:vanish/>
              </w:rPr>
            </w:pPr>
            <w:r>
              <w:fldChar w:fldCharType="begin"/>
            </w:r>
            <w:r w:rsidR="005514CE">
              <w:instrText>TC "1201 РАЗВОЈ КУЛТУРЕ И ИНФОРМИСАЊА" \f C \l "1"</w:instrText>
            </w:r>
            <w:r>
              <w:fldChar w:fldCharType="end"/>
            </w:r>
          </w:p>
          <w:p w:rsidR="00B75F94" w:rsidRDefault="005514CE">
            <w:pPr>
              <w:rPr>
                <w:b/>
                <w:bCs/>
                <w:color w:val="000000"/>
                <w:sz w:val="16"/>
                <w:szCs w:val="16"/>
              </w:rPr>
            </w:pPr>
            <w:r>
              <w:rPr>
                <w:b/>
                <w:bCs/>
                <w:color w:val="000000"/>
                <w:sz w:val="16"/>
                <w:szCs w:val="16"/>
              </w:rPr>
              <w:t>Програм   1201   РАЗВОЈ КУЛТУРЕ И ИНФОРМИСАЊА</w:t>
            </w:r>
          </w:p>
        </w:tc>
      </w:tr>
      <w:tr w:rsidR="00B75F9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1201-7002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ЛЕТЊИ КАМП ЗА МЛАДЕ- РАЧА 2026</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1.000.002,00</w:t>
            </w:r>
          </w:p>
        </w:tc>
      </w:tr>
      <w:tr w:rsidR="00B75F9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1201-7004</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УНУТРАШЊЕ УРЕЂЕЊЕ ДОМА КУЛТУРЕ У МИРАШЕВЦУ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4.053.664,00</w:t>
            </w:r>
          </w:p>
        </w:tc>
      </w:tr>
      <w:tr w:rsidR="00B75F94">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програм:   1201   РАЗВОЈ КУЛТУРЕ И ИНФОРМИСАЊА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5.053.666,00</w:t>
            </w:r>
          </w:p>
        </w:tc>
      </w:tr>
      <w:tr w:rsidR="00B75F94">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bookmarkStart w:id="70" w:name="_Toc1502_РАЗВОЈ_ТУРИЗМА"/>
      <w:bookmarkEnd w:id="70"/>
      <w:tr w:rsidR="00B75F94">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5A090E">
            <w:pPr>
              <w:rPr>
                <w:vanish/>
              </w:rPr>
            </w:pPr>
            <w:r>
              <w:fldChar w:fldCharType="begin"/>
            </w:r>
            <w:r w:rsidR="005514CE">
              <w:instrText>TC "1502 РАЗВОЈ ТУРИЗМА" \f C \l "1"</w:instrText>
            </w:r>
            <w:r>
              <w:fldChar w:fldCharType="end"/>
            </w:r>
          </w:p>
          <w:p w:rsidR="00B75F94" w:rsidRDefault="005514CE">
            <w:pPr>
              <w:rPr>
                <w:b/>
                <w:bCs/>
                <w:color w:val="000000"/>
                <w:sz w:val="16"/>
                <w:szCs w:val="16"/>
              </w:rPr>
            </w:pPr>
            <w:r>
              <w:rPr>
                <w:b/>
                <w:bCs/>
                <w:color w:val="000000"/>
                <w:sz w:val="16"/>
                <w:szCs w:val="16"/>
              </w:rPr>
              <w:t>Програм   1502   РАЗВОЈ ТУРИЗМА</w:t>
            </w:r>
          </w:p>
        </w:tc>
      </w:tr>
      <w:tr w:rsidR="00B75F9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1502-4001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КАРАЂОРЂЕВИ ДАНИ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3.400.000,00</w:t>
            </w:r>
          </w:p>
        </w:tc>
      </w:tr>
      <w:tr w:rsidR="00B75F9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1502-4002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ВОЖДОВИ ДАНИ РАКИЈЕ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1.050.000,00</w:t>
            </w:r>
          </w:p>
        </w:tc>
      </w:tr>
      <w:tr w:rsidR="00B75F9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1502-4003</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НОЋНИ ТУРНИР У МАЛОМ ФУДБАЛУ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1.240.000,00</w:t>
            </w:r>
          </w:p>
        </w:tc>
      </w:tr>
      <w:tr w:rsidR="00B75F9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1502-4005</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КОШАРКАШКИ ТУРНИР ЗА МЛАДЕ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r>
      <w:tr w:rsidR="00B75F9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1502-4007</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КИНОЛОШКА ИЗЛОЖБА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r>
      <w:tr w:rsidR="00B75F94">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програм:   1502   РАЗВОЈ ТУРИЗМА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6.340.000,00</w:t>
            </w:r>
          </w:p>
        </w:tc>
      </w:tr>
      <w:tr w:rsidR="00B75F94">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bookmarkStart w:id="71" w:name="_Toc1801_ЗДРАВСТВЕНА_ЗАШТИТА"/>
      <w:bookmarkEnd w:id="71"/>
      <w:tr w:rsidR="00B75F94">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5A090E">
            <w:pPr>
              <w:rPr>
                <w:vanish/>
              </w:rPr>
            </w:pPr>
            <w:r>
              <w:fldChar w:fldCharType="begin"/>
            </w:r>
            <w:r w:rsidR="005514CE">
              <w:instrText>TC "1801 ЗДРАВСТВЕНА ЗАШТИТА" \f C \l "1"</w:instrText>
            </w:r>
            <w:r>
              <w:fldChar w:fldCharType="end"/>
            </w:r>
          </w:p>
          <w:p w:rsidR="00B75F94" w:rsidRDefault="005514CE">
            <w:pPr>
              <w:rPr>
                <w:b/>
                <w:bCs/>
                <w:color w:val="000000"/>
                <w:sz w:val="16"/>
                <w:szCs w:val="16"/>
              </w:rPr>
            </w:pPr>
            <w:r>
              <w:rPr>
                <w:b/>
                <w:bCs/>
                <w:color w:val="000000"/>
                <w:sz w:val="16"/>
                <w:szCs w:val="16"/>
              </w:rPr>
              <w:t>Програм   1801   ЗДРАВСТВЕНА ЗАШТИТА</w:t>
            </w:r>
          </w:p>
        </w:tc>
      </w:tr>
      <w:tr w:rsidR="00B75F9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1801-4001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НАБАВКА САНИТЕТА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3.114.209,00</w:t>
            </w:r>
          </w:p>
        </w:tc>
      </w:tr>
      <w:tr w:rsidR="00B75F9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1801-7001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УЧЕШЋЕ У РЕКОНСТРУКЦИЈИ ДОМА ЗДРАВЉА У РАЧИ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392.400,00</w:t>
            </w:r>
          </w:p>
        </w:tc>
      </w:tr>
      <w:tr w:rsidR="00B75F94">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програм:   1801   ЗДРАВСТВЕНА ЗАШТИТА</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3.506.609,00</w:t>
            </w:r>
          </w:p>
        </w:tc>
      </w:tr>
      <w:tr w:rsidR="00B75F94">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bookmarkStart w:id="72" w:name="_Toc2003_ОСНОВНО_ОБРАЗОВАЊЕ"/>
      <w:bookmarkEnd w:id="72"/>
      <w:tr w:rsidR="00B75F94">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5A090E">
            <w:pPr>
              <w:rPr>
                <w:vanish/>
              </w:rPr>
            </w:pPr>
            <w:r>
              <w:fldChar w:fldCharType="begin"/>
            </w:r>
            <w:r w:rsidR="005514CE">
              <w:instrText>TC "2003 ОСНОВНО ОБРАЗОВАЊЕ" \f C \l "1"</w:instrText>
            </w:r>
            <w:r>
              <w:fldChar w:fldCharType="end"/>
            </w:r>
          </w:p>
          <w:p w:rsidR="00B75F94" w:rsidRDefault="005514CE">
            <w:pPr>
              <w:rPr>
                <w:b/>
                <w:bCs/>
                <w:color w:val="000000"/>
                <w:sz w:val="16"/>
                <w:szCs w:val="16"/>
              </w:rPr>
            </w:pPr>
            <w:r>
              <w:rPr>
                <w:b/>
                <w:bCs/>
                <w:color w:val="000000"/>
                <w:sz w:val="16"/>
                <w:szCs w:val="16"/>
              </w:rPr>
              <w:t>Програм   2003   ОСНОВНО ОБРАЗОВАЊЕ</w:t>
            </w:r>
          </w:p>
        </w:tc>
      </w:tr>
      <w:tr w:rsidR="00B75F9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2003-4001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ДОБРО ДОШЛИ ЂАЦИ ПРВАЦИ</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450.000,00</w:t>
            </w:r>
          </w:p>
        </w:tc>
      </w:tr>
      <w:tr w:rsidR="00B75F9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2003-7001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УЧЕШЋЕ У РЕКОНСТРУКЦИЈИ ШКОЛЕ У ЂУРЂЕВУ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1.180.000,00</w:t>
            </w:r>
          </w:p>
        </w:tc>
      </w:tr>
      <w:tr w:rsidR="00B75F9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2003-7002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РЕКОНСТРУКЦИЈА И ДОГРАДЊА ШКОЛЕ У МАЛОМ КРЧМАРУ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1.020.000,00</w:t>
            </w:r>
          </w:p>
        </w:tc>
      </w:tr>
      <w:tr w:rsidR="00B75F9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2003-7004</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РЕКОНСТРУКЦИЈА ШКОЛЕ У САРАНОВУ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195.000,00</w:t>
            </w:r>
          </w:p>
        </w:tc>
      </w:tr>
      <w:tr w:rsidR="00B75F94">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програм:   2003   ОСНОВНО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2.845.000,00</w:t>
            </w:r>
          </w:p>
        </w:tc>
      </w:tr>
      <w:tr w:rsidR="00B75F94">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bookmarkStart w:id="73" w:name="_Toc2004_СРЕДЊЕ_ОБРАЗОВАЊЕ"/>
      <w:bookmarkEnd w:id="73"/>
      <w:tr w:rsidR="00B75F94">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5A090E">
            <w:pPr>
              <w:rPr>
                <w:vanish/>
              </w:rPr>
            </w:pPr>
            <w:r>
              <w:fldChar w:fldCharType="begin"/>
            </w:r>
            <w:r w:rsidR="005514CE">
              <w:instrText>TC "2004 СРЕДЊЕ ОБРАЗОВАЊЕ" \f C \l "1"</w:instrText>
            </w:r>
            <w:r>
              <w:fldChar w:fldCharType="end"/>
            </w:r>
          </w:p>
          <w:p w:rsidR="00B75F94" w:rsidRDefault="005514CE">
            <w:pPr>
              <w:rPr>
                <w:b/>
                <w:bCs/>
                <w:color w:val="000000"/>
                <w:sz w:val="16"/>
                <w:szCs w:val="16"/>
              </w:rPr>
            </w:pPr>
            <w:r>
              <w:rPr>
                <w:b/>
                <w:bCs/>
                <w:color w:val="000000"/>
                <w:sz w:val="16"/>
                <w:szCs w:val="16"/>
              </w:rPr>
              <w:t>Програм   2004   СРЕДЊЕ ОБРАЗОВАЊЕ</w:t>
            </w:r>
          </w:p>
        </w:tc>
      </w:tr>
      <w:tr w:rsidR="00B75F9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2004-4001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ПРЕВОЗ УЧЕНИКА СРЕДЊЕ ШКОЛЕ</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4.726.000,00</w:t>
            </w:r>
          </w:p>
        </w:tc>
      </w:tr>
      <w:tr w:rsidR="00B75F9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2004-7002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ПРИКЉУЧАК СРЕДЊЕ ШКОЛЕ НА ГАСНУ МРЕЖУ</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8.395.625,00</w:t>
            </w:r>
          </w:p>
        </w:tc>
      </w:tr>
      <w:tr w:rsidR="00B75F94">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програм:   2004   СРЕДЊЕ ОБРАЗОВАЊЕ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13.121.625,00</w:t>
            </w:r>
          </w:p>
        </w:tc>
      </w:tr>
      <w:tr w:rsidR="00B75F94">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bookmarkStart w:id="74" w:name="_Toc2101_ПОЛИТИЧКИ_СИСТЕМ_ЛОКАЛНЕ_САМОУП"/>
      <w:bookmarkEnd w:id="74"/>
      <w:tr w:rsidR="00B75F94">
        <w:trPr>
          <w:trHeight w:val="184"/>
        </w:trPr>
        <w:tc>
          <w:tcPr>
            <w:tcW w:w="11185" w:type="dxa"/>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5A090E">
            <w:pPr>
              <w:rPr>
                <w:vanish/>
              </w:rPr>
            </w:pPr>
            <w:r>
              <w:fldChar w:fldCharType="begin"/>
            </w:r>
            <w:r w:rsidR="005514CE">
              <w:instrText>TC "2101 ПОЛИТИЧКИ СИСТЕМ ЛОКАЛНЕ САМОУПРАВЕ" \f C \l "1"</w:instrText>
            </w:r>
            <w:r>
              <w:fldChar w:fldCharType="end"/>
            </w:r>
          </w:p>
          <w:p w:rsidR="00B75F94" w:rsidRDefault="005514CE">
            <w:pPr>
              <w:rPr>
                <w:b/>
                <w:bCs/>
                <w:color w:val="000000"/>
                <w:sz w:val="16"/>
                <w:szCs w:val="16"/>
              </w:rPr>
            </w:pPr>
            <w:r>
              <w:rPr>
                <w:b/>
                <w:bCs/>
                <w:color w:val="000000"/>
                <w:sz w:val="16"/>
                <w:szCs w:val="16"/>
              </w:rPr>
              <w:t>Програм   2101   ПОЛИТИЧКИ СИСТЕМ ЛОКАЛНЕ САМОУПРАВЕ</w:t>
            </w:r>
          </w:p>
        </w:tc>
      </w:tr>
      <w:tr w:rsidR="00B75F9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2101-4001</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ДАН ОПШТИНЕ 21. ЈУЛ</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8.315.000,00</w:t>
            </w:r>
          </w:p>
        </w:tc>
      </w:tr>
      <w:tr w:rsidR="00B75F94">
        <w:tc>
          <w:tcPr>
            <w:tcW w:w="12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2101-4002</w:t>
            </w:r>
          </w:p>
        </w:tc>
        <w:tc>
          <w:tcPr>
            <w:tcW w:w="8185"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ОПШТИНСКА ИЗБОРНА КОМИСИЈА</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1.900.000,00</w:t>
            </w:r>
          </w:p>
        </w:tc>
      </w:tr>
      <w:tr w:rsidR="00B75F94">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програм:   2101   ПОЛИТИЧКИ СИСТЕМ ЛОКАЛНЕ САМОУПРАВЕ</w:t>
            </w:r>
          </w:p>
        </w:tc>
        <w:tc>
          <w:tcPr>
            <w:tcW w:w="18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10.215.000,00</w:t>
            </w:r>
          </w:p>
        </w:tc>
      </w:tr>
      <w:tr w:rsidR="00B75F94">
        <w:trPr>
          <w:trHeight w:hRule="exact" w:val="225"/>
        </w:trPr>
        <w:tc>
          <w:tcPr>
            <w:tcW w:w="11185"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9385"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БК   0   БУЏЕТ ОПШТИНЕ РАЧА</w:t>
            </w:r>
          </w:p>
        </w:tc>
        <w:tc>
          <w:tcPr>
            <w:tcW w:w="18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122.071.446,44</w:t>
            </w:r>
          </w:p>
        </w:tc>
      </w:tr>
    </w:tbl>
    <w:p w:rsidR="00B75F94" w:rsidRDefault="00B75F94">
      <w:pPr>
        <w:rPr>
          <w:vanish/>
        </w:rPr>
      </w:pPr>
    </w:p>
    <w:tbl>
      <w:tblPr>
        <w:tblW w:w="11185" w:type="dxa"/>
        <w:tblLayout w:type="fixed"/>
        <w:tblCellMar>
          <w:left w:w="0" w:type="dxa"/>
          <w:right w:w="0" w:type="dxa"/>
        </w:tblCellMar>
        <w:tblLook w:val="01E0"/>
      </w:tblPr>
      <w:tblGrid>
        <w:gridCol w:w="11185"/>
      </w:tblGrid>
      <w:tr w:rsidR="00B75F94">
        <w:tc>
          <w:tcPr>
            <w:tcW w:w="11185" w:type="dxa"/>
            <w:tcMar>
              <w:top w:w="0" w:type="dxa"/>
              <w:left w:w="0" w:type="dxa"/>
              <w:bottom w:w="0" w:type="dxa"/>
              <w:right w:w="0" w:type="dxa"/>
            </w:tcMar>
          </w:tcPr>
          <w:p w:rsidR="00B75F94" w:rsidRDefault="00B75F94">
            <w:pPr>
              <w:divId w:val="1327901972"/>
            </w:pPr>
            <w:bookmarkStart w:id="75" w:name="__bookmark_49"/>
            <w:bookmarkEnd w:id="75"/>
          </w:p>
          <w:p w:rsidR="00B75F94" w:rsidRDefault="00B75F94">
            <w:pPr>
              <w:spacing w:line="1" w:lineRule="auto"/>
            </w:pPr>
          </w:p>
        </w:tc>
      </w:tr>
    </w:tbl>
    <w:p w:rsidR="00B75F94" w:rsidRDefault="00B75F94">
      <w:pPr>
        <w:sectPr w:rsidR="00B75F94">
          <w:headerReference w:type="default" r:id="rId23"/>
          <w:footerReference w:type="default" r:id="rId24"/>
          <w:pgSz w:w="11905" w:h="16837"/>
          <w:pgMar w:top="360" w:right="360" w:bottom="360" w:left="360" w:header="360" w:footer="360" w:gutter="0"/>
          <w:cols w:space="720"/>
        </w:sectPr>
      </w:pPr>
    </w:p>
    <w:p w:rsidR="00B75F94" w:rsidRDefault="005514CE">
      <w:pPr>
        <w:jc w:val="center"/>
        <w:rPr>
          <w:b/>
          <w:bCs/>
          <w:color w:val="000000"/>
          <w:sz w:val="24"/>
          <w:szCs w:val="24"/>
        </w:rPr>
      </w:pPr>
      <w:r>
        <w:rPr>
          <w:b/>
          <w:bCs/>
          <w:color w:val="000000"/>
          <w:sz w:val="24"/>
          <w:szCs w:val="24"/>
        </w:rPr>
        <w:lastRenderedPageBreak/>
        <w:t>III РЕКАПИТУЛАЦИЈА</w:t>
      </w:r>
    </w:p>
    <w:p w:rsidR="00B75F94" w:rsidRDefault="005514CE">
      <w:pPr>
        <w:jc w:val="center"/>
        <w:rPr>
          <w:color w:val="000000"/>
        </w:rPr>
      </w:pPr>
      <w:r>
        <w:rPr>
          <w:color w:val="000000"/>
        </w:rPr>
        <w:t xml:space="preserve">Члан </w:t>
      </w:r>
      <w:r w:rsidR="00452FD5">
        <w:rPr>
          <w:color w:val="000000"/>
        </w:rPr>
        <w:t>8</w:t>
      </w:r>
      <w:r>
        <w:rPr>
          <w:color w:val="000000"/>
        </w:rPr>
        <w:t>.</w:t>
      </w:r>
    </w:p>
    <w:p w:rsidR="00B75F94" w:rsidRDefault="00B75F94">
      <w:pPr>
        <w:rPr>
          <w:color w:val="000000"/>
        </w:rPr>
      </w:pPr>
    </w:p>
    <w:tbl>
      <w:tblPr>
        <w:tblW w:w="16117" w:type="dxa"/>
        <w:jc w:val="center"/>
        <w:tblLayout w:type="fixed"/>
        <w:tblCellMar>
          <w:left w:w="0" w:type="dxa"/>
          <w:right w:w="0" w:type="dxa"/>
        </w:tblCellMar>
        <w:tblLook w:val="01E0"/>
      </w:tblPr>
      <w:tblGrid>
        <w:gridCol w:w="16117"/>
      </w:tblGrid>
      <w:tr w:rsidR="00B75F94">
        <w:trPr>
          <w:jc w:val="center"/>
        </w:trPr>
        <w:tc>
          <w:tcPr>
            <w:tcW w:w="16117" w:type="dxa"/>
            <w:tcMar>
              <w:top w:w="0" w:type="dxa"/>
              <w:left w:w="0" w:type="dxa"/>
              <w:bottom w:w="0" w:type="dxa"/>
              <w:right w:w="0" w:type="dxa"/>
            </w:tcMar>
          </w:tcPr>
          <w:p w:rsidR="00B75F94" w:rsidRDefault="00B75F94">
            <w:pPr>
              <w:jc w:val="center"/>
              <w:divId w:val="1905723686"/>
              <w:rPr>
                <w:color w:val="000000"/>
              </w:rPr>
            </w:pPr>
            <w:bookmarkStart w:id="76" w:name="__bookmark_52"/>
            <w:bookmarkEnd w:id="76"/>
            <w:r>
              <w:rPr>
                <w:color w:val="000000"/>
              </w:rPr>
              <w:t>Средства буџета у износу од 620.324.071,15 динара, средства из сопствених извора и износу од 300.000,00 динара и средства из осталих извора у износу од 88.449.082,29 динара, утврђена су и распоређена по програмској класификацији, и то:</w:t>
            </w:r>
          </w:p>
          <w:p w:rsidR="00B75F94" w:rsidRDefault="00B75F94">
            <w:pPr>
              <w:spacing w:line="1" w:lineRule="auto"/>
            </w:pPr>
          </w:p>
        </w:tc>
      </w:tr>
    </w:tbl>
    <w:p w:rsidR="00B75F94" w:rsidRDefault="00B75F94">
      <w:pPr>
        <w:rPr>
          <w:color w:val="000000"/>
        </w:rPr>
      </w:pPr>
    </w:p>
    <w:tbl>
      <w:tblPr>
        <w:tblW w:w="16117" w:type="dxa"/>
        <w:tblLayout w:type="fixed"/>
        <w:tblLook w:val="01E0"/>
      </w:tblPr>
      <w:tblGrid>
        <w:gridCol w:w="899"/>
        <w:gridCol w:w="600"/>
        <w:gridCol w:w="1350"/>
        <w:gridCol w:w="1350"/>
        <w:gridCol w:w="1500"/>
        <w:gridCol w:w="899"/>
        <w:gridCol w:w="825"/>
        <w:gridCol w:w="825"/>
        <w:gridCol w:w="825"/>
        <w:gridCol w:w="825"/>
        <w:gridCol w:w="825"/>
        <w:gridCol w:w="899"/>
        <w:gridCol w:w="899"/>
        <w:gridCol w:w="899"/>
        <w:gridCol w:w="899"/>
        <w:gridCol w:w="899"/>
        <w:gridCol w:w="899"/>
      </w:tblGrid>
      <w:tr w:rsidR="00B75F94">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bookmarkStart w:id="77" w:name="__bookmark_53"/>
            <w:bookmarkEnd w:id="77"/>
            <w:r>
              <w:rPr>
                <w:b/>
                <w:bCs/>
                <w:color w:val="000000"/>
                <w:sz w:val="12"/>
                <w:szCs w:val="12"/>
              </w:rPr>
              <w:t>Програм / ПА / пројекат</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Шифра</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Основ</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Опис</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Циљ</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Индикатор</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tbl>
            <w:tblPr>
              <w:tblW w:w="825" w:type="dxa"/>
              <w:jc w:val="center"/>
              <w:tblLayout w:type="fixed"/>
              <w:tblCellMar>
                <w:left w:w="0" w:type="dxa"/>
                <w:right w:w="0" w:type="dxa"/>
              </w:tblCellMar>
              <w:tblLook w:val="01E0"/>
            </w:tblPr>
            <w:tblGrid>
              <w:gridCol w:w="825"/>
            </w:tblGrid>
            <w:tr w:rsidR="00B75F94">
              <w:trPr>
                <w:jc w:val="center"/>
              </w:trPr>
              <w:tc>
                <w:tcPr>
                  <w:tcW w:w="825" w:type="dxa"/>
                  <w:tcMar>
                    <w:top w:w="0" w:type="dxa"/>
                    <w:left w:w="0" w:type="dxa"/>
                    <w:bottom w:w="0" w:type="dxa"/>
                    <w:right w:w="0" w:type="dxa"/>
                  </w:tcMar>
                </w:tcPr>
                <w:p w:rsidR="00B75F94" w:rsidRDefault="00B75F94">
                  <w:pPr>
                    <w:jc w:val="center"/>
                    <w:divId w:val="1540430910"/>
                    <w:rPr>
                      <w:b/>
                      <w:bCs/>
                      <w:color w:val="000000"/>
                      <w:sz w:val="12"/>
                      <w:szCs w:val="12"/>
                    </w:rPr>
                  </w:pPr>
                  <w:r>
                    <w:rPr>
                      <w:b/>
                      <w:bCs/>
                      <w:color w:val="000000"/>
                      <w:sz w:val="12"/>
                      <w:szCs w:val="12"/>
                    </w:rPr>
                    <w:t>Вредност у 2025.</w:t>
                  </w:r>
                </w:p>
                <w:p w:rsidR="00B75F94" w:rsidRDefault="00B75F94">
                  <w:pPr>
                    <w:spacing w:line="1" w:lineRule="auto"/>
                  </w:pPr>
                </w:p>
              </w:tc>
            </w:tr>
          </w:tbl>
          <w:p w:rsidR="00B75F94" w:rsidRDefault="00B75F94">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vanish/>
              </w:rPr>
            </w:pPr>
          </w:p>
          <w:tbl>
            <w:tblPr>
              <w:tblW w:w="825" w:type="dxa"/>
              <w:jc w:val="center"/>
              <w:tblLayout w:type="fixed"/>
              <w:tblCellMar>
                <w:left w:w="0" w:type="dxa"/>
                <w:right w:w="0" w:type="dxa"/>
              </w:tblCellMar>
              <w:tblLook w:val="01E0"/>
            </w:tblPr>
            <w:tblGrid>
              <w:gridCol w:w="825"/>
            </w:tblGrid>
            <w:tr w:rsidR="00B75F94">
              <w:trPr>
                <w:jc w:val="center"/>
              </w:trPr>
              <w:tc>
                <w:tcPr>
                  <w:tcW w:w="825" w:type="dxa"/>
                  <w:tcMar>
                    <w:top w:w="0" w:type="dxa"/>
                    <w:left w:w="0" w:type="dxa"/>
                    <w:bottom w:w="0" w:type="dxa"/>
                    <w:right w:w="0" w:type="dxa"/>
                  </w:tcMar>
                </w:tcPr>
                <w:p w:rsidR="00B75F94" w:rsidRDefault="00B75F94">
                  <w:pPr>
                    <w:jc w:val="center"/>
                    <w:divId w:val="421338972"/>
                    <w:rPr>
                      <w:b/>
                      <w:bCs/>
                      <w:color w:val="000000"/>
                      <w:sz w:val="12"/>
                      <w:szCs w:val="12"/>
                    </w:rPr>
                  </w:pPr>
                  <w:r>
                    <w:rPr>
                      <w:b/>
                      <w:bCs/>
                      <w:color w:val="000000"/>
                      <w:sz w:val="12"/>
                      <w:szCs w:val="12"/>
                    </w:rPr>
                    <w:t>Очекивана вредност у 2026.</w:t>
                  </w:r>
                </w:p>
                <w:p w:rsidR="00B75F94" w:rsidRDefault="00B75F94">
                  <w:pPr>
                    <w:spacing w:line="1" w:lineRule="auto"/>
                  </w:pPr>
                </w:p>
              </w:tc>
            </w:tr>
          </w:tbl>
          <w:p w:rsidR="00B75F94" w:rsidRDefault="00B75F94">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vanish/>
              </w:rPr>
            </w:pPr>
          </w:p>
          <w:tbl>
            <w:tblPr>
              <w:tblW w:w="825" w:type="dxa"/>
              <w:jc w:val="center"/>
              <w:tblLayout w:type="fixed"/>
              <w:tblCellMar>
                <w:left w:w="0" w:type="dxa"/>
                <w:right w:w="0" w:type="dxa"/>
              </w:tblCellMar>
              <w:tblLook w:val="01E0"/>
            </w:tblPr>
            <w:tblGrid>
              <w:gridCol w:w="825"/>
            </w:tblGrid>
            <w:tr w:rsidR="00B75F94">
              <w:trPr>
                <w:jc w:val="center"/>
              </w:trPr>
              <w:tc>
                <w:tcPr>
                  <w:tcW w:w="825" w:type="dxa"/>
                  <w:tcMar>
                    <w:top w:w="0" w:type="dxa"/>
                    <w:left w:w="0" w:type="dxa"/>
                    <w:bottom w:w="0" w:type="dxa"/>
                    <w:right w:w="0" w:type="dxa"/>
                  </w:tcMar>
                </w:tcPr>
                <w:p w:rsidR="00B75F94" w:rsidRDefault="00B75F94">
                  <w:pPr>
                    <w:jc w:val="center"/>
                    <w:divId w:val="1061753772"/>
                    <w:rPr>
                      <w:b/>
                      <w:bCs/>
                      <w:color w:val="000000"/>
                      <w:sz w:val="12"/>
                      <w:szCs w:val="12"/>
                    </w:rPr>
                  </w:pPr>
                  <w:r>
                    <w:rPr>
                      <w:b/>
                      <w:bCs/>
                      <w:color w:val="000000"/>
                      <w:sz w:val="12"/>
                      <w:szCs w:val="12"/>
                    </w:rPr>
                    <w:t>Циљна вредност у 2027.</w:t>
                  </w:r>
                </w:p>
                <w:p w:rsidR="00B75F94" w:rsidRDefault="00B75F94">
                  <w:pPr>
                    <w:spacing w:line="1" w:lineRule="auto"/>
                  </w:pPr>
                </w:p>
              </w:tc>
            </w:tr>
          </w:tbl>
          <w:p w:rsidR="00B75F94" w:rsidRDefault="00B75F94">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vanish/>
              </w:rPr>
            </w:pPr>
          </w:p>
          <w:tbl>
            <w:tblPr>
              <w:tblW w:w="825" w:type="dxa"/>
              <w:jc w:val="center"/>
              <w:tblLayout w:type="fixed"/>
              <w:tblCellMar>
                <w:left w:w="0" w:type="dxa"/>
                <w:right w:w="0" w:type="dxa"/>
              </w:tblCellMar>
              <w:tblLook w:val="01E0"/>
            </w:tblPr>
            <w:tblGrid>
              <w:gridCol w:w="825"/>
            </w:tblGrid>
            <w:tr w:rsidR="00B75F94">
              <w:trPr>
                <w:jc w:val="center"/>
              </w:trPr>
              <w:tc>
                <w:tcPr>
                  <w:tcW w:w="825" w:type="dxa"/>
                  <w:tcMar>
                    <w:top w:w="0" w:type="dxa"/>
                    <w:left w:w="0" w:type="dxa"/>
                    <w:bottom w:w="0" w:type="dxa"/>
                    <w:right w:w="0" w:type="dxa"/>
                  </w:tcMar>
                </w:tcPr>
                <w:p w:rsidR="00B75F94" w:rsidRDefault="00B75F94">
                  <w:pPr>
                    <w:jc w:val="center"/>
                    <w:divId w:val="1472166153"/>
                    <w:rPr>
                      <w:b/>
                      <w:bCs/>
                      <w:color w:val="000000"/>
                      <w:sz w:val="12"/>
                      <w:szCs w:val="12"/>
                    </w:rPr>
                  </w:pPr>
                  <w:r>
                    <w:rPr>
                      <w:b/>
                      <w:bCs/>
                      <w:color w:val="000000"/>
                      <w:sz w:val="12"/>
                      <w:szCs w:val="12"/>
                    </w:rPr>
                    <w:t>Циљна вредност у 2028.</w:t>
                  </w:r>
                </w:p>
                <w:p w:rsidR="00B75F94" w:rsidRDefault="00B75F94">
                  <w:pPr>
                    <w:spacing w:line="1" w:lineRule="auto"/>
                  </w:pPr>
                </w:p>
              </w:tc>
            </w:tr>
          </w:tbl>
          <w:p w:rsidR="00B75F94" w:rsidRDefault="00B75F94">
            <w:pPr>
              <w:spacing w:line="1" w:lineRule="auto"/>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vanish/>
              </w:rPr>
            </w:pPr>
          </w:p>
          <w:tbl>
            <w:tblPr>
              <w:tblW w:w="825" w:type="dxa"/>
              <w:jc w:val="center"/>
              <w:tblLayout w:type="fixed"/>
              <w:tblCellMar>
                <w:left w:w="0" w:type="dxa"/>
                <w:right w:w="0" w:type="dxa"/>
              </w:tblCellMar>
              <w:tblLook w:val="01E0"/>
            </w:tblPr>
            <w:tblGrid>
              <w:gridCol w:w="825"/>
            </w:tblGrid>
            <w:tr w:rsidR="00B75F94">
              <w:trPr>
                <w:jc w:val="center"/>
              </w:trPr>
              <w:tc>
                <w:tcPr>
                  <w:tcW w:w="825" w:type="dxa"/>
                  <w:tcMar>
                    <w:top w:w="0" w:type="dxa"/>
                    <w:left w:w="0" w:type="dxa"/>
                    <w:bottom w:w="0" w:type="dxa"/>
                    <w:right w:w="0" w:type="dxa"/>
                  </w:tcMar>
                </w:tcPr>
                <w:p w:rsidR="00B75F94" w:rsidRDefault="00B75F94">
                  <w:pPr>
                    <w:jc w:val="center"/>
                    <w:divId w:val="1593777573"/>
                    <w:rPr>
                      <w:b/>
                      <w:bCs/>
                      <w:color w:val="000000"/>
                      <w:sz w:val="12"/>
                      <w:szCs w:val="12"/>
                    </w:rPr>
                  </w:pPr>
                  <w:r>
                    <w:rPr>
                      <w:b/>
                      <w:bCs/>
                      <w:color w:val="000000"/>
                      <w:sz w:val="12"/>
                      <w:szCs w:val="12"/>
                    </w:rPr>
                    <w:t>Циљна вредност у 2029.</w:t>
                  </w:r>
                </w:p>
                <w:p w:rsidR="00B75F94" w:rsidRDefault="00B75F94">
                  <w:pPr>
                    <w:spacing w:line="1" w:lineRule="auto"/>
                  </w:pPr>
                </w:p>
              </w:tc>
            </w:tr>
          </w:tbl>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Средства из буџета</w:t>
            </w:r>
          </w:p>
          <w:p w:rsidR="00B75F94" w:rsidRDefault="005514CE">
            <w:pPr>
              <w:jc w:val="center"/>
              <w:rPr>
                <w:b/>
                <w:bCs/>
                <w:color w:val="000000"/>
                <w:sz w:val="12"/>
                <w:szCs w:val="12"/>
              </w:rPr>
            </w:pPr>
            <w:r>
              <w:rPr>
                <w:b/>
                <w:bCs/>
                <w:color w:val="000000"/>
                <w:sz w:val="12"/>
                <w:szCs w:val="12"/>
              </w:rPr>
              <w:t>01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Средства из сопствених извора 04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Средства из осталих извора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Укупно</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Извор верификације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Одговорно лице</w:t>
            </w:r>
          </w:p>
        </w:tc>
      </w:tr>
      <w:tr w:rsidR="00B75F94">
        <w:trPr>
          <w:tblHeader/>
        </w:trPr>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1</w:t>
            </w:r>
          </w:p>
        </w:tc>
        <w:tc>
          <w:tcPr>
            <w:tcW w:w="6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2</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11</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12</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13</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14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15</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16</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17</w:t>
            </w:r>
          </w:p>
        </w:tc>
      </w:tr>
      <w:bookmarkStart w:id="78" w:name="_Toc1_-_СТАНОВАЊЕ,_УРБАНИЗАМ_И_ПРОСТОРНО"/>
      <w:bookmarkEnd w:id="78"/>
      <w:tr w:rsidR="00B75F9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A090E">
            <w:pPr>
              <w:rPr>
                <w:vanish/>
              </w:rPr>
            </w:pPr>
            <w:r>
              <w:fldChar w:fldCharType="begin"/>
            </w:r>
            <w:r w:rsidR="005514CE">
              <w:instrText>TC "1 - СТАНОВАЊЕ, УРБАНИЗАМ И ПРОСТОРНО ПЛАНИРАЊЕ" \f C \l "1"</w:instrText>
            </w:r>
            <w:r>
              <w:fldChar w:fldCharType="end"/>
            </w:r>
          </w:p>
          <w:p w:rsidR="00B75F94" w:rsidRDefault="005514CE">
            <w:pPr>
              <w:rPr>
                <w:b/>
                <w:bCs/>
                <w:color w:val="000000"/>
                <w:sz w:val="12"/>
                <w:szCs w:val="12"/>
              </w:rPr>
            </w:pPr>
            <w:r>
              <w:rPr>
                <w:b/>
                <w:bCs/>
                <w:color w:val="000000"/>
                <w:sz w:val="12"/>
                <w:szCs w:val="12"/>
              </w:rPr>
              <w:t>1 - СТАНОВАЊЕ, УРБАНИЗАМ И ПРОСТОРНО ПЛАНИРАЊЕ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1101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2"/>
                <w:szCs w:val="12"/>
              </w:rPr>
            </w:pPr>
            <w:r>
              <w:rPr>
                <w:b/>
                <w:bCs/>
                <w:color w:val="000000"/>
                <w:sz w:val="12"/>
                <w:szCs w:val="12"/>
              </w:rPr>
              <w:t>Просторни развој у складу са плановима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Проценат покривености територије урбанистичком планском документацијом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4.800.000,00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4.800.000,00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2"/>
                <w:szCs w:val="12"/>
              </w:rPr>
            </w:pPr>
            <w:r>
              <w:rPr>
                <w:b/>
                <w:bCs/>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Просторно и урбанистичко планирање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Повећање покривености територије планском и урбанистичком документацијом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Усвојен просторни план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4.800.000,00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4.800.000,00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Означавање назива улица, тргова и зграда кућним бројевима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Развој заједнице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КОРИСНИКА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bookmarkStart w:id="79" w:name="_Toc2_-_КОМУНАЛНЕ_ДЕЛАТНОСТИ"/>
      <w:bookmarkEnd w:id="79"/>
      <w:tr w:rsidR="00B75F9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A090E">
            <w:pPr>
              <w:rPr>
                <w:vanish/>
              </w:rPr>
            </w:pPr>
            <w:r>
              <w:fldChar w:fldCharType="begin"/>
            </w:r>
            <w:r w:rsidR="005514CE">
              <w:instrText>TC "2 - КОМУНАЛНЕ ДЕЛАТНОСТИ" \f C \l "1"</w:instrText>
            </w:r>
            <w:r>
              <w:fldChar w:fldCharType="end"/>
            </w:r>
          </w:p>
          <w:p w:rsidR="00B75F94" w:rsidRDefault="005514CE">
            <w:pPr>
              <w:rPr>
                <w:b/>
                <w:bCs/>
                <w:color w:val="000000"/>
                <w:sz w:val="12"/>
                <w:szCs w:val="12"/>
              </w:rPr>
            </w:pPr>
            <w:r>
              <w:rPr>
                <w:b/>
                <w:bCs/>
                <w:color w:val="000000"/>
                <w:sz w:val="12"/>
                <w:szCs w:val="12"/>
              </w:rPr>
              <w:t>2 - КОМУНАЛНЕ ДЕЛАТНОСТИ</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1102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2"/>
                <w:szCs w:val="12"/>
              </w:rPr>
            </w:pPr>
            <w:r>
              <w:rPr>
                <w:b/>
                <w:bCs/>
                <w:color w:val="000000"/>
                <w:sz w:val="12"/>
                <w:szCs w:val="12"/>
              </w:rPr>
              <w:t>Повећање покривености насеља и територије рационалним јавним осветљењем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Дужина улица и саобраћајница (км) које су покривене јавним осветљењем у односу на укупну дужину улица и саобраћајница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71.994.000,00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71.994.000,00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2"/>
                <w:szCs w:val="12"/>
              </w:rPr>
            </w:pPr>
            <w:r>
              <w:rPr>
                <w:b/>
                <w:bCs/>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 xml:space="preserve">Управљање/одржавање јавним </w:t>
            </w:r>
            <w:r>
              <w:rPr>
                <w:color w:val="000000"/>
                <w:sz w:val="12"/>
                <w:szCs w:val="12"/>
              </w:rPr>
              <w:lastRenderedPageBreak/>
              <w:t>осветљењем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lastRenderedPageBreak/>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Адекватно управљање јавним осветљењем</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 xml:space="preserve">Укупан број интервенција по </w:t>
            </w:r>
            <w:r>
              <w:rPr>
                <w:color w:val="000000"/>
                <w:sz w:val="12"/>
                <w:szCs w:val="12"/>
              </w:rPr>
              <w:lastRenderedPageBreak/>
              <w:t>поднетим иницијативама грађана за замену светиљки када престану да раде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lastRenderedPageBreak/>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8.000.000,00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8.000.000,00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Одржавање чистоће на површинама јавне намене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Максимална могућа покривеност насеља и територије услугама одржавања чистоће јавних површина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Степен покривености територије услугама одржавања чистоће јавно-прометних површина (број улица које се чисте у односу на укупан број улица у граду/општини)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20.000.000,00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20.000.000,00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Зоохигијена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Унапређење заштите од заразних и других болести које преносе животиње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ухваћенних и збринутих паса и мачака луталица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Управљање и снабдевање водом за пиће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Адекватан квалитет пружених услуга водоснабдевања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кварова по км водоводне мреже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42.194.000,00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42.194.000,00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bookmarkStart w:id="80" w:name="_Toc3_-_ЛОКАЛНИ_ЕКОНОМСКИ_РАЗВОЈ"/>
      <w:bookmarkEnd w:id="80"/>
      <w:tr w:rsidR="00B75F9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A090E">
            <w:pPr>
              <w:rPr>
                <w:vanish/>
              </w:rPr>
            </w:pPr>
            <w:r>
              <w:fldChar w:fldCharType="begin"/>
            </w:r>
            <w:r w:rsidR="005514CE">
              <w:instrText>TC "3 - ЛОКАЛНИ ЕКОНОМСКИ РАЗВОЈ" \f C \l "1"</w:instrText>
            </w:r>
            <w:r>
              <w:fldChar w:fldCharType="end"/>
            </w:r>
          </w:p>
          <w:p w:rsidR="00B75F94" w:rsidRDefault="005514CE">
            <w:pPr>
              <w:rPr>
                <w:b/>
                <w:bCs/>
                <w:color w:val="000000"/>
                <w:sz w:val="12"/>
                <w:szCs w:val="12"/>
              </w:rPr>
            </w:pPr>
            <w:r>
              <w:rPr>
                <w:b/>
                <w:bCs/>
                <w:color w:val="000000"/>
                <w:sz w:val="12"/>
                <w:szCs w:val="12"/>
              </w:rPr>
              <w:t>3 - ЛОКАЛНИ ЕКОНОМСКИ РАЗВОЈ</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1501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2"/>
                <w:szCs w:val="12"/>
              </w:rPr>
            </w:pPr>
            <w:r>
              <w:rPr>
                <w:b/>
                <w:bCs/>
                <w:color w:val="000000"/>
                <w:sz w:val="12"/>
                <w:szCs w:val="12"/>
              </w:rPr>
              <w:t>Повећање  запослености на територији града/општине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 xml:space="preserve">Број евидентираних незапослених лица на евиденцији НСЗ (разврстаних по полу и </w:t>
            </w:r>
            <w:r>
              <w:rPr>
                <w:b/>
                <w:bCs/>
                <w:color w:val="000000"/>
                <w:sz w:val="12"/>
                <w:szCs w:val="12"/>
              </w:rPr>
              <w:lastRenderedPageBreak/>
              <w:t>старости)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lastRenderedPageBreak/>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2"/>
                <w:szCs w:val="12"/>
              </w:rPr>
            </w:pPr>
            <w:r>
              <w:rPr>
                <w:b/>
                <w:bCs/>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Мере активне политике запошљавања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Повећање броја запослених кроз мере активне политике запошљавања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новозапослених кроз реализацију мера активне политике запошљавања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bookmarkStart w:id="81" w:name="_Toc4_-_РАЗВОЈ_ТУРИЗМА"/>
      <w:bookmarkEnd w:id="81"/>
      <w:tr w:rsidR="00B75F9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A090E">
            <w:pPr>
              <w:rPr>
                <w:vanish/>
              </w:rPr>
            </w:pPr>
            <w:r>
              <w:fldChar w:fldCharType="begin"/>
            </w:r>
            <w:r w:rsidR="005514CE">
              <w:instrText>TC "4 - РАЗВОЈ ТУРИЗМА" \f C \l "1"</w:instrText>
            </w:r>
            <w:r>
              <w:fldChar w:fldCharType="end"/>
            </w:r>
          </w:p>
          <w:p w:rsidR="00B75F94" w:rsidRDefault="005514CE">
            <w:pPr>
              <w:rPr>
                <w:b/>
                <w:bCs/>
                <w:color w:val="000000"/>
                <w:sz w:val="12"/>
                <w:szCs w:val="12"/>
              </w:rPr>
            </w:pPr>
            <w:r>
              <w:rPr>
                <w:b/>
                <w:bCs/>
                <w:color w:val="000000"/>
                <w:sz w:val="12"/>
                <w:szCs w:val="12"/>
              </w:rPr>
              <w:t>4 - РАЗВОЈ ТУРИЗМА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1502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2"/>
                <w:szCs w:val="12"/>
              </w:rPr>
            </w:pPr>
            <w:r>
              <w:rPr>
                <w:b/>
                <w:bCs/>
                <w:color w:val="000000"/>
                <w:sz w:val="12"/>
                <w:szCs w:val="12"/>
              </w:rPr>
              <w:t>Повећање прихода од туризма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Проценат повећања броја ноћења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2.00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21.791.219,00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21.791.219,00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Управљање развојем туризма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Повећање квалитета туристичке понуде и услуге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уређених и на адекватан начин обележених (туристичка сигнализација) туристичких локалитета у граду/општини у односу на укупан број локалитета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13.466.219,00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13.466.219,00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Промоција туристичке понуде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Адекватна промоција туристичке понуде града/општине на циљаним тржиштима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догађаја који промовишу туристичку понуду града/општине у земљи и/или иностранству на којима учествује ТО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1.985.000,00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1.985.000,00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КАРАЂОРЂЕВИ ДАНИ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1502-4001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развој туризма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посетилаца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3.400.000,00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3.400.000,00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МИЛОШ НИКОЛИЋ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ВОЖДОВИ ДАНИ РАКИЈЕ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1502-4002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РАЗВОЈ ТУРИЗМА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ПОСЕТИЛАЦА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80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1.050.000,00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1.050.000,00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МИЛОШ НИКОЛИЋ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НОЋНИ ТУРНИР У МАЛОМ ФУДБАЛУ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1502-4003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Развој заједнице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ГЛЕДАЛАЦА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1.240.000,00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1.240.000,00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МИЛОШ НИКОЛИЋ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КОШАРКАШКИ ТУРНИР ЗА МЛАДЕ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1502-4005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РАЗВОЈ ТУРИЗМА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УЧЕСНИКА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МИЛОШ НИКОЛИЋ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КИНОЛОШКА ИЗЛОЖБА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1502-4007</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РАЗВОЈ ТУРИЗМА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УЧЕСНИКА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51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52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53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МИЛОШ НИКОЛИЋ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bookmarkStart w:id="82" w:name="_Toc5_-_ПОЉОПРИВРЕДА_И_РУРАЛНИ_РАЗВОЈ"/>
      <w:bookmarkEnd w:id="82"/>
      <w:tr w:rsidR="00B75F9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A090E">
            <w:pPr>
              <w:rPr>
                <w:vanish/>
              </w:rPr>
            </w:pPr>
            <w:r>
              <w:fldChar w:fldCharType="begin"/>
            </w:r>
            <w:r w:rsidR="005514CE">
              <w:instrText>TC "5 - ПОЉОПРИВРЕДА И РУРАЛНИ РАЗВОЈ" \f C \l "1"</w:instrText>
            </w:r>
            <w:r>
              <w:fldChar w:fldCharType="end"/>
            </w:r>
          </w:p>
          <w:p w:rsidR="00B75F94" w:rsidRDefault="005514CE">
            <w:pPr>
              <w:rPr>
                <w:b/>
                <w:bCs/>
                <w:color w:val="000000"/>
                <w:sz w:val="12"/>
                <w:szCs w:val="12"/>
              </w:rPr>
            </w:pPr>
            <w:r>
              <w:rPr>
                <w:b/>
                <w:bCs/>
                <w:color w:val="000000"/>
                <w:sz w:val="12"/>
                <w:szCs w:val="12"/>
              </w:rPr>
              <w:t>5 - ПОЉОПРИВРЕДА И РУРАЛНИ РАЗВОЈ</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2"/>
                <w:szCs w:val="12"/>
              </w:rPr>
            </w:pPr>
            <w:r>
              <w:rPr>
                <w:b/>
                <w:bCs/>
                <w:color w:val="000000"/>
                <w:sz w:val="12"/>
                <w:szCs w:val="12"/>
              </w:rPr>
              <w:t>Раст производње и стабилност дохотка произвођача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Удео регистрованих пољопривредних газдинстава у укупном броју пољопривредних газдинстава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1.00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12.480.000,00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12.480.000,00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2"/>
                <w:szCs w:val="12"/>
              </w:rPr>
            </w:pPr>
            <w:r>
              <w:rPr>
                <w:b/>
                <w:bCs/>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Подршка за спровођење пољопривредне политике у локалној заједници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Стварање услова за развој и унапређење пољопривредне производње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едукација намењених пољопривредним произвођачима на територији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2.200.000,00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2.200.000,00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ПОДСТИЦАЈ У ФИЗИЧКУ ИМОВИНУ ПОЉОПРИВРЕДНИХ ГАЗДИНСТАВА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0101-4002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РАЗВОЈ ПОЉОПРИВРЕДЕ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УЧЕСНИКА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8.000.000,00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8.000.000,00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ПОДСТИЦАЈ ЗА РЕПРОДУКТИВНИ МАТЕРИЈАЛ (ВЕШТАЧКО ОСЕМЕЊАВАЊЕ)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0101-4003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РАЗВОЈ ПОЉОПРИВРЕДЕ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УЧЕСНИКА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2.000.000,00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ПОСЕБАН ПОДСТИЦАЈ ЗА ПРОМОТИВНЕ И ИНФОРМАТИВНЕ АКТИВНОСТИ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0101-4004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РАЗВОЈ ПОЉОПРИВРЕДЕ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УЧЕСНИКА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280.000,00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280.000,00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bookmarkStart w:id="83" w:name="_Toc6_-_ЗАШТИТА_ЖИВОТНЕ_СРЕДИНЕ"/>
      <w:bookmarkEnd w:id="83"/>
      <w:tr w:rsidR="00B75F9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A090E">
            <w:pPr>
              <w:rPr>
                <w:vanish/>
              </w:rPr>
            </w:pPr>
            <w:r>
              <w:fldChar w:fldCharType="begin"/>
            </w:r>
            <w:r w:rsidR="005514CE">
              <w:instrText>TC "6 - ЗАШТИТА ЖИВОТНЕ СРЕДИНЕ" \f C \l "1"</w:instrText>
            </w:r>
            <w:r>
              <w:fldChar w:fldCharType="end"/>
            </w:r>
          </w:p>
          <w:p w:rsidR="00B75F94" w:rsidRDefault="005514CE">
            <w:pPr>
              <w:rPr>
                <w:b/>
                <w:bCs/>
                <w:color w:val="000000"/>
                <w:sz w:val="12"/>
                <w:szCs w:val="12"/>
              </w:rPr>
            </w:pPr>
            <w:r>
              <w:rPr>
                <w:b/>
                <w:bCs/>
                <w:color w:val="000000"/>
                <w:sz w:val="12"/>
                <w:szCs w:val="12"/>
              </w:rPr>
              <w:t>6 - ЗАШТИТА ЖИВОТНЕ СРЕДИНЕ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0401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2"/>
                <w:szCs w:val="12"/>
              </w:rPr>
            </w:pPr>
            <w:r>
              <w:rPr>
                <w:b/>
                <w:bCs/>
                <w:color w:val="000000"/>
                <w:sz w:val="12"/>
                <w:szCs w:val="12"/>
              </w:rPr>
              <w:t>Унапређење заштите природе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Проценат територије под заштитом ИИИ категорије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13.750.000,00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60,00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13.750.060,00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2"/>
                <w:szCs w:val="12"/>
              </w:rPr>
            </w:pPr>
            <w:r>
              <w:rPr>
                <w:b/>
                <w:bCs/>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Управљање заштитом животне средине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 xml:space="preserve">Испуњење обавеза у складу са законима у домену постојања стратешких и </w:t>
            </w:r>
            <w:r>
              <w:rPr>
                <w:color w:val="000000"/>
                <w:sz w:val="12"/>
                <w:szCs w:val="12"/>
              </w:rPr>
              <w:lastRenderedPageBreak/>
              <w:t>оперативних планова као и мера заштите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lastRenderedPageBreak/>
              <w:t xml:space="preserve">Усвојен програм заштите животне средине са </w:t>
            </w:r>
            <w:r>
              <w:rPr>
                <w:color w:val="000000"/>
                <w:sz w:val="12"/>
                <w:szCs w:val="12"/>
              </w:rPr>
              <w:lastRenderedPageBreak/>
              <w:t>акционим планом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lastRenderedPageBreak/>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13.750.000,00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60,00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13.750.060,00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bookmarkStart w:id="84" w:name="_Toc7_-_ОРГАНИЗАЦИЈА_САОБРАЋАЈА_И_САОБРА"/>
      <w:bookmarkEnd w:id="84"/>
      <w:tr w:rsidR="00B75F9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A090E">
            <w:pPr>
              <w:rPr>
                <w:vanish/>
              </w:rPr>
            </w:pPr>
            <w:r>
              <w:fldChar w:fldCharType="begin"/>
            </w:r>
            <w:r w:rsidR="005514CE">
              <w:instrText>TC "7 - ОРГАНИЗАЦИЈА САОБРАЋАЈА И САОБРАЋАЈНА ИНФРАСТРУКТУРА" \f C \l "1"</w:instrText>
            </w:r>
            <w:r>
              <w:fldChar w:fldCharType="end"/>
            </w:r>
          </w:p>
          <w:p w:rsidR="00B75F94" w:rsidRDefault="005514CE">
            <w:pPr>
              <w:rPr>
                <w:b/>
                <w:bCs/>
                <w:color w:val="000000"/>
                <w:sz w:val="12"/>
                <w:szCs w:val="12"/>
              </w:rPr>
            </w:pPr>
            <w:r>
              <w:rPr>
                <w:b/>
                <w:bCs/>
                <w:color w:val="000000"/>
                <w:sz w:val="12"/>
                <w:szCs w:val="12"/>
              </w:rPr>
              <w:t>7 - ОРГАНИЗАЦИЈА САОБРАЋАЈА И САОБРАЋАЈНА ИНФРАСТРУКТУРА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0701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2"/>
                <w:szCs w:val="12"/>
              </w:rPr>
            </w:pPr>
            <w:r>
              <w:rPr>
                <w:b/>
                <w:bCs/>
                <w:color w:val="000000"/>
                <w:sz w:val="12"/>
                <w:szCs w:val="12"/>
              </w:rPr>
              <w:t>Развијеност инфраструктуре у контексту доприноса социо економском развоју</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Дужина изграђених саобраћајница које су у надлежности града/општине (у км)</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41.676.505,15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46.861.211,29</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88.537.716,44</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2"/>
                <w:szCs w:val="12"/>
              </w:rPr>
            </w:pPr>
            <w:r>
              <w:rPr>
                <w:b/>
                <w:bCs/>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Управљање и одржавање саобраћајне инфраструктуре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Одржавање квалитета путне мреже кроз реконструкцију и редовно одржавање асфалтног покривача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Износ трошкова одржавања путева по км</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41.576.505,15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24.610.738,85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66.187.244,00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РЕКОНСТРУКЦИЈА УЛИЦЕ ПРОТЕ МАТЕЈЕ У РАЧИ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0701-5006</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Развој заједнице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КОРИСНИКА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РЕКОНСТРУКЦИЈА ПУТА ПАВЛЕ ЦУКИЋ</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0701-7001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РАЗВОЈ ЗАЈЕДНИЦЕ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КОРИСНИКА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35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22.250.472,44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22.250.472,44</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bookmarkStart w:id="85" w:name="_Toc8_-_ПРЕДШКОЛСКО_ВАСПИТАЊЕ"/>
      <w:bookmarkEnd w:id="85"/>
      <w:tr w:rsidR="00B75F9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A090E">
            <w:pPr>
              <w:rPr>
                <w:vanish/>
              </w:rPr>
            </w:pPr>
            <w:r>
              <w:fldChar w:fldCharType="begin"/>
            </w:r>
            <w:r w:rsidR="005514CE">
              <w:instrText>TC "8 - ПРЕДШКОЛСКО ВАСПИТАЊЕ" \f C \l "1"</w:instrText>
            </w:r>
            <w:r>
              <w:fldChar w:fldCharType="end"/>
            </w:r>
          </w:p>
          <w:p w:rsidR="00B75F94" w:rsidRDefault="005514CE">
            <w:pPr>
              <w:rPr>
                <w:b/>
                <w:bCs/>
                <w:color w:val="000000"/>
                <w:sz w:val="12"/>
                <w:szCs w:val="12"/>
              </w:rPr>
            </w:pPr>
            <w:r>
              <w:rPr>
                <w:b/>
                <w:bCs/>
                <w:color w:val="000000"/>
                <w:sz w:val="12"/>
                <w:szCs w:val="12"/>
              </w:rPr>
              <w:t>8 - ПРЕДШКОЛСКО ВАСПИТАЊЕ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2002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2"/>
                <w:szCs w:val="12"/>
              </w:rPr>
            </w:pPr>
            <w:r>
              <w:rPr>
                <w:b/>
                <w:bCs/>
                <w:color w:val="000000"/>
                <w:sz w:val="12"/>
                <w:szCs w:val="12"/>
              </w:rPr>
              <w:t>Повећање  обухвата деце предшколским васпитањем  и  образовањем</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 xml:space="preserve">Проценат деце која су уписана у предшколске установе (Број деце која су уписана у предшколске установе у односу на </w:t>
            </w:r>
            <w:r>
              <w:rPr>
                <w:b/>
                <w:bCs/>
                <w:color w:val="000000"/>
                <w:sz w:val="12"/>
                <w:szCs w:val="12"/>
              </w:rPr>
              <w:lastRenderedPageBreak/>
              <w:t>укупан број деце у граду/општини (јаслена група, предшколска група и ППП)</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lastRenderedPageBreak/>
              <w:t>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51</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52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53</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75.483.636,00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2.400.000,00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77.883.636,00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2"/>
                <w:szCs w:val="12"/>
              </w:rPr>
            </w:pPr>
            <w:r>
              <w:rPr>
                <w:b/>
                <w:bCs/>
                <w:color w:val="000000"/>
                <w:sz w:val="12"/>
                <w:szCs w:val="12"/>
              </w:rPr>
              <w:t>НАТАША ПАВЛОВИЋ</w:t>
            </w: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Функционисање и остваривање предшколскогваспитања и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Унапређење квалитета предшколског образовања и васпитања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посебних и специјалних програма у објекту предшколске установе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75.483.636,00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2.400.000,00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77.883.636,00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МАРИЈАНА НИКОЛИЋ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bookmarkStart w:id="86" w:name="_Toc9_-_ОСНОВНО_ОБРАЗОВАЊЕ"/>
      <w:bookmarkEnd w:id="86"/>
      <w:tr w:rsidR="00B75F9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A090E">
            <w:pPr>
              <w:rPr>
                <w:vanish/>
              </w:rPr>
            </w:pPr>
            <w:r>
              <w:fldChar w:fldCharType="begin"/>
            </w:r>
            <w:r w:rsidR="005514CE">
              <w:instrText>TC "9 - ОСНОВНО ОБРАЗОВАЊЕ" \f C \l "1"</w:instrText>
            </w:r>
            <w:r>
              <w:fldChar w:fldCharType="end"/>
            </w:r>
          </w:p>
          <w:p w:rsidR="00B75F94" w:rsidRDefault="005514CE">
            <w:pPr>
              <w:rPr>
                <w:b/>
                <w:bCs/>
                <w:color w:val="000000"/>
                <w:sz w:val="12"/>
                <w:szCs w:val="12"/>
              </w:rPr>
            </w:pPr>
            <w:r>
              <w:rPr>
                <w:b/>
                <w:bCs/>
                <w:color w:val="000000"/>
                <w:sz w:val="12"/>
                <w:szCs w:val="12"/>
              </w:rPr>
              <w:t>9 - ОСНОВНО ОБРАЗОВАЊЕ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2003</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2"/>
                <w:szCs w:val="12"/>
              </w:rPr>
            </w:pPr>
            <w:r>
              <w:rPr>
                <w:b/>
                <w:bCs/>
                <w:color w:val="000000"/>
                <w:sz w:val="12"/>
                <w:szCs w:val="12"/>
              </w:rPr>
              <w:t>Унапређен квалитет основног образовања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Проценат ученика који је учествовао на републичким такмичењима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41.176.000,00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41.176.000,00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2"/>
                <w:szCs w:val="12"/>
              </w:rPr>
            </w:pPr>
            <w:r>
              <w:rPr>
                <w:b/>
                <w:bCs/>
                <w:color w:val="000000"/>
                <w:sz w:val="12"/>
                <w:szCs w:val="12"/>
              </w:rPr>
              <w:t>ВЕСНА ВИЋЕНТИЈЕВИЋ</w:t>
            </w: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Реализација делатности основног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Просечан број ученика по одељењу (разврстани по полу)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38.331.000,00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38.331.000,00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ВЕСНА ВИЋЕНТИЈЕВИЋ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ДОБРО ДОШЛИ ЂАЦИ ПРВАЦИ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2003-4001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РАЗВОЈ ЗАЈЕДНИЦЕ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ЂАКА ПРВАКА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51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52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53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450.000,00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450.000,00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 xml:space="preserve">УЧЕШЋЕ У </w:t>
            </w:r>
            <w:r>
              <w:rPr>
                <w:color w:val="000000"/>
                <w:sz w:val="12"/>
                <w:szCs w:val="12"/>
              </w:rPr>
              <w:lastRenderedPageBreak/>
              <w:t>РЕКОНСТРУКЦИЈИ ШКОЛЕ У ЂУРЂЕВУ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lastRenderedPageBreak/>
              <w:t>2003-7001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РАЗВОЈ ЗАЈЕДНИЦЕ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 xml:space="preserve">БРОЈ </w:t>
            </w:r>
            <w:r>
              <w:rPr>
                <w:color w:val="000000"/>
                <w:sz w:val="12"/>
                <w:szCs w:val="12"/>
              </w:rPr>
              <w:lastRenderedPageBreak/>
              <w:t>КОРИСНИКА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1.180.000,00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1.180.000,00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 xml:space="preserve">ЈОВАНА </w:t>
            </w:r>
            <w:r>
              <w:rPr>
                <w:color w:val="000000"/>
                <w:sz w:val="12"/>
                <w:szCs w:val="12"/>
              </w:rPr>
              <w:lastRenderedPageBreak/>
              <w:t>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РЕКОНСТРУКЦИЈА И ДОГРАДЊА ШКОЛЕ У МАЛОМ КРЧМАРУ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2003-7002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РАЗВОЈ ЗАЈЕДНИЦЕ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КОРИСНИКА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24</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26</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1.020.000,00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1.020.000,00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РЕКОНСТРУКЦИЈА ШКОЛЕ У САРАНОВУ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2003-7004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РАЗВОЈ ЗАЈЕДНИЦЕ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КОРИСНИКА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195.000,00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195.000,00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bookmarkStart w:id="87" w:name="_Toc10_-_СРЕДЊЕ_ОБРАЗОВАЊЕ"/>
      <w:bookmarkEnd w:id="87"/>
      <w:tr w:rsidR="00B75F9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A090E">
            <w:pPr>
              <w:rPr>
                <w:vanish/>
              </w:rPr>
            </w:pPr>
            <w:r>
              <w:fldChar w:fldCharType="begin"/>
            </w:r>
            <w:r w:rsidR="005514CE">
              <w:instrText>TC "10 - СРЕДЊЕ ОБРАЗОВАЊЕ" \f C \l "1"</w:instrText>
            </w:r>
            <w:r>
              <w:fldChar w:fldCharType="end"/>
            </w:r>
          </w:p>
          <w:p w:rsidR="00B75F94" w:rsidRDefault="005514CE">
            <w:pPr>
              <w:rPr>
                <w:b/>
                <w:bCs/>
                <w:color w:val="000000"/>
                <w:sz w:val="12"/>
                <w:szCs w:val="12"/>
              </w:rPr>
            </w:pPr>
            <w:r>
              <w:rPr>
                <w:b/>
                <w:bCs/>
                <w:color w:val="000000"/>
                <w:sz w:val="12"/>
                <w:szCs w:val="12"/>
              </w:rPr>
              <w:t>10 - СРЕДЊЕ ОБРАЗОВАЊЕ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2004</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2"/>
                <w:szCs w:val="12"/>
              </w:rPr>
            </w:pPr>
            <w:r>
              <w:rPr>
                <w:b/>
                <w:bCs/>
                <w:color w:val="000000"/>
                <w:sz w:val="12"/>
                <w:szCs w:val="12"/>
              </w:rPr>
              <w:t>Унапређење доступности средњег образовања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Проценат деце која се школују у средњим школама на основу индивидуалног образовног плана (ИОП2) у односу на укупан број деце одговарајуће старосне групе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12</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13</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14</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15</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18.340.125,00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5.534.500,00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23.874.625,00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2"/>
                <w:szCs w:val="12"/>
              </w:rPr>
            </w:pPr>
            <w:r>
              <w:rPr>
                <w:b/>
                <w:bCs/>
                <w:color w:val="000000"/>
                <w:sz w:val="12"/>
                <w:szCs w:val="12"/>
              </w:rPr>
              <w:t>СТОЈИЛКОВИЋ СВЕТЛАНА</w:t>
            </w: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Реализација делатности средњег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Унапређење квалитета образовања у средњим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ученика који похађају ваннаставне активности/у односу на укупан број ученика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9.953.000,00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9.953.000,00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Сања Радојевић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lastRenderedPageBreak/>
              <w:t>Реализација делатности средњег образовања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Унапређење квалитета образовања у средњим школама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талентоване деце подржане од стране града/општине у односу на укупан број деце у школама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800.000,00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800.000,00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СТОЈИЛКОВИЋ СВЕТЛАНА</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ПРЕВОЗ УЧЕНИКА СРЕДЊЕ ШКОЛЕ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2004-4001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РАЗВОЈ ЗАЈЕДНИЦЕ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ученика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80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4.726.000,00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4.726.000,00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ПРИКЉУЧАК СРЕДЊЕ ШКОЛЕ НА ГАСНУ МРЕЖУ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2004-7002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УШТЕДА ЕНЕРГИЈЕ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УШТЕДА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2.861.125,00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5.534.500,00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8.395.625,00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bookmarkStart w:id="88" w:name="_Toc11_-_СОЦИЈАЛНА_И_ДЕЧЈА_ЗАШТИТА"/>
      <w:bookmarkEnd w:id="88"/>
      <w:tr w:rsidR="00B75F9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A090E">
            <w:pPr>
              <w:rPr>
                <w:vanish/>
              </w:rPr>
            </w:pPr>
            <w:r>
              <w:fldChar w:fldCharType="begin"/>
            </w:r>
            <w:r w:rsidR="005514CE">
              <w:instrText>TC "11 - СОЦИЈАЛНА И ДЕЧЈА ЗАШТИТА" \f C \l "1"</w:instrText>
            </w:r>
            <w:r>
              <w:fldChar w:fldCharType="end"/>
            </w:r>
          </w:p>
          <w:p w:rsidR="00B75F94" w:rsidRDefault="005514CE">
            <w:pPr>
              <w:rPr>
                <w:b/>
                <w:bCs/>
                <w:color w:val="000000"/>
                <w:sz w:val="12"/>
                <w:szCs w:val="12"/>
              </w:rPr>
            </w:pPr>
            <w:r>
              <w:rPr>
                <w:b/>
                <w:bCs/>
                <w:color w:val="000000"/>
                <w:sz w:val="12"/>
                <w:szCs w:val="12"/>
              </w:rPr>
              <w:t>11 - СОЦИЈАЛНА И ДЕЧЈА ЗАШТИТА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0902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2"/>
                <w:szCs w:val="12"/>
              </w:rPr>
            </w:pPr>
            <w:r>
              <w:rPr>
                <w:b/>
                <w:bCs/>
                <w:color w:val="000000"/>
                <w:sz w:val="12"/>
                <w:szCs w:val="12"/>
              </w:rPr>
              <w:t>Повећање доступности права и услуга социјалне заштите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Проценат корисника мера и услуга социјалне и дечје заштите који се финансирају из буџета града/општине у односу на број становника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31.625.000,00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1.696.485,00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33.321.485,00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2"/>
                <w:szCs w:val="12"/>
              </w:rPr>
            </w:pPr>
            <w:r>
              <w:rPr>
                <w:b/>
                <w:bCs/>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Једнократне помоћи и други облици помоћи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Унапређење заштите сиромашних</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корисника једнократне новчане помоћи у односу на укупан број грађана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2.000.000,00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1.696.485,00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3.696.485,00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Обављање делатности установа социјалне заштите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0005</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Ефикасно функционисање установа социјалне заштите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корисника социјалних услуга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3.730.000,00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3.730.000,00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МИЛИЦА МИТРОВИЋ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Подршка реализацији програма Црвеног крста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0018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Социјално деловање-олакшавање људске патње пружањем неопходне ургентне помоћи лицима у невољи, развијањем солидарности међу људима, организовањем различитих облика помоћи</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акција на прикупљању различитих врста помоћи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3</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4</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4.745.000,00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4.745.000,00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Подршка деци и породици са децом</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0019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Обезбеђивање финансијске подршке за децу и породицу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деце која примају финансијску подршку у односу на укупан број деце у граду/општини</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22</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23</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6.400.000,00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6.400.000,00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Подршка рађању и родитељству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0020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Подршка породицама да остваре жељени број деце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деце корисника давања у укупном броју рођене деце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250.000,00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250.000,00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ПОДРШКА УДРУЖЕЊИМА И ЛОКАЛНИМ ЗАЈЕДНИЦАМА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0902-7001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ЕФИКАСНОСТ У РАДУ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КОРИСНИКА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14.500.000,00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14.500.000,00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bookmarkStart w:id="89" w:name="_Toc12_-_ЗДРАВСТВЕНА_ЗАШТИТА"/>
      <w:bookmarkEnd w:id="89"/>
      <w:tr w:rsidR="00B75F9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A090E">
            <w:pPr>
              <w:rPr>
                <w:vanish/>
              </w:rPr>
            </w:pPr>
            <w:r>
              <w:fldChar w:fldCharType="begin"/>
            </w:r>
            <w:r w:rsidR="005514CE">
              <w:instrText>TC "12 - ЗДРАВСТВЕНА ЗАШТИТА" \f C \l "1"</w:instrText>
            </w:r>
            <w:r>
              <w:fldChar w:fldCharType="end"/>
            </w:r>
          </w:p>
          <w:p w:rsidR="00B75F94" w:rsidRDefault="005514CE">
            <w:pPr>
              <w:rPr>
                <w:b/>
                <w:bCs/>
                <w:color w:val="000000"/>
                <w:sz w:val="12"/>
                <w:szCs w:val="12"/>
              </w:rPr>
            </w:pPr>
            <w:r>
              <w:rPr>
                <w:b/>
                <w:bCs/>
                <w:color w:val="000000"/>
                <w:sz w:val="12"/>
                <w:szCs w:val="12"/>
              </w:rPr>
              <w:t xml:space="preserve">12 - </w:t>
            </w:r>
            <w:r>
              <w:rPr>
                <w:b/>
                <w:bCs/>
                <w:color w:val="000000"/>
                <w:sz w:val="12"/>
                <w:szCs w:val="12"/>
              </w:rPr>
              <w:lastRenderedPageBreak/>
              <w:t>ЗДРАВСТВЕНА ЗАШТИТА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lastRenderedPageBreak/>
              <w:t>1801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2"/>
                <w:szCs w:val="12"/>
              </w:rPr>
            </w:pPr>
            <w:r>
              <w:rPr>
                <w:b/>
                <w:bCs/>
                <w:color w:val="000000"/>
                <w:sz w:val="12"/>
                <w:szCs w:val="12"/>
              </w:rPr>
              <w:t xml:space="preserve">Унапређење здравља </w:t>
            </w:r>
            <w:r>
              <w:rPr>
                <w:b/>
                <w:bCs/>
                <w:color w:val="000000"/>
                <w:sz w:val="12"/>
                <w:szCs w:val="12"/>
              </w:rPr>
              <w:lastRenderedPageBreak/>
              <w:t>становништва</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lastRenderedPageBreak/>
              <w:t xml:space="preserve">Очекивано </w:t>
            </w:r>
            <w:r>
              <w:rPr>
                <w:b/>
                <w:bCs/>
                <w:color w:val="000000"/>
                <w:sz w:val="12"/>
                <w:szCs w:val="12"/>
              </w:rPr>
              <w:lastRenderedPageBreak/>
              <w:t>трајање живота становника града/општине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lastRenderedPageBreak/>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7.732.614,00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7.732.614,00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Функционисање установа примарне здравствене заштите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Унапређење доступности, квалитета и ефикасности примарне здравствене заштите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обраћања саветнику за заштиту права пацијената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4.226.005,00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4.226.005,00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НАБАВКА САНИТЕТА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1801-4001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ЕФИКАСНОСТ У РАДУ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КОРИСНИКА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250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3.114.209,00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3.114.209,00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ДЕЈАН МИЛОСАВЉЕВИЋ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УЧЕШЋЕ У РЕКОНСТРУКЦИЈИ ДОМА ЗДРАВЉА У РАЧИ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1801-7001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РАЗВОЈ ЗАЈЕДНИЦЕ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КОРИСНИКА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392.400,00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392.400,00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bookmarkStart w:id="90" w:name="_Toc13_-_РАЗВОЈ_КУЛТУРЕ_И_ИНФОРМИСАЊА"/>
      <w:bookmarkEnd w:id="90"/>
      <w:tr w:rsidR="00B75F9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A090E">
            <w:pPr>
              <w:rPr>
                <w:vanish/>
              </w:rPr>
            </w:pPr>
            <w:r>
              <w:fldChar w:fldCharType="begin"/>
            </w:r>
            <w:r w:rsidR="005514CE">
              <w:instrText>TC "13 - РАЗВОЈ КУЛТУРЕ И ИНФОРМИСАЊА" \f C \l "1"</w:instrText>
            </w:r>
            <w:r>
              <w:fldChar w:fldCharType="end"/>
            </w:r>
          </w:p>
          <w:p w:rsidR="00B75F94" w:rsidRDefault="005514CE">
            <w:pPr>
              <w:rPr>
                <w:b/>
                <w:bCs/>
                <w:color w:val="000000"/>
                <w:sz w:val="12"/>
                <w:szCs w:val="12"/>
              </w:rPr>
            </w:pPr>
            <w:r>
              <w:rPr>
                <w:b/>
                <w:bCs/>
                <w:color w:val="000000"/>
                <w:sz w:val="12"/>
                <w:szCs w:val="12"/>
              </w:rPr>
              <w:t>13 - РАЗВОЈ КУЛТУРЕ И ИНФОРМИСАЊА</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1201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2"/>
                <w:szCs w:val="12"/>
              </w:rPr>
            </w:pPr>
            <w:r>
              <w:rPr>
                <w:b/>
                <w:bCs/>
                <w:color w:val="000000"/>
                <w:sz w:val="12"/>
                <w:szCs w:val="12"/>
              </w:rPr>
              <w:t>Подстицање развоја културе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Број реализованих програма на 1000 становника који доприносе остваривању општег интереса у култури</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33.304.415,00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4.053.666,00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37.358.081,00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2"/>
                <w:szCs w:val="12"/>
              </w:rPr>
            </w:pPr>
            <w:r>
              <w:rPr>
                <w:b/>
                <w:bCs/>
                <w:color w:val="000000"/>
                <w:sz w:val="12"/>
                <w:szCs w:val="12"/>
              </w:rPr>
              <w:t>МАЈА ВЕТРОВИЋ</w:t>
            </w: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Функционисање локалних установа културе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Обезбеђење редовног функционисања установа културе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 xml:space="preserve">Број запослених у установама културе у односу на укупан број </w:t>
            </w:r>
            <w:r>
              <w:rPr>
                <w:color w:val="000000"/>
                <w:sz w:val="12"/>
                <w:szCs w:val="12"/>
              </w:rPr>
              <w:lastRenderedPageBreak/>
              <w:t>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lastRenderedPageBreak/>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17.536.470,00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17.536.470,00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Функционисање локалних установа културе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Обезбеђење редовног функционисања установа културе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9.767.945,00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9.767.945,00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Унапређење система очувања и представљања културно-историјског наслеђа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Очување и заштита културног наслеђа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Проценат споменика културе код којих су на годишњем нивоу извршена улагања у односу на укупан број споменика културе у надлежности ЈЛС</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4.000.000,00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4.000.000,00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Остваривање и унапређивање јавног интереса у области јавног информисања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Повећана понуда квалитетних медијских садржаја из области друштвеног живота локалне заједнице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програмских садржаја подржаних на конкурисма јавног информисања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ЛЕТЊИ КАМП ЗА МЛАДЕ- РАЧА 2026</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1201-7002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РАЗВОЈ ТУРИЗМА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УЧЕСНИКА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160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1.000.002,00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УНУТРАШЊЕ УРЕЂЕЊЕ ДОМА КУЛТУРЕ У МИРАШЕВЦУ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1201-7004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РАЗВОЈ ЗАЈЕДНИЦЕ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КОРИСНИКА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4.053.664,00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4.053.664,00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bookmarkStart w:id="91" w:name="_Toc14_-_РАЗВОЈ_СПОРТА_И_ОМЛАДИНЕ"/>
      <w:bookmarkEnd w:id="91"/>
      <w:tr w:rsidR="00B75F9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A090E">
            <w:pPr>
              <w:rPr>
                <w:vanish/>
              </w:rPr>
            </w:pPr>
            <w:r>
              <w:fldChar w:fldCharType="begin"/>
            </w:r>
            <w:r w:rsidR="005514CE">
              <w:instrText>TC "14 - РАЗВОЈ СПОРТА И ОМЛАДИНЕ" \f C \l "1"</w:instrText>
            </w:r>
            <w:r>
              <w:fldChar w:fldCharType="end"/>
            </w:r>
          </w:p>
          <w:p w:rsidR="00B75F94" w:rsidRDefault="005514CE">
            <w:pPr>
              <w:rPr>
                <w:b/>
                <w:bCs/>
                <w:color w:val="000000"/>
                <w:sz w:val="12"/>
                <w:szCs w:val="12"/>
              </w:rPr>
            </w:pPr>
            <w:r>
              <w:rPr>
                <w:b/>
                <w:bCs/>
                <w:color w:val="000000"/>
                <w:sz w:val="12"/>
                <w:szCs w:val="12"/>
              </w:rPr>
              <w:t>14 - РАЗВОЈ СПОРТА И ОМЛАДИНЕ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1301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2"/>
                <w:szCs w:val="12"/>
              </w:rPr>
            </w:pPr>
            <w:r>
              <w:rPr>
                <w:b/>
                <w:bCs/>
                <w:color w:val="000000"/>
                <w:sz w:val="12"/>
                <w:szCs w:val="12"/>
              </w:rPr>
              <w:t>Обезбеђење услова за бављење спортом свих грађана и грађанки града/општине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Број спортских организација преко којих се остварује јавни интерес у области спорта</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7.000.000,00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7.000.000,00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2"/>
                <w:szCs w:val="12"/>
              </w:rPr>
            </w:pPr>
            <w:r>
              <w:rPr>
                <w:b/>
                <w:bCs/>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Подршка локалним спортским организацијама, удружењима и савезима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Унапређење подршке локалним спортским организацијама преко којих се остварује јавни интерес у области спорта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посебних програма спортских организација финансираних од стране града/општине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7.000.000,00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7.000.000,00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bookmarkStart w:id="92" w:name="_Toc15_-_ОПШТЕ_УСЛУГЕ_ЛОКАЛНЕ_САМОУПРАВЕ"/>
      <w:bookmarkEnd w:id="92"/>
      <w:tr w:rsidR="00B75F9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A090E">
            <w:pPr>
              <w:rPr>
                <w:vanish/>
              </w:rPr>
            </w:pPr>
            <w:r>
              <w:fldChar w:fldCharType="begin"/>
            </w:r>
            <w:r w:rsidR="005514CE">
              <w:instrText>TC "15 - ОПШТЕ УСЛУГЕ ЛОКАЛНЕ САМОУПРАВЕ" \f C \l "1"</w:instrText>
            </w:r>
            <w:r>
              <w:fldChar w:fldCharType="end"/>
            </w:r>
          </w:p>
          <w:p w:rsidR="00B75F94" w:rsidRDefault="005514CE">
            <w:pPr>
              <w:rPr>
                <w:b/>
                <w:bCs/>
                <w:color w:val="000000"/>
                <w:sz w:val="12"/>
                <w:szCs w:val="12"/>
              </w:rPr>
            </w:pPr>
            <w:r>
              <w:rPr>
                <w:b/>
                <w:bCs/>
                <w:color w:val="000000"/>
                <w:sz w:val="12"/>
                <w:szCs w:val="12"/>
              </w:rPr>
              <w:t>15 - ОПШТЕ УСЛУГЕ ЛОКАЛНЕ САМОУПРАВЕ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0602</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2"/>
                <w:szCs w:val="12"/>
              </w:rPr>
            </w:pPr>
            <w:r>
              <w:rPr>
                <w:b/>
                <w:bCs/>
                <w:color w:val="000000"/>
                <w:sz w:val="12"/>
                <w:szCs w:val="12"/>
              </w:rPr>
              <w:t>Одрживо управно и финансијско функционисање града/општине у складу надлежностима и пословима локалне самоуправе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Однос броја запослених у граду/општини и законом утврђеног максималног броја запослених</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191.442.290,00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300.000,00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14.762.436,00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206.504.726,00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Функционисање локалне самоуправе и градских општина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Функционисање управе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Проценат попуњености радних места која подразумевају вођење управног поступка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151.221.798,00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300.000,00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3.004.086,00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154.525.884,00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1.731.000,00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1.731.000,00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750.000,00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750.000,00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3.860.000,00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3.860.000,00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 xml:space="preserve">Број иницијатива/предлога месних заједница према </w:t>
            </w:r>
            <w:r>
              <w:rPr>
                <w:color w:val="000000"/>
                <w:sz w:val="12"/>
                <w:szCs w:val="12"/>
              </w:rPr>
              <w:lastRenderedPageBreak/>
              <w:t>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lastRenderedPageBreak/>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955.000,00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955.000,00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370.010,00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370.010,00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490.000,00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490.000,00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765.000,00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765.000,00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2.640.000,00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2.640.000,00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770.000,00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770.000,00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790.000,00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790.000,00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960.000,00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960.000,00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4.500.000,00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4.500.000,00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1.160.000,00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1.160.000,00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1.829.000,00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1.829.000,00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 xml:space="preserve">Број иницијатива/предлога месних заједница према граду/општини у </w:t>
            </w:r>
            <w:r>
              <w:rPr>
                <w:color w:val="000000"/>
                <w:sz w:val="12"/>
                <w:szCs w:val="12"/>
              </w:rPr>
              <w:lastRenderedPageBreak/>
              <w:t>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lastRenderedPageBreak/>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2.517.600,00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2.517.600,00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Функционисање месних заједница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2.138.400,00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2.138.400,00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Општинско/градско правобранилаштво</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Заштита имовинских права и интереса града/општине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решених предмета у односу на укупан број предмета на годишњем нивоу</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22.00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5.00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8.142.482,00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8.142.482,00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Текућа буџетска резерва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3.972.000,00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3.972.000,00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Стална буџетска резерва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0010</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500.000,00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500.000,00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 xml:space="preserve">Управљање у ванредним </w:t>
            </w:r>
            <w:r>
              <w:rPr>
                <w:color w:val="000000"/>
                <w:sz w:val="12"/>
                <w:szCs w:val="12"/>
              </w:rPr>
              <w:lastRenderedPageBreak/>
              <w:t>ситуацијама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lastRenderedPageBreak/>
              <w:t>0014</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 xml:space="preserve">Изградња ефикасног превентивног система </w:t>
            </w:r>
            <w:r>
              <w:rPr>
                <w:color w:val="000000"/>
                <w:sz w:val="12"/>
                <w:szCs w:val="12"/>
              </w:rPr>
              <w:lastRenderedPageBreak/>
              <w:t>заштите и спасавања на избегавању последица елементарних и других непогода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lastRenderedPageBreak/>
              <w:t>Број идентификовани</w:t>
            </w:r>
            <w:r>
              <w:rPr>
                <w:color w:val="000000"/>
                <w:sz w:val="12"/>
                <w:szCs w:val="12"/>
              </w:rPr>
              <w:lastRenderedPageBreak/>
              <w:t>х објеката критичне инфраструктуре (нпр. трафостанице)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lastRenderedPageBreak/>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980.000,00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900.000,00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1.880.000,00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УНАПРЕЂЕЊЕ ЕНЕРГЕТСКЕ ЕФИКАСНОСТИ ЗГРАДЕ ОПШТИНЕ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0602-7008</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УШТЕДА ЕНЕРГИЈЕ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УШТЕДА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485.220,00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485.220,00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ИЗГРАДЊА ИГРАЛИШТА У ДОЊОЈ РАЧИ И ВУЧИЋУ</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0602-7009</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РАЗВОЈ ЗАЈЕДНИЦЕ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КОРИСНИКА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35</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400.000,00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10.373.130,00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10.773.130,00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bookmarkStart w:id="93" w:name="_Toc16_-_ПОЛИТИЧКИ_СИСТЕМ_ЛОКАЛНЕ_САМОУП"/>
      <w:bookmarkEnd w:id="93"/>
      <w:tr w:rsidR="00B75F9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A090E">
            <w:pPr>
              <w:rPr>
                <w:vanish/>
              </w:rPr>
            </w:pPr>
            <w:r>
              <w:fldChar w:fldCharType="begin"/>
            </w:r>
            <w:r w:rsidR="005514CE">
              <w:instrText>TC "16 - ПОЛИТИЧКИ СИСТЕМ ЛОКАЛНЕ САМОУПРАВЕ" \f C \l "1"</w:instrText>
            </w:r>
            <w:r>
              <w:fldChar w:fldCharType="end"/>
            </w:r>
          </w:p>
          <w:p w:rsidR="00B75F94" w:rsidRDefault="005514CE">
            <w:pPr>
              <w:rPr>
                <w:b/>
                <w:bCs/>
                <w:color w:val="000000"/>
                <w:sz w:val="12"/>
                <w:szCs w:val="12"/>
              </w:rPr>
            </w:pPr>
            <w:r>
              <w:rPr>
                <w:b/>
                <w:bCs/>
                <w:color w:val="000000"/>
                <w:sz w:val="12"/>
                <w:szCs w:val="12"/>
              </w:rPr>
              <w:t>16 - ПОЛИТИЧКИ СИСТЕМ ЛОКАЛНЕ САМОУПРАВЕ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2101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2"/>
                <w:szCs w:val="12"/>
              </w:rPr>
            </w:pPr>
            <w:r>
              <w:rPr>
                <w:b/>
                <w:bCs/>
                <w:color w:val="000000"/>
                <w:sz w:val="12"/>
                <w:szCs w:val="12"/>
              </w:rPr>
              <w:t>Ефикасно и ефективно функционисање органа политичког система локалне самоуправе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37.268.267,00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37.268.267,00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Функционисање скупштине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Функционисање локалне скуштине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седница скупштине</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11.480.781,00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11.480.781,00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Функционисање извршних органа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Функционисање извршних органа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седница извршних органа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7.452.049,00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7.452.049,00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 xml:space="preserve">Подршка раду извршних органа </w:t>
            </w:r>
            <w:r>
              <w:rPr>
                <w:color w:val="000000"/>
                <w:sz w:val="12"/>
                <w:szCs w:val="12"/>
              </w:rPr>
              <w:lastRenderedPageBreak/>
              <w:t>власти и скупштине</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lastRenderedPageBreak/>
              <w:t>0003</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Функционисање извршних органа власти скуштине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 xml:space="preserve">Број припремљених </w:t>
            </w:r>
            <w:r>
              <w:rPr>
                <w:color w:val="000000"/>
                <w:sz w:val="12"/>
                <w:szCs w:val="12"/>
              </w:rPr>
              <w:lastRenderedPageBreak/>
              <w:t>седница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lastRenderedPageBreak/>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8.120.437,00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8.120.437,00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ДАН ОПШТИНЕ 21. ЈУЛ</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2101-4001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БРОЈ ПРИЗНАЊА</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ПРИЗНАЊА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22</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8.315.000,00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8.315.000,00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НЕНАД САВКОВИЋ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ОПШТИНСКА ИЗБОРНА КОМИСИЈА</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2101-4002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ЕФИКАСНОСТ У РАДУ</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СЕДНИЦА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1.900.000,00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1.900.000,00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НЕНАД САВКОВИЋ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bookmarkStart w:id="94" w:name="_Toc17_-_ЕНЕРГЕТСКА_ЕФИКАСНОСТ_И_ОБНОВЉИ"/>
      <w:bookmarkEnd w:id="94"/>
      <w:tr w:rsidR="00B75F94">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A090E">
            <w:pPr>
              <w:rPr>
                <w:vanish/>
              </w:rPr>
            </w:pPr>
            <w:r>
              <w:fldChar w:fldCharType="begin"/>
            </w:r>
            <w:r w:rsidR="005514CE">
              <w:instrText>TC "17 - ЕНЕРГЕТСКА ЕФИКАСНОСТ И ОБНОВЉИВИ ИЗВОРИ ЕНЕРГИЈЕ" \f C \l "1"</w:instrText>
            </w:r>
            <w:r>
              <w:fldChar w:fldCharType="end"/>
            </w:r>
          </w:p>
          <w:p w:rsidR="00B75F94" w:rsidRDefault="005514CE">
            <w:pPr>
              <w:rPr>
                <w:b/>
                <w:bCs/>
                <w:color w:val="000000"/>
                <w:sz w:val="12"/>
                <w:szCs w:val="12"/>
              </w:rPr>
            </w:pPr>
            <w:r>
              <w:rPr>
                <w:b/>
                <w:bCs/>
                <w:color w:val="000000"/>
                <w:sz w:val="12"/>
                <w:szCs w:val="12"/>
              </w:rPr>
              <w:t>17 - ЕНЕРГЕТСКА ЕФИКАСНОСТ И ОБНОВЉИВИ ИЗВОРИ ЕНЕРГИЈЕ</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0501</w:t>
            </w: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2"/>
                <w:szCs w:val="12"/>
              </w:rPr>
            </w:pPr>
            <w:r>
              <w:rPr>
                <w:b/>
                <w:bCs/>
                <w:color w:val="000000"/>
                <w:sz w:val="12"/>
                <w:szCs w:val="12"/>
              </w:rPr>
              <w:t>Смањење потрошње енергије</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Укупна потрошња примарне енергије у јавним зградама (тен)</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center"/>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9.460.000,00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13.140.724,00</w:t>
            </w: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2"/>
                <w:szCs w:val="12"/>
              </w:rPr>
            </w:pPr>
            <w:r>
              <w:rPr>
                <w:b/>
                <w:bCs/>
                <w:color w:val="000000"/>
                <w:sz w:val="12"/>
                <w:szCs w:val="12"/>
              </w:rPr>
              <w:t>22.600.724,00</w:t>
            </w: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2"/>
                <w:szCs w:val="12"/>
              </w:rPr>
            </w:pPr>
            <w:r>
              <w:rPr>
                <w:b/>
                <w:bCs/>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jc w:val="center"/>
              <w:rPr>
                <w:b/>
                <w:bCs/>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rPr>
                <w:b/>
                <w:bCs/>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УНАПРЕЂЕЊЕ ЕНЕРГЕТСКЕ ЕФИКАСНОСТИ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0501-7001</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УШТЕДА ЕНЕРГИЈЕ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БРОЈ КОРИСНИКА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8</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9</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3.460.000,00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520.000,00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3.980.000,00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МОДЕРНИЗАЦИЈА СИСТЕМА ЈАВНОГ ОСВЕТЉЕЊА У РАЧИ</w:t>
            </w:r>
          </w:p>
        </w:tc>
        <w:tc>
          <w:tcPr>
            <w:tcW w:w="6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0501-7002</w:t>
            </w: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35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УШТЕДА ЕНЕРГИЈЕ</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УШТЕДА</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15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5</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6</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7</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2"/>
                <w:szCs w:val="12"/>
              </w:rPr>
            </w:pPr>
            <w:r>
              <w:rPr>
                <w:color w:val="000000"/>
                <w:sz w:val="12"/>
                <w:szCs w:val="12"/>
              </w:rPr>
              <w:t>8</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6.000.000,00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0,00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12.620.724,00</w:t>
            </w: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2"/>
                <w:szCs w:val="12"/>
              </w:rPr>
            </w:pPr>
            <w:r>
              <w:rPr>
                <w:color w:val="000000"/>
                <w:sz w:val="12"/>
                <w:szCs w:val="12"/>
              </w:rPr>
              <w:t>18.620.724,00</w:t>
            </w: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2"/>
                <w:szCs w:val="12"/>
              </w:rPr>
            </w:pPr>
            <w:r>
              <w:rPr>
                <w:color w:val="000000"/>
                <w:sz w:val="12"/>
                <w:szCs w:val="12"/>
              </w:rPr>
              <w:t>ЈОВАНА БЕТУЛИЋ</w:t>
            </w: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2"/>
                <w:szCs w:val="12"/>
              </w:rPr>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r w:rsidR="00B75F94">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6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35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15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jc w:val="center"/>
              <w:rPr>
                <w:color w:val="000000"/>
                <w:sz w:val="12"/>
                <w:szCs w:val="12"/>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c>
          <w:tcPr>
            <w:tcW w:w="8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rPr>
                <w:color w:val="000000"/>
                <w:sz w:val="10"/>
                <w:szCs w:val="10"/>
              </w:rPr>
            </w:pPr>
          </w:p>
        </w:tc>
        <w:tc>
          <w:tcPr>
            <w:tcW w:w="899"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B75F94">
            <w:pPr>
              <w:spacing w:line="1" w:lineRule="auto"/>
            </w:pPr>
          </w:p>
        </w:tc>
      </w:tr>
    </w:tbl>
    <w:p w:rsidR="00B75F94" w:rsidRDefault="00B75F94">
      <w:pPr>
        <w:rPr>
          <w:vanish/>
        </w:rPr>
      </w:pPr>
    </w:p>
    <w:tbl>
      <w:tblPr>
        <w:tblW w:w="16117" w:type="dxa"/>
        <w:tblLayout w:type="fixed"/>
        <w:tblCellMar>
          <w:left w:w="0" w:type="dxa"/>
          <w:right w:w="0" w:type="dxa"/>
        </w:tblCellMar>
        <w:tblLook w:val="01E0"/>
      </w:tblPr>
      <w:tblGrid>
        <w:gridCol w:w="16117"/>
      </w:tblGrid>
      <w:tr w:rsidR="00B75F94">
        <w:tc>
          <w:tcPr>
            <w:tcW w:w="16117" w:type="dxa"/>
            <w:tcMar>
              <w:top w:w="0" w:type="dxa"/>
              <w:left w:w="0" w:type="dxa"/>
              <w:bottom w:w="0" w:type="dxa"/>
              <w:right w:w="0" w:type="dxa"/>
            </w:tcMar>
          </w:tcPr>
          <w:p w:rsidR="00B75F94" w:rsidRDefault="00B75F94">
            <w:pPr>
              <w:divId w:val="1929734135"/>
            </w:pPr>
            <w:bookmarkStart w:id="95" w:name="__bookmark_54"/>
            <w:bookmarkEnd w:id="95"/>
          </w:p>
          <w:p w:rsidR="00B75F94" w:rsidRDefault="00B75F94">
            <w:pPr>
              <w:spacing w:line="1" w:lineRule="auto"/>
            </w:pPr>
          </w:p>
        </w:tc>
      </w:tr>
    </w:tbl>
    <w:p w:rsidR="00B75F94" w:rsidRDefault="00B75F94">
      <w:pPr>
        <w:sectPr w:rsidR="00B75F94">
          <w:headerReference w:type="default" r:id="rId25"/>
          <w:footerReference w:type="default" r:id="rId26"/>
          <w:pgSz w:w="16837" w:h="11905" w:orient="landscape"/>
          <w:pgMar w:top="360" w:right="360" w:bottom="360" w:left="360" w:header="360" w:footer="360" w:gutter="0"/>
          <w:cols w:space="720"/>
        </w:sectPr>
      </w:pPr>
    </w:p>
    <w:p w:rsidR="00B75F94" w:rsidRDefault="00B75F94">
      <w:pPr>
        <w:rPr>
          <w:vanish/>
        </w:rPr>
      </w:pPr>
      <w:bookmarkStart w:id="96" w:name="__bookmark_58"/>
      <w:bookmarkEnd w:id="96"/>
    </w:p>
    <w:tbl>
      <w:tblPr>
        <w:tblW w:w="16117" w:type="dxa"/>
        <w:tblLayout w:type="fixed"/>
        <w:tblLook w:val="01E0"/>
      </w:tblPr>
      <w:tblGrid>
        <w:gridCol w:w="900"/>
        <w:gridCol w:w="7417"/>
        <w:gridCol w:w="1650"/>
        <w:gridCol w:w="1650"/>
        <w:gridCol w:w="1650"/>
        <w:gridCol w:w="1650"/>
        <w:gridCol w:w="1200"/>
      </w:tblGrid>
      <w:tr w:rsidR="00B75F94">
        <w:trPr>
          <w:trHeight w:val="230"/>
          <w:tblHeader/>
        </w:trPr>
        <w:tc>
          <w:tcPr>
            <w:tcW w:w="16117" w:type="dxa"/>
            <w:gridSpan w:val="7"/>
            <w:vMerge w:val="restart"/>
            <w:tcMar>
              <w:top w:w="0" w:type="dxa"/>
              <w:left w:w="0" w:type="dxa"/>
              <w:bottom w:w="0" w:type="dxa"/>
              <w:right w:w="0" w:type="dxa"/>
            </w:tcMar>
          </w:tcPr>
          <w:tbl>
            <w:tblPr>
              <w:tblW w:w="16117" w:type="dxa"/>
              <w:jc w:val="center"/>
              <w:tblLayout w:type="fixed"/>
              <w:tblLook w:val="01E0"/>
            </w:tblPr>
            <w:tblGrid>
              <w:gridCol w:w="5808"/>
              <w:gridCol w:w="4500"/>
              <w:gridCol w:w="5809"/>
            </w:tblGrid>
            <w:tr w:rsidR="00B75F94">
              <w:trPr>
                <w:jc w:val="center"/>
              </w:trPr>
              <w:tc>
                <w:tcPr>
                  <w:tcW w:w="5808" w:type="dxa"/>
                  <w:tcMar>
                    <w:top w:w="0" w:type="dxa"/>
                    <w:left w:w="0" w:type="dxa"/>
                    <w:bottom w:w="0" w:type="dxa"/>
                    <w:right w:w="0" w:type="dxa"/>
                  </w:tcMar>
                </w:tcPr>
                <w:p w:rsidR="00B75F94" w:rsidRDefault="00B75F94">
                  <w:pPr>
                    <w:spacing w:line="1" w:lineRule="auto"/>
                    <w:jc w:val="center"/>
                  </w:pPr>
                </w:p>
              </w:tc>
              <w:tc>
                <w:tcPr>
                  <w:tcW w:w="4500" w:type="dxa"/>
                  <w:tcMar>
                    <w:top w:w="0" w:type="dxa"/>
                    <w:left w:w="0" w:type="dxa"/>
                    <w:bottom w:w="0" w:type="dxa"/>
                    <w:right w:w="0" w:type="dxa"/>
                  </w:tcMar>
                </w:tcPr>
                <w:p w:rsidR="00B75F94" w:rsidRDefault="005514CE">
                  <w:pPr>
                    <w:jc w:val="center"/>
                    <w:rPr>
                      <w:b/>
                      <w:bCs/>
                      <w:color w:val="000000"/>
                      <w:sz w:val="24"/>
                      <w:szCs w:val="24"/>
                    </w:rPr>
                  </w:pPr>
                  <w:r>
                    <w:rPr>
                      <w:b/>
                      <w:bCs/>
                      <w:color w:val="000000"/>
                      <w:sz w:val="24"/>
                      <w:szCs w:val="24"/>
                    </w:rPr>
                    <w:t>ПЛАН ПРИХОДА</w:t>
                  </w:r>
                </w:p>
              </w:tc>
              <w:tc>
                <w:tcPr>
                  <w:tcW w:w="5809" w:type="dxa"/>
                  <w:tcMar>
                    <w:top w:w="0" w:type="dxa"/>
                    <w:left w:w="0" w:type="dxa"/>
                    <w:bottom w:w="0" w:type="dxa"/>
                    <w:right w:w="0" w:type="dxa"/>
                  </w:tcMar>
                </w:tcPr>
                <w:p w:rsidR="00B75F94" w:rsidRDefault="00B75F94">
                  <w:pPr>
                    <w:spacing w:line="1" w:lineRule="auto"/>
                    <w:jc w:val="center"/>
                  </w:pPr>
                </w:p>
              </w:tc>
            </w:tr>
            <w:tr w:rsidR="00B75F94">
              <w:trPr>
                <w:jc w:val="center"/>
              </w:trPr>
              <w:tc>
                <w:tcPr>
                  <w:tcW w:w="5808" w:type="dxa"/>
                  <w:tcMar>
                    <w:top w:w="0" w:type="dxa"/>
                    <w:left w:w="0" w:type="dxa"/>
                    <w:bottom w:w="0" w:type="dxa"/>
                    <w:right w:w="0" w:type="dxa"/>
                  </w:tcMar>
                </w:tcPr>
                <w:p w:rsidR="00B75F94" w:rsidRDefault="005514CE">
                  <w:pPr>
                    <w:rPr>
                      <w:b/>
                      <w:bCs/>
                      <w:color w:val="000000"/>
                      <w:sz w:val="16"/>
                      <w:szCs w:val="16"/>
                    </w:rPr>
                  </w:pPr>
                  <w:r>
                    <w:rPr>
                      <w:b/>
                      <w:bCs/>
                      <w:color w:val="000000"/>
                      <w:sz w:val="16"/>
                      <w:szCs w:val="16"/>
                    </w:rPr>
                    <w:t>0     БУЏЕТ ОПШТИНЕ РАЧА</w:t>
                  </w:r>
                </w:p>
              </w:tc>
              <w:tc>
                <w:tcPr>
                  <w:tcW w:w="4500" w:type="dxa"/>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2026</w:t>
                  </w:r>
                </w:p>
              </w:tc>
              <w:tc>
                <w:tcPr>
                  <w:tcW w:w="5809" w:type="dxa"/>
                  <w:tcMar>
                    <w:top w:w="0" w:type="dxa"/>
                    <w:left w:w="0" w:type="dxa"/>
                    <w:bottom w:w="0" w:type="dxa"/>
                    <w:right w:w="0" w:type="dxa"/>
                  </w:tcMar>
                </w:tcPr>
                <w:p w:rsidR="00B75F94" w:rsidRDefault="00B75F94">
                  <w:pPr>
                    <w:spacing w:line="1" w:lineRule="auto"/>
                    <w:jc w:val="center"/>
                  </w:pPr>
                </w:p>
              </w:tc>
            </w:tr>
          </w:tbl>
          <w:p w:rsidR="00B75F94" w:rsidRDefault="00B75F94">
            <w:pPr>
              <w:spacing w:line="1" w:lineRule="auto"/>
            </w:pPr>
          </w:p>
        </w:tc>
      </w:tr>
      <w:tr w:rsidR="00B75F94">
        <w:trPr>
          <w:trHeight w:hRule="exact" w:val="300"/>
          <w:tblHeader/>
        </w:trPr>
        <w:tc>
          <w:tcPr>
            <w:tcW w:w="16117" w:type="dxa"/>
            <w:gridSpan w:val="7"/>
            <w:vMerge w:val="restart"/>
            <w:tcMar>
              <w:top w:w="0" w:type="dxa"/>
              <w:left w:w="0" w:type="dxa"/>
              <w:bottom w:w="0" w:type="dxa"/>
              <w:right w:w="0" w:type="dxa"/>
            </w:tcMar>
          </w:tcPr>
          <w:p w:rsidR="00B75F94" w:rsidRDefault="00B75F94">
            <w:pPr>
              <w:spacing w:line="1" w:lineRule="auto"/>
              <w:jc w:val="center"/>
            </w:pPr>
          </w:p>
        </w:tc>
      </w:tr>
      <w:tr w:rsidR="00B75F94">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Економ. класиф.</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буџета</w:t>
            </w:r>
          </w:p>
          <w:p w:rsidR="00B75F94" w:rsidRDefault="005514CE">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Укупно</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Структура</w:t>
            </w:r>
          </w:p>
          <w:p w:rsidR="00B75F94" w:rsidRDefault="005514CE">
            <w:pPr>
              <w:jc w:val="center"/>
              <w:rPr>
                <w:b/>
                <w:bCs/>
                <w:color w:val="000000"/>
                <w:sz w:val="16"/>
                <w:szCs w:val="16"/>
              </w:rPr>
            </w:pPr>
            <w:r>
              <w:rPr>
                <w:b/>
                <w:bCs/>
                <w:color w:val="000000"/>
                <w:sz w:val="16"/>
                <w:szCs w:val="16"/>
              </w:rPr>
              <w:t>( % )</w:t>
            </w:r>
          </w:p>
        </w:tc>
      </w:tr>
      <w:tr w:rsidR="00B75F94">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1</w:t>
            </w:r>
          </w:p>
        </w:tc>
        <w:tc>
          <w:tcPr>
            <w:tcW w:w="741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6</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7</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"0" \f C \l "1"</w:instrText>
            </w:r>
            <w:r>
              <w:fldChar w:fldCharType="end"/>
            </w:r>
          </w:p>
          <w:bookmarkStart w:id="97" w:name="_Toc311000"/>
          <w:bookmarkEnd w:id="97"/>
          <w:p w:rsidR="00B75F94" w:rsidRDefault="005A090E">
            <w:pPr>
              <w:rPr>
                <w:vanish/>
              </w:rPr>
            </w:pPr>
            <w:r>
              <w:fldChar w:fldCharType="begin"/>
            </w:r>
            <w:r w:rsidR="005514CE">
              <w:instrText>TC "311000" \f C \l "2"</w:instrText>
            </w:r>
            <w:r>
              <w:fldChar w:fldCharType="end"/>
            </w:r>
          </w:p>
          <w:p w:rsidR="00B75F94" w:rsidRDefault="005514CE">
            <w:pPr>
              <w:jc w:val="center"/>
              <w:rPr>
                <w:color w:val="000000"/>
                <w:sz w:val="16"/>
                <w:szCs w:val="16"/>
              </w:rPr>
            </w:pPr>
            <w:r>
              <w:rPr>
                <w:color w:val="000000"/>
                <w:sz w:val="16"/>
                <w:szCs w:val="16"/>
              </w:rPr>
              <w:t>311712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Пренета неутрошена средства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45.214.671,44</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45.214.671,44</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6,38</w:t>
            </w:r>
          </w:p>
        </w:tc>
      </w:tr>
      <w:tr w:rsidR="00B75F9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311000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КАПИТАЛ</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45.214.671,44</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45.214.671,44</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6,38</w:t>
            </w:r>
          </w:p>
        </w:tc>
      </w:tr>
      <w:bookmarkStart w:id="98" w:name="_Toc321000"/>
      <w:bookmarkEnd w:id="98"/>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"321000" \f C \l "2"</w:instrText>
            </w:r>
            <w:r>
              <w:fldChar w:fldCharType="end"/>
            </w:r>
          </w:p>
          <w:p w:rsidR="00B75F94" w:rsidRDefault="005514CE">
            <w:pPr>
              <w:jc w:val="center"/>
              <w:rPr>
                <w:color w:val="000000"/>
                <w:sz w:val="16"/>
                <w:szCs w:val="16"/>
              </w:rPr>
            </w:pPr>
            <w:r>
              <w:rPr>
                <w:color w:val="000000"/>
                <w:sz w:val="16"/>
                <w:szCs w:val="16"/>
              </w:rPr>
              <w:t>321311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Нераспоређени вишак прихода и примања из ранијих година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33.717.739,85</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33.717.739,85</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4,76</w:t>
            </w:r>
          </w:p>
        </w:tc>
      </w:tr>
      <w:tr w:rsidR="00B75F9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321000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УТВРЂИВАЊЕ РЕЗУЛТАТА ПОСЛОВАЊА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33.717.739,85</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33.717.739,85</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4,76</w:t>
            </w:r>
          </w:p>
        </w:tc>
      </w:tr>
      <w:bookmarkStart w:id="99" w:name="_Toc711000"/>
      <w:bookmarkEnd w:id="99"/>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"711000" \f C \l "2"</w:instrText>
            </w:r>
            <w:r>
              <w:fldChar w:fldCharType="end"/>
            </w:r>
          </w:p>
          <w:p w:rsidR="00B75F94" w:rsidRDefault="005514CE">
            <w:pPr>
              <w:jc w:val="center"/>
              <w:rPr>
                <w:color w:val="000000"/>
                <w:sz w:val="16"/>
                <w:szCs w:val="16"/>
              </w:rPr>
            </w:pPr>
            <w:r>
              <w:rPr>
                <w:color w:val="000000"/>
                <w:sz w:val="16"/>
                <w:szCs w:val="16"/>
              </w:rPr>
              <w:t>711111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Порез на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210.184.443,00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210.184.443,00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29,64</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711121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711122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Порез на приходе од самосталних делатности који се плаћа према паушално утврђеном приходу,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1,41</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711123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самоопорезивањем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1,41</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711145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Порез на приходе од давања у закуп покретних ствари - по основу самоопорезивања и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0,04</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711146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Порез на приход од пољопривреде и шумарства,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711191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Порез на остале приходе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1,41</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711193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Порез на приходе спортиста и спортских стручњака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0,07</w:t>
            </w:r>
          </w:p>
        </w:tc>
      </w:tr>
      <w:tr w:rsidR="00B75F9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711000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ПОРЕЗ НА ДОХОДАК, ДОБИТ И КАПИТАЛНЕ ДОБИТКЕ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241.134.443,00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241.134.443,00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34,01</w:t>
            </w:r>
          </w:p>
        </w:tc>
      </w:tr>
      <w:bookmarkStart w:id="100" w:name="_Toc713000"/>
      <w:bookmarkEnd w:id="100"/>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"713000" \f C \l "2"</w:instrText>
            </w:r>
            <w:r>
              <w:fldChar w:fldCharType="end"/>
            </w:r>
          </w:p>
          <w:p w:rsidR="00B75F94" w:rsidRDefault="005514CE">
            <w:pPr>
              <w:jc w:val="center"/>
              <w:rPr>
                <w:color w:val="000000"/>
                <w:sz w:val="16"/>
                <w:szCs w:val="16"/>
              </w:rPr>
            </w:pPr>
            <w:r>
              <w:rPr>
                <w:color w:val="000000"/>
                <w:sz w:val="16"/>
                <w:szCs w:val="16"/>
              </w:rPr>
              <w:t>713121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Порез на имовину обвезника који не воде пословне књиге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5,78</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713122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Порез на имовину обвезника који воде пословне књиге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1,83</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713311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Порез на наслеђе и поклон,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0,28</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713421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Порез на пренос апсолутних права на непокретности,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3.600.000,00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0,51</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713423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Порез на пренос апсолутних права на моторним возилима, пловилима и ваздухопловима, по решењу Пореске 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0,07</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713427</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Порез на на пренос апсолутних права на употребљаваним моторним возилима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0,78</w:t>
            </w:r>
          </w:p>
        </w:tc>
      </w:tr>
      <w:tr w:rsidR="00B75F9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713000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ПОРЕЗ НА ИМОВИНУ</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65.600.000,00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65.600.000,00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9,25</w:t>
            </w:r>
          </w:p>
        </w:tc>
      </w:tr>
      <w:bookmarkStart w:id="101" w:name="_Toc714000"/>
      <w:bookmarkEnd w:id="101"/>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"714000" \f C \l "2"</w:instrText>
            </w:r>
            <w:r>
              <w:fldChar w:fldCharType="end"/>
            </w:r>
          </w:p>
          <w:p w:rsidR="00B75F94" w:rsidRDefault="005514CE">
            <w:pPr>
              <w:jc w:val="center"/>
              <w:rPr>
                <w:color w:val="000000"/>
                <w:sz w:val="16"/>
                <w:szCs w:val="16"/>
              </w:rPr>
            </w:pPr>
            <w:r>
              <w:rPr>
                <w:color w:val="000000"/>
                <w:sz w:val="16"/>
                <w:szCs w:val="16"/>
              </w:rPr>
              <w:t>714513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Комунална такса за држање моторних друмских и прикључних возила, осим пољопривредних возила и машина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1,27</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714549</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Накнада за емисије СО2, НО2, прашкасте материје и произведени или одложени отпад</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714553</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Боравишна такса, по решењу надлежног органа јединице локалне самоуправе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714562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Накнада за заштиту и унапређивање животне средине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0,49</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714565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0,13</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714566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Накнада за коришћење јавне површине за оглашавање за сопствене потребе и за потребе других лица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714000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ПОРЕЗ НА ДОБРА И УСЛУГЕ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13.650.000,00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13.650.000,00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1,93</w:t>
            </w:r>
          </w:p>
        </w:tc>
      </w:tr>
      <w:bookmarkStart w:id="102" w:name="_Toc716000"/>
      <w:bookmarkEnd w:id="102"/>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"716000" \f C \l "2"</w:instrText>
            </w:r>
            <w:r>
              <w:fldChar w:fldCharType="end"/>
            </w:r>
          </w:p>
          <w:p w:rsidR="00B75F94" w:rsidRDefault="005514CE">
            <w:pPr>
              <w:jc w:val="center"/>
              <w:rPr>
                <w:color w:val="000000"/>
                <w:sz w:val="16"/>
                <w:szCs w:val="16"/>
              </w:rPr>
            </w:pPr>
            <w:r>
              <w:rPr>
                <w:color w:val="000000"/>
                <w:sz w:val="16"/>
                <w:szCs w:val="16"/>
              </w:rPr>
              <w:t>716111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Комунална такса за истицање фирме на пословном простору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14.000.000,00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1,97</w:t>
            </w:r>
          </w:p>
        </w:tc>
      </w:tr>
      <w:tr w:rsidR="00B75F9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716000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ДРУГИ ПОРЕЗИ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14.000.000,00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14.000.000,00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1,97</w:t>
            </w:r>
          </w:p>
        </w:tc>
      </w:tr>
      <w:bookmarkStart w:id="103" w:name="_Toc733000"/>
      <w:bookmarkEnd w:id="103"/>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"733000" \f C \l "2"</w:instrText>
            </w:r>
            <w:r>
              <w:fldChar w:fldCharType="end"/>
            </w:r>
          </w:p>
          <w:p w:rsidR="00B75F94" w:rsidRDefault="005514CE">
            <w:pPr>
              <w:jc w:val="center"/>
              <w:rPr>
                <w:color w:val="000000"/>
                <w:sz w:val="16"/>
                <w:szCs w:val="16"/>
              </w:rPr>
            </w:pPr>
            <w:r>
              <w:rPr>
                <w:color w:val="000000"/>
                <w:sz w:val="16"/>
                <w:szCs w:val="16"/>
              </w:rPr>
              <w:t>733151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Ненаменски трансфери од Републике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264.789.628,15</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264.789.628,15</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37,34</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733154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Текући наменски трансфери, у ужем смислу, од Републике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2.656.487,00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2.656.487,00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0,37</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733251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Капитални наменски трансфери, у ужем смислу, од Републике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6.223.878,00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6.223.878,00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0,88</w:t>
            </w:r>
          </w:p>
        </w:tc>
      </w:tr>
      <w:tr w:rsidR="00B75F9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733000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ТРАНСФЕРИ ОД ДРУГИХ НИВОА ВЛАСТИ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264.789.628,15</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8.880.365,00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273.669.993,15</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38,60</w:t>
            </w:r>
          </w:p>
        </w:tc>
      </w:tr>
      <w:bookmarkStart w:id="104" w:name="_Toc741000"/>
      <w:bookmarkEnd w:id="104"/>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"741000" \f C \l "2"</w:instrText>
            </w:r>
            <w:r>
              <w:fldChar w:fldCharType="end"/>
            </w:r>
          </w:p>
          <w:p w:rsidR="00B75F94" w:rsidRDefault="005514CE">
            <w:pPr>
              <w:jc w:val="center"/>
              <w:rPr>
                <w:color w:val="000000"/>
                <w:sz w:val="16"/>
                <w:szCs w:val="16"/>
              </w:rPr>
            </w:pPr>
            <w:r>
              <w:rPr>
                <w:color w:val="000000"/>
                <w:sz w:val="16"/>
                <w:szCs w:val="16"/>
              </w:rPr>
              <w:t>741522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Средства остварена од давања у закуп пољопривредног земљишта, односно пољопривредног објекта у државној својини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741534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Накнада за коришћење грађевинског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741538</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Допринос за уређивање грађевинског земљишта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0,07</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741596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Накнада за коришћење дрвета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lastRenderedPageBreak/>
              <w:t>741000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ПРИХОДИ ОД ИМОВИНЕ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0,11</w:t>
            </w:r>
          </w:p>
        </w:tc>
      </w:tr>
      <w:bookmarkStart w:id="105" w:name="_Toc742000"/>
      <w:bookmarkEnd w:id="105"/>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"742000" \f C \l "2"</w:instrText>
            </w:r>
            <w:r>
              <w:fldChar w:fldCharType="end"/>
            </w:r>
          </w:p>
          <w:p w:rsidR="00B75F94" w:rsidRDefault="005514CE">
            <w:pPr>
              <w:jc w:val="center"/>
              <w:rPr>
                <w:color w:val="000000"/>
                <w:sz w:val="16"/>
                <w:szCs w:val="16"/>
              </w:rPr>
            </w:pPr>
            <w:r>
              <w:rPr>
                <w:color w:val="000000"/>
                <w:sz w:val="16"/>
                <w:szCs w:val="16"/>
              </w:rPr>
              <w:t>742152</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Приходи од давања у закуп, односно на коришћење непокретности у државној својини које користе општине и индиректни корисници њиховог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0,13</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742156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Приходи остварени по основу пружања услуга боравка деце у предшколским установама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1,27</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742251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Општинске административне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0,11</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742255</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Такса за озакоњење објеката у корист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0,14</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742296</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Накнада за евидентирање и упис права својине на непокретностима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0,42</w:t>
            </w:r>
          </w:p>
        </w:tc>
      </w:tr>
      <w:tr w:rsidR="00B75F9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742000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ПРИХОДИ ОД ПРОДАЈЕ ДОБАРА И УСЛУГА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14.700.000,00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14.700.000,00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2,07</w:t>
            </w:r>
          </w:p>
        </w:tc>
      </w:tr>
      <w:bookmarkStart w:id="106" w:name="_Toc743000"/>
      <w:bookmarkEnd w:id="106"/>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"743000" \f C \l "2"</w:instrText>
            </w:r>
            <w:r>
              <w:fldChar w:fldCharType="end"/>
            </w:r>
          </w:p>
          <w:p w:rsidR="00B75F94" w:rsidRDefault="005514CE">
            <w:pPr>
              <w:jc w:val="center"/>
              <w:rPr>
                <w:color w:val="000000"/>
                <w:sz w:val="16"/>
                <w:szCs w:val="16"/>
              </w:rPr>
            </w:pPr>
            <w:r>
              <w:rPr>
                <w:color w:val="000000"/>
                <w:sz w:val="16"/>
                <w:szCs w:val="16"/>
              </w:rPr>
              <w:t>743924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Увећање пореског дуга у поступку принудне наплате, који је правна последица принудне наплате изворних прихода јединица локалне самоуправе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743000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НОВЧАНЕ КАЗНЕ И ОДУЗЕТА ИМОВИНСКА КОРИСТ</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0,01</w:t>
            </w:r>
          </w:p>
        </w:tc>
      </w:tr>
      <w:bookmarkStart w:id="107" w:name="_Toc744000"/>
      <w:bookmarkEnd w:id="107"/>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"744000" \f C \l "2"</w:instrText>
            </w:r>
            <w:r>
              <w:fldChar w:fldCharType="end"/>
            </w:r>
          </w:p>
          <w:p w:rsidR="00B75F94" w:rsidRDefault="005514CE">
            <w:pPr>
              <w:jc w:val="center"/>
              <w:rPr>
                <w:color w:val="000000"/>
                <w:sz w:val="16"/>
                <w:szCs w:val="16"/>
              </w:rPr>
            </w:pPr>
            <w:r>
              <w:rPr>
                <w:color w:val="000000"/>
                <w:sz w:val="16"/>
                <w:szCs w:val="16"/>
              </w:rPr>
              <w:t>744141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Текући добровољни трансфери од физичких и правних лица у корист нивоа градова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0,07</w:t>
            </w:r>
          </w:p>
        </w:tc>
      </w:tr>
      <w:tr w:rsidR="00B75F9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744000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ДОБРОВОЉНИ ТРАНСФЕРИ ОД ФИЗИЧКИХ И ПРАВНИХ ЛИЦА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0,07</w:t>
            </w:r>
          </w:p>
        </w:tc>
      </w:tr>
      <w:bookmarkStart w:id="108" w:name="_Toc745000"/>
      <w:bookmarkEnd w:id="108"/>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"745000" \f C \l "2"</w:instrText>
            </w:r>
            <w:r>
              <w:fldChar w:fldCharType="end"/>
            </w:r>
          </w:p>
          <w:p w:rsidR="00B75F94" w:rsidRDefault="005514CE">
            <w:pPr>
              <w:jc w:val="center"/>
              <w:rPr>
                <w:color w:val="000000"/>
                <w:sz w:val="16"/>
                <w:szCs w:val="16"/>
              </w:rPr>
            </w:pPr>
            <w:r>
              <w:rPr>
                <w:color w:val="000000"/>
                <w:sz w:val="16"/>
                <w:szCs w:val="16"/>
              </w:rPr>
              <w:t>745151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Остали приходи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5.300.000,00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0,75</w:t>
            </w:r>
          </w:p>
        </w:tc>
      </w:tr>
      <w:tr w:rsidR="00B75F9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745000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МЕШОВИТИ И НЕОДРЕЂЕНИ ПРИХОДИ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5.300.000,00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0,75</w:t>
            </w:r>
          </w:p>
        </w:tc>
      </w:tr>
      <w:bookmarkStart w:id="109" w:name="_Toc772000"/>
      <w:bookmarkEnd w:id="109"/>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"772000" \f C \l "2"</w:instrText>
            </w:r>
            <w:r>
              <w:fldChar w:fldCharType="end"/>
            </w:r>
          </w:p>
          <w:p w:rsidR="00B75F94" w:rsidRDefault="005514CE">
            <w:pPr>
              <w:jc w:val="center"/>
              <w:rPr>
                <w:color w:val="000000"/>
                <w:sz w:val="16"/>
                <w:szCs w:val="16"/>
              </w:rPr>
            </w:pPr>
            <w:r>
              <w:rPr>
                <w:color w:val="000000"/>
                <w:sz w:val="16"/>
                <w:szCs w:val="16"/>
              </w:rPr>
              <w:t>772114</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Меморандумске ставке за рефундацију расхода буџета општине из претходне године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772000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МЕМОРАНДУМСКЕ СТАВКЕ ЗА РЕФУНДАЦИЈУ РАСХОДА ИЗ ПРЕТХОДНЕ ГОДИНЕ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100.000,00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0,01</w:t>
            </w:r>
          </w:p>
        </w:tc>
      </w:tr>
      <w:bookmarkStart w:id="110" w:name="_Toc841000"/>
      <w:bookmarkEnd w:id="110"/>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"841000" \f C \l "2"</w:instrText>
            </w:r>
            <w:r>
              <w:fldChar w:fldCharType="end"/>
            </w:r>
          </w:p>
          <w:p w:rsidR="00B75F94" w:rsidRDefault="005514CE">
            <w:pPr>
              <w:jc w:val="center"/>
              <w:rPr>
                <w:color w:val="000000"/>
                <w:sz w:val="16"/>
                <w:szCs w:val="16"/>
              </w:rPr>
            </w:pPr>
            <w:r>
              <w:rPr>
                <w:color w:val="000000"/>
                <w:sz w:val="16"/>
                <w:szCs w:val="16"/>
              </w:rPr>
              <w:t>841151</w:t>
            </w:r>
          </w:p>
        </w:tc>
        <w:tc>
          <w:tcPr>
            <w:tcW w:w="7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Примања од продаје земљишта у корист нивоа општина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636.306,00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636.306,00</w:t>
            </w:r>
          </w:p>
        </w:tc>
        <w:tc>
          <w:tcPr>
            <w:tcW w:w="12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0,09</w:t>
            </w:r>
          </w:p>
        </w:tc>
      </w:tr>
      <w:tr w:rsidR="00B75F9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841000</w:t>
            </w:r>
          </w:p>
        </w:tc>
        <w:tc>
          <w:tcPr>
            <w:tcW w:w="7417"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ПРИМАЊА ОД ПРОДАЈЕ ЗЕМЉИШТА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636.306,00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636.306,00</w:t>
            </w:r>
          </w:p>
        </w:tc>
        <w:tc>
          <w:tcPr>
            <w:tcW w:w="12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0,09</w:t>
            </w:r>
          </w:p>
        </w:tc>
      </w:tr>
      <w:tr w:rsidR="00B75F94">
        <w:tc>
          <w:tcPr>
            <w:tcW w:w="831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620.324.071,15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88.449.082,29</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709.073.153,44</w:t>
            </w:r>
          </w:p>
        </w:tc>
        <w:tc>
          <w:tcPr>
            <w:tcW w:w="12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100,00</w:t>
            </w:r>
          </w:p>
        </w:tc>
      </w:tr>
    </w:tbl>
    <w:p w:rsidR="00B75F94" w:rsidRDefault="00B75F94">
      <w:pPr>
        <w:rPr>
          <w:vanish/>
        </w:rPr>
      </w:pPr>
    </w:p>
    <w:tbl>
      <w:tblPr>
        <w:tblW w:w="16117" w:type="dxa"/>
        <w:tblLayout w:type="fixed"/>
        <w:tblCellMar>
          <w:left w:w="0" w:type="dxa"/>
          <w:right w:w="0" w:type="dxa"/>
        </w:tblCellMar>
        <w:tblLook w:val="01E0"/>
      </w:tblPr>
      <w:tblGrid>
        <w:gridCol w:w="16117"/>
      </w:tblGrid>
      <w:tr w:rsidR="00B75F94">
        <w:tc>
          <w:tcPr>
            <w:tcW w:w="16117" w:type="dxa"/>
            <w:tcMar>
              <w:top w:w="0" w:type="dxa"/>
              <w:left w:w="0" w:type="dxa"/>
              <w:bottom w:w="0" w:type="dxa"/>
              <w:right w:w="0" w:type="dxa"/>
            </w:tcMar>
          </w:tcPr>
          <w:p w:rsidR="00B75F94" w:rsidRDefault="00B75F94">
            <w:pPr>
              <w:divId w:val="1035351931"/>
            </w:pPr>
            <w:bookmarkStart w:id="111" w:name="__bookmark_59"/>
            <w:bookmarkEnd w:id="111"/>
          </w:p>
          <w:p w:rsidR="00B75F94" w:rsidRDefault="00B75F94">
            <w:pPr>
              <w:spacing w:line="1" w:lineRule="auto"/>
            </w:pPr>
          </w:p>
        </w:tc>
      </w:tr>
    </w:tbl>
    <w:p w:rsidR="00B75F94" w:rsidRDefault="00B75F94">
      <w:pPr>
        <w:sectPr w:rsidR="00B75F94">
          <w:headerReference w:type="default" r:id="rId27"/>
          <w:footerReference w:type="default" r:id="rId28"/>
          <w:pgSz w:w="16837" w:h="11905" w:orient="landscape"/>
          <w:pgMar w:top="360" w:right="360" w:bottom="360" w:left="360" w:header="360" w:footer="360" w:gutter="0"/>
          <w:cols w:space="720"/>
        </w:sectPr>
      </w:pPr>
    </w:p>
    <w:p w:rsidR="00B75F94" w:rsidRDefault="00B75F94">
      <w:pPr>
        <w:rPr>
          <w:vanish/>
        </w:rPr>
      </w:pPr>
      <w:bookmarkStart w:id="112" w:name="__bookmark_63"/>
      <w:bookmarkEnd w:id="112"/>
    </w:p>
    <w:tbl>
      <w:tblPr>
        <w:tblW w:w="16117" w:type="dxa"/>
        <w:tblLayout w:type="fixed"/>
        <w:tblLook w:val="01E0"/>
      </w:tblPr>
      <w:tblGrid>
        <w:gridCol w:w="900"/>
        <w:gridCol w:w="7642"/>
        <w:gridCol w:w="1650"/>
        <w:gridCol w:w="1650"/>
        <w:gridCol w:w="1650"/>
        <w:gridCol w:w="1650"/>
        <w:gridCol w:w="975"/>
      </w:tblGrid>
      <w:tr w:rsidR="00B75F94">
        <w:trPr>
          <w:trHeight w:val="230"/>
          <w:tblHeader/>
        </w:trPr>
        <w:tc>
          <w:tcPr>
            <w:tcW w:w="16117" w:type="dxa"/>
            <w:gridSpan w:val="7"/>
            <w:vMerge w:val="restart"/>
            <w:tcMar>
              <w:top w:w="0" w:type="dxa"/>
              <w:left w:w="0" w:type="dxa"/>
              <w:bottom w:w="0" w:type="dxa"/>
              <w:right w:w="0" w:type="dxa"/>
            </w:tcMar>
          </w:tcPr>
          <w:tbl>
            <w:tblPr>
              <w:tblW w:w="16117" w:type="dxa"/>
              <w:jc w:val="center"/>
              <w:tblLayout w:type="fixed"/>
              <w:tblLook w:val="01E0"/>
            </w:tblPr>
            <w:tblGrid>
              <w:gridCol w:w="5808"/>
              <w:gridCol w:w="4500"/>
              <w:gridCol w:w="5809"/>
            </w:tblGrid>
            <w:tr w:rsidR="00B75F94">
              <w:trPr>
                <w:jc w:val="center"/>
              </w:trPr>
              <w:tc>
                <w:tcPr>
                  <w:tcW w:w="5808" w:type="dxa"/>
                  <w:tcMar>
                    <w:top w:w="0" w:type="dxa"/>
                    <w:left w:w="0" w:type="dxa"/>
                    <w:bottom w:w="0" w:type="dxa"/>
                    <w:right w:w="0" w:type="dxa"/>
                  </w:tcMar>
                </w:tcPr>
                <w:p w:rsidR="00B75F94" w:rsidRDefault="00B75F94">
                  <w:pPr>
                    <w:spacing w:line="1" w:lineRule="auto"/>
                    <w:jc w:val="center"/>
                  </w:pPr>
                </w:p>
              </w:tc>
              <w:tc>
                <w:tcPr>
                  <w:tcW w:w="4500" w:type="dxa"/>
                  <w:tcMar>
                    <w:top w:w="0" w:type="dxa"/>
                    <w:left w:w="0" w:type="dxa"/>
                    <w:bottom w:w="0" w:type="dxa"/>
                    <w:right w:w="0" w:type="dxa"/>
                  </w:tcMar>
                </w:tcPr>
                <w:p w:rsidR="00B75F94" w:rsidRDefault="005514CE">
                  <w:pPr>
                    <w:jc w:val="center"/>
                    <w:rPr>
                      <w:b/>
                      <w:bCs/>
                      <w:color w:val="000000"/>
                      <w:sz w:val="24"/>
                      <w:szCs w:val="24"/>
                    </w:rPr>
                  </w:pPr>
                  <w:r>
                    <w:rPr>
                      <w:b/>
                      <w:bCs/>
                      <w:color w:val="000000"/>
                      <w:sz w:val="24"/>
                      <w:szCs w:val="24"/>
                    </w:rPr>
                    <w:t>ИЗДАЦИ БУЏЕТА ПО НАМЕНАМА</w:t>
                  </w:r>
                </w:p>
              </w:tc>
              <w:tc>
                <w:tcPr>
                  <w:tcW w:w="5809" w:type="dxa"/>
                  <w:tcMar>
                    <w:top w:w="0" w:type="dxa"/>
                    <w:left w:w="0" w:type="dxa"/>
                    <w:bottom w:w="0" w:type="dxa"/>
                    <w:right w:w="0" w:type="dxa"/>
                  </w:tcMar>
                </w:tcPr>
                <w:p w:rsidR="00B75F94" w:rsidRDefault="00B75F94">
                  <w:pPr>
                    <w:spacing w:line="1" w:lineRule="auto"/>
                    <w:jc w:val="center"/>
                  </w:pPr>
                </w:p>
              </w:tc>
            </w:tr>
            <w:tr w:rsidR="00B75F94">
              <w:trPr>
                <w:jc w:val="center"/>
              </w:trPr>
              <w:tc>
                <w:tcPr>
                  <w:tcW w:w="5808" w:type="dxa"/>
                  <w:tcMar>
                    <w:top w:w="0" w:type="dxa"/>
                    <w:left w:w="0" w:type="dxa"/>
                    <w:bottom w:w="0" w:type="dxa"/>
                    <w:right w:w="0" w:type="dxa"/>
                  </w:tcMar>
                </w:tcPr>
                <w:p w:rsidR="00B75F94" w:rsidRDefault="005514CE">
                  <w:pPr>
                    <w:rPr>
                      <w:b/>
                      <w:bCs/>
                      <w:color w:val="000000"/>
                      <w:sz w:val="16"/>
                      <w:szCs w:val="16"/>
                    </w:rPr>
                  </w:pPr>
                  <w:r>
                    <w:rPr>
                      <w:b/>
                      <w:bCs/>
                      <w:color w:val="000000"/>
                      <w:sz w:val="16"/>
                      <w:szCs w:val="16"/>
                    </w:rPr>
                    <w:t>0     БУЏЕТ ОПШТИНЕ РАЧА</w:t>
                  </w:r>
                </w:p>
              </w:tc>
              <w:tc>
                <w:tcPr>
                  <w:tcW w:w="4500" w:type="dxa"/>
                  <w:tcMar>
                    <w:top w:w="0" w:type="dxa"/>
                    <w:left w:w="0" w:type="dxa"/>
                    <w:bottom w:w="0" w:type="dxa"/>
                    <w:right w:w="0" w:type="dxa"/>
                  </w:tcMar>
                </w:tcPr>
                <w:p w:rsidR="00B75F94" w:rsidRDefault="005514CE">
                  <w:pPr>
                    <w:jc w:val="center"/>
                    <w:rPr>
                      <w:b/>
                      <w:bCs/>
                      <w:color w:val="000000"/>
                    </w:rPr>
                  </w:pPr>
                  <w:r>
                    <w:rPr>
                      <w:b/>
                      <w:bCs/>
                      <w:color w:val="000000"/>
                    </w:rPr>
                    <w:t>2026</w:t>
                  </w:r>
                </w:p>
              </w:tc>
              <w:tc>
                <w:tcPr>
                  <w:tcW w:w="5809" w:type="dxa"/>
                  <w:tcMar>
                    <w:top w:w="0" w:type="dxa"/>
                    <w:left w:w="0" w:type="dxa"/>
                    <w:bottom w:w="0" w:type="dxa"/>
                    <w:right w:w="0" w:type="dxa"/>
                  </w:tcMar>
                </w:tcPr>
                <w:p w:rsidR="00B75F94" w:rsidRDefault="00B75F94">
                  <w:pPr>
                    <w:spacing w:line="1" w:lineRule="auto"/>
                    <w:jc w:val="center"/>
                  </w:pPr>
                </w:p>
              </w:tc>
            </w:tr>
          </w:tbl>
          <w:p w:rsidR="00B75F94" w:rsidRDefault="00B75F94">
            <w:pPr>
              <w:spacing w:line="1" w:lineRule="auto"/>
            </w:pPr>
          </w:p>
        </w:tc>
      </w:tr>
      <w:tr w:rsidR="00B75F94">
        <w:trPr>
          <w:trHeight w:hRule="exact" w:val="225"/>
          <w:tblHeader/>
        </w:trPr>
        <w:tc>
          <w:tcPr>
            <w:tcW w:w="16117" w:type="dxa"/>
            <w:gridSpan w:val="7"/>
            <w:vMerge w:val="restart"/>
            <w:tcBorders>
              <w:bottom w:val="single" w:sz="6" w:space="0" w:color="000000"/>
            </w:tcBorders>
            <w:tcMar>
              <w:top w:w="0" w:type="dxa"/>
              <w:left w:w="0" w:type="dxa"/>
              <w:bottom w:w="0" w:type="dxa"/>
              <w:right w:w="0" w:type="dxa"/>
            </w:tcMar>
          </w:tcPr>
          <w:p w:rsidR="00B75F94" w:rsidRDefault="00B75F94">
            <w:pPr>
              <w:spacing w:line="1" w:lineRule="auto"/>
              <w:jc w:val="center"/>
            </w:pPr>
          </w:p>
        </w:tc>
      </w:tr>
      <w:tr w:rsidR="00B75F94">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Економ. класиф.</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буџета</w:t>
            </w:r>
          </w:p>
          <w:p w:rsidR="00B75F94" w:rsidRDefault="005514CE">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Структура</w:t>
            </w:r>
          </w:p>
          <w:p w:rsidR="00B75F94" w:rsidRDefault="005514CE">
            <w:pPr>
              <w:jc w:val="center"/>
              <w:rPr>
                <w:b/>
                <w:bCs/>
                <w:color w:val="000000"/>
                <w:sz w:val="16"/>
                <w:szCs w:val="16"/>
              </w:rPr>
            </w:pPr>
            <w:r>
              <w:rPr>
                <w:b/>
                <w:bCs/>
                <w:color w:val="000000"/>
                <w:sz w:val="16"/>
                <w:szCs w:val="16"/>
              </w:rPr>
              <w:t>( % )</w:t>
            </w:r>
          </w:p>
        </w:tc>
      </w:tr>
      <w:tr w:rsidR="00B75F94">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1</w:t>
            </w:r>
          </w:p>
        </w:tc>
        <w:tc>
          <w:tcPr>
            <w:tcW w:w="764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3</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6</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7</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"0 БУЏЕТ ОПШТИНЕ РАЧА" \f C \l "1"</w:instrText>
            </w:r>
            <w:r>
              <w:fldChar w:fldCharType="end"/>
            </w:r>
          </w:p>
          <w:bookmarkStart w:id="113" w:name="_Toc410000_РАСХОДИ_ЗА_ЗАПОСЛЕНЕ"/>
          <w:bookmarkEnd w:id="113"/>
          <w:p w:rsidR="00B75F94" w:rsidRDefault="005A090E">
            <w:pPr>
              <w:rPr>
                <w:vanish/>
              </w:rPr>
            </w:pPr>
            <w:r>
              <w:fldChar w:fldCharType="begin"/>
            </w:r>
            <w:r w:rsidR="005514CE">
              <w:instrText>TC "410000 РАСХОДИ ЗА ЗАПОСЛЕНЕ" \f C \l "2"</w:instrText>
            </w:r>
            <w:r>
              <w:fldChar w:fldCharType="end"/>
            </w:r>
          </w:p>
          <w:p w:rsidR="00B75F94" w:rsidRDefault="005514CE">
            <w:pPr>
              <w:jc w:val="center"/>
              <w:rPr>
                <w:color w:val="000000"/>
                <w:sz w:val="16"/>
                <w:szCs w:val="16"/>
              </w:rPr>
            </w:pPr>
            <w:r>
              <w:rPr>
                <w:color w:val="000000"/>
                <w:sz w:val="16"/>
                <w:szCs w:val="16"/>
              </w:rPr>
              <w:t>411000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ПЛАТЕ, ДОДАЦИ И НАКНАДЕ ЗАПОСЛЕНИХ (ЗАРАДЕ)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124.340.744,00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124.340.744,00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17,54</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СОЦИЈАЛНИ ДОПРИНОСИ НА ТЕРЕТ ПОСЛОДАВЦА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18.608.333,00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18.608.333,00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2,62</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СОЦИЈАЛНА ДАВАЊА ЗАПОСЛЕНИМА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3.072.000,00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0,43</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6.919.000,00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6.919.000,00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0,98</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4.782.500,00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4.782.500,00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0,67</w:t>
            </w:r>
          </w:p>
        </w:tc>
      </w:tr>
      <w:tr w:rsidR="00B75F9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410000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РАСХОДИ ЗА ЗАПОСЛЕНЕ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157.722.577,00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157.722.577,00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22,24</w:t>
            </w:r>
          </w:p>
        </w:tc>
      </w:tr>
      <w:bookmarkStart w:id="114" w:name="_Toc420000_КОРИШЋЕЊЕ_УСЛУГА_И_РОБА"/>
      <w:bookmarkEnd w:id="114"/>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"420000 КОРИШЋЕЊЕ УСЛУГА И РОБА" \f C \l "2"</w:instrText>
            </w:r>
            <w:r>
              <w:fldChar w:fldCharType="end"/>
            </w:r>
          </w:p>
          <w:p w:rsidR="00B75F94" w:rsidRDefault="005514CE">
            <w:pPr>
              <w:jc w:val="center"/>
              <w:rPr>
                <w:color w:val="000000"/>
                <w:sz w:val="16"/>
                <w:szCs w:val="16"/>
              </w:rPr>
            </w:pPr>
            <w:r>
              <w:rPr>
                <w:color w:val="000000"/>
                <w:sz w:val="16"/>
                <w:szCs w:val="16"/>
              </w:rPr>
              <w:t>421000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СТАЛНИ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72.620.060,00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72.920.060,00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10,28</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ТРОШКОВИ ПУТОВАЊА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2.722.020,00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2.722.020,00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0,38</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ПО УГОВОРУ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91.283.030,00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91.433.032,00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12,89</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33.988.820,00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2.302.130,00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36.290.950,00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5,12</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ТЕКУЋЕ ПОПРАВКЕ И ОДРЖАВАЊЕ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28.122.361,15</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22.610.738,85</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50.733.100,00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7,15</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12.304.510,00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14.704.510,00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2,07</w:t>
            </w:r>
          </w:p>
        </w:tc>
      </w:tr>
      <w:tr w:rsidR="00B75F9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420000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КОРИШЋЕЊЕ УСЛУГА И РОБА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241.040.801,15</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27.462.870,85</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268.803.672,00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37,91</w:t>
            </w:r>
          </w:p>
        </w:tc>
      </w:tr>
      <w:bookmarkStart w:id="115" w:name="_Toc440000_ОТПЛАТА_КАМАТА_И_ПРАТЕЋИ_ТРОШ"/>
      <w:bookmarkEnd w:id="115"/>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"440000 ОТПЛАТА КАМАТА И ПРАТЕЋИ ТРОШКОВИ ЗАДУЖИВАЊА" \f C \l "2"</w:instrText>
            </w:r>
            <w:r>
              <w:fldChar w:fldCharType="end"/>
            </w:r>
          </w:p>
          <w:p w:rsidR="00B75F94" w:rsidRDefault="005514CE">
            <w:pPr>
              <w:jc w:val="center"/>
              <w:rPr>
                <w:color w:val="000000"/>
                <w:sz w:val="16"/>
                <w:szCs w:val="16"/>
              </w:rPr>
            </w:pPr>
            <w:r>
              <w:rPr>
                <w:color w:val="000000"/>
                <w:sz w:val="16"/>
                <w:szCs w:val="16"/>
              </w:rPr>
              <w:t>441000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ОТПЛАТА ДОМАЋИХ КАМАТА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0,04</w:t>
            </w:r>
          </w:p>
        </w:tc>
      </w:tr>
      <w:tr w:rsidR="00B75F9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440000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ОТПЛАТА КАМАТА И ПРАТЕЋИ ТРОШКОВИ ЗАДУЖИВАЊА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0,04</w:t>
            </w:r>
          </w:p>
        </w:tc>
      </w:tr>
      <w:bookmarkStart w:id="116" w:name="_Toc450000_СУБВЕНЦИЈЕ"/>
      <w:bookmarkEnd w:id="116"/>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"450000 СУБВЕНЦИЈЕ" \f C \l "2"</w:instrText>
            </w:r>
            <w:r>
              <w:fldChar w:fldCharType="end"/>
            </w:r>
          </w:p>
          <w:p w:rsidR="00B75F94" w:rsidRDefault="005514CE">
            <w:pPr>
              <w:jc w:val="center"/>
              <w:rPr>
                <w:color w:val="000000"/>
                <w:sz w:val="16"/>
                <w:szCs w:val="16"/>
              </w:rPr>
            </w:pPr>
            <w:r>
              <w:rPr>
                <w:color w:val="000000"/>
                <w:sz w:val="16"/>
                <w:szCs w:val="16"/>
              </w:rPr>
              <w:t>451000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42.887.244,00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42.887.244,00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6,05</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454000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1,55</w:t>
            </w:r>
          </w:p>
        </w:tc>
      </w:tr>
      <w:tr w:rsidR="00B75F9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450000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СУБВЕНЦИЈЕ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53.887.244,00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53.887.244,00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7,60</w:t>
            </w:r>
          </w:p>
        </w:tc>
      </w:tr>
      <w:bookmarkStart w:id="117" w:name="_Toc460000_ДОНАЦИЈЕ,_ДОТАЦИЈЕ_И_ТРАНСФЕР"/>
      <w:bookmarkEnd w:id="117"/>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"460000 ДОНАЦИЈЕ, ДОТАЦИЈЕ И ТРАНСФЕРИ" \f C \l "2"</w:instrText>
            </w:r>
            <w:r>
              <w:fldChar w:fldCharType="end"/>
            </w:r>
          </w:p>
          <w:p w:rsidR="00B75F94" w:rsidRDefault="005514CE">
            <w:pPr>
              <w:jc w:val="center"/>
              <w:rPr>
                <w:color w:val="000000"/>
                <w:sz w:val="16"/>
                <w:szCs w:val="16"/>
              </w:rPr>
            </w:pPr>
            <w:r>
              <w:rPr>
                <w:color w:val="000000"/>
                <w:sz w:val="16"/>
                <w:szCs w:val="16"/>
              </w:rPr>
              <w:t>463000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ТРАНСФЕРИ ОСТАЛИМ НИВОИМА ВЛАСТИ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57.540.000,00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57.540.000,00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8,11</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8.340.214,00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8.340.214,00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1,18</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ОСТАЛЕ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1.009.366,00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7.129.366,00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1,01</w:t>
            </w:r>
          </w:p>
        </w:tc>
      </w:tr>
      <w:tr w:rsidR="00B75F9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460000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ДОНАЦИЈЕ,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72.000.214,00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1.009.366,00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73.009.580,00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10,30</w:t>
            </w:r>
          </w:p>
        </w:tc>
      </w:tr>
      <w:bookmarkStart w:id="118" w:name="_Toc470000_СОЦИЈАЛНО_ОСИГУРАЊЕ_И_СОЦИЈАЛ"/>
      <w:bookmarkEnd w:id="118"/>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"470000 СОЦИЈАЛНО ОСИГУРАЊЕ И СОЦИЈАЛНА ЗАШТИТА" \f C \l "2"</w:instrText>
            </w:r>
            <w:r>
              <w:fldChar w:fldCharType="end"/>
            </w:r>
          </w:p>
          <w:p w:rsidR="00B75F94" w:rsidRDefault="005514CE">
            <w:pPr>
              <w:jc w:val="center"/>
              <w:rPr>
                <w:color w:val="000000"/>
                <w:sz w:val="16"/>
                <w:szCs w:val="16"/>
              </w:rPr>
            </w:pPr>
            <w:r>
              <w:rPr>
                <w:color w:val="000000"/>
                <w:sz w:val="16"/>
                <w:szCs w:val="16"/>
              </w:rPr>
              <w:t>472000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НАКНАДЕ ЗА СОЦИЈАЛНУ ЗАШТИТУ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21.610.000,00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1.696.485,00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23.306.485,00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3,29</w:t>
            </w:r>
          </w:p>
        </w:tc>
      </w:tr>
      <w:tr w:rsidR="00B75F9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470000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СОЦИЈАЛНО ОСИГУРАЊЕ И СОЦИЈАЛНА ЗАШТИТА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21.610.000,00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1.696.485,00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23.306.485,00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3,29</w:t>
            </w:r>
          </w:p>
        </w:tc>
      </w:tr>
      <w:bookmarkStart w:id="119" w:name="_Toc480000_ОСТАЛИ_РАСХОДИ"/>
      <w:bookmarkEnd w:id="119"/>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"480000 ОСТАЛИ РАСХОДИ" \f C \l "2"</w:instrText>
            </w:r>
            <w:r>
              <w:fldChar w:fldCharType="end"/>
            </w:r>
          </w:p>
          <w:p w:rsidR="00B75F94" w:rsidRDefault="005514CE">
            <w:pPr>
              <w:jc w:val="center"/>
              <w:rPr>
                <w:color w:val="000000"/>
                <w:sz w:val="16"/>
                <w:szCs w:val="16"/>
              </w:rPr>
            </w:pPr>
            <w:r>
              <w:rPr>
                <w:color w:val="000000"/>
                <w:sz w:val="16"/>
                <w:szCs w:val="16"/>
              </w:rPr>
              <w:t>481000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ДОТАЦИЈЕ НЕВЛАДИНИМ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16.465.000,00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16.465.000,00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2,32</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ПОРЕЗИ, ОБАВЕЗНЕ ТАКСЕ, КАЗНЕ, ПЕНАЛИ И КАМАТЕ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357.100,00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357.100,00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0,05</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483000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6.233.000,00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9.233.000,00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484000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0,13</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0,08</w:t>
            </w:r>
          </w:p>
        </w:tc>
      </w:tr>
      <w:tr w:rsidR="00B75F9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480000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ОСТАЛИ РАСХОДИ</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23.655.100,00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27.555.100,00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3,89</w:t>
            </w:r>
          </w:p>
        </w:tc>
      </w:tr>
      <w:bookmarkStart w:id="120" w:name="_Toc490000_АДМИНИСТРАТИВНИ_ТРАНСФЕРИ_ИЗ_"/>
      <w:bookmarkEnd w:id="120"/>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"490000 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 \f C \l "2"</w:instrText>
            </w:r>
            <w:r>
              <w:fldChar w:fldCharType="end"/>
            </w:r>
          </w:p>
          <w:p w:rsidR="00B75F94" w:rsidRDefault="005514CE">
            <w:pPr>
              <w:jc w:val="center"/>
              <w:rPr>
                <w:color w:val="000000"/>
                <w:sz w:val="16"/>
                <w:szCs w:val="16"/>
              </w:rPr>
            </w:pPr>
            <w:r>
              <w:rPr>
                <w:color w:val="000000"/>
                <w:sz w:val="16"/>
                <w:szCs w:val="16"/>
              </w:rPr>
              <w:t>499000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4.472.000,00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4.472.000,00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0,63</w:t>
            </w:r>
          </w:p>
        </w:tc>
      </w:tr>
      <w:tr w:rsidR="00B75F9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490000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4.472.000,00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4.472.000,00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0,63</w:t>
            </w:r>
          </w:p>
        </w:tc>
      </w:tr>
      <w:bookmarkStart w:id="121" w:name="_Toc510000_ОСНОВНА_СРЕДСТВА"/>
      <w:bookmarkEnd w:id="121"/>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"510000 ОСНОВНА СРЕДСТВА" \f C \l "2"</w:instrText>
            </w:r>
            <w:r>
              <w:fldChar w:fldCharType="end"/>
            </w:r>
          </w:p>
          <w:p w:rsidR="00B75F94" w:rsidRDefault="005514CE">
            <w:pPr>
              <w:jc w:val="center"/>
              <w:rPr>
                <w:color w:val="000000"/>
                <w:sz w:val="16"/>
                <w:szCs w:val="16"/>
              </w:rPr>
            </w:pPr>
            <w:r>
              <w:rPr>
                <w:color w:val="000000"/>
                <w:sz w:val="16"/>
                <w:szCs w:val="16"/>
              </w:rPr>
              <w:t>511000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ЗГРАДЕ И ГРАЂЕВИНСКИ ОБЈЕКТИ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42.240.935,00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44.309.360,44</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86.550.295,44</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12,21</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512000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МАШИНЕ И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2.695.200,00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12.766.200,00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1,80</w:t>
            </w:r>
          </w:p>
        </w:tc>
      </w:tr>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515000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0,08</w:t>
            </w:r>
          </w:p>
        </w:tc>
      </w:tr>
      <w:tr w:rsidR="00B75F9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510000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ОСНОВНА СРЕДСТВА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45.486.135,00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54.380.360,44</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99.866.495,44</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14,08</w:t>
            </w:r>
          </w:p>
        </w:tc>
      </w:tr>
      <w:bookmarkStart w:id="122" w:name="_Toc540000_ПРИРОДНА_ИМОВИНА"/>
      <w:bookmarkEnd w:id="122"/>
      <w:tr w:rsidR="00B75F94">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"540000 ПРИРОДНА ИМОВИНА" \f C \l "2"</w:instrText>
            </w:r>
            <w:r>
              <w:fldChar w:fldCharType="end"/>
            </w:r>
          </w:p>
          <w:p w:rsidR="00B75F94" w:rsidRDefault="005514CE">
            <w:pPr>
              <w:jc w:val="center"/>
              <w:rPr>
                <w:color w:val="000000"/>
                <w:sz w:val="16"/>
                <w:szCs w:val="16"/>
              </w:rPr>
            </w:pPr>
            <w:r>
              <w:rPr>
                <w:color w:val="000000"/>
                <w:sz w:val="16"/>
                <w:szCs w:val="16"/>
              </w:rPr>
              <w:t>541000</w:t>
            </w:r>
          </w:p>
        </w:tc>
        <w:tc>
          <w:tcPr>
            <w:tcW w:w="764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0,03</w:t>
            </w:r>
          </w:p>
        </w:tc>
      </w:tr>
      <w:tr w:rsidR="00B75F94">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540000</w:t>
            </w:r>
          </w:p>
        </w:tc>
        <w:tc>
          <w:tcPr>
            <w:tcW w:w="764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ПРИРОДНА ИМОВИНА</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0,03</w:t>
            </w:r>
          </w:p>
        </w:tc>
      </w:tr>
      <w:tr w:rsidR="00B75F94">
        <w:tc>
          <w:tcPr>
            <w:tcW w:w="8542"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620.324.071,15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88.449.082,29</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709.073.153,44</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100,00</w:t>
            </w:r>
          </w:p>
        </w:tc>
      </w:tr>
    </w:tbl>
    <w:p w:rsidR="00B75F94" w:rsidRDefault="00B75F94">
      <w:pPr>
        <w:rPr>
          <w:vanish/>
        </w:rPr>
      </w:pPr>
    </w:p>
    <w:tbl>
      <w:tblPr>
        <w:tblW w:w="16117" w:type="dxa"/>
        <w:tblLayout w:type="fixed"/>
        <w:tblCellMar>
          <w:left w:w="0" w:type="dxa"/>
          <w:right w:w="0" w:type="dxa"/>
        </w:tblCellMar>
        <w:tblLook w:val="01E0"/>
      </w:tblPr>
      <w:tblGrid>
        <w:gridCol w:w="16117"/>
      </w:tblGrid>
      <w:tr w:rsidR="00B75F94">
        <w:tc>
          <w:tcPr>
            <w:tcW w:w="16117" w:type="dxa"/>
            <w:tcMar>
              <w:top w:w="0" w:type="dxa"/>
              <w:left w:w="0" w:type="dxa"/>
              <w:bottom w:w="0" w:type="dxa"/>
              <w:right w:w="0" w:type="dxa"/>
            </w:tcMar>
          </w:tcPr>
          <w:p w:rsidR="00B75F94" w:rsidRDefault="00B75F94">
            <w:pPr>
              <w:divId w:val="216867982"/>
            </w:pPr>
            <w:bookmarkStart w:id="123" w:name="__bookmark_64"/>
            <w:bookmarkEnd w:id="123"/>
          </w:p>
          <w:p w:rsidR="00B75F94" w:rsidRDefault="00B75F94">
            <w:pPr>
              <w:spacing w:line="1" w:lineRule="auto"/>
            </w:pPr>
          </w:p>
        </w:tc>
      </w:tr>
    </w:tbl>
    <w:p w:rsidR="00B75F94" w:rsidRDefault="00B75F94">
      <w:pPr>
        <w:sectPr w:rsidR="00B75F94">
          <w:headerReference w:type="default" r:id="rId29"/>
          <w:footerReference w:type="default" r:id="rId30"/>
          <w:pgSz w:w="16837" w:h="11905" w:orient="landscape"/>
          <w:pgMar w:top="360" w:right="360" w:bottom="360" w:left="360" w:header="360" w:footer="360" w:gutter="0"/>
          <w:cols w:space="720"/>
        </w:sectPr>
      </w:pPr>
    </w:p>
    <w:p w:rsidR="00B75F94" w:rsidRDefault="00B75F94">
      <w:pPr>
        <w:rPr>
          <w:vanish/>
        </w:rPr>
      </w:pPr>
      <w:bookmarkStart w:id="124" w:name="__bookmark_68"/>
      <w:bookmarkEnd w:id="124"/>
    </w:p>
    <w:tbl>
      <w:tblPr>
        <w:tblW w:w="16117" w:type="dxa"/>
        <w:tblLayout w:type="fixed"/>
        <w:tblLook w:val="01E0"/>
      </w:tblPr>
      <w:tblGrid>
        <w:gridCol w:w="900"/>
        <w:gridCol w:w="6967"/>
        <w:gridCol w:w="1500"/>
        <w:gridCol w:w="975"/>
        <w:gridCol w:w="1500"/>
        <w:gridCol w:w="975"/>
        <w:gridCol w:w="900"/>
        <w:gridCol w:w="1500"/>
        <w:gridCol w:w="900"/>
      </w:tblGrid>
      <w:tr w:rsidR="00B75F9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tblPr>
            <w:tblGrid>
              <w:gridCol w:w="5372"/>
              <w:gridCol w:w="5372"/>
              <w:gridCol w:w="5373"/>
            </w:tblGrid>
            <w:tr w:rsidR="00B75F94">
              <w:trPr>
                <w:trHeight w:val="276"/>
                <w:jc w:val="center"/>
              </w:trPr>
              <w:tc>
                <w:tcPr>
                  <w:tcW w:w="16117" w:type="dxa"/>
                  <w:gridSpan w:val="3"/>
                  <w:vMerge w:val="restart"/>
                  <w:tcMar>
                    <w:top w:w="0" w:type="dxa"/>
                    <w:left w:w="0" w:type="dxa"/>
                    <w:bottom w:w="0" w:type="dxa"/>
                    <w:right w:w="0" w:type="dxa"/>
                  </w:tcMar>
                </w:tcPr>
                <w:p w:rsidR="00B75F94" w:rsidRDefault="005514CE">
                  <w:pPr>
                    <w:jc w:val="center"/>
                    <w:rPr>
                      <w:b/>
                      <w:bCs/>
                      <w:color w:val="000000"/>
                      <w:sz w:val="24"/>
                      <w:szCs w:val="24"/>
                    </w:rPr>
                  </w:pPr>
                  <w:r>
                    <w:rPr>
                      <w:b/>
                      <w:bCs/>
                      <w:color w:val="000000"/>
                      <w:sz w:val="24"/>
                      <w:szCs w:val="24"/>
                    </w:rPr>
                    <w:t>УПОРЕДНИ ПЛАНОВИ - РАСХОДИ И ИЗДАЦИ</w:t>
                  </w:r>
                </w:p>
              </w:tc>
            </w:tr>
            <w:tr w:rsidR="00B75F94">
              <w:trPr>
                <w:jc w:val="center"/>
              </w:trPr>
              <w:tc>
                <w:tcPr>
                  <w:tcW w:w="5372" w:type="dxa"/>
                  <w:tcMar>
                    <w:top w:w="0" w:type="dxa"/>
                    <w:left w:w="0" w:type="dxa"/>
                    <w:bottom w:w="0" w:type="dxa"/>
                    <w:right w:w="0" w:type="dxa"/>
                  </w:tcMar>
                </w:tcPr>
                <w:p w:rsidR="00B75F94" w:rsidRDefault="005514CE">
                  <w:pPr>
                    <w:rPr>
                      <w:b/>
                      <w:bCs/>
                      <w:color w:val="000000"/>
                      <w:sz w:val="16"/>
                      <w:szCs w:val="16"/>
                    </w:rPr>
                  </w:pPr>
                  <w:r>
                    <w:rPr>
                      <w:b/>
                      <w:bCs/>
                      <w:color w:val="000000"/>
                      <w:sz w:val="16"/>
                      <w:szCs w:val="16"/>
                    </w:rPr>
                    <w:t>0     БУЏЕТ ОПШТИНЕ РАЧА</w:t>
                  </w:r>
                </w:p>
              </w:tc>
              <w:tc>
                <w:tcPr>
                  <w:tcW w:w="5372" w:type="dxa"/>
                  <w:tcMar>
                    <w:top w:w="0" w:type="dxa"/>
                    <w:left w:w="0" w:type="dxa"/>
                    <w:bottom w:w="0" w:type="dxa"/>
                    <w:right w:w="0" w:type="dxa"/>
                  </w:tcMar>
                </w:tcPr>
                <w:p w:rsidR="00B75F94" w:rsidRDefault="005514CE">
                  <w:pPr>
                    <w:jc w:val="center"/>
                    <w:rPr>
                      <w:b/>
                      <w:bCs/>
                      <w:color w:val="000000"/>
                    </w:rPr>
                  </w:pPr>
                  <w:r>
                    <w:rPr>
                      <w:b/>
                      <w:bCs/>
                      <w:color w:val="000000"/>
                    </w:rPr>
                    <w:t>2026</w:t>
                  </w:r>
                </w:p>
              </w:tc>
              <w:tc>
                <w:tcPr>
                  <w:tcW w:w="5373" w:type="dxa"/>
                  <w:tcMar>
                    <w:top w:w="0" w:type="dxa"/>
                    <w:left w:w="0" w:type="dxa"/>
                    <w:bottom w:w="0" w:type="dxa"/>
                    <w:right w:w="0" w:type="dxa"/>
                  </w:tcMar>
                </w:tcPr>
                <w:p w:rsidR="00B75F94" w:rsidRDefault="005514CE">
                  <w:pPr>
                    <w:jc w:val="right"/>
                    <w:rPr>
                      <w:color w:val="000000"/>
                      <w:sz w:val="16"/>
                      <w:szCs w:val="16"/>
                    </w:rPr>
                  </w:pPr>
                  <w:r>
                    <w:rPr>
                      <w:color w:val="000000"/>
                      <w:sz w:val="16"/>
                      <w:szCs w:val="16"/>
                    </w:rPr>
                    <w:t>Валута: ДИН</w:t>
                  </w:r>
                </w:p>
              </w:tc>
            </w:tr>
          </w:tbl>
          <w:p w:rsidR="00B75F94" w:rsidRDefault="00B75F94">
            <w:pPr>
              <w:spacing w:line="1" w:lineRule="auto"/>
            </w:pPr>
          </w:p>
        </w:tc>
      </w:tr>
      <w:tr w:rsidR="00B75F94">
        <w:trPr>
          <w:tblHeader/>
        </w:trPr>
        <w:tc>
          <w:tcPr>
            <w:tcW w:w="786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B75F94">
            <w:pPr>
              <w:spacing w:line="1" w:lineRule="auto"/>
              <w:jc w:val="center"/>
            </w:pP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План</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Структура у %</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Ребаланс</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Структура у %</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Индекс</w:t>
            </w:r>
          </w:p>
          <w:p w:rsidR="00B75F94" w:rsidRDefault="005514CE">
            <w:pPr>
              <w:jc w:val="center"/>
              <w:rPr>
                <w:b/>
                <w:bCs/>
                <w:color w:val="000000"/>
                <w:sz w:val="16"/>
                <w:szCs w:val="16"/>
              </w:rPr>
            </w:pPr>
            <w:r>
              <w:rPr>
                <w:b/>
                <w:bCs/>
                <w:color w:val="000000"/>
                <w:sz w:val="16"/>
                <w:szCs w:val="16"/>
              </w:rPr>
              <w:t>(2:4)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План за наредну годину</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Индекс</w:t>
            </w:r>
          </w:p>
          <w:p w:rsidR="00B75F94" w:rsidRDefault="005514CE">
            <w:pPr>
              <w:jc w:val="center"/>
              <w:rPr>
                <w:b/>
                <w:bCs/>
                <w:color w:val="000000"/>
                <w:sz w:val="16"/>
                <w:szCs w:val="16"/>
              </w:rPr>
            </w:pPr>
            <w:r>
              <w:rPr>
                <w:b/>
                <w:bCs/>
                <w:color w:val="000000"/>
                <w:sz w:val="16"/>
                <w:szCs w:val="16"/>
              </w:rPr>
              <w:t>(7:2)</w:t>
            </w:r>
          </w:p>
        </w:tc>
      </w:tr>
      <w:tr w:rsidR="00B75F94">
        <w:trPr>
          <w:tblHeader/>
        </w:trPr>
        <w:tc>
          <w:tcPr>
            <w:tcW w:w="7867"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1</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2</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3</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4</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5</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6</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7</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8</w:t>
            </w:r>
          </w:p>
        </w:tc>
      </w:tr>
      <w:tr w:rsidR="00B75F9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ПЛАТЕ, ДОДАЦИ И НАКНАДЕ ЗАПОСЛЕНИХ (ЗАРАДЕ)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124.340.744,00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19,97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124.340.744,00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17,54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130.557.781,00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105,00</w:t>
            </w:r>
          </w:p>
        </w:tc>
      </w:tr>
      <w:tr w:rsidR="00B75F9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СОЦИЈАЛНИ ДОПРИНОСИ НА ТЕРЕТ ПОСЛОДАВЦА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18.608.333,00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2,99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18.608.333,00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2,62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19.538.753,00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105,00</w:t>
            </w:r>
          </w:p>
        </w:tc>
      </w:tr>
      <w:tr w:rsidR="00B75F9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СОЦИЈАЛНА ДАВАЊА ЗАПОСЛЕНИМА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2.498.000,00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0,40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3.072.000,00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0,43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81,32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2.353.050,00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94,20</w:t>
            </w:r>
          </w:p>
        </w:tc>
      </w:tr>
      <w:tr w:rsidR="00B75F9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ТРОШКОВА ЗА ЗАПОСЛЕНЕ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6.930.000,00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1,11</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6.919.000,00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0,98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100,16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7.276.500,00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105,00</w:t>
            </w:r>
          </w:p>
        </w:tc>
      </w:tr>
      <w:tr w:rsidR="00B75F9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416000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НАГРАДЕ ЗАПОСЛЕНИМА И ОСТАЛИ ПОСЕБНИ РАСХОДИ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4.725.000,00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0,76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4.782.500,00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0,67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98,80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4.961.250,00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105,00</w:t>
            </w:r>
          </w:p>
        </w:tc>
      </w:tr>
      <w:tr w:rsidR="00B75F9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СТАЛНИ ТРОШКОВИ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69.046.060,00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11,09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72.920.060,00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10,28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94,69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71.805.364,00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104,00</w:t>
            </w:r>
          </w:p>
        </w:tc>
      </w:tr>
      <w:tr w:rsidR="00B75F9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ПУТОВАЊА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2.432.020,00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0,39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2.722.020,00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0,38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89,35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2.553.621,00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105,00</w:t>
            </w:r>
          </w:p>
        </w:tc>
      </w:tr>
      <w:tr w:rsidR="00B75F9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ПО УГОВОРУ</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81.333.030,00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13,07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91.433.032,00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12,89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88,95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85.090.982,00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104,62</w:t>
            </w:r>
          </w:p>
        </w:tc>
      </w:tr>
      <w:tr w:rsidR="00B75F9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СПЕЦИЈАЛИЗОВАНЕ УСЛУГЕ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30.349.950,00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4,88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36.290.950,00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5,12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83,63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29.586.712,00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97,49</w:t>
            </w:r>
          </w:p>
        </w:tc>
      </w:tr>
      <w:tr w:rsidR="00B75F9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36.393.500,00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5,85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50.733.100,00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7,15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71,74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38.259.375,00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105,13</w:t>
            </w:r>
          </w:p>
        </w:tc>
      </w:tr>
      <w:tr w:rsidR="00B75F9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15.244.510,00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2,45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14.704.510,00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2,07</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103,67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16.006.736,00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105,00</w:t>
            </w:r>
          </w:p>
        </w:tc>
      </w:tr>
      <w:tr w:rsidR="00B75F9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441000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ОТПЛАТА ДОМАЋИХ КАМАТА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0,04</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262.500,00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105,00</w:t>
            </w:r>
          </w:p>
        </w:tc>
      </w:tr>
      <w:tr w:rsidR="00B75F9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СУБВЕНЦИЈЕ ЈАВНИМ НЕФИНАНСИЈСКИМ ПРЕДУЗЕЋИМА И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22.633.224,00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3,64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42.887.244,00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52,77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23.764.885,00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105,00</w:t>
            </w:r>
          </w:p>
        </w:tc>
      </w:tr>
      <w:tr w:rsidR="00B75F9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СУБВЕНЦИЈЕ ПРИВАТНИМ ПРЕДУЗЕЋИМА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1,77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11.550.000,00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105,00</w:t>
            </w:r>
          </w:p>
        </w:tc>
      </w:tr>
      <w:tr w:rsidR="00B75F9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ТРАНСФЕРИ ОСТАЛИМ НИВОИМА ВЛАСТИ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56.572.000,00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9,09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57.540.000,00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8,11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98,32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59.400.600,00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105,00</w:t>
            </w:r>
          </w:p>
        </w:tc>
      </w:tr>
      <w:tr w:rsidR="00B75F9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ДОТАЦИЈЕ ОРГАНИЗАЦИЈАМА ЗА ОБАВЕЗНО СОЦИЈАЛНО ОСИГУРАЊЕ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6.231.785,00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8.340.214,00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74,72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6.543.375,00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105,00</w:t>
            </w:r>
          </w:p>
        </w:tc>
      </w:tr>
      <w:tr w:rsidR="00B75F9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ДОТАЦИЈЕ И ТРАНСФЕРИ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7.268.086,00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1,17</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7.129.366,00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101,95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7.631.490,00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105,00</w:t>
            </w:r>
          </w:p>
        </w:tc>
      </w:tr>
      <w:tr w:rsidR="00B75F9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ЗА СОЦИЈАЛНУ ЗАШТИТУ ИЗ БУЏЕТА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22.806.485,00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3,66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23.306.485,00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3,29</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97,85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23.425.500,00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102,71</w:t>
            </w:r>
          </w:p>
        </w:tc>
      </w:tr>
      <w:tr w:rsidR="00B75F9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ДОТАЦИЈЕ НЕВЛАДИНИМ ОРГАНИЗАЦИЈАМА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15.410.000,00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2,48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16.465.000,00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2,32</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93,59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16.180.500,00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105,00</w:t>
            </w:r>
          </w:p>
        </w:tc>
      </w:tr>
      <w:tr w:rsidR="00B75F9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ПОРЕЗИ, ОБАВЕЗНЕ ТАКСЕ, КАЗНЕ, ПЕНАЛИ И КАМАТЕ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547.600,00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357.100,00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0,05</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153,35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574.980,00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105,00</w:t>
            </w:r>
          </w:p>
        </w:tc>
      </w:tr>
      <w:tr w:rsidR="00B75F9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НОВЧАНЕ КАЗНЕ И ПЕНАЛИ ПО РЕШЕЊУ СУДОВА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6.184.000,00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0,99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9.233.000,00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1,30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66,98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2.251.200,00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36,40</w:t>
            </w:r>
          </w:p>
        </w:tc>
      </w:tr>
      <w:tr w:rsidR="00B75F9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484000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НАКНАДА ШТЕТЕ ЗА ПОВРЕДЕ ИЛИ ШТЕТУ НАСТАЛУ УСЛЕД ЕЛЕМЕНТАРНИХ НЕПОГОДА ИЛИ ДРУГИХ ПРИРОДНИХ УЗРОКА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0,14</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0,13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r>
      <w:tr w:rsidR="00B75F9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НАКНАДА ШТЕТЕ ЗА ПОВРЕДЕ ИЛИ ШТЕТУ НАНЕТУ ОД СТРАНЕ ДРЖАВНИХ ОРГАНА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0,10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630.000,00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105,00</w:t>
            </w:r>
          </w:p>
        </w:tc>
      </w:tr>
      <w:tr w:rsidR="00B75F9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499000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СРЕДСТВА РЕЗЕРВЕ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4.273.000,00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0,69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4.472.000,00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0,63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95,55</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5.775.000,00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135,15</w:t>
            </w:r>
          </w:p>
        </w:tc>
      </w:tr>
      <w:tr w:rsidR="00B75F9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ЗГРАДЕ И ГРАЂЕВИНСКИ ОБЈЕКТИ</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69.466.530,44</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11,16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86.550.295,44</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12,21</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80,26</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50.941.860,00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73,33</w:t>
            </w:r>
          </w:p>
        </w:tc>
      </w:tr>
      <w:tr w:rsidR="00B75F9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МАШИНЕ И ОПРЕМА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5.717.122,00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0,92</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12.766.200,00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1,80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44,78</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1.963.500,00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34,34</w:t>
            </w:r>
          </w:p>
        </w:tc>
      </w:tr>
      <w:tr w:rsidR="00B75F9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515000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НЕМАТЕРИЈАЛНА ИМОВИНА</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0,09</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0,08</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577.500,00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105,00</w:t>
            </w:r>
          </w:p>
        </w:tc>
      </w:tr>
      <w:tr w:rsidR="00B75F94">
        <w:tc>
          <w:tcPr>
            <w:tcW w:w="900"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541000</w:t>
            </w:r>
          </w:p>
        </w:tc>
        <w:tc>
          <w:tcPr>
            <w:tcW w:w="6967" w:type="dxa"/>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ЗЕМЉИШТЕ</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0,03</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0,03</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210.000,00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105,00</w:t>
            </w:r>
          </w:p>
        </w:tc>
      </w:tr>
      <w:tr w:rsidR="00B75F94">
        <w:tc>
          <w:tcPr>
            <w:tcW w:w="900" w:type="dxa"/>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6967"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622.510.979,44</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100,00</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709.073.153,44</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100,00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87,79</w:t>
            </w:r>
          </w:p>
        </w:tc>
        <w:tc>
          <w:tcPr>
            <w:tcW w:w="15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619.673.014,00</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99,54</w:t>
            </w:r>
          </w:p>
        </w:tc>
      </w:tr>
    </w:tbl>
    <w:p w:rsidR="00B75F94" w:rsidRDefault="00B75F94">
      <w:pPr>
        <w:rPr>
          <w:vanish/>
        </w:rPr>
      </w:pPr>
    </w:p>
    <w:tbl>
      <w:tblPr>
        <w:tblW w:w="16117" w:type="dxa"/>
        <w:tblLayout w:type="fixed"/>
        <w:tblCellMar>
          <w:left w:w="0" w:type="dxa"/>
          <w:right w:w="0" w:type="dxa"/>
        </w:tblCellMar>
        <w:tblLook w:val="01E0"/>
      </w:tblPr>
      <w:tblGrid>
        <w:gridCol w:w="16117"/>
      </w:tblGrid>
      <w:tr w:rsidR="00B75F94">
        <w:tc>
          <w:tcPr>
            <w:tcW w:w="16117" w:type="dxa"/>
            <w:tcMar>
              <w:top w:w="0" w:type="dxa"/>
              <w:left w:w="0" w:type="dxa"/>
              <w:bottom w:w="0" w:type="dxa"/>
              <w:right w:w="0" w:type="dxa"/>
            </w:tcMar>
          </w:tcPr>
          <w:p w:rsidR="00B75F94" w:rsidRDefault="00B75F94">
            <w:pPr>
              <w:divId w:val="693967614"/>
            </w:pPr>
            <w:bookmarkStart w:id="125" w:name="__bookmark_69"/>
            <w:bookmarkEnd w:id="125"/>
          </w:p>
          <w:p w:rsidR="00B75F94" w:rsidRDefault="00B75F94">
            <w:pPr>
              <w:spacing w:line="1" w:lineRule="auto"/>
            </w:pPr>
          </w:p>
        </w:tc>
      </w:tr>
    </w:tbl>
    <w:p w:rsidR="00B75F94" w:rsidRDefault="00B75F94">
      <w:pPr>
        <w:sectPr w:rsidR="00B75F94">
          <w:headerReference w:type="default" r:id="rId31"/>
          <w:footerReference w:type="default" r:id="rId32"/>
          <w:pgSz w:w="16837" w:h="11905" w:orient="landscape"/>
          <w:pgMar w:top="360" w:right="360" w:bottom="360" w:left="360" w:header="360" w:footer="360" w:gutter="0"/>
          <w:cols w:space="720"/>
        </w:sectPr>
      </w:pPr>
    </w:p>
    <w:p w:rsidR="00B75F94" w:rsidRDefault="00B75F94">
      <w:pPr>
        <w:rPr>
          <w:vanish/>
        </w:rPr>
      </w:pPr>
      <w:bookmarkStart w:id="126" w:name="__bookmark_73"/>
      <w:bookmarkEnd w:id="126"/>
    </w:p>
    <w:tbl>
      <w:tblPr>
        <w:tblW w:w="16117" w:type="dxa"/>
        <w:tblLayout w:type="fixed"/>
        <w:tblLook w:val="01E0"/>
      </w:tblPr>
      <w:tblGrid>
        <w:gridCol w:w="825"/>
        <w:gridCol w:w="750"/>
        <w:gridCol w:w="900"/>
        <w:gridCol w:w="6067"/>
        <w:gridCol w:w="1650"/>
        <w:gridCol w:w="1650"/>
        <w:gridCol w:w="1650"/>
        <w:gridCol w:w="1650"/>
        <w:gridCol w:w="975"/>
      </w:tblGrid>
      <w:tr w:rsidR="00B75F9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Look w:val="01E0"/>
            </w:tblPr>
            <w:tblGrid>
              <w:gridCol w:w="5808"/>
              <w:gridCol w:w="4500"/>
              <w:gridCol w:w="5809"/>
            </w:tblGrid>
            <w:tr w:rsidR="00B75F94">
              <w:trPr>
                <w:trHeight w:val="276"/>
                <w:jc w:val="center"/>
              </w:trPr>
              <w:tc>
                <w:tcPr>
                  <w:tcW w:w="16117" w:type="dxa"/>
                  <w:gridSpan w:val="3"/>
                  <w:vMerge w:val="restart"/>
                  <w:tcMar>
                    <w:top w:w="0" w:type="dxa"/>
                    <w:left w:w="0" w:type="dxa"/>
                    <w:bottom w:w="0" w:type="dxa"/>
                    <w:right w:w="0" w:type="dxa"/>
                  </w:tcMar>
                </w:tcPr>
                <w:p w:rsidR="00B75F94" w:rsidRDefault="005514CE">
                  <w:pPr>
                    <w:jc w:val="center"/>
                    <w:rPr>
                      <w:b/>
                      <w:bCs/>
                      <w:color w:val="000000"/>
                      <w:sz w:val="24"/>
                      <w:szCs w:val="24"/>
                    </w:rPr>
                  </w:pPr>
                  <w:r>
                    <w:rPr>
                      <w:b/>
                      <w:bCs/>
                      <w:color w:val="000000"/>
                      <w:sz w:val="24"/>
                      <w:szCs w:val="24"/>
                    </w:rPr>
                    <w:t>АНАЛИТИЧКИ ПЛАН РАСХОДА ДИРЕКТНИХ БУЏЕТСКИХ КОРИСНИКА</w:t>
                  </w:r>
                </w:p>
              </w:tc>
            </w:tr>
            <w:tr w:rsidR="00B75F94">
              <w:trPr>
                <w:jc w:val="center"/>
              </w:trPr>
              <w:tc>
                <w:tcPr>
                  <w:tcW w:w="5808" w:type="dxa"/>
                  <w:tcMar>
                    <w:top w:w="0" w:type="dxa"/>
                    <w:left w:w="0" w:type="dxa"/>
                    <w:bottom w:w="0" w:type="dxa"/>
                    <w:right w:w="0" w:type="dxa"/>
                  </w:tcMar>
                </w:tcPr>
                <w:p w:rsidR="00B75F94" w:rsidRDefault="005514CE">
                  <w:pPr>
                    <w:rPr>
                      <w:b/>
                      <w:bCs/>
                      <w:color w:val="000000"/>
                      <w:sz w:val="16"/>
                      <w:szCs w:val="16"/>
                    </w:rPr>
                  </w:pPr>
                  <w:r>
                    <w:rPr>
                      <w:b/>
                      <w:bCs/>
                      <w:color w:val="000000"/>
                      <w:sz w:val="16"/>
                      <w:szCs w:val="16"/>
                    </w:rPr>
                    <w:t>0     БУЏЕТ ОПШТИНЕ РАЧА</w:t>
                  </w:r>
                </w:p>
              </w:tc>
              <w:tc>
                <w:tcPr>
                  <w:tcW w:w="4500" w:type="dxa"/>
                  <w:tcMar>
                    <w:top w:w="0" w:type="dxa"/>
                    <w:left w:w="0" w:type="dxa"/>
                    <w:bottom w:w="0" w:type="dxa"/>
                    <w:right w:w="0" w:type="dxa"/>
                  </w:tcMar>
                </w:tcPr>
                <w:p w:rsidR="00B75F94" w:rsidRDefault="005514CE">
                  <w:pPr>
                    <w:jc w:val="center"/>
                    <w:rPr>
                      <w:b/>
                      <w:bCs/>
                      <w:color w:val="000000"/>
                    </w:rPr>
                  </w:pPr>
                  <w:r>
                    <w:rPr>
                      <w:b/>
                      <w:bCs/>
                      <w:color w:val="000000"/>
                    </w:rPr>
                    <w:t>2026</w:t>
                  </w:r>
                </w:p>
              </w:tc>
              <w:tc>
                <w:tcPr>
                  <w:tcW w:w="5809" w:type="dxa"/>
                  <w:tcMar>
                    <w:top w:w="0" w:type="dxa"/>
                    <w:left w:w="0" w:type="dxa"/>
                    <w:bottom w:w="0" w:type="dxa"/>
                    <w:right w:w="0" w:type="dxa"/>
                  </w:tcMar>
                </w:tcPr>
                <w:p w:rsidR="00B75F94" w:rsidRDefault="00B75F94">
                  <w:pPr>
                    <w:spacing w:line="1" w:lineRule="auto"/>
                    <w:jc w:val="center"/>
                  </w:pPr>
                </w:p>
              </w:tc>
            </w:tr>
          </w:tbl>
          <w:p w:rsidR="00B75F94" w:rsidRDefault="00B75F94">
            <w:pPr>
              <w:spacing w:line="1" w:lineRule="auto"/>
            </w:pPr>
          </w:p>
        </w:tc>
      </w:tr>
      <w:tr w:rsidR="00B75F94">
        <w:trPr>
          <w:trHeight w:hRule="exact" w:val="300"/>
          <w:tblHeader/>
        </w:trPr>
        <w:tc>
          <w:tcPr>
            <w:tcW w:w="16117" w:type="dxa"/>
            <w:gridSpan w:val="9"/>
            <w:vMerge w:val="restart"/>
            <w:tcBorders>
              <w:bottom w:val="single" w:sz="6" w:space="0" w:color="000000"/>
            </w:tcBorders>
            <w:tcMar>
              <w:top w:w="0" w:type="dxa"/>
              <w:left w:w="0" w:type="dxa"/>
              <w:bottom w:w="0" w:type="dxa"/>
              <w:right w:w="0" w:type="dxa"/>
            </w:tcMar>
          </w:tcPr>
          <w:p w:rsidR="00B75F94" w:rsidRDefault="00B75F94">
            <w:pPr>
              <w:spacing w:line="1" w:lineRule="auto"/>
              <w:jc w:val="center"/>
            </w:pPr>
          </w:p>
        </w:tc>
      </w:tr>
      <w:tr w:rsidR="00B75F94">
        <w:trPr>
          <w:tblHeader/>
        </w:trPr>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Број позиције</w:t>
            </w:r>
          </w:p>
        </w:tc>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Економ. класиф.</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Расходи по наменама</w:t>
            </w:r>
          </w:p>
        </w:tc>
        <w:tc>
          <w:tcPr>
            <w:tcW w:w="6067" w:type="dxa"/>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буџета</w:t>
            </w:r>
          </w:p>
          <w:p w:rsidR="00B75F94" w:rsidRDefault="005514CE">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Структура</w:t>
            </w:r>
          </w:p>
          <w:p w:rsidR="00B75F94" w:rsidRDefault="005514CE">
            <w:pPr>
              <w:jc w:val="center"/>
              <w:rPr>
                <w:b/>
                <w:bCs/>
                <w:color w:val="000000"/>
                <w:sz w:val="16"/>
                <w:szCs w:val="16"/>
              </w:rPr>
            </w:pPr>
            <w:r>
              <w:rPr>
                <w:b/>
                <w:bCs/>
                <w:color w:val="000000"/>
                <w:sz w:val="16"/>
                <w:szCs w:val="16"/>
              </w:rPr>
              <w:t>( % )</w:t>
            </w:r>
          </w:p>
        </w:tc>
      </w:tr>
      <w:tr w:rsidR="00B75F9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"0 БУЏЕТ ОПШТИНЕ РАЧА" \f C \l "1"</w:instrText>
            </w:r>
            <w:r>
              <w:fldChar w:fldCharType="end"/>
            </w:r>
          </w:p>
          <w:p w:rsidR="00B75F94" w:rsidRDefault="005A090E">
            <w:pPr>
              <w:rPr>
                <w:vanish/>
              </w:rPr>
            </w:pPr>
            <w:r>
              <w:fldChar w:fldCharType="begin"/>
            </w:r>
            <w:r w:rsidR="005514CE">
              <w:instrText>TC "1 СКУПШТИНА ОПШТИНЕ" \f C \l "2"</w:instrText>
            </w:r>
            <w:r>
              <w:fldChar w:fldCharType="end"/>
            </w:r>
          </w:p>
          <w:p w:rsidR="00B75F94" w:rsidRDefault="005514CE">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1</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СКУПШТИНА ОПШТИНЕ</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A090E">
            <w:pPr>
              <w:jc w:val="center"/>
              <w:rPr>
                <w:vanish/>
              </w:rPr>
            </w:pPr>
            <w:r>
              <w:fldChar w:fldCharType="begin"/>
            </w:r>
            <w:r w:rsidR="005514CE">
              <w:instrText>TC "-" \f C \l "3"</w:instrText>
            </w:r>
            <w:r>
              <w:fldChar w:fldCharType="end"/>
            </w:r>
          </w:p>
          <w:p w:rsidR="00B75F94" w:rsidRDefault="005514CE">
            <w:pPr>
              <w:jc w:val="center"/>
              <w:rPr>
                <w:color w:val="000000"/>
                <w:sz w:val="16"/>
                <w:szCs w:val="16"/>
              </w:rPr>
            </w:pPr>
            <w:r>
              <w:rPr>
                <w:color w:val="000000"/>
                <w:sz w:val="16"/>
                <w:szCs w:val="16"/>
              </w:rPr>
              <w:t>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5.999.810,00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5.999.810,00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1,08</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308.990,00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308.990,00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599.981,00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599.981,00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0,09</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0,09</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0,45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1,08</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0,05</w:t>
            </w:r>
          </w:p>
        </w:tc>
      </w:tr>
      <w:tr w:rsidR="00B75F94">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1</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СКУПШТИНА ОПШТИНЕ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21.695.781,00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21.695.781,00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B75F94" w:rsidRDefault="005514CE">
            <w:pPr>
              <w:jc w:val="right"/>
              <w:rPr>
                <w:b/>
                <w:bCs/>
                <w:color w:val="000000"/>
                <w:sz w:val="16"/>
                <w:szCs w:val="16"/>
              </w:rPr>
            </w:pPr>
            <w:r>
              <w:rPr>
                <w:b/>
                <w:bCs/>
                <w:color w:val="000000"/>
                <w:sz w:val="16"/>
                <w:szCs w:val="16"/>
              </w:rPr>
              <w:t>3,90</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"2 ПРЕДСЕДНИК ОПШТИНЕ" \f C \l "2"</w:instrText>
            </w:r>
            <w:r>
              <w:fldChar w:fldCharType="end"/>
            </w:r>
          </w:p>
          <w:p w:rsidR="00B75F94" w:rsidRDefault="005514CE">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2</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ПРЕДСЕДНИК ОПШТИНЕ</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A090E">
            <w:pPr>
              <w:jc w:val="center"/>
              <w:rPr>
                <w:vanish/>
              </w:rPr>
            </w:pPr>
            <w:r>
              <w:fldChar w:fldCharType="begin"/>
            </w:r>
            <w:r w:rsidR="005514CE">
              <w:instrText>TC "-" \f C \l "3"</w:instrText>
            </w:r>
            <w:r>
              <w:fldChar w:fldCharType="end"/>
            </w:r>
          </w:p>
          <w:p w:rsidR="00B75F94" w:rsidRDefault="005514CE">
            <w:pPr>
              <w:jc w:val="center"/>
              <w:rPr>
                <w:color w:val="000000"/>
                <w:sz w:val="16"/>
                <w:szCs w:val="16"/>
              </w:rPr>
            </w:pPr>
            <w:r>
              <w:rPr>
                <w:color w:val="000000"/>
                <w:sz w:val="16"/>
                <w:szCs w:val="16"/>
              </w:rPr>
              <w:t>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4.950.977,00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4.950.977,00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0,89</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495.097,00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495.097,00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0,09</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254.975,00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254.975,00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0,09</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0,09</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lastRenderedPageBreak/>
              <w:t>24/1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2</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ПРЕДСЕДНИК ОПШТИНЕ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7.452.049,00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7.452.049,00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B75F94" w:rsidRDefault="005514CE">
            <w:pPr>
              <w:jc w:val="right"/>
              <w:rPr>
                <w:b/>
                <w:bCs/>
                <w:color w:val="000000"/>
                <w:sz w:val="16"/>
                <w:szCs w:val="16"/>
              </w:rPr>
            </w:pPr>
            <w:r>
              <w:rPr>
                <w:b/>
                <w:bCs/>
                <w:color w:val="000000"/>
                <w:sz w:val="16"/>
                <w:szCs w:val="16"/>
              </w:rPr>
              <w:t>1,34</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"3 ОПШТИНСКО ВЕЋЕ" \f C \l "2"</w:instrText>
            </w:r>
            <w:r>
              <w:fldChar w:fldCharType="end"/>
            </w:r>
          </w:p>
          <w:p w:rsidR="00B75F94" w:rsidRDefault="005514CE">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3</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ОПШТИНСКО ВЕЋЕ</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A090E">
            <w:pPr>
              <w:jc w:val="center"/>
              <w:rPr>
                <w:vanish/>
              </w:rPr>
            </w:pPr>
            <w:r>
              <w:fldChar w:fldCharType="begin"/>
            </w:r>
            <w:r w:rsidR="005514CE">
              <w:instrText>TC "-" \f C \l "3"</w:instrText>
            </w:r>
            <w:r>
              <w:fldChar w:fldCharType="end"/>
            </w:r>
          </w:p>
          <w:p w:rsidR="00B75F94" w:rsidRDefault="005514CE">
            <w:pPr>
              <w:jc w:val="center"/>
              <w:rPr>
                <w:color w:val="000000"/>
                <w:sz w:val="16"/>
                <w:szCs w:val="16"/>
              </w:rPr>
            </w:pPr>
            <w:r>
              <w:rPr>
                <w:color w:val="000000"/>
                <w:sz w:val="16"/>
                <w:szCs w:val="16"/>
              </w:rPr>
              <w:t>26/0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4.385.964,00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4.385.964,00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0,79</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225.877,00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225.877,00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438.596,00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438.596,00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0,08</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0,45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29/0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0,04</w:t>
            </w:r>
          </w:p>
        </w:tc>
      </w:tr>
      <w:tr w:rsidR="00B75F94">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3</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ОПШТИНСКО ВЕЋЕ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8.120.437,00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8.120.437,00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B75F94" w:rsidRDefault="005514CE">
            <w:pPr>
              <w:jc w:val="right"/>
              <w:rPr>
                <w:b/>
                <w:bCs/>
                <w:color w:val="000000"/>
                <w:sz w:val="16"/>
                <w:szCs w:val="16"/>
              </w:rPr>
            </w:pPr>
            <w:r>
              <w:rPr>
                <w:b/>
                <w:bCs/>
                <w:color w:val="000000"/>
                <w:sz w:val="16"/>
                <w:szCs w:val="16"/>
              </w:rPr>
              <w:t>1,46</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"4 О.Ј. ПРАВОБРАНИЛАШТВО" \f C \l "2"</w:instrText>
            </w:r>
            <w:r>
              <w:fldChar w:fldCharType="end"/>
            </w:r>
          </w:p>
          <w:p w:rsidR="00B75F94" w:rsidRDefault="005514CE">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4</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О.Ј. ПРАВОБРАНИЛАШТВО</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A090E">
            <w:pPr>
              <w:jc w:val="center"/>
              <w:rPr>
                <w:vanish/>
              </w:rPr>
            </w:pPr>
            <w:r>
              <w:fldChar w:fldCharType="begin"/>
            </w:r>
            <w:r w:rsidR="005514CE">
              <w:instrText>TC "-" \f C \l "3"</w:instrText>
            </w:r>
            <w:r>
              <w:fldChar w:fldCharType="end"/>
            </w:r>
          </w:p>
          <w:p w:rsidR="00B75F94" w:rsidRDefault="005514CE">
            <w:pPr>
              <w:jc w:val="center"/>
              <w:rPr>
                <w:color w:val="000000"/>
                <w:sz w:val="16"/>
                <w:szCs w:val="16"/>
              </w:rPr>
            </w:pPr>
            <w:r>
              <w:rPr>
                <w:color w:val="000000"/>
                <w:sz w:val="16"/>
                <w:szCs w:val="16"/>
              </w:rPr>
              <w:t>31/0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3.900.549,00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3.900.549,00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0,70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200.878,00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200.878,00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390.055,00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390.055,00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0,43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4</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О.Ј. ПРАВОБРАНИЛАШТВО</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8.142.482,00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8.142.482,00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B75F94" w:rsidRDefault="005514CE">
            <w:pPr>
              <w:jc w:val="right"/>
              <w:rPr>
                <w:b/>
                <w:bCs/>
                <w:color w:val="000000"/>
                <w:sz w:val="16"/>
                <w:szCs w:val="16"/>
              </w:rPr>
            </w:pPr>
            <w:r>
              <w:rPr>
                <w:b/>
                <w:bCs/>
                <w:color w:val="000000"/>
                <w:sz w:val="16"/>
                <w:szCs w:val="16"/>
              </w:rPr>
              <w:t>1,46</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"5 ОПШТИНСКА УПРАВА" \f C \l "2"</w:instrText>
            </w:r>
            <w:r>
              <w:fldChar w:fldCharType="end"/>
            </w:r>
          </w:p>
          <w:p w:rsidR="00B75F94" w:rsidRDefault="005514CE">
            <w:pPr>
              <w:rPr>
                <w:b/>
                <w:bCs/>
                <w:color w:val="000000"/>
                <w:sz w:val="16"/>
                <w:szCs w:val="16"/>
              </w:rPr>
            </w:pPr>
            <w:r>
              <w:rPr>
                <w:b/>
                <w:bCs/>
                <w:color w:val="000000"/>
                <w:sz w:val="16"/>
                <w:szCs w:val="16"/>
              </w:rPr>
              <w:t>Раздео</w:t>
            </w:r>
          </w:p>
        </w:tc>
        <w:tc>
          <w:tcPr>
            <w:tcW w:w="750" w:type="dxa"/>
            <w:tcBorders>
              <w:top w:val="single" w:sz="6" w:space="0" w:color="000000"/>
              <w:bottom w:val="single" w:sz="6" w:space="0" w:color="000000"/>
            </w:tcBorders>
            <w:tcMar>
              <w:top w:w="0" w:type="dxa"/>
              <w:left w:w="0" w:type="dxa"/>
              <w:bottom w:w="0" w:type="dxa"/>
              <w:right w:w="0" w:type="dxa"/>
            </w:tcMar>
            <w:vAlign w:val="cente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w:t>
            </w:r>
          </w:p>
        </w:tc>
        <w:tc>
          <w:tcPr>
            <w:tcW w:w="13642" w:type="dxa"/>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ОПШТИНСКА УПРАВА</w:t>
            </w:r>
          </w:p>
        </w:tc>
      </w:tr>
      <w:bookmarkStart w:id="127" w:name="_Toc-"/>
      <w:bookmarkEnd w:id="127"/>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A090E">
            <w:pPr>
              <w:jc w:val="center"/>
              <w:rPr>
                <w:vanish/>
              </w:rPr>
            </w:pPr>
            <w:r>
              <w:fldChar w:fldCharType="begin"/>
            </w:r>
            <w:r w:rsidR="005514CE">
              <w:instrText>TC "-" \f C \l "3"</w:instrText>
            </w:r>
            <w:r>
              <w:fldChar w:fldCharType="end"/>
            </w:r>
          </w:p>
          <w:p w:rsidR="00B75F94" w:rsidRDefault="005514CE">
            <w:pPr>
              <w:jc w:val="center"/>
              <w:rPr>
                <w:color w:val="000000"/>
                <w:sz w:val="16"/>
                <w:szCs w:val="16"/>
              </w:rPr>
            </w:pPr>
            <w:r>
              <w:rPr>
                <w:color w:val="000000"/>
                <w:sz w:val="16"/>
                <w:szCs w:val="16"/>
              </w:rPr>
              <w:t>39/0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1.440.000,00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3.440.000,00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0,62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39/1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256.485,00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256.485,00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из буџета у случају смрти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0,09</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1.320.000,00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lastRenderedPageBreak/>
              <w:t>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4.745.000,00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4.745.000,00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0,85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0,54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0,54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14.500.000,00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14.500.000,00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2,61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0,09</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3.460.000,00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0,62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12.620.724,00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18.620.724,00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3,35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47.171.340,00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47.171.340,00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8,49</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4.717.134,00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4.717.134,00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0,85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2.429.324,00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2.429.324,00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0,44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0,09</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684.000,00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0,63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0,52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1,85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0,18</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0,90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путовања у оквиру редовног рада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0,95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2,01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0,38</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0,38</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одржавања аутопутева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0,18</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0,36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lastRenderedPageBreak/>
              <w:t>59/0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441900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Финансијске промене на финансијским лизинзима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0,18</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4.086,00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6.124.086,00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1,10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0,45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1,08</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65/1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0,54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19.850.000,00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19.850.000,00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3,57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0,09</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69/0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541100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485.220,00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485.220,00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0,09</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70/1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302.130,00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302.130,00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70/2</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3.847.122,00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3.847.122,00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0,69</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70/3</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70/4</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6.223.878,00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6.223.878,00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1,12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499100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3.972.000,00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3.972.000,00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0,71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499100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0,09</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779.000,00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779.000,00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74/1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Накнада штете за повреде или штету насталу услед елементарних непогода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0,18</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0,36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79/0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1,44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0,36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0,58</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18.100.000,00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18.100.000,00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3,26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84/1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0,36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14.889.261,15</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21.974.432,85</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36.863.694,00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6,63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85/1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636.306,00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636.306,00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4.687.244,00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4.687.244,00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0,84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0,09</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88/1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88/2</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21.000.472,44</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21.000.472,44</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3,78</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88/3</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89/0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1,80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lastRenderedPageBreak/>
              <w:t>90/0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0,45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0,18</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0,18</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0,09</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0,72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99/0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1,44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3,60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1.693.000,00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1.693.000,00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0,30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102/1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14.200.000,00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14.200.000,00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2,55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451100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4,14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0,45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479.011,00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479.011,00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0,09</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3.129.534,00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3.129.534,00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0,56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347.460,00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347.460,00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441900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Финансијске промене на финансијским лизинзима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2.814.209,00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2.814.209,00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0,51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392.400,00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392.400,00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1,26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108/1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108/2</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108/3</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0,18</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2.709.609,00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2.709.609,00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0,49</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109/1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1.344.055,00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1.344.055,00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481900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0,72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454100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0,18</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0,37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595.000,00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1.620.000,00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0,29</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lastRenderedPageBreak/>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1,44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1.299.000,00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1.299.000,00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1,53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2.960.000,00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2.960.000,00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0,53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0,45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733.000,00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733.000,00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175.000,00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0,09</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0,46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112/0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216.000,00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426800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191.000,00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2.902.000,00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2.902.000,00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0,52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272.000,00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187.000,00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421500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184.000,00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415100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0,60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644.000,00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414300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423300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142.000,00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472700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414400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446.000,00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446.000,00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0,08</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416100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lastRenderedPageBreak/>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423600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113/0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113/1</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2.236.000,00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2.236.000,00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0,40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1.147.000,00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143.000,00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114/0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115/0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511200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1.961.125,00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5.534.500,00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7.495.625,00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1,35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116/0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117/0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472900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0,08</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118/0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423900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119/0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0,18</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120/0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0,18</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121/0</w:t>
            </w:r>
          </w:p>
        </w:tc>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511400</w:t>
            </w:r>
          </w:p>
        </w:tc>
        <w:tc>
          <w:tcPr>
            <w:tcW w:w="60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195.000,00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0,04</w:t>
            </w:r>
          </w:p>
        </w:tc>
      </w:tr>
      <w:tr w:rsidR="00B75F94">
        <w:tc>
          <w:tcPr>
            <w:tcW w:w="1575"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5</w:t>
            </w:r>
          </w:p>
        </w:tc>
        <w:tc>
          <w:tcPr>
            <w:tcW w:w="6067" w:type="dxa"/>
            <w:vMerge w:val="restart"/>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ОПШТИНСКА УПРАВА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424.108.042,15</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86.049.082,29</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510.457.124,44</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B75F94" w:rsidRDefault="005514CE">
            <w:pPr>
              <w:jc w:val="right"/>
              <w:rPr>
                <w:b/>
                <w:bCs/>
                <w:color w:val="000000"/>
                <w:sz w:val="16"/>
                <w:szCs w:val="16"/>
              </w:rPr>
            </w:pPr>
            <w:r>
              <w:rPr>
                <w:b/>
                <w:bCs/>
                <w:color w:val="000000"/>
                <w:sz w:val="16"/>
                <w:szCs w:val="16"/>
              </w:rPr>
              <w:t>91,83</w:t>
            </w:r>
          </w:p>
        </w:tc>
      </w:tr>
      <w:tr w:rsidR="00B75F94">
        <w:trPr>
          <w:trHeight w:hRule="exact" w:val="225"/>
        </w:trPr>
        <w:tc>
          <w:tcPr>
            <w:tcW w:w="16117" w:type="dxa"/>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1575"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БК</w:t>
            </w:r>
          </w:p>
        </w:tc>
        <w:tc>
          <w:tcPr>
            <w:tcW w:w="900" w:type="dxa"/>
            <w:tcBorders>
              <w:top w:val="single" w:sz="6" w:space="0" w:color="000000"/>
              <w:bottom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0</w:t>
            </w:r>
          </w:p>
        </w:tc>
        <w:tc>
          <w:tcPr>
            <w:tcW w:w="6067" w:type="dxa"/>
            <w:vMerge w:val="restart"/>
            <w:tcBorders>
              <w:top w:val="single" w:sz="6" w:space="0" w:color="000000"/>
              <w:bottom w:val="single" w:sz="6" w:space="0" w:color="000000"/>
            </w:tcBorders>
            <w:shd w:val="clear" w:color="auto" w:fill="E9E9E9"/>
            <w:tcMar>
              <w:top w:w="0" w:type="dxa"/>
              <w:left w:w="0" w:type="dxa"/>
              <w:bottom w:w="0" w:type="dxa"/>
              <w:right w:w="0" w:type="dxa"/>
            </w:tcMar>
          </w:tcPr>
          <w:p w:rsidR="00B75F94" w:rsidRDefault="005514CE">
            <w:pPr>
              <w:rPr>
                <w:b/>
                <w:bCs/>
                <w:color w:val="000000"/>
                <w:sz w:val="16"/>
                <w:szCs w:val="16"/>
              </w:rPr>
            </w:pPr>
            <w:r>
              <w:rPr>
                <w:b/>
                <w:bCs/>
                <w:color w:val="000000"/>
                <w:sz w:val="16"/>
                <w:szCs w:val="16"/>
              </w:rPr>
              <w:t>БУЏЕТ ОПШТИНЕ РАЧА</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469.518.791,15</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300.000,00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86.049.082,29</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555.867.873,44</w:t>
            </w:r>
          </w:p>
        </w:tc>
        <w:tc>
          <w:tcPr>
            <w:tcW w:w="975" w:type="dxa"/>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tcPr>
          <w:p w:rsidR="00B75F94" w:rsidRDefault="005514CE">
            <w:pPr>
              <w:jc w:val="right"/>
              <w:rPr>
                <w:b/>
                <w:bCs/>
                <w:color w:val="000000"/>
                <w:sz w:val="16"/>
                <w:szCs w:val="16"/>
              </w:rPr>
            </w:pPr>
            <w:r>
              <w:rPr>
                <w:b/>
                <w:bCs/>
                <w:color w:val="000000"/>
                <w:sz w:val="16"/>
                <w:szCs w:val="16"/>
              </w:rPr>
              <w:t>100,00</w:t>
            </w:r>
          </w:p>
        </w:tc>
      </w:tr>
    </w:tbl>
    <w:p w:rsidR="00B75F94" w:rsidRDefault="00B75F94">
      <w:pPr>
        <w:rPr>
          <w:vanish/>
        </w:rPr>
      </w:pPr>
    </w:p>
    <w:tbl>
      <w:tblPr>
        <w:tblW w:w="16117" w:type="dxa"/>
        <w:tblLayout w:type="fixed"/>
        <w:tblCellMar>
          <w:left w:w="0" w:type="dxa"/>
          <w:right w:w="0" w:type="dxa"/>
        </w:tblCellMar>
        <w:tblLook w:val="01E0"/>
      </w:tblPr>
      <w:tblGrid>
        <w:gridCol w:w="16117"/>
      </w:tblGrid>
      <w:tr w:rsidR="00B75F94">
        <w:tc>
          <w:tcPr>
            <w:tcW w:w="16117" w:type="dxa"/>
            <w:tcMar>
              <w:top w:w="0" w:type="dxa"/>
              <w:left w:w="0" w:type="dxa"/>
              <w:bottom w:w="0" w:type="dxa"/>
              <w:right w:w="0" w:type="dxa"/>
            </w:tcMar>
          </w:tcPr>
          <w:p w:rsidR="00B75F94" w:rsidRDefault="00B75F94">
            <w:pPr>
              <w:divId w:val="601377564"/>
            </w:pPr>
            <w:bookmarkStart w:id="128" w:name="__bookmark_74"/>
            <w:bookmarkEnd w:id="128"/>
          </w:p>
          <w:p w:rsidR="00B75F94" w:rsidRDefault="00B75F94">
            <w:pPr>
              <w:spacing w:line="1" w:lineRule="auto"/>
            </w:pPr>
          </w:p>
        </w:tc>
      </w:tr>
    </w:tbl>
    <w:p w:rsidR="00B75F94" w:rsidRDefault="00B75F94">
      <w:pPr>
        <w:sectPr w:rsidR="00B75F94">
          <w:headerReference w:type="default" r:id="rId33"/>
          <w:footerReference w:type="default" r:id="rId34"/>
          <w:pgSz w:w="16837" w:h="11905" w:orient="landscape"/>
          <w:pgMar w:top="360" w:right="360" w:bottom="360" w:left="360" w:header="360" w:footer="360" w:gutter="0"/>
          <w:cols w:space="720"/>
        </w:sectPr>
      </w:pPr>
    </w:p>
    <w:p w:rsidR="00B75F94" w:rsidRDefault="00B75F94">
      <w:pPr>
        <w:rPr>
          <w:vanish/>
        </w:rPr>
      </w:pPr>
      <w:bookmarkStart w:id="129" w:name="__bookmark_78"/>
      <w:bookmarkEnd w:id="129"/>
    </w:p>
    <w:tbl>
      <w:tblPr>
        <w:tblW w:w="16117" w:type="dxa"/>
        <w:tblLayout w:type="fixed"/>
        <w:tblLook w:val="01E0"/>
      </w:tblPr>
      <w:tblGrid>
        <w:gridCol w:w="750"/>
        <w:gridCol w:w="900"/>
        <w:gridCol w:w="4567"/>
        <w:gridCol w:w="1650"/>
        <w:gridCol w:w="1650"/>
        <w:gridCol w:w="1650"/>
        <w:gridCol w:w="1650"/>
        <w:gridCol w:w="1650"/>
        <w:gridCol w:w="1650"/>
      </w:tblGrid>
      <w:tr w:rsidR="00B75F94">
        <w:trPr>
          <w:trHeight w:val="276"/>
          <w:tblHeader/>
        </w:trPr>
        <w:tc>
          <w:tcPr>
            <w:tcW w:w="16117" w:type="dxa"/>
            <w:gridSpan w:val="9"/>
            <w:vMerge w:val="restart"/>
            <w:tcMar>
              <w:top w:w="0" w:type="dxa"/>
              <w:left w:w="0" w:type="dxa"/>
              <w:bottom w:w="0" w:type="dxa"/>
              <w:right w:w="0" w:type="dxa"/>
            </w:tcMar>
          </w:tcPr>
          <w:p w:rsidR="00B75F94" w:rsidRDefault="005514CE">
            <w:pPr>
              <w:jc w:val="center"/>
              <w:rPr>
                <w:b/>
                <w:bCs/>
                <w:color w:val="000000"/>
                <w:sz w:val="24"/>
                <w:szCs w:val="24"/>
              </w:rPr>
            </w:pPr>
            <w:r>
              <w:rPr>
                <w:b/>
                <w:bCs/>
                <w:color w:val="000000"/>
                <w:sz w:val="24"/>
                <w:szCs w:val="24"/>
              </w:rPr>
              <w:t>ПЛАН РАСХОДА ЗА КОРИСНИКА БУЏЕТ ОПШТИНЕ РАЧА</w:t>
            </w:r>
          </w:p>
        </w:tc>
      </w:tr>
      <w:tr w:rsidR="00B75F9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tblPr>
            <w:tblGrid>
              <w:gridCol w:w="16117"/>
            </w:tblGrid>
            <w:tr w:rsidR="00B75F94">
              <w:trPr>
                <w:jc w:val="center"/>
              </w:trPr>
              <w:tc>
                <w:tcPr>
                  <w:tcW w:w="16117" w:type="dxa"/>
                  <w:tcMar>
                    <w:top w:w="0" w:type="dxa"/>
                    <w:left w:w="0" w:type="dxa"/>
                    <w:bottom w:w="0" w:type="dxa"/>
                    <w:right w:w="0" w:type="dxa"/>
                  </w:tcMar>
                </w:tcPr>
                <w:p w:rsidR="00B75F94" w:rsidRDefault="00B75F94">
                  <w:pPr>
                    <w:jc w:val="center"/>
                    <w:divId w:val="1155142913"/>
                    <w:rPr>
                      <w:b/>
                      <w:bCs/>
                      <w:color w:val="000000"/>
                    </w:rPr>
                  </w:pPr>
                  <w:r>
                    <w:rPr>
                      <w:b/>
                      <w:bCs/>
                      <w:color w:val="000000"/>
                    </w:rPr>
                    <w:t>За период: 01.01.2026-31.12.2026</w:t>
                  </w:r>
                </w:p>
                <w:p w:rsidR="00B75F94" w:rsidRDefault="00B75F94"/>
              </w:tc>
            </w:tr>
          </w:tbl>
          <w:p w:rsidR="00B75F94" w:rsidRDefault="00B75F94">
            <w:pPr>
              <w:spacing w:line="1" w:lineRule="auto"/>
            </w:pPr>
          </w:p>
        </w:tc>
      </w:tr>
      <w:tr w:rsidR="00B75F94">
        <w:trPr>
          <w:trHeight w:hRule="exact" w:val="300"/>
          <w:tblHeader/>
        </w:trPr>
        <w:tc>
          <w:tcPr>
            <w:tcW w:w="16117" w:type="dxa"/>
            <w:gridSpan w:val="9"/>
            <w:vMerge w:val="restart"/>
            <w:tcMar>
              <w:top w:w="0" w:type="dxa"/>
              <w:left w:w="0" w:type="dxa"/>
              <w:bottom w:w="0" w:type="dxa"/>
              <w:right w:w="0" w:type="dxa"/>
            </w:tcMar>
          </w:tcPr>
          <w:p w:rsidR="00B75F94" w:rsidRDefault="00B75F94">
            <w:pPr>
              <w:spacing w:line="1" w:lineRule="auto"/>
              <w:jc w:val="center"/>
            </w:pPr>
          </w:p>
        </w:tc>
      </w:tr>
      <w:tr w:rsidR="00B75F94">
        <w:trPr>
          <w:tblHeader/>
        </w:trPr>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буџета</w:t>
            </w:r>
          </w:p>
          <w:p w:rsidR="00B75F94" w:rsidRDefault="005514CE">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Структура</w:t>
            </w:r>
          </w:p>
          <w:p w:rsidR="00B75F94" w:rsidRDefault="005514CE">
            <w:pPr>
              <w:jc w:val="center"/>
              <w:rPr>
                <w:b/>
                <w:bCs/>
                <w:color w:val="000000"/>
                <w:sz w:val="16"/>
                <w:szCs w:val="16"/>
              </w:rPr>
            </w:pPr>
            <w:r>
              <w:rPr>
                <w:b/>
                <w:bCs/>
                <w:color w:val="000000"/>
                <w:sz w:val="16"/>
                <w:szCs w:val="16"/>
              </w:rPr>
              <w:t>( % )</w:t>
            </w:r>
          </w:p>
        </w:tc>
      </w:tr>
      <w:tr w:rsidR="00B75F94">
        <w:tc>
          <w:tcPr>
            <w:tcW w:w="750" w:type="dxa"/>
            <w:tcBorders>
              <w:top w:val="single" w:sz="6" w:space="0" w:color="000000"/>
              <w:left w:val="single" w:sz="6" w:space="0" w:color="000000"/>
              <w:bottom w:val="single" w:sz="6" w:space="0" w:color="000000"/>
            </w:tcBorders>
            <w:tcMar>
              <w:top w:w="0" w:type="dxa"/>
              <w:left w:w="0" w:type="dxa"/>
              <w:bottom w:w="0" w:type="dxa"/>
              <w:right w:w="0" w:type="dxa"/>
            </w:tcMar>
          </w:tcPr>
          <w:p w:rsidR="00B75F94" w:rsidRDefault="005A090E">
            <w:pPr>
              <w:rPr>
                <w:vanish/>
              </w:rPr>
            </w:pPr>
            <w:r>
              <w:fldChar w:fldCharType="begin"/>
            </w:r>
            <w:r w:rsidR="005514CE">
              <w:instrText>TC "0 БУЏЕТ ОПШТИНЕ РАЧА" \f C \l "1"</w:instrText>
            </w:r>
            <w:r>
              <w:fldChar w:fldCharType="end"/>
            </w:r>
          </w:p>
          <w:p w:rsidR="00B75F94" w:rsidRDefault="005514CE">
            <w:pPr>
              <w:jc w:val="center"/>
              <w:rPr>
                <w:b/>
                <w:bCs/>
                <w:color w:val="000000"/>
              </w:rPr>
            </w:pPr>
            <w:r>
              <w:rPr>
                <w:b/>
                <w:bCs/>
                <w:color w:val="000000"/>
              </w:rPr>
              <w:t>0</w:t>
            </w:r>
          </w:p>
        </w:tc>
        <w:tc>
          <w:tcPr>
            <w:tcW w:w="15367" w:type="dxa"/>
            <w:gridSpan w:val="8"/>
            <w:vMerge w:val="restart"/>
            <w:tcBorders>
              <w:top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b/>
                <w:bCs/>
                <w:color w:val="000000"/>
              </w:rPr>
            </w:pPr>
            <w:r>
              <w:rPr>
                <w:b/>
                <w:bCs/>
                <w:color w:val="000000"/>
              </w:rPr>
              <w:t>БУЏЕТ ОПШТИНЕ РАЧА</w:t>
            </w:r>
          </w:p>
        </w:tc>
      </w:tr>
      <w:bookmarkStart w:id="130" w:name="_Toc411000_ПЛАТЕ,_ДОДАЦИ_И_НАКНАДЕ_ЗАПОС"/>
      <w:bookmarkEnd w:id="130"/>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"411000 ПЛАТЕ, ДОДАЦИ И НАКНАДЕ ЗАПОСЛЕНИХ (ЗАРАДЕ)" \f C \l "2"</w:instrText>
            </w:r>
            <w:r>
              <w:fldChar w:fldCharType="end"/>
            </w:r>
          </w:p>
          <w:p w:rsidR="00B75F94" w:rsidRDefault="005514CE">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66.408.640,00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66.408.640,00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66.408.640,00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11,95</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66.408.640,00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66.408.640,00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66.408.640,00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11,95</w:t>
            </w:r>
          </w:p>
        </w:tc>
      </w:tr>
      <w:bookmarkStart w:id="131" w:name="_Toc412000_СОЦИЈАЛНИ_ДОПРИНОСИ_НА_ТЕРЕТ_"/>
      <w:bookmarkEnd w:id="131"/>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"412000 СОЦИЈАЛНИ ДОПРИНОСИ НА ТЕРЕТ ПОСЛОДАВЦА" \f C \l "2"</w:instrText>
            </w:r>
            <w:r>
              <w:fldChar w:fldCharType="end"/>
            </w:r>
          </w:p>
          <w:p w:rsidR="00B75F94" w:rsidRDefault="005514C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6.640.863,00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6.640.863,00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6.640.863,00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1,19</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3.420.044,00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3.420.044,00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3.420.044,00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0,62</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10.060.907,00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10.060.907,00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10.060.907,00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1,81</w:t>
            </w:r>
          </w:p>
        </w:tc>
      </w:tr>
      <w:bookmarkStart w:id="132" w:name="_Toc414000_СОЦИЈАЛНА_ДАВАЊА_ЗАПОСЛЕНИМА"/>
      <w:bookmarkEnd w:id="132"/>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"414000 СОЦИЈАЛНА ДАВАЊА ЗАПОСЛЕНИМА" \f C \l "2"</w:instrText>
            </w:r>
            <w:r>
              <w:fldChar w:fldCharType="end"/>
            </w:r>
          </w:p>
          <w:p w:rsidR="00B75F94" w:rsidRDefault="005514C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0,12</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0,10</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1.254.000,00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1.254.000,00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1.254.000,00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0,23</w:t>
            </w:r>
          </w:p>
        </w:tc>
      </w:tr>
      <w:bookmarkStart w:id="133" w:name="_Toc415000_НАКНАДЕ_ТРОШКОВА_ЗА_ЗАПОСЛЕНЕ"/>
      <w:bookmarkEnd w:id="133"/>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"415000 НАКНАДЕ ТРОШКОВА ЗА ЗАПОСЛЕНЕ" \f C \l "2"</w:instrText>
            </w:r>
            <w:r>
              <w:fldChar w:fldCharType="end"/>
            </w:r>
          </w:p>
          <w:p w:rsidR="00B75F94" w:rsidRDefault="005514CE">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4.730.000,00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4.730.000,00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4.730.000,00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0,85</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4.730.000,00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4.730.000,00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4.730.000,00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0,85</w:t>
            </w:r>
          </w:p>
        </w:tc>
      </w:tr>
      <w:bookmarkStart w:id="134" w:name="_Toc416000_НАГРАДЕ_ЗАПОСЛЕНИМА_И_ОСТАЛИ_"/>
      <w:bookmarkEnd w:id="134"/>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"416000 НАГРАДЕ ЗАПОСЛЕНИМА И ОСТАЛИ ПОСЕБНИ РАСХОДИ" \f C \l "2"</w:instrText>
            </w:r>
            <w:r>
              <w:fldChar w:fldCharType="end"/>
            </w:r>
          </w:p>
          <w:p w:rsidR="00B75F94" w:rsidRDefault="005514CE">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0,58</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0,58</w:t>
            </w:r>
          </w:p>
        </w:tc>
      </w:tr>
      <w:bookmarkStart w:id="135" w:name="_Toc421000_СТАЛНИ_ТРОШКОВИ"/>
      <w:bookmarkEnd w:id="135"/>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"421000 СТАЛНИ ТРОШКОВИ" \f C \l "2"</w:instrText>
            </w:r>
            <w:r>
              <w:fldChar w:fldCharType="end"/>
            </w:r>
          </w:p>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0,18</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18.300.000,00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18.300.000,00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3,29</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32.900.000,00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32.900.000,00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32.900.000,00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5,92</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0,90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0,27</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58.720.000,00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58.420.000,00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58.720.000,00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10,56</w:t>
            </w:r>
          </w:p>
        </w:tc>
      </w:tr>
      <w:bookmarkStart w:id="136" w:name="_Toc422000_ТРОШКОВИ_ПУТОВАЊА"/>
      <w:bookmarkEnd w:id="136"/>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"422000 ТРОШКОВИ ПУТОВАЊА" \f C \l "2"</w:instrText>
            </w:r>
            <w:r>
              <w:fldChar w:fldCharType="end"/>
            </w:r>
          </w:p>
          <w:p w:rsidR="00B75F94" w:rsidRDefault="005514C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0,22</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Трошкови путовања у оквиру редовног рада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1.340.000,00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1.340.000,00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1.340.000,00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0,24</w:t>
            </w:r>
          </w:p>
        </w:tc>
      </w:tr>
      <w:bookmarkStart w:id="137" w:name="_Toc423000_УСЛУГЕ_ПО_УГОВОРУ"/>
      <w:bookmarkEnd w:id="137"/>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"423000 УСЛУГЕ ПО УГОВОРУ" \f C \l "2"</w:instrText>
            </w:r>
            <w:r>
              <w:fldChar w:fldCharType="end"/>
            </w:r>
          </w:p>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0,38</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0,12</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36.450.001,00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36.450.000,00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36.450.001,00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6,56</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0,55</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0,47</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13.553.001,00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13.403.000,00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13.553.001,00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2,44</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59.053.002,00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58.903.000,00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150.002,00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59.053.002,00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10,62</w:t>
            </w:r>
          </w:p>
        </w:tc>
      </w:tr>
      <w:bookmarkStart w:id="138" w:name="_Toc424000_СПЕЦИЈАЛИЗОВАНЕ_УСЛУГЕ"/>
      <w:bookmarkEnd w:id="138"/>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"424000 СПЕЦИЈАЛИЗОВАНЕ УСЛУГЕ" \f C \l "2"</w:instrText>
            </w:r>
            <w:r>
              <w:fldChar w:fldCharType="end"/>
            </w:r>
          </w:p>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0,02</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одржавања аутопутева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0,06</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27.182.130,00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24.880.000,00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2.302.130,00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27.182.130,00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4,89</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27.782.130,00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25.480.000,00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2.302.130,00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27.782.130,00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5,00</w:t>
            </w:r>
          </w:p>
        </w:tc>
      </w:tr>
      <w:bookmarkStart w:id="139" w:name="_Toc425000_ТЕКУЋЕ_ПОПРАВКЕ_И_ОДРЖАВАЊЕ"/>
      <w:bookmarkEnd w:id="139"/>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"425000 ТЕКУЋЕ ПОПРАВКЕ И ОДРЖАВАЊЕ" \f C \l "2"</w:instrText>
            </w:r>
            <w:r>
              <w:fldChar w:fldCharType="end"/>
            </w:r>
          </w:p>
          <w:p w:rsidR="00B75F94" w:rsidRDefault="005514C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39.500.000,00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16.889.261,15</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22.610.738,85</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39.500.000,00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7,11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0,22</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40.700.000,00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18.089.261,15</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22.610.738,85</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40.700.000,00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7,32</w:t>
            </w:r>
          </w:p>
        </w:tc>
      </w:tr>
      <w:bookmarkStart w:id="140" w:name="_Toc426000_МАТЕРИЈАЛ"/>
      <w:bookmarkEnd w:id="140"/>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"426000 МАТЕРИЈАЛ" \f C \l "2"</w:instrText>
            </w:r>
            <w:r>
              <w:fldChar w:fldCharType="end"/>
            </w:r>
          </w:p>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0,28</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0,36</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lastRenderedPageBreak/>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0,14</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5.675.000,00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5.675.000,00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5.675.000,00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1,02</w:t>
            </w:r>
          </w:p>
        </w:tc>
      </w:tr>
      <w:bookmarkStart w:id="141" w:name="_Toc441000_ОТПЛАТА_ДОМАЋИХ_КАМАТА"/>
      <w:bookmarkEnd w:id="141"/>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"441000 ОТПЛАТА ДОМАЋИХ КАМАТА" \f C \l "2"</w:instrText>
            </w:r>
            <w:r>
              <w:fldChar w:fldCharType="end"/>
            </w:r>
          </w:p>
          <w:p w:rsidR="00B75F94" w:rsidRDefault="005514CE">
            <w:pPr>
              <w:jc w:val="center"/>
              <w:rPr>
                <w:color w:val="000000"/>
                <w:sz w:val="16"/>
                <w:szCs w:val="16"/>
              </w:rPr>
            </w:pPr>
            <w:r>
              <w:rPr>
                <w:color w:val="000000"/>
                <w:sz w:val="16"/>
                <w:szCs w:val="16"/>
              </w:rPr>
              <w:t>441000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441900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Финансијске промене на финансијским лизинзима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0,04</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0,04</w:t>
            </w:r>
          </w:p>
        </w:tc>
      </w:tr>
      <w:bookmarkStart w:id="142" w:name="_Toc451000_СУБВЕНЦИЈЕ_ЈАВНИМ_НЕФИНАНСИЈС"/>
      <w:bookmarkEnd w:id="142"/>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"451000 СУБВЕНЦИЈЕ ЈАВНИМ НЕФИНАНСИЈСКИМ ПРЕДУЗЕЋИМА И ОРГАНИЗАЦИЈАМА" \f C \l "2"</w:instrText>
            </w:r>
            <w:r>
              <w:fldChar w:fldCharType="end"/>
            </w:r>
          </w:p>
          <w:p w:rsidR="00B75F94" w:rsidRDefault="005514CE">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451100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28.687.244,00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28.687.244,00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28.687.244,00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5,16</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451200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14.200.000,00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14.200.000,00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14.200.000,00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2,55</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42.887.244,00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42.887.244,00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42.887.244,00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7,72</w:t>
            </w:r>
          </w:p>
        </w:tc>
      </w:tr>
      <w:bookmarkStart w:id="143" w:name="_Toc454000_СУБВЕНЦИЈЕ_ПРИВАТНИМ_ПРЕДУЗЕЋ"/>
      <w:bookmarkEnd w:id="143"/>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"454000 СУБВЕНЦИЈЕ ПРИВАТНИМ ПРЕДУЗЕЋИМА" \f C \l "2"</w:instrText>
            </w:r>
            <w:r>
              <w:fldChar w:fldCharType="end"/>
            </w:r>
          </w:p>
          <w:p w:rsidR="00B75F94" w:rsidRDefault="005514CE">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454100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1,98</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1,98</w:t>
            </w:r>
          </w:p>
        </w:tc>
      </w:tr>
      <w:bookmarkStart w:id="144" w:name="_Toc463000_ТРАНСФЕРИ_ОСТАЛИМ_НИВОИМА_ВЛА"/>
      <w:bookmarkEnd w:id="144"/>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"463000 ТРАНСФЕРИ ОСТАЛИМ НИВОИМА ВЛАСТИ" \f C \l "2"</w:instrText>
            </w:r>
            <w:r>
              <w:fldChar w:fldCharType="end"/>
            </w:r>
          </w:p>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0,07</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1.746.000,00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1.746.000,00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1.746.000,00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0,31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11.470.000,00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11.470.000,00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11.470.000,00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2,06</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0,60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11.402.000,00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11.402.000,00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11.402.000,00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2,05</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2.719.000,00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2.719.000,00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2.719.000,00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0,49</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849.000,00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849.000,00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849.000,00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0,15</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779.000,00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779.000,00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779.000,00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0,14</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3.906.000,00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3.906.000,00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3.906.000,00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0,70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327.000,00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327.000,00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327.000,00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0,06</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0,02</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1.642.000,00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1.642.000,00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1.642.000,00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0,30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0,02</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0,16</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2.446.000,00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2.446.000,00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2.446.000,00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0,44</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0,05</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424500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0,19</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3.332.000,00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3.332.000,00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3.332.000,00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0,60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1.109.000,00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1.109.000,00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1.109.000,00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0,20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269.000,00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269.000,00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269.000,00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0,05</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3.740.000,00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3.740.000,00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3.740.000,00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0,67</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0,04</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0,19</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966.000,00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966.000,00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966.000,00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0,17</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0,02</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472600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Накнаде из буџета у случају смрти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0,09</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0,02</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lastRenderedPageBreak/>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0,23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0,05</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57.540.000,00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57.540.000,00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57.540.000,00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10,35</w:t>
            </w:r>
          </w:p>
        </w:tc>
      </w:tr>
      <w:bookmarkStart w:id="145" w:name="_Toc464000_ДОТАЦИЈЕ_ОРГАНИЗАЦИЈАМА_ЗА_ОБ"/>
      <w:bookmarkEnd w:id="145"/>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"464000 ДОТАЦИЈЕ ОРГАНИЗАЦИЈАМА ЗА ОБАВЕЗНО СОЦИЈАЛНО ОСИГУРАЊЕ" \f C \l "2"</w:instrText>
            </w:r>
            <w:r>
              <w:fldChar w:fldCharType="end"/>
            </w:r>
          </w:p>
          <w:p w:rsidR="00B75F94" w:rsidRDefault="005514CE">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0,02</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3.129.534,00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3.129.534,00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3.129.534,00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0,56</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347.460,00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347.460,00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347.460,00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0,06</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441900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Финансијске промене на финансијским лизинзима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0,05</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0,18</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2.814.209,00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2.814.209,00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2.814.209,00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0,51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479.011,00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479.011,00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479.011,00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0,09</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8.340.214,00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8.340.214,00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8.340.214,00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1,50</w:t>
            </w:r>
          </w:p>
        </w:tc>
      </w:tr>
      <w:bookmarkStart w:id="146" w:name="_Toc465000_ОСТАЛЕ_ДОТАЦИЈЕ_И_ТРАНСФЕРИ"/>
      <w:bookmarkEnd w:id="146"/>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"465000 ОСТАЛЕ ДОТАЦИЈЕ И ТРАНСФЕРИ" \f C \l "2"</w:instrText>
            </w:r>
            <w:r>
              <w:fldChar w:fldCharType="end"/>
            </w:r>
          </w:p>
          <w:p w:rsidR="00B75F94" w:rsidRDefault="005514CE">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7.129.366,00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1.009.366,00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7.129.366,00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1,28</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465000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7.129.366,00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6.120.000,00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1.009.366,00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7.129.366,00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1,28</w:t>
            </w:r>
          </w:p>
        </w:tc>
      </w:tr>
      <w:bookmarkStart w:id="147" w:name="_Toc472000_НАКНАДЕ_ЗА_СОЦИЈАЛНУ_ЗАШТИТУ_"/>
      <w:bookmarkEnd w:id="147"/>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"472000 НАКНАДЕ ЗА СОЦИЈАЛНУ ЗАШТИТУ ИЗ БУЏЕТА" \f C \l "2"</w:instrText>
            </w:r>
            <w:r>
              <w:fldChar w:fldCharType="end"/>
            </w:r>
          </w:p>
          <w:p w:rsidR="00B75F94" w:rsidRDefault="005514C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1,15</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1,09</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0,62</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7.396.485,00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1.696.485,00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7.396.485,00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1,33</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23.306.485,00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21.610.000,00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1.696.485,00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23.306.485,00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4,19</w:t>
            </w:r>
          </w:p>
        </w:tc>
      </w:tr>
      <w:bookmarkStart w:id="148" w:name="_Toc481000_ДОТАЦИЈЕ_НЕВЛАДИНИМ_ОРГАНИЗАЦ"/>
      <w:bookmarkEnd w:id="148"/>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"481000 ДОТАЦИЈЕ НЕВЛАДИНИМ ОРГАНИЗАЦИЈАМА" \f C \l "2"</w:instrText>
            </w:r>
            <w:r>
              <w:fldChar w:fldCharType="end"/>
            </w:r>
          </w:p>
          <w:p w:rsidR="00B75F94" w:rsidRDefault="005514CE">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4.745.000,00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4.745.000,00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4.745.000,00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0,85</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11.720.000,00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2,11</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16.465.000,00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16.465.000,00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16.465.000,00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2,96</w:t>
            </w:r>
          </w:p>
        </w:tc>
      </w:tr>
      <w:bookmarkStart w:id="149" w:name="_Toc482000_ПОРЕЗИ,_ОБАВЕЗНЕ_ТАКСЕ,_КАЗНЕ"/>
      <w:bookmarkEnd w:id="149"/>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"482000 ПОРЕЗИ, ОБАВЕЗНЕ ТАКСЕ, КАЗНЕ, ПЕНАЛИ И КАМАТЕ" \f C \l "2"</w:instrText>
            </w:r>
            <w:r>
              <w:fldChar w:fldCharType="end"/>
            </w:r>
          </w:p>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0,02</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254.000,00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254.000,00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254.000,00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0,05</w:t>
            </w:r>
          </w:p>
        </w:tc>
      </w:tr>
      <w:bookmarkStart w:id="150" w:name="_Toc483000_НОВЧАНЕ_КАЗНЕ_И_ПЕНАЛИ_ПО_РЕШ"/>
      <w:bookmarkEnd w:id="150"/>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"483000 НОВЧАНЕ КАЗНЕ И ПЕНАЛИ ПО РЕШЕЊУ СУДОВА" \f C \l "2"</w:instrText>
            </w:r>
            <w:r>
              <w:fldChar w:fldCharType="end"/>
            </w:r>
          </w:p>
          <w:p w:rsidR="00B75F94" w:rsidRDefault="005514CE">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1,64</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9.100.000,00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9.100.000,00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1,64</w:t>
            </w:r>
          </w:p>
        </w:tc>
      </w:tr>
      <w:bookmarkStart w:id="151" w:name="_Toc484000_НАКНАДА_ШТЕТЕ_ЗА_ПОВРЕДЕ_ИЛИ_"/>
      <w:bookmarkEnd w:id="151"/>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"484000 НАКНАДА ШТЕТЕ ЗА ПОВРЕДЕ ИЛИ ШТЕТУ НАСТАЛУ УСЛЕД ЕЛЕМЕНТАРНИХ НЕПОГОДА ИЛИ ДРУГИХ ПРИРОДНИХ УЗРОКА" \f C \l "2"</w:instrText>
            </w:r>
            <w:r>
              <w:fldChar w:fldCharType="end"/>
            </w:r>
          </w:p>
          <w:p w:rsidR="00B75F94" w:rsidRDefault="005514CE">
            <w:pPr>
              <w:jc w:val="center"/>
              <w:rPr>
                <w:color w:val="000000"/>
                <w:sz w:val="16"/>
                <w:szCs w:val="16"/>
              </w:rPr>
            </w:pPr>
            <w:r>
              <w:rPr>
                <w:color w:val="000000"/>
                <w:sz w:val="16"/>
                <w:szCs w:val="16"/>
              </w:rPr>
              <w:t>484000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Накнада штете за повреде или штету насталу услед елементарних непогода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0,16</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484000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0,16</w:t>
            </w:r>
          </w:p>
        </w:tc>
      </w:tr>
      <w:bookmarkStart w:id="152" w:name="_Toc485000_НАКНАДА_ШТЕТЕ_ЗА_ПОВРЕДЕ_ИЛИ_"/>
      <w:bookmarkEnd w:id="152"/>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"485000 НАКНАДА ШТЕТЕ ЗА ПОВРЕДЕ ИЛИ ШТЕТУ НАНЕТУ ОД СТРАНЕ ДРЖАВНИХ ОРГАНА" \f C \l "2"</w:instrText>
            </w:r>
            <w:r>
              <w:fldChar w:fldCharType="end"/>
            </w:r>
          </w:p>
          <w:p w:rsidR="00B75F94" w:rsidRDefault="005514CE">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0,11</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0,11</w:t>
            </w:r>
          </w:p>
        </w:tc>
      </w:tr>
      <w:bookmarkStart w:id="153" w:name="_Toc499000_СРЕДСТВА_РЕЗЕРВЕ"/>
      <w:bookmarkEnd w:id="153"/>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"499000 СРЕДСТВА РЕЗЕРВЕ" \f C \l "2"</w:instrText>
            </w:r>
            <w:r>
              <w:fldChar w:fldCharType="end"/>
            </w:r>
          </w:p>
          <w:p w:rsidR="00B75F94" w:rsidRDefault="005514CE">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499100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4.472.000,00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4.472.000,00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4.472.000,00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0,80</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499000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4.472.000,00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4.472.000,00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4.472.000,00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0,80</w:t>
            </w:r>
          </w:p>
        </w:tc>
      </w:tr>
      <w:bookmarkStart w:id="154" w:name="_Toc511000_ЗГРАДЕ_И_ГРАЂЕВИНСКИ_ОБЈЕКТИ"/>
      <w:bookmarkEnd w:id="154"/>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"511000 ЗГРАДЕ И ГРАЂЕВИНСКИ ОБЈЕКТИ" \f C \l "2"</w:instrText>
            </w:r>
            <w:r>
              <w:fldChar w:fldCharType="end"/>
            </w:r>
          </w:p>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28.546.097,44</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2.011.125,00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26.534.972,44</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28.546.097,44</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5,14</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22.674.388,00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16.674.388,00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22.674.388,00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4,08</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31.407.400,00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30.307.400,00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31.407.400,00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5,65</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82.627.885,44</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38.318.525,00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44.309.360,44</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82.627.885,44</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14,86</w:t>
            </w:r>
          </w:p>
        </w:tc>
      </w:tr>
      <w:bookmarkStart w:id="155" w:name="_Toc512000_МАШИНЕ_И_ОПРЕМА"/>
      <w:bookmarkEnd w:id="155"/>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lastRenderedPageBreak/>
              <w:fldChar w:fldCharType="begin"/>
            </w:r>
            <w:r w:rsidR="005514CE">
              <w:instrText>TC "512000 МАШИНЕ И ОПРЕМА" \f C \l "2"</w:instrText>
            </w:r>
            <w:r>
              <w:fldChar w:fldCharType="end"/>
            </w:r>
          </w:p>
          <w:p w:rsidR="00B75F94" w:rsidRDefault="005514C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0,23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0,09</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1,81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11.872.000,00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1.801.000,00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10.071.000,00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11.872.000,00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2,14</w:t>
            </w:r>
          </w:p>
        </w:tc>
      </w:tr>
      <w:bookmarkStart w:id="156" w:name="_Toc541000_ЗЕМЉИШТЕ"/>
      <w:bookmarkEnd w:id="156"/>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"541000 ЗЕМЉИШТЕ" \f C \l "2"</w:instrText>
            </w:r>
            <w:r>
              <w:fldChar w:fldCharType="end"/>
            </w:r>
          </w:p>
          <w:p w:rsidR="00B75F94" w:rsidRDefault="005514CE">
            <w:pPr>
              <w:jc w:val="center"/>
              <w:rPr>
                <w:color w:val="000000"/>
                <w:sz w:val="16"/>
                <w:szCs w:val="16"/>
              </w:rPr>
            </w:pPr>
            <w:r>
              <w:rPr>
                <w:color w:val="000000"/>
                <w:sz w:val="16"/>
                <w:szCs w:val="16"/>
              </w:rPr>
              <w:t>541000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541100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0,04</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541000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0,04</w:t>
            </w:r>
          </w:p>
        </w:tc>
      </w:tr>
      <w:tr w:rsidR="00B75F9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БК</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555.867.873,44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469.518.791,15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86.049.082,29</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555.867.873,44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100,00</w:t>
            </w:r>
          </w:p>
        </w:tc>
      </w:tr>
    </w:tbl>
    <w:p w:rsidR="00B75F94" w:rsidRDefault="00B75F94">
      <w:pPr>
        <w:sectPr w:rsidR="00B75F94">
          <w:headerReference w:type="default" r:id="rId35"/>
          <w:footerReference w:type="default" r:id="rId36"/>
          <w:pgSz w:w="16837" w:h="11905" w:orient="landscape"/>
          <w:pgMar w:top="360" w:right="360" w:bottom="360" w:left="360" w:header="360" w:footer="360" w:gutter="0"/>
          <w:cols w:space="720"/>
        </w:sectPr>
      </w:pPr>
    </w:p>
    <w:p w:rsidR="00B75F94" w:rsidRDefault="00B75F94">
      <w:pPr>
        <w:rPr>
          <w:vanish/>
        </w:rPr>
      </w:pPr>
      <w:bookmarkStart w:id="157" w:name="__bookmark_79"/>
      <w:bookmarkEnd w:id="157"/>
    </w:p>
    <w:tbl>
      <w:tblPr>
        <w:tblW w:w="16117" w:type="dxa"/>
        <w:tblLayout w:type="fixed"/>
        <w:tblLook w:val="01E0"/>
      </w:tblPr>
      <w:tblGrid>
        <w:gridCol w:w="750"/>
        <w:gridCol w:w="900"/>
        <w:gridCol w:w="4567"/>
        <w:gridCol w:w="1650"/>
        <w:gridCol w:w="1650"/>
        <w:gridCol w:w="1650"/>
        <w:gridCol w:w="1650"/>
        <w:gridCol w:w="1650"/>
        <w:gridCol w:w="1650"/>
      </w:tblGrid>
      <w:tr w:rsidR="00B75F94">
        <w:trPr>
          <w:trHeight w:val="276"/>
          <w:tblHeader/>
        </w:trPr>
        <w:tc>
          <w:tcPr>
            <w:tcW w:w="16117" w:type="dxa"/>
            <w:gridSpan w:val="9"/>
            <w:vMerge w:val="restart"/>
            <w:tcMar>
              <w:top w:w="0" w:type="dxa"/>
              <w:left w:w="0" w:type="dxa"/>
              <w:bottom w:w="0" w:type="dxa"/>
              <w:right w:w="0" w:type="dxa"/>
            </w:tcMar>
          </w:tcPr>
          <w:p w:rsidR="00B75F94" w:rsidRDefault="005514CE">
            <w:pPr>
              <w:jc w:val="center"/>
              <w:rPr>
                <w:b/>
                <w:bCs/>
                <w:color w:val="000000"/>
                <w:sz w:val="24"/>
                <w:szCs w:val="24"/>
              </w:rPr>
            </w:pPr>
            <w:r>
              <w:rPr>
                <w:b/>
                <w:bCs/>
                <w:color w:val="000000"/>
                <w:sz w:val="24"/>
                <w:szCs w:val="24"/>
              </w:rPr>
              <w:t>ПЛАН РАСХОДА</w:t>
            </w:r>
          </w:p>
        </w:tc>
      </w:tr>
      <w:tr w:rsidR="00B75F9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tblPr>
            <w:tblGrid>
              <w:gridCol w:w="16117"/>
            </w:tblGrid>
            <w:tr w:rsidR="00B75F94">
              <w:trPr>
                <w:jc w:val="center"/>
              </w:trPr>
              <w:tc>
                <w:tcPr>
                  <w:tcW w:w="16117" w:type="dxa"/>
                  <w:tcMar>
                    <w:top w:w="0" w:type="dxa"/>
                    <w:left w:w="0" w:type="dxa"/>
                    <w:bottom w:w="0" w:type="dxa"/>
                    <w:right w:w="0" w:type="dxa"/>
                  </w:tcMar>
                </w:tcPr>
                <w:p w:rsidR="00B75F94" w:rsidRDefault="00B75F94">
                  <w:pPr>
                    <w:jc w:val="center"/>
                    <w:divId w:val="1527404390"/>
                    <w:rPr>
                      <w:b/>
                      <w:bCs/>
                      <w:color w:val="000000"/>
                    </w:rPr>
                  </w:pPr>
                  <w:r>
                    <w:rPr>
                      <w:b/>
                      <w:bCs/>
                      <w:color w:val="000000"/>
                    </w:rPr>
                    <w:t>За период: 01.01.2026-31.12.2026</w:t>
                  </w:r>
                </w:p>
                <w:p w:rsidR="00B75F94" w:rsidRDefault="00B75F94"/>
              </w:tc>
            </w:tr>
          </w:tbl>
          <w:p w:rsidR="00B75F94" w:rsidRDefault="00B75F94">
            <w:pPr>
              <w:spacing w:line="1" w:lineRule="auto"/>
            </w:pPr>
          </w:p>
        </w:tc>
      </w:tr>
      <w:bookmarkStart w:id="158" w:name="_Toc1_СКУПШТИНА_ОПШТИНЕ"/>
      <w:bookmarkEnd w:id="158"/>
      <w:tr w:rsidR="00B75F94">
        <w:tc>
          <w:tcPr>
            <w:tcW w:w="750" w:type="dxa"/>
            <w:tcMar>
              <w:top w:w="0" w:type="dxa"/>
              <w:left w:w="0" w:type="dxa"/>
              <w:bottom w:w="0" w:type="dxa"/>
              <w:right w:w="0" w:type="dxa"/>
            </w:tcMar>
          </w:tcPr>
          <w:p w:rsidR="00B75F94" w:rsidRDefault="005A090E">
            <w:pPr>
              <w:rPr>
                <w:vanish/>
              </w:rPr>
            </w:pPr>
            <w:r>
              <w:fldChar w:fldCharType="begin"/>
            </w:r>
            <w:r w:rsidR="005514CE">
              <w:instrText>TC "1 СКУПШТИНА ОПШТИНЕ" \f C \l "1"</w:instrText>
            </w:r>
            <w:r>
              <w:fldChar w:fldCharType="end"/>
            </w:r>
          </w:p>
          <w:p w:rsidR="00B75F94" w:rsidRDefault="005514CE">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B75F94" w:rsidRDefault="005514CE">
            <w:pPr>
              <w:rPr>
                <w:b/>
                <w:bCs/>
                <w:color w:val="000000"/>
                <w:sz w:val="16"/>
                <w:szCs w:val="16"/>
              </w:rPr>
            </w:pPr>
            <w:r>
              <w:rPr>
                <w:b/>
                <w:bCs/>
                <w:color w:val="000000"/>
                <w:sz w:val="16"/>
                <w:szCs w:val="16"/>
              </w:rPr>
              <w:t>БУЏЕТ ОПШТИНЕ РАЧА</w:t>
            </w:r>
          </w:p>
        </w:tc>
      </w:tr>
      <w:tr w:rsidR="00B75F94">
        <w:tc>
          <w:tcPr>
            <w:tcW w:w="750" w:type="dxa"/>
            <w:tcBorders>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1</w:t>
            </w:r>
          </w:p>
        </w:tc>
        <w:tc>
          <w:tcPr>
            <w:tcW w:w="15367" w:type="dxa"/>
            <w:gridSpan w:val="8"/>
            <w:vMerge w:val="restart"/>
            <w:tcBorders>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СКУПШТИНА ОПШТИНЕ</w:t>
            </w:r>
          </w:p>
        </w:tc>
      </w:tr>
      <w:tr w:rsidR="00B75F9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буџета</w:t>
            </w:r>
          </w:p>
          <w:p w:rsidR="00B75F94" w:rsidRDefault="005514CE">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Структура</w:t>
            </w:r>
          </w:p>
          <w:p w:rsidR="00B75F94" w:rsidRDefault="005514CE">
            <w:pPr>
              <w:jc w:val="center"/>
              <w:rPr>
                <w:b/>
                <w:bCs/>
                <w:color w:val="000000"/>
                <w:sz w:val="16"/>
                <w:szCs w:val="16"/>
              </w:rPr>
            </w:pPr>
            <w:r>
              <w:rPr>
                <w:b/>
                <w:bCs/>
                <w:color w:val="000000"/>
                <w:sz w:val="16"/>
                <w:szCs w:val="16"/>
              </w:rPr>
              <w:t>( % )</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"411000" \f C \l "2"</w:instrText>
            </w:r>
            <w:r>
              <w:fldChar w:fldCharType="end"/>
            </w:r>
          </w:p>
          <w:p w:rsidR="00B75F94" w:rsidRDefault="005514CE">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5.999.810,00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5.999.810,00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5.999.810,00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1,08</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5.999.810,00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5.999.810,00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5.999.810,00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1,08</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"412000" \f C \l "2"</w:instrText>
            </w:r>
            <w:r>
              <w:fldChar w:fldCharType="end"/>
            </w:r>
          </w:p>
          <w:p w:rsidR="00B75F94" w:rsidRDefault="005514C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599.981,00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599.981,00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599.981,00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308.990,00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308.990,00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308.990,00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0,06</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908.971,00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908.971,00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908.971,00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0,16</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"414000" \f C \l "2"</w:instrText>
            </w:r>
            <w:r>
              <w:fldChar w:fldCharType="end"/>
            </w:r>
          </w:p>
          <w:p w:rsidR="00B75F94" w:rsidRDefault="005514C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"415000" \f C \l "2"</w:instrText>
            </w:r>
            <w:r>
              <w:fldChar w:fldCharType="end"/>
            </w:r>
          </w:p>
          <w:p w:rsidR="00B75F94" w:rsidRDefault="005514CE">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0,04</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0,04</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"416000" \f C \l "2"</w:instrText>
            </w:r>
            <w:r>
              <w:fldChar w:fldCharType="end"/>
            </w:r>
          </w:p>
          <w:p w:rsidR="00B75F94" w:rsidRDefault="005514CE">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0,27</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0,27</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"421000" \f C \l "2"</w:instrText>
            </w:r>
            <w:r>
              <w:fldChar w:fldCharType="end"/>
            </w:r>
          </w:p>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"422000" \f C \l "2"</w:instrText>
            </w:r>
            <w:r>
              <w:fldChar w:fldCharType="end"/>
            </w:r>
          </w:p>
          <w:p w:rsidR="00B75F94" w:rsidRDefault="005514C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"423000" \f C \l "2"</w:instrText>
            </w:r>
            <w:r>
              <w:fldChar w:fldCharType="end"/>
            </w:r>
          </w:p>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0,04</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0,45</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0,32</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0,16</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0,03</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5.570.000,00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5.570.000,00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5.570.000,00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"424000" \f C \l "2"</w:instrText>
            </w:r>
            <w:r>
              <w:fldChar w:fldCharType="end"/>
            </w:r>
          </w:p>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0,04</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0,04</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"426000" \f C \l "2"</w:instrText>
            </w:r>
            <w:r>
              <w:fldChar w:fldCharType="end"/>
            </w:r>
          </w:p>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0,06</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335.000,00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335.000,00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335.000,00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0,06</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"472000" \f C \l "2"</w:instrText>
            </w:r>
            <w:r>
              <w:fldChar w:fldCharType="end"/>
            </w:r>
          </w:p>
          <w:p w:rsidR="00B75F94" w:rsidRDefault="005514C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1,08</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0,10</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6.550.000,00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1,18</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"481000" \f C \l "2"</w:instrText>
            </w:r>
            <w:r>
              <w:fldChar w:fldCharType="end"/>
            </w:r>
          </w:p>
          <w:p w:rsidR="00B75F94" w:rsidRDefault="005514CE">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0,06</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0,06</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"482000" \f C \l "2"</w:instrText>
            </w:r>
            <w:r>
              <w:fldChar w:fldCharType="end"/>
            </w:r>
          </w:p>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r>
      <w:tr w:rsidR="00B75F9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1    СКУПШТИНА ОПШТИНЕ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21.695.781,00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21.695.781,00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21.695.781,00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3,90</w:t>
            </w:r>
          </w:p>
        </w:tc>
      </w:tr>
    </w:tbl>
    <w:p w:rsidR="00B75F94" w:rsidRDefault="00B75F94">
      <w:pPr>
        <w:sectPr w:rsidR="00B75F94">
          <w:headerReference w:type="default" r:id="rId37"/>
          <w:footerReference w:type="default" r:id="rId38"/>
          <w:pgSz w:w="16837" w:h="11905" w:orient="landscape"/>
          <w:pgMar w:top="360" w:right="360" w:bottom="360" w:left="360" w:header="360" w:footer="360" w:gutter="0"/>
          <w:cols w:space="720"/>
        </w:sectPr>
      </w:pPr>
    </w:p>
    <w:p w:rsidR="00B75F94" w:rsidRDefault="00B75F94">
      <w:pPr>
        <w:rPr>
          <w:vanish/>
        </w:rPr>
      </w:pPr>
    </w:p>
    <w:tbl>
      <w:tblPr>
        <w:tblW w:w="16117" w:type="dxa"/>
        <w:tblLayout w:type="fixed"/>
        <w:tblLook w:val="01E0"/>
      </w:tblPr>
      <w:tblGrid>
        <w:gridCol w:w="750"/>
        <w:gridCol w:w="900"/>
        <w:gridCol w:w="4567"/>
        <w:gridCol w:w="1650"/>
        <w:gridCol w:w="1650"/>
        <w:gridCol w:w="1650"/>
        <w:gridCol w:w="1650"/>
        <w:gridCol w:w="1650"/>
        <w:gridCol w:w="1650"/>
      </w:tblGrid>
      <w:tr w:rsidR="00B75F94">
        <w:trPr>
          <w:trHeight w:val="276"/>
          <w:tblHeader/>
        </w:trPr>
        <w:tc>
          <w:tcPr>
            <w:tcW w:w="16117" w:type="dxa"/>
            <w:gridSpan w:val="9"/>
            <w:vMerge w:val="restart"/>
            <w:tcMar>
              <w:top w:w="0" w:type="dxa"/>
              <w:left w:w="0" w:type="dxa"/>
              <w:bottom w:w="0" w:type="dxa"/>
              <w:right w:w="0" w:type="dxa"/>
            </w:tcMar>
          </w:tcPr>
          <w:p w:rsidR="00B75F94" w:rsidRDefault="005514CE">
            <w:pPr>
              <w:jc w:val="center"/>
              <w:rPr>
                <w:b/>
                <w:bCs/>
                <w:color w:val="000000"/>
                <w:sz w:val="24"/>
                <w:szCs w:val="24"/>
              </w:rPr>
            </w:pPr>
            <w:r>
              <w:rPr>
                <w:b/>
                <w:bCs/>
                <w:color w:val="000000"/>
                <w:sz w:val="24"/>
                <w:szCs w:val="24"/>
              </w:rPr>
              <w:t>ПЛАН РАСХОДА</w:t>
            </w:r>
          </w:p>
        </w:tc>
      </w:tr>
      <w:tr w:rsidR="00B75F9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tblPr>
            <w:tblGrid>
              <w:gridCol w:w="16117"/>
            </w:tblGrid>
            <w:tr w:rsidR="00B75F94">
              <w:trPr>
                <w:jc w:val="center"/>
              </w:trPr>
              <w:tc>
                <w:tcPr>
                  <w:tcW w:w="16117" w:type="dxa"/>
                  <w:tcMar>
                    <w:top w:w="0" w:type="dxa"/>
                    <w:left w:w="0" w:type="dxa"/>
                    <w:bottom w:w="0" w:type="dxa"/>
                    <w:right w:w="0" w:type="dxa"/>
                  </w:tcMar>
                </w:tcPr>
                <w:p w:rsidR="00B75F94" w:rsidRDefault="00B75F94">
                  <w:pPr>
                    <w:jc w:val="center"/>
                    <w:divId w:val="360278895"/>
                    <w:rPr>
                      <w:b/>
                      <w:bCs/>
                      <w:color w:val="000000"/>
                    </w:rPr>
                  </w:pPr>
                  <w:r>
                    <w:rPr>
                      <w:b/>
                      <w:bCs/>
                      <w:color w:val="000000"/>
                    </w:rPr>
                    <w:t>За период: 01.01.2026-31.12.2026</w:t>
                  </w:r>
                </w:p>
                <w:p w:rsidR="00B75F94" w:rsidRDefault="00B75F94"/>
              </w:tc>
            </w:tr>
          </w:tbl>
          <w:p w:rsidR="00B75F94" w:rsidRDefault="00B75F94">
            <w:pPr>
              <w:spacing w:line="1" w:lineRule="auto"/>
            </w:pPr>
          </w:p>
        </w:tc>
      </w:tr>
      <w:bookmarkStart w:id="159" w:name="_Toc2_ПРЕДСЕДНИК_ОПШТИНЕ"/>
      <w:bookmarkEnd w:id="159"/>
      <w:tr w:rsidR="00B75F94">
        <w:tc>
          <w:tcPr>
            <w:tcW w:w="750" w:type="dxa"/>
            <w:tcMar>
              <w:top w:w="0" w:type="dxa"/>
              <w:left w:w="0" w:type="dxa"/>
              <w:bottom w:w="0" w:type="dxa"/>
              <w:right w:w="0" w:type="dxa"/>
            </w:tcMar>
          </w:tcPr>
          <w:p w:rsidR="00B75F94" w:rsidRDefault="005A090E">
            <w:pPr>
              <w:rPr>
                <w:vanish/>
              </w:rPr>
            </w:pPr>
            <w:r>
              <w:fldChar w:fldCharType="begin"/>
            </w:r>
            <w:r w:rsidR="005514CE">
              <w:instrText>TC "2 ПРЕДСЕДНИК ОПШТИНЕ" \f C \l "1"</w:instrText>
            </w:r>
            <w:r>
              <w:fldChar w:fldCharType="end"/>
            </w:r>
          </w:p>
          <w:p w:rsidR="00B75F94" w:rsidRDefault="005514CE">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B75F94" w:rsidRDefault="005514CE">
            <w:pPr>
              <w:rPr>
                <w:b/>
                <w:bCs/>
                <w:color w:val="000000"/>
                <w:sz w:val="16"/>
                <w:szCs w:val="16"/>
              </w:rPr>
            </w:pPr>
            <w:r>
              <w:rPr>
                <w:b/>
                <w:bCs/>
                <w:color w:val="000000"/>
                <w:sz w:val="16"/>
                <w:szCs w:val="16"/>
              </w:rPr>
              <w:t>БУЏЕТ ОПШТИНЕ РАЧА</w:t>
            </w:r>
          </w:p>
        </w:tc>
      </w:tr>
      <w:tr w:rsidR="00B75F94">
        <w:tc>
          <w:tcPr>
            <w:tcW w:w="750" w:type="dxa"/>
            <w:tcBorders>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2</w:t>
            </w:r>
          </w:p>
        </w:tc>
        <w:tc>
          <w:tcPr>
            <w:tcW w:w="15367" w:type="dxa"/>
            <w:gridSpan w:val="8"/>
            <w:vMerge w:val="restart"/>
            <w:tcBorders>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ПРЕДСЕДНИК ОПШТИНЕ</w:t>
            </w:r>
          </w:p>
        </w:tc>
      </w:tr>
      <w:tr w:rsidR="00B75F9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буџета</w:t>
            </w:r>
          </w:p>
          <w:p w:rsidR="00B75F94" w:rsidRDefault="005514CE">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Структура</w:t>
            </w:r>
          </w:p>
          <w:p w:rsidR="00B75F94" w:rsidRDefault="005514CE">
            <w:pPr>
              <w:jc w:val="center"/>
              <w:rPr>
                <w:b/>
                <w:bCs/>
                <w:color w:val="000000"/>
                <w:sz w:val="16"/>
                <w:szCs w:val="16"/>
              </w:rPr>
            </w:pPr>
            <w:r>
              <w:rPr>
                <w:b/>
                <w:bCs/>
                <w:color w:val="000000"/>
                <w:sz w:val="16"/>
                <w:szCs w:val="16"/>
              </w:rPr>
              <w:t>( % )</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"411000" \f C \l "2"</w:instrText>
            </w:r>
            <w:r>
              <w:fldChar w:fldCharType="end"/>
            </w:r>
          </w:p>
          <w:p w:rsidR="00B75F94" w:rsidRDefault="005514CE">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4.950.977,00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4.950.977,00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4.950.977,00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0,89</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4.950.977,00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4.950.977,00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4.950.977,00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0,89</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"412000" \f C \l "2"</w:instrText>
            </w:r>
            <w:r>
              <w:fldChar w:fldCharType="end"/>
            </w:r>
          </w:p>
          <w:p w:rsidR="00B75F94" w:rsidRDefault="005514C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495.097,00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495.097,00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495.097,00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0,09</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254.975,00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254.975,00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254.975,00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0,05</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750.072,00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750.072,00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750.072,00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0,13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"415000" \f C \l "2"</w:instrText>
            </w:r>
            <w:r>
              <w:fldChar w:fldCharType="end"/>
            </w:r>
          </w:p>
          <w:p w:rsidR="00B75F94" w:rsidRDefault="005514CE">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0,03</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"416000" \f C \l "2"</w:instrText>
            </w:r>
            <w:r>
              <w:fldChar w:fldCharType="end"/>
            </w:r>
          </w:p>
          <w:p w:rsidR="00B75F94" w:rsidRDefault="005514CE">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0,04</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0,04</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"421000" \f C \l "2"</w:instrText>
            </w:r>
            <w:r>
              <w:fldChar w:fldCharType="end"/>
            </w:r>
          </w:p>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"422000" \f C \l "2"</w:instrText>
            </w:r>
            <w:r>
              <w:fldChar w:fldCharType="end"/>
            </w:r>
          </w:p>
          <w:p w:rsidR="00B75F94" w:rsidRDefault="005514C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"423000" \f C \l "2"</w:instrText>
            </w:r>
            <w:r>
              <w:fldChar w:fldCharType="end"/>
            </w:r>
          </w:p>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0,09</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0,09</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1.090.000,00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0,20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"424000" \f C \l "2"</w:instrText>
            </w:r>
            <w:r>
              <w:fldChar w:fldCharType="end"/>
            </w:r>
          </w:p>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0,04</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0,04</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"426000" \f C \l "2"</w:instrText>
            </w:r>
            <w:r>
              <w:fldChar w:fldCharType="end"/>
            </w:r>
          </w:p>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"482000" \f C \l "2"</w:instrText>
            </w:r>
            <w:r>
              <w:fldChar w:fldCharType="end"/>
            </w:r>
          </w:p>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r>
      <w:tr w:rsidR="00B75F9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2    ПРЕДСЕДНИК ОПШТИНЕ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7.452.049,00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7.452.049,00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7.452.049,00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1,34</w:t>
            </w:r>
          </w:p>
        </w:tc>
      </w:tr>
    </w:tbl>
    <w:p w:rsidR="00B75F94" w:rsidRDefault="00B75F94">
      <w:pPr>
        <w:sectPr w:rsidR="00B75F94">
          <w:headerReference w:type="default" r:id="rId39"/>
          <w:footerReference w:type="default" r:id="rId40"/>
          <w:pgSz w:w="16837" w:h="11905" w:orient="landscape"/>
          <w:pgMar w:top="360" w:right="360" w:bottom="360" w:left="360" w:header="360" w:footer="360" w:gutter="0"/>
          <w:cols w:space="720"/>
        </w:sectPr>
      </w:pPr>
    </w:p>
    <w:p w:rsidR="00B75F94" w:rsidRDefault="00B75F94">
      <w:pPr>
        <w:rPr>
          <w:vanish/>
        </w:rPr>
      </w:pPr>
    </w:p>
    <w:tbl>
      <w:tblPr>
        <w:tblW w:w="16117" w:type="dxa"/>
        <w:tblLayout w:type="fixed"/>
        <w:tblLook w:val="01E0"/>
      </w:tblPr>
      <w:tblGrid>
        <w:gridCol w:w="750"/>
        <w:gridCol w:w="900"/>
        <w:gridCol w:w="4567"/>
        <w:gridCol w:w="1650"/>
        <w:gridCol w:w="1650"/>
        <w:gridCol w:w="1650"/>
        <w:gridCol w:w="1650"/>
        <w:gridCol w:w="1650"/>
        <w:gridCol w:w="1650"/>
      </w:tblGrid>
      <w:tr w:rsidR="00B75F94">
        <w:trPr>
          <w:trHeight w:val="276"/>
          <w:tblHeader/>
        </w:trPr>
        <w:tc>
          <w:tcPr>
            <w:tcW w:w="16117" w:type="dxa"/>
            <w:gridSpan w:val="9"/>
            <w:vMerge w:val="restart"/>
            <w:tcMar>
              <w:top w:w="0" w:type="dxa"/>
              <w:left w:w="0" w:type="dxa"/>
              <w:bottom w:w="0" w:type="dxa"/>
              <w:right w:w="0" w:type="dxa"/>
            </w:tcMar>
          </w:tcPr>
          <w:p w:rsidR="00B75F94" w:rsidRDefault="005514CE">
            <w:pPr>
              <w:jc w:val="center"/>
              <w:rPr>
                <w:b/>
                <w:bCs/>
                <w:color w:val="000000"/>
                <w:sz w:val="24"/>
                <w:szCs w:val="24"/>
              </w:rPr>
            </w:pPr>
            <w:r>
              <w:rPr>
                <w:b/>
                <w:bCs/>
                <w:color w:val="000000"/>
                <w:sz w:val="24"/>
                <w:szCs w:val="24"/>
              </w:rPr>
              <w:t>ПЛАН РАСХОДА</w:t>
            </w:r>
          </w:p>
        </w:tc>
      </w:tr>
      <w:tr w:rsidR="00B75F9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tblPr>
            <w:tblGrid>
              <w:gridCol w:w="16117"/>
            </w:tblGrid>
            <w:tr w:rsidR="00B75F94">
              <w:trPr>
                <w:jc w:val="center"/>
              </w:trPr>
              <w:tc>
                <w:tcPr>
                  <w:tcW w:w="16117" w:type="dxa"/>
                  <w:tcMar>
                    <w:top w:w="0" w:type="dxa"/>
                    <w:left w:w="0" w:type="dxa"/>
                    <w:bottom w:w="0" w:type="dxa"/>
                    <w:right w:w="0" w:type="dxa"/>
                  </w:tcMar>
                </w:tcPr>
                <w:p w:rsidR="00B75F94" w:rsidRDefault="00B75F94">
                  <w:pPr>
                    <w:jc w:val="center"/>
                    <w:divId w:val="1246189307"/>
                    <w:rPr>
                      <w:b/>
                      <w:bCs/>
                      <w:color w:val="000000"/>
                    </w:rPr>
                  </w:pPr>
                  <w:r>
                    <w:rPr>
                      <w:b/>
                      <w:bCs/>
                      <w:color w:val="000000"/>
                    </w:rPr>
                    <w:t>За период: 01.01.2026-31.12.2026</w:t>
                  </w:r>
                </w:p>
                <w:p w:rsidR="00B75F94" w:rsidRDefault="00B75F94"/>
              </w:tc>
            </w:tr>
          </w:tbl>
          <w:p w:rsidR="00B75F94" w:rsidRDefault="00B75F94">
            <w:pPr>
              <w:spacing w:line="1" w:lineRule="auto"/>
            </w:pPr>
          </w:p>
        </w:tc>
      </w:tr>
      <w:bookmarkStart w:id="160" w:name="_Toc3_ОПШТИНСКО_ВЕЋЕ"/>
      <w:bookmarkEnd w:id="160"/>
      <w:tr w:rsidR="00B75F94">
        <w:tc>
          <w:tcPr>
            <w:tcW w:w="750" w:type="dxa"/>
            <w:tcMar>
              <w:top w:w="0" w:type="dxa"/>
              <w:left w:w="0" w:type="dxa"/>
              <w:bottom w:w="0" w:type="dxa"/>
              <w:right w:w="0" w:type="dxa"/>
            </w:tcMar>
          </w:tcPr>
          <w:p w:rsidR="00B75F94" w:rsidRDefault="005A090E">
            <w:pPr>
              <w:rPr>
                <w:vanish/>
              </w:rPr>
            </w:pPr>
            <w:r>
              <w:fldChar w:fldCharType="begin"/>
            </w:r>
            <w:r w:rsidR="005514CE">
              <w:instrText>TC "3 ОПШТИНСКО ВЕЋЕ" \f C \l "1"</w:instrText>
            </w:r>
            <w:r>
              <w:fldChar w:fldCharType="end"/>
            </w:r>
          </w:p>
          <w:p w:rsidR="00B75F94" w:rsidRDefault="005514CE">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B75F94" w:rsidRDefault="005514CE">
            <w:pPr>
              <w:rPr>
                <w:b/>
                <w:bCs/>
                <w:color w:val="000000"/>
                <w:sz w:val="16"/>
                <w:szCs w:val="16"/>
              </w:rPr>
            </w:pPr>
            <w:r>
              <w:rPr>
                <w:b/>
                <w:bCs/>
                <w:color w:val="000000"/>
                <w:sz w:val="16"/>
                <w:szCs w:val="16"/>
              </w:rPr>
              <w:t>БУЏЕТ ОПШТИНЕ РАЧА</w:t>
            </w:r>
          </w:p>
        </w:tc>
      </w:tr>
      <w:tr w:rsidR="00B75F94">
        <w:tc>
          <w:tcPr>
            <w:tcW w:w="750" w:type="dxa"/>
            <w:tcBorders>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3</w:t>
            </w:r>
          </w:p>
        </w:tc>
        <w:tc>
          <w:tcPr>
            <w:tcW w:w="15367" w:type="dxa"/>
            <w:gridSpan w:val="8"/>
            <w:vMerge w:val="restart"/>
            <w:tcBorders>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ОПШТИНСКО ВЕЋЕ</w:t>
            </w:r>
          </w:p>
        </w:tc>
      </w:tr>
      <w:tr w:rsidR="00B75F9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буџета</w:t>
            </w:r>
          </w:p>
          <w:p w:rsidR="00B75F94" w:rsidRDefault="005514CE">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Структура</w:t>
            </w:r>
          </w:p>
          <w:p w:rsidR="00B75F94" w:rsidRDefault="005514CE">
            <w:pPr>
              <w:jc w:val="center"/>
              <w:rPr>
                <w:b/>
                <w:bCs/>
                <w:color w:val="000000"/>
                <w:sz w:val="16"/>
                <w:szCs w:val="16"/>
              </w:rPr>
            </w:pPr>
            <w:r>
              <w:rPr>
                <w:b/>
                <w:bCs/>
                <w:color w:val="000000"/>
                <w:sz w:val="16"/>
                <w:szCs w:val="16"/>
              </w:rPr>
              <w:t>( % )</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"411000" \f C \l "2"</w:instrText>
            </w:r>
            <w:r>
              <w:fldChar w:fldCharType="end"/>
            </w:r>
          </w:p>
          <w:p w:rsidR="00B75F94" w:rsidRDefault="005514CE">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4.385.964,00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4.385.964,00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4.385.964,00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0,79</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4.385.964,00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4.385.964,00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4.385.964,00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0,79</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"412000" \f C \l "2"</w:instrText>
            </w:r>
            <w:r>
              <w:fldChar w:fldCharType="end"/>
            </w:r>
          </w:p>
          <w:p w:rsidR="00B75F94" w:rsidRDefault="005514C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438.596,00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438.596,00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438.596,00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0,08</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225.877,00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225.877,00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225.877,00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0,04</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664.473,00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664.473,00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664.473,00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0,12</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"415000" \f C \l "2"</w:instrText>
            </w:r>
            <w:r>
              <w:fldChar w:fldCharType="end"/>
            </w:r>
          </w:p>
          <w:p w:rsidR="00B75F94" w:rsidRDefault="005514CE">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0,05</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270.000,00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0,05</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"423000" \f C \l "2"</w:instrText>
            </w:r>
            <w:r>
              <w:fldChar w:fldCharType="end"/>
            </w:r>
          </w:p>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0,45</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0,47</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"424000" \f C \l "2"</w:instrText>
            </w:r>
            <w:r>
              <w:fldChar w:fldCharType="end"/>
            </w:r>
          </w:p>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0,04</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0,04</w:t>
            </w:r>
          </w:p>
        </w:tc>
      </w:tr>
      <w:tr w:rsidR="00B75F9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3    ОПШТИНСКО ВЕЋЕ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8.120.437,00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8.120.437,00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8.120.437,00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1,46</w:t>
            </w:r>
          </w:p>
        </w:tc>
      </w:tr>
    </w:tbl>
    <w:p w:rsidR="00B75F94" w:rsidRDefault="00B75F94">
      <w:pPr>
        <w:sectPr w:rsidR="00B75F94">
          <w:headerReference w:type="default" r:id="rId41"/>
          <w:footerReference w:type="default" r:id="rId42"/>
          <w:pgSz w:w="16837" w:h="11905" w:orient="landscape"/>
          <w:pgMar w:top="360" w:right="360" w:bottom="360" w:left="360" w:header="360" w:footer="360" w:gutter="0"/>
          <w:cols w:space="720"/>
        </w:sectPr>
      </w:pPr>
    </w:p>
    <w:p w:rsidR="00B75F94" w:rsidRDefault="00B75F94">
      <w:pPr>
        <w:rPr>
          <w:vanish/>
        </w:rPr>
      </w:pPr>
    </w:p>
    <w:tbl>
      <w:tblPr>
        <w:tblW w:w="16117" w:type="dxa"/>
        <w:tblLayout w:type="fixed"/>
        <w:tblLook w:val="01E0"/>
      </w:tblPr>
      <w:tblGrid>
        <w:gridCol w:w="750"/>
        <w:gridCol w:w="900"/>
        <w:gridCol w:w="4567"/>
        <w:gridCol w:w="1650"/>
        <w:gridCol w:w="1650"/>
        <w:gridCol w:w="1650"/>
        <w:gridCol w:w="1650"/>
        <w:gridCol w:w="1650"/>
        <w:gridCol w:w="1650"/>
      </w:tblGrid>
      <w:tr w:rsidR="00B75F94">
        <w:trPr>
          <w:trHeight w:val="276"/>
          <w:tblHeader/>
        </w:trPr>
        <w:tc>
          <w:tcPr>
            <w:tcW w:w="16117" w:type="dxa"/>
            <w:gridSpan w:val="9"/>
            <w:vMerge w:val="restart"/>
            <w:tcMar>
              <w:top w:w="0" w:type="dxa"/>
              <w:left w:w="0" w:type="dxa"/>
              <w:bottom w:w="0" w:type="dxa"/>
              <w:right w:w="0" w:type="dxa"/>
            </w:tcMar>
          </w:tcPr>
          <w:p w:rsidR="00B75F94" w:rsidRDefault="005514CE">
            <w:pPr>
              <w:jc w:val="center"/>
              <w:rPr>
                <w:b/>
                <w:bCs/>
                <w:color w:val="000000"/>
                <w:sz w:val="24"/>
                <w:szCs w:val="24"/>
              </w:rPr>
            </w:pPr>
            <w:r>
              <w:rPr>
                <w:b/>
                <w:bCs/>
                <w:color w:val="000000"/>
                <w:sz w:val="24"/>
                <w:szCs w:val="24"/>
              </w:rPr>
              <w:t>ПЛАН РАСХОДА</w:t>
            </w:r>
          </w:p>
        </w:tc>
      </w:tr>
      <w:tr w:rsidR="00B75F9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tblPr>
            <w:tblGrid>
              <w:gridCol w:w="16117"/>
            </w:tblGrid>
            <w:tr w:rsidR="00B75F94">
              <w:trPr>
                <w:jc w:val="center"/>
              </w:trPr>
              <w:tc>
                <w:tcPr>
                  <w:tcW w:w="16117" w:type="dxa"/>
                  <w:tcMar>
                    <w:top w:w="0" w:type="dxa"/>
                    <w:left w:w="0" w:type="dxa"/>
                    <w:bottom w:w="0" w:type="dxa"/>
                    <w:right w:w="0" w:type="dxa"/>
                  </w:tcMar>
                </w:tcPr>
                <w:p w:rsidR="00B75F94" w:rsidRDefault="00B75F94">
                  <w:pPr>
                    <w:jc w:val="center"/>
                    <w:divId w:val="1034579407"/>
                    <w:rPr>
                      <w:b/>
                      <w:bCs/>
                      <w:color w:val="000000"/>
                    </w:rPr>
                  </w:pPr>
                  <w:r>
                    <w:rPr>
                      <w:b/>
                      <w:bCs/>
                      <w:color w:val="000000"/>
                    </w:rPr>
                    <w:t>За период: 01.01.2026-31.12.2026</w:t>
                  </w:r>
                </w:p>
                <w:p w:rsidR="00B75F94" w:rsidRDefault="00B75F94"/>
              </w:tc>
            </w:tr>
          </w:tbl>
          <w:p w:rsidR="00B75F94" w:rsidRDefault="00B75F94">
            <w:pPr>
              <w:spacing w:line="1" w:lineRule="auto"/>
            </w:pPr>
          </w:p>
        </w:tc>
      </w:tr>
      <w:bookmarkStart w:id="161" w:name="_Toc4_О.Ј._ПРАВОБРАНИЛАШТВО"/>
      <w:bookmarkEnd w:id="161"/>
      <w:tr w:rsidR="00B75F94">
        <w:tc>
          <w:tcPr>
            <w:tcW w:w="750" w:type="dxa"/>
            <w:tcMar>
              <w:top w:w="0" w:type="dxa"/>
              <w:left w:w="0" w:type="dxa"/>
              <w:bottom w:w="0" w:type="dxa"/>
              <w:right w:w="0" w:type="dxa"/>
            </w:tcMar>
          </w:tcPr>
          <w:p w:rsidR="00B75F94" w:rsidRDefault="005A090E">
            <w:pPr>
              <w:rPr>
                <w:vanish/>
              </w:rPr>
            </w:pPr>
            <w:r>
              <w:fldChar w:fldCharType="begin"/>
            </w:r>
            <w:r w:rsidR="005514CE">
              <w:instrText>TC "4 О.Ј. ПРАВОБРАНИЛАШТВО" \f C \l "1"</w:instrText>
            </w:r>
            <w:r>
              <w:fldChar w:fldCharType="end"/>
            </w:r>
          </w:p>
          <w:p w:rsidR="00B75F94" w:rsidRDefault="005514CE">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B75F94" w:rsidRDefault="005514CE">
            <w:pPr>
              <w:rPr>
                <w:b/>
                <w:bCs/>
                <w:color w:val="000000"/>
                <w:sz w:val="16"/>
                <w:szCs w:val="16"/>
              </w:rPr>
            </w:pPr>
            <w:r>
              <w:rPr>
                <w:b/>
                <w:bCs/>
                <w:color w:val="000000"/>
                <w:sz w:val="16"/>
                <w:szCs w:val="16"/>
              </w:rPr>
              <w:t>БУЏЕТ ОПШТИНЕ РАЧА</w:t>
            </w:r>
          </w:p>
        </w:tc>
      </w:tr>
      <w:tr w:rsidR="00B75F94">
        <w:tc>
          <w:tcPr>
            <w:tcW w:w="750" w:type="dxa"/>
            <w:tcBorders>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4</w:t>
            </w:r>
          </w:p>
        </w:tc>
        <w:tc>
          <w:tcPr>
            <w:tcW w:w="15367" w:type="dxa"/>
            <w:gridSpan w:val="8"/>
            <w:vMerge w:val="restart"/>
            <w:tcBorders>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О.Ј. ПРАВОБРАНИЛАШТВО</w:t>
            </w:r>
          </w:p>
        </w:tc>
      </w:tr>
      <w:tr w:rsidR="00B75F9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буџета</w:t>
            </w:r>
          </w:p>
          <w:p w:rsidR="00B75F94" w:rsidRDefault="005514CE">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Структура</w:t>
            </w:r>
          </w:p>
          <w:p w:rsidR="00B75F94" w:rsidRDefault="005514CE">
            <w:pPr>
              <w:jc w:val="center"/>
              <w:rPr>
                <w:b/>
                <w:bCs/>
                <w:color w:val="000000"/>
                <w:sz w:val="16"/>
                <w:szCs w:val="16"/>
              </w:rPr>
            </w:pPr>
            <w:r>
              <w:rPr>
                <w:b/>
                <w:bCs/>
                <w:color w:val="000000"/>
                <w:sz w:val="16"/>
                <w:szCs w:val="16"/>
              </w:rPr>
              <w:t>( % )</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"411000" \f C \l "2"</w:instrText>
            </w:r>
            <w:r>
              <w:fldChar w:fldCharType="end"/>
            </w:r>
          </w:p>
          <w:p w:rsidR="00B75F94" w:rsidRDefault="005514CE">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3.900.549,00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3.900.549,00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3.900.549,00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0,70</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3.900.549,00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3.900.549,00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3.900.549,00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0,70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"412000" \f C \l "2"</w:instrText>
            </w:r>
            <w:r>
              <w:fldChar w:fldCharType="end"/>
            </w:r>
          </w:p>
          <w:p w:rsidR="00B75F94" w:rsidRDefault="005514C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390.055,00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390.055,00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390.055,00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0,07</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200.878,00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200.878,00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200.878,00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0,04</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590.933,00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590.933,00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590.933,00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0,11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"414000" \f C \l "2"</w:instrText>
            </w:r>
            <w:r>
              <w:fldChar w:fldCharType="end"/>
            </w:r>
          </w:p>
          <w:p w:rsidR="00B75F94" w:rsidRDefault="005514C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"415000" \f C \l "2"</w:instrText>
            </w:r>
            <w:r>
              <w:fldChar w:fldCharType="end"/>
            </w:r>
          </w:p>
          <w:p w:rsidR="00B75F94" w:rsidRDefault="005514CE">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0,11</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0,11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"422000" \f C \l "2"</w:instrText>
            </w:r>
            <w:r>
              <w:fldChar w:fldCharType="end"/>
            </w:r>
          </w:p>
          <w:p w:rsidR="00B75F94" w:rsidRDefault="005514C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0,06</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0,06</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"423000" \f C \l "2"</w:instrText>
            </w:r>
            <w:r>
              <w:fldChar w:fldCharType="end"/>
            </w:r>
          </w:p>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0,04</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0,43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2.640.000,00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2.640.000,00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2.640.000,00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0,47</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"426000" \f C \l "2"</w:instrText>
            </w:r>
            <w:r>
              <w:fldChar w:fldCharType="end"/>
            </w:r>
          </w:p>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"482000" \f C \l "2"</w:instrText>
            </w:r>
            <w:r>
              <w:fldChar w:fldCharType="end"/>
            </w:r>
          </w:p>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r>
      <w:tr w:rsidR="00B75F9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4    О.Ј. ПРАВОБРАНИЛАШТВО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8.142.482,00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8.142.482,00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8.142.482,00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1,46</w:t>
            </w:r>
          </w:p>
        </w:tc>
      </w:tr>
    </w:tbl>
    <w:p w:rsidR="00B75F94" w:rsidRDefault="00B75F94">
      <w:pPr>
        <w:sectPr w:rsidR="00B75F94">
          <w:headerReference w:type="default" r:id="rId43"/>
          <w:footerReference w:type="default" r:id="rId44"/>
          <w:pgSz w:w="16837" w:h="11905" w:orient="landscape"/>
          <w:pgMar w:top="360" w:right="360" w:bottom="360" w:left="360" w:header="360" w:footer="360" w:gutter="0"/>
          <w:cols w:space="720"/>
        </w:sectPr>
      </w:pPr>
    </w:p>
    <w:p w:rsidR="00B75F94" w:rsidRDefault="00B75F94">
      <w:pPr>
        <w:rPr>
          <w:vanish/>
        </w:rPr>
      </w:pPr>
    </w:p>
    <w:tbl>
      <w:tblPr>
        <w:tblW w:w="16117" w:type="dxa"/>
        <w:tblLayout w:type="fixed"/>
        <w:tblLook w:val="01E0"/>
      </w:tblPr>
      <w:tblGrid>
        <w:gridCol w:w="750"/>
        <w:gridCol w:w="900"/>
        <w:gridCol w:w="4567"/>
        <w:gridCol w:w="1650"/>
        <w:gridCol w:w="1650"/>
        <w:gridCol w:w="1650"/>
        <w:gridCol w:w="1650"/>
        <w:gridCol w:w="1650"/>
        <w:gridCol w:w="1650"/>
      </w:tblGrid>
      <w:tr w:rsidR="00B75F94">
        <w:trPr>
          <w:trHeight w:val="276"/>
          <w:tblHeader/>
        </w:trPr>
        <w:tc>
          <w:tcPr>
            <w:tcW w:w="16117" w:type="dxa"/>
            <w:gridSpan w:val="9"/>
            <w:vMerge w:val="restart"/>
            <w:tcMar>
              <w:top w:w="0" w:type="dxa"/>
              <w:left w:w="0" w:type="dxa"/>
              <w:bottom w:w="0" w:type="dxa"/>
              <w:right w:w="0" w:type="dxa"/>
            </w:tcMar>
          </w:tcPr>
          <w:p w:rsidR="00B75F94" w:rsidRDefault="005514CE">
            <w:pPr>
              <w:jc w:val="center"/>
              <w:rPr>
                <w:b/>
                <w:bCs/>
                <w:color w:val="000000"/>
                <w:sz w:val="24"/>
                <w:szCs w:val="24"/>
              </w:rPr>
            </w:pPr>
            <w:r>
              <w:rPr>
                <w:b/>
                <w:bCs/>
                <w:color w:val="000000"/>
                <w:sz w:val="24"/>
                <w:szCs w:val="24"/>
              </w:rPr>
              <w:t>ПЛАН РАСХОДА</w:t>
            </w:r>
          </w:p>
        </w:tc>
      </w:tr>
      <w:tr w:rsidR="00B75F9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tblPr>
            <w:tblGrid>
              <w:gridCol w:w="16117"/>
            </w:tblGrid>
            <w:tr w:rsidR="00B75F94">
              <w:trPr>
                <w:jc w:val="center"/>
              </w:trPr>
              <w:tc>
                <w:tcPr>
                  <w:tcW w:w="16117" w:type="dxa"/>
                  <w:tcMar>
                    <w:top w:w="0" w:type="dxa"/>
                    <w:left w:w="0" w:type="dxa"/>
                    <w:bottom w:w="0" w:type="dxa"/>
                    <w:right w:w="0" w:type="dxa"/>
                  </w:tcMar>
                </w:tcPr>
                <w:p w:rsidR="00B75F94" w:rsidRDefault="00B75F94">
                  <w:pPr>
                    <w:jc w:val="center"/>
                    <w:divId w:val="428085059"/>
                    <w:rPr>
                      <w:b/>
                      <w:bCs/>
                      <w:color w:val="000000"/>
                    </w:rPr>
                  </w:pPr>
                  <w:r>
                    <w:rPr>
                      <w:b/>
                      <w:bCs/>
                      <w:color w:val="000000"/>
                    </w:rPr>
                    <w:t>За период: 01.01.2026-31.12.2026</w:t>
                  </w:r>
                </w:p>
                <w:p w:rsidR="00B75F94" w:rsidRDefault="00B75F94"/>
              </w:tc>
            </w:tr>
          </w:tbl>
          <w:p w:rsidR="00B75F94" w:rsidRDefault="00B75F94">
            <w:pPr>
              <w:spacing w:line="1" w:lineRule="auto"/>
            </w:pPr>
          </w:p>
        </w:tc>
      </w:tr>
      <w:tr w:rsidR="00B75F94">
        <w:tc>
          <w:tcPr>
            <w:tcW w:w="750" w:type="dxa"/>
            <w:tcMar>
              <w:top w:w="0" w:type="dxa"/>
              <w:left w:w="0" w:type="dxa"/>
              <w:bottom w:w="0" w:type="dxa"/>
              <w:right w:w="0" w:type="dxa"/>
            </w:tcMar>
          </w:tcPr>
          <w:p w:rsidR="00B75F94" w:rsidRDefault="005A090E">
            <w:pPr>
              <w:rPr>
                <w:vanish/>
              </w:rPr>
            </w:pPr>
            <w:r>
              <w:fldChar w:fldCharType="begin"/>
            </w:r>
            <w:r w:rsidR="005514CE">
              <w:instrText>TC "5 ОПШТИНСКА УПРАВА" \f C \l "1"</w:instrText>
            </w:r>
            <w:r>
              <w:fldChar w:fldCharType="end"/>
            </w:r>
          </w:p>
          <w:p w:rsidR="00B75F94" w:rsidRDefault="005514CE">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B75F94" w:rsidRDefault="005514CE">
            <w:pPr>
              <w:rPr>
                <w:b/>
                <w:bCs/>
                <w:color w:val="000000"/>
                <w:sz w:val="16"/>
                <w:szCs w:val="16"/>
              </w:rPr>
            </w:pPr>
            <w:r>
              <w:rPr>
                <w:b/>
                <w:bCs/>
                <w:color w:val="000000"/>
                <w:sz w:val="16"/>
                <w:szCs w:val="16"/>
              </w:rPr>
              <w:t>БУЏЕТ ОПШТИНЕ РАЧА</w:t>
            </w:r>
          </w:p>
        </w:tc>
      </w:tr>
      <w:tr w:rsidR="00B75F94">
        <w:tc>
          <w:tcPr>
            <w:tcW w:w="750" w:type="dxa"/>
            <w:tcBorders>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5</w:t>
            </w:r>
          </w:p>
        </w:tc>
        <w:tc>
          <w:tcPr>
            <w:tcW w:w="15367" w:type="dxa"/>
            <w:gridSpan w:val="8"/>
            <w:vMerge w:val="restart"/>
            <w:tcBorders>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ОПШТИНСКА УПРАВА</w:t>
            </w:r>
          </w:p>
        </w:tc>
      </w:tr>
      <w:tr w:rsidR="00B75F9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буџета</w:t>
            </w:r>
          </w:p>
          <w:p w:rsidR="00B75F94" w:rsidRDefault="005514CE">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Структура</w:t>
            </w:r>
          </w:p>
          <w:p w:rsidR="00B75F94" w:rsidRDefault="005514CE">
            <w:pPr>
              <w:jc w:val="center"/>
              <w:rPr>
                <w:b/>
                <w:bCs/>
                <w:color w:val="000000"/>
                <w:sz w:val="16"/>
                <w:szCs w:val="16"/>
              </w:rPr>
            </w:pPr>
            <w:r>
              <w:rPr>
                <w:b/>
                <w:bCs/>
                <w:color w:val="000000"/>
                <w:sz w:val="16"/>
                <w:szCs w:val="16"/>
              </w:rPr>
              <w:t>( % )</w:t>
            </w:r>
          </w:p>
        </w:tc>
      </w:tr>
      <w:bookmarkStart w:id="162" w:name="_Toc411000"/>
      <w:bookmarkEnd w:id="162"/>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"411000" \f C \l "2"</w:instrText>
            </w:r>
            <w:r>
              <w:fldChar w:fldCharType="end"/>
            </w:r>
          </w:p>
          <w:p w:rsidR="00B75F94" w:rsidRDefault="005514CE">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47.171.340,00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47.171.340,00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47.171.340,00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8,49</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47.171.340,00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47.171.340,00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47.171.340,00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8,49</w:t>
            </w:r>
          </w:p>
        </w:tc>
      </w:tr>
      <w:bookmarkStart w:id="163" w:name="_Toc412000"/>
      <w:bookmarkEnd w:id="163"/>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"412000" \f C \l "2"</w:instrText>
            </w:r>
            <w:r>
              <w:fldChar w:fldCharType="end"/>
            </w:r>
          </w:p>
          <w:p w:rsidR="00B75F94" w:rsidRDefault="005514C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4.717.134,00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4.717.134,00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4.717.134,00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0,85</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2.429.324,00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2.429.324,00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2.429.324,00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0,44</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7.146.458,00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7.146.458,00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7.146.458,00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1,29</w:t>
            </w:r>
          </w:p>
        </w:tc>
      </w:tr>
      <w:bookmarkStart w:id="164" w:name="_Toc414000"/>
      <w:bookmarkEnd w:id="164"/>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"414000" \f C \l "2"</w:instrText>
            </w:r>
            <w:r>
              <w:fldChar w:fldCharType="end"/>
            </w:r>
          </w:p>
          <w:p w:rsidR="00B75F94" w:rsidRDefault="005514C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Исплата накнада за време одсуствовања с посла на терет фондова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0,12</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0,09</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414000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1.194.000,00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1.194.000,00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1.194.000,00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0,21</w:t>
            </w:r>
          </w:p>
        </w:tc>
      </w:tr>
      <w:bookmarkStart w:id="165" w:name="_Toc415000"/>
      <w:bookmarkEnd w:id="165"/>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"415000" \f C \l "2"</w:instrText>
            </w:r>
            <w:r>
              <w:fldChar w:fldCharType="end"/>
            </w:r>
          </w:p>
          <w:p w:rsidR="00B75F94" w:rsidRDefault="005514CE">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0,63</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415000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0,63</w:t>
            </w:r>
          </w:p>
        </w:tc>
      </w:tr>
      <w:bookmarkStart w:id="166" w:name="_Toc416000"/>
      <w:bookmarkEnd w:id="166"/>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"416000" \f C \l "2"</w:instrText>
            </w:r>
            <w:r>
              <w:fldChar w:fldCharType="end"/>
            </w:r>
          </w:p>
          <w:p w:rsidR="00B75F94" w:rsidRDefault="005514CE">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0,27</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416000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0,27</w:t>
            </w:r>
          </w:p>
        </w:tc>
      </w:tr>
      <w:bookmarkStart w:id="167" w:name="_Toc421000"/>
      <w:bookmarkEnd w:id="167"/>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"421000" \f C \l "2"</w:instrText>
            </w:r>
            <w:r>
              <w:fldChar w:fldCharType="end"/>
            </w:r>
          </w:p>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0,18</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18.300.000,00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18.300.000,00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3,29</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32.900.000,00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32.900.000,00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32.900.000,00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5,92</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0,90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0,27</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421000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58.700.000,00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58.400.000,00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58.700.000,00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10,56</w:t>
            </w:r>
          </w:p>
        </w:tc>
      </w:tr>
      <w:bookmarkStart w:id="168" w:name="_Toc422000"/>
      <w:bookmarkEnd w:id="168"/>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"422000" \f C \l "2"</w:instrText>
            </w:r>
            <w:r>
              <w:fldChar w:fldCharType="end"/>
            </w:r>
          </w:p>
          <w:p w:rsidR="00B75F94" w:rsidRDefault="005514C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0,14</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Трошкови путовања у оквиру редовног рада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422000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840.000,00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0,15</w:t>
            </w:r>
          </w:p>
        </w:tc>
      </w:tr>
      <w:bookmarkStart w:id="169" w:name="_Toc423000"/>
      <w:bookmarkEnd w:id="169"/>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"423000" \f C \l "2"</w:instrText>
            </w:r>
            <w:r>
              <w:fldChar w:fldCharType="end"/>
            </w:r>
          </w:p>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0,38</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0,06</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0,07</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29.050.001,00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29.050.000,00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29.050.001,00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5,23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0,21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13.403.001,00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13.253.000,00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13.403.001,00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2,41</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423000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47.153.002,00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47.003.000,00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150.002,00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47.153.002,00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8,48</w:t>
            </w:r>
          </w:p>
        </w:tc>
      </w:tr>
      <w:bookmarkStart w:id="170" w:name="_Toc424000"/>
      <w:bookmarkEnd w:id="170"/>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"424000" \f C \l "2"</w:instrText>
            </w:r>
            <w:r>
              <w:fldChar w:fldCharType="end"/>
            </w:r>
          </w:p>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0,02</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одржавања аутопутева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424600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0,06</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26.582.130,00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24.280.000,00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2.302.130,00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26.582.130,00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4,78</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424000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27.182.130,00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24.880.000,00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2.302.130,00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27.182.130,00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4,89</w:t>
            </w:r>
          </w:p>
        </w:tc>
      </w:tr>
      <w:bookmarkStart w:id="171" w:name="_Toc425000"/>
      <w:bookmarkEnd w:id="171"/>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"425000" \f C \l "2"</w:instrText>
            </w:r>
            <w:r>
              <w:fldChar w:fldCharType="end"/>
            </w:r>
          </w:p>
          <w:p w:rsidR="00B75F94" w:rsidRDefault="005514C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39.500.000,00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16.889.261,15</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22.610.738,85</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39.500.000,00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7,11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0,22</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425000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40.700.000,00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18.089.261,15</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22.610.738,85</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40.700.000,00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7,32</w:t>
            </w:r>
          </w:p>
        </w:tc>
      </w:tr>
      <w:bookmarkStart w:id="172" w:name="_Toc426000"/>
      <w:bookmarkEnd w:id="172"/>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"426000" \f C \l "2"</w:instrText>
            </w:r>
            <w:r>
              <w:fldChar w:fldCharType="end"/>
            </w:r>
          </w:p>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0,22</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0,36</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lastRenderedPageBreak/>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0,14</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426000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5.300.000,00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0,95</w:t>
            </w:r>
          </w:p>
        </w:tc>
      </w:tr>
      <w:bookmarkStart w:id="173" w:name="_Toc441000"/>
      <w:bookmarkEnd w:id="173"/>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"441000" \f C \l "2"</w:instrText>
            </w:r>
            <w:r>
              <w:fldChar w:fldCharType="end"/>
            </w:r>
          </w:p>
          <w:p w:rsidR="00B75F94" w:rsidRDefault="005514CE">
            <w:pPr>
              <w:jc w:val="center"/>
              <w:rPr>
                <w:color w:val="000000"/>
                <w:sz w:val="16"/>
                <w:szCs w:val="16"/>
              </w:rPr>
            </w:pPr>
            <w:r>
              <w:rPr>
                <w:color w:val="000000"/>
                <w:sz w:val="16"/>
                <w:szCs w:val="16"/>
              </w:rPr>
              <w:t>441000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441900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Финансијске промене на финансијским лизинзима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0,04</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0,04</w:t>
            </w:r>
          </w:p>
        </w:tc>
      </w:tr>
      <w:bookmarkStart w:id="174" w:name="_Toc451000"/>
      <w:bookmarkEnd w:id="174"/>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"451000" \f C \l "2"</w:instrText>
            </w:r>
            <w:r>
              <w:fldChar w:fldCharType="end"/>
            </w:r>
          </w:p>
          <w:p w:rsidR="00B75F94" w:rsidRDefault="005514CE">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451100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28.687.244,00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28.687.244,00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28.687.244,00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5,16</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451000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451200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14.200.000,00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14.200.000,00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14.200.000,00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2,55</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451000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42.887.244,00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42.887.244,00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42.887.244,00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7,72</w:t>
            </w:r>
          </w:p>
        </w:tc>
      </w:tr>
      <w:bookmarkStart w:id="175" w:name="_Toc454000"/>
      <w:bookmarkEnd w:id="175"/>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"454000" \f C \l "2"</w:instrText>
            </w:r>
            <w:r>
              <w:fldChar w:fldCharType="end"/>
            </w:r>
          </w:p>
          <w:p w:rsidR="00B75F94" w:rsidRDefault="005514CE">
            <w:pPr>
              <w:jc w:val="center"/>
              <w:rPr>
                <w:color w:val="000000"/>
                <w:sz w:val="16"/>
                <w:szCs w:val="16"/>
              </w:rPr>
            </w:pPr>
            <w:r>
              <w:rPr>
                <w:color w:val="000000"/>
                <w:sz w:val="16"/>
                <w:szCs w:val="16"/>
              </w:rPr>
              <w:t>454000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454100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Текуће субвенције приватним предузећима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1,98</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454000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11.000.000,00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1,98</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"463000" \f C \l "2"</w:instrText>
            </w:r>
            <w:r>
              <w:fldChar w:fldCharType="end"/>
            </w:r>
          </w:p>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2.236.000,00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2.236.000,00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2.236.000,00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0,40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0,21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0,22</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4.726.000,00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4.726.000,00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4.726.000,00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0,85</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"464000" \f C \l "2"</w:instrText>
            </w:r>
            <w:r>
              <w:fldChar w:fldCharType="end"/>
            </w:r>
          </w:p>
          <w:p w:rsidR="00B75F94" w:rsidRDefault="005514CE">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441900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Финансијске промене на финансијским лизинзима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0,05</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Текуће дотације организацијама за обавезно социјално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0,18</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2.814.209,00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2.814.209,00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2.814.209,00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0,51</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4.114.209,00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4.114.209,00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4.114.209,00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0,74</w:t>
            </w:r>
          </w:p>
        </w:tc>
      </w:tr>
      <w:bookmarkStart w:id="176" w:name="_Toc465000"/>
      <w:bookmarkEnd w:id="176"/>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"465000" \f C \l "2"</w:instrText>
            </w:r>
            <w:r>
              <w:fldChar w:fldCharType="end"/>
            </w:r>
          </w:p>
          <w:p w:rsidR="00B75F94" w:rsidRDefault="005514CE">
            <w:pPr>
              <w:jc w:val="center"/>
              <w:rPr>
                <w:color w:val="000000"/>
                <w:sz w:val="16"/>
                <w:szCs w:val="16"/>
              </w:rPr>
            </w:pPr>
            <w:r>
              <w:rPr>
                <w:color w:val="000000"/>
                <w:sz w:val="16"/>
                <w:szCs w:val="16"/>
              </w:rPr>
              <w:t>465000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Остале текуће дотације и трансфери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7.129.366,00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1.009.366,00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7.129.366,00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1,28</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465000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7.129.366,00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6.120.000,00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1.009.366,00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7.129.366,00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1,28</w:t>
            </w:r>
          </w:p>
        </w:tc>
      </w:tr>
      <w:bookmarkStart w:id="177" w:name="_Toc472000"/>
      <w:bookmarkEnd w:id="177"/>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"472000" \f C \l "2"</w:instrText>
            </w:r>
            <w:r>
              <w:fldChar w:fldCharType="end"/>
            </w:r>
          </w:p>
          <w:p w:rsidR="00B75F94" w:rsidRDefault="005514C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0,07</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0,99</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3.460.000,00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0,62</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472000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7.396.485,00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1.696.485,00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7.396.485,00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1,33</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472000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16.756.485,00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15.060.000,00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1.696.485,00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16.756.485,00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3,01</w:t>
            </w:r>
          </w:p>
        </w:tc>
      </w:tr>
      <w:bookmarkStart w:id="178" w:name="_Toc481000"/>
      <w:bookmarkEnd w:id="178"/>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"481000" \f C \l "2"</w:instrText>
            </w:r>
            <w:r>
              <w:fldChar w:fldCharType="end"/>
            </w:r>
          </w:p>
          <w:p w:rsidR="00B75F94" w:rsidRDefault="005514CE">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4.745.000,00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4.745.000,00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4.745.000,00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0,85</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481900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Дотације осталим непрофитним институцијама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2,05</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481000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16.145.000,00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16.145.000,00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16.145.000,00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2,90</w:t>
            </w:r>
          </w:p>
        </w:tc>
      </w:tr>
      <w:bookmarkStart w:id="179" w:name="_Toc482000"/>
      <w:bookmarkEnd w:id="179"/>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"482000" \f C \l "2"</w:instrText>
            </w:r>
            <w:r>
              <w:fldChar w:fldCharType="end"/>
            </w:r>
          </w:p>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0,02</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482000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0,04</w:t>
            </w:r>
          </w:p>
        </w:tc>
      </w:tr>
      <w:bookmarkStart w:id="180" w:name="_Toc483000"/>
      <w:bookmarkEnd w:id="180"/>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"483000" \f C \l "2"</w:instrText>
            </w:r>
            <w:r>
              <w:fldChar w:fldCharType="end"/>
            </w:r>
          </w:p>
          <w:p w:rsidR="00B75F94" w:rsidRDefault="005514CE">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1,64</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483000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9.100.000,00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9.100.000,00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1,64</w:t>
            </w:r>
          </w:p>
        </w:tc>
      </w:tr>
      <w:bookmarkStart w:id="181" w:name="_Toc484000"/>
      <w:bookmarkEnd w:id="181"/>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"484000" \f C \l "2"</w:instrText>
            </w:r>
            <w:r>
              <w:fldChar w:fldCharType="end"/>
            </w:r>
          </w:p>
          <w:p w:rsidR="00B75F94" w:rsidRDefault="005514CE">
            <w:pPr>
              <w:jc w:val="center"/>
              <w:rPr>
                <w:color w:val="000000"/>
                <w:sz w:val="16"/>
                <w:szCs w:val="16"/>
              </w:rPr>
            </w:pPr>
            <w:r>
              <w:rPr>
                <w:color w:val="000000"/>
                <w:sz w:val="16"/>
                <w:szCs w:val="16"/>
              </w:rPr>
              <w:t>484000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484100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Накнада штете за повреде или штету насталу услед елементарних непогода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0,16</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484000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0,16</w:t>
            </w:r>
          </w:p>
        </w:tc>
      </w:tr>
      <w:bookmarkStart w:id="182" w:name="_Toc485000"/>
      <w:bookmarkEnd w:id="182"/>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"485000" \f C \l "2"</w:instrText>
            </w:r>
            <w:r>
              <w:fldChar w:fldCharType="end"/>
            </w:r>
          </w:p>
          <w:p w:rsidR="00B75F94" w:rsidRDefault="005514CE">
            <w:pPr>
              <w:jc w:val="center"/>
              <w:rPr>
                <w:color w:val="000000"/>
                <w:sz w:val="16"/>
                <w:szCs w:val="16"/>
              </w:rPr>
            </w:pPr>
            <w:r>
              <w:rPr>
                <w:color w:val="000000"/>
                <w:sz w:val="16"/>
                <w:szCs w:val="16"/>
              </w:rPr>
              <w:t>485000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Накнада штете за повреде или штету нанету од стране државних органа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0,11</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485000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0,11</w:t>
            </w:r>
          </w:p>
        </w:tc>
      </w:tr>
      <w:bookmarkStart w:id="183" w:name="_Toc499000"/>
      <w:bookmarkEnd w:id="183"/>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"499000" \f C \l "2"</w:instrText>
            </w:r>
            <w:r>
              <w:fldChar w:fldCharType="end"/>
            </w:r>
          </w:p>
          <w:p w:rsidR="00B75F94" w:rsidRDefault="005514CE">
            <w:pPr>
              <w:jc w:val="center"/>
              <w:rPr>
                <w:color w:val="000000"/>
                <w:sz w:val="16"/>
                <w:szCs w:val="16"/>
              </w:rPr>
            </w:pPr>
            <w:r>
              <w:rPr>
                <w:color w:val="000000"/>
                <w:sz w:val="16"/>
                <w:szCs w:val="16"/>
              </w:rPr>
              <w:t>499000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499100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Средства резерве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4.472.000,00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4.472.000,00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4.472.000,00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0,80</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499000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4.472.000,00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4.472.000,00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4.472.000,00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0,80</w:t>
            </w:r>
          </w:p>
        </w:tc>
      </w:tr>
      <w:bookmarkStart w:id="184" w:name="_Toc511000"/>
      <w:bookmarkEnd w:id="184"/>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"511000" \f C \l "2"</w:instrText>
            </w:r>
            <w:r>
              <w:fldChar w:fldCharType="end"/>
            </w:r>
          </w:p>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28.546.097,44</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2.011.125,00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26.534.972,44</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28.546.097,44</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5,14</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22.674.388,00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16.674.388,00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22.674.388,00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4,08</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31.407.400,00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30.307.400,00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31.407.400,00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5,65</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511000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82.627.885,44</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38.318.525,00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44.309.360,44</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82.627.885,44</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14,86</w:t>
            </w:r>
          </w:p>
        </w:tc>
      </w:tr>
      <w:bookmarkStart w:id="185" w:name="_Toc512000"/>
      <w:bookmarkEnd w:id="185"/>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lastRenderedPageBreak/>
              <w:fldChar w:fldCharType="begin"/>
            </w:r>
            <w:r w:rsidR="005514CE">
              <w:instrText>TC "512000" \f C \l "2"</w:instrText>
            </w:r>
            <w:r>
              <w:fldChar w:fldCharType="end"/>
            </w:r>
          </w:p>
          <w:p w:rsidR="00B75F94" w:rsidRDefault="005514C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Опрема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0,23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0,09</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10.071.000,00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1,81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512000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11.872.000,00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1.801.000,00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10.071.000,00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11.872.000,00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2,14</w:t>
            </w:r>
          </w:p>
        </w:tc>
      </w:tr>
      <w:bookmarkStart w:id="186" w:name="_Toc541000"/>
      <w:bookmarkEnd w:id="186"/>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"541000" \f C \l "2"</w:instrText>
            </w:r>
            <w:r>
              <w:fldChar w:fldCharType="end"/>
            </w:r>
          </w:p>
          <w:p w:rsidR="00B75F94" w:rsidRDefault="005514CE">
            <w:pPr>
              <w:jc w:val="center"/>
              <w:rPr>
                <w:color w:val="000000"/>
                <w:sz w:val="16"/>
                <w:szCs w:val="16"/>
              </w:rPr>
            </w:pPr>
            <w:r>
              <w:rPr>
                <w:color w:val="000000"/>
                <w:sz w:val="16"/>
                <w:szCs w:val="16"/>
              </w:rPr>
              <w:t>541000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541100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Земљиште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0,04</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541000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0,04</w:t>
            </w:r>
          </w:p>
        </w:tc>
      </w:tr>
      <w:tr w:rsidR="00B75F9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5    ОПШТИНСКА УПРАВА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453.417.119,44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367.068.037,15</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86.049.082,29</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453.417.119,44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81,57</w:t>
            </w:r>
          </w:p>
        </w:tc>
      </w:tr>
    </w:tbl>
    <w:p w:rsidR="00B75F94" w:rsidRDefault="00B75F94">
      <w:pPr>
        <w:sectPr w:rsidR="00B75F94">
          <w:headerReference w:type="default" r:id="rId45"/>
          <w:footerReference w:type="default" r:id="rId46"/>
          <w:pgSz w:w="16837" w:h="11905" w:orient="landscape"/>
          <w:pgMar w:top="360" w:right="360" w:bottom="360" w:left="360" w:header="360" w:footer="360" w:gutter="0"/>
          <w:cols w:space="720"/>
        </w:sectPr>
      </w:pPr>
    </w:p>
    <w:p w:rsidR="00B75F94" w:rsidRDefault="00B75F94">
      <w:pPr>
        <w:rPr>
          <w:vanish/>
        </w:rPr>
      </w:pPr>
    </w:p>
    <w:tbl>
      <w:tblPr>
        <w:tblW w:w="16117" w:type="dxa"/>
        <w:tblLayout w:type="fixed"/>
        <w:tblLook w:val="01E0"/>
      </w:tblPr>
      <w:tblGrid>
        <w:gridCol w:w="750"/>
        <w:gridCol w:w="900"/>
        <w:gridCol w:w="4567"/>
        <w:gridCol w:w="1650"/>
        <w:gridCol w:w="1650"/>
        <w:gridCol w:w="1650"/>
        <w:gridCol w:w="1650"/>
        <w:gridCol w:w="1650"/>
        <w:gridCol w:w="1650"/>
      </w:tblGrid>
      <w:tr w:rsidR="00B75F94">
        <w:trPr>
          <w:trHeight w:val="276"/>
          <w:tblHeader/>
        </w:trPr>
        <w:tc>
          <w:tcPr>
            <w:tcW w:w="16117" w:type="dxa"/>
            <w:gridSpan w:val="9"/>
            <w:vMerge w:val="restart"/>
            <w:tcMar>
              <w:top w:w="0" w:type="dxa"/>
              <w:left w:w="0" w:type="dxa"/>
              <w:bottom w:w="0" w:type="dxa"/>
              <w:right w:w="0" w:type="dxa"/>
            </w:tcMar>
          </w:tcPr>
          <w:p w:rsidR="00B75F94" w:rsidRDefault="005514CE">
            <w:pPr>
              <w:jc w:val="center"/>
              <w:rPr>
                <w:b/>
                <w:bCs/>
                <w:color w:val="000000"/>
                <w:sz w:val="24"/>
                <w:szCs w:val="24"/>
              </w:rPr>
            </w:pPr>
            <w:r>
              <w:rPr>
                <w:b/>
                <w:bCs/>
                <w:color w:val="000000"/>
                <w:sz w:val="24"/>
                <w:szCs w:val="24"/>
              </w:rPr>
              <w:t>ПЛАН РАСХОДА</w:t>
            </w:r>
          </w:p>
        </w:tc>
      </w:tr>
      <w:tr w:rsidR="00B75F9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tblPr>
            <w:tblGrid>
              <w:gridCol w:w="16117"/>
            </w:tblGrid>
            <w:tr w:rsidR="00B75F94">
              <w:trPr>
                <w:jc w:val="center"/>
              </w:trPr>
              <w:tc>
                <w:tcPr>
                  <w:tcW w:w="16117" w:type="dxa"/>
                  <w:tcMar>
                    <w:top w:w="0" w:type="dxa"/>
                    <w:left w:w="0" w:type="dxa"/>
                    <w:bottom w:w="0" w:type="dxa"/>
                    <w:right w:w="0" w:type="dxa"/>
                  </w:tcMar>
                </w:tcPr>
                <w:p w:rsidR="00B75F94" w:rsidRDefault="00B75F94">
                  <w:pPr>
                    <w:jc w:val="center"/>
                    <w:divId w:val="1707413159"/>
                    <w:rPr>
                      <w:b/>
                      <w:bCs/>
                      <w:color w:val="000000"/>
                    </w:rPr>
                  </w:pPr>
                  <w:r>
                    <w:rPr>
                      <w:b/>
                      <w:bCs/>
                      <w:color w:val="000000"/>
                    </w:rPr>
                    <w:t>За период: 01.01.2026-31.12.2026</w:t>
                  </w:r>
                </w:p>
                <w:p w:rsidR="00B75F94" w:rsidRDefault="00B75F94"/>
              </w:tc>
            </w:tr>
          </w:tbl>
          <w:p w:rsidR="00B75F94" w:rsidRDefault="00B75F94">
            <w:pPr>
              <w:spacing w:line="1" w:lineRule="auto"/>
            </w:pPr>
          </w:p>
        </w:tc>
      </w:tr>
      <w:bookmarkStart w:id="187" w:name="_Toc5.00.01_ОШ_КАРАЂОРЂЕ"/>
      <w:bookmarkEnd w:id="187"/>
      <w:tr w:rsidR="00B75F94">
        <w:tc>
          <w:tcPr>
            <w:tcW w:w="750" w:type="dxa"/>
            <w:tcMar>
              <w:top w:w="0" w:type="dxa"/>
              <w:left w:w="0" w:type="dxa"/>
              <w:bottom w:w="0" w:type="dxa"/>
              <w:right w:w="0" w:type="dxa"/>
            </w:tcMar>
          </w:tcPr>
          <w:p w:rsidR="00B75F94" w:rsidRDefault="005A090E">
            <w:pPr>
              <w:rPr>
                <w:vanish/>
              </w:rPr>
            </w:pPr>
            <w:r>
              <w:fldChar w:fldCharType="begin"/>
            </w:r>
            <w:r w:rsidR="005514CE">
              <w:instrText>TC "5.00.01 ОШ КАРАЂОРЂЕ" \f C \l "1"</w:instrText>
            </w:r>
            <w:r>
              <w:fldChar w:fldCharType="end"/>
            </w:r>
          </w:p>
          <w:p w:rsidR="00B75F94" w:rsidRDefault="005514CE">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B75F94" w:rsidRDefault="005514CE">
            <w:pPr>
              <w:rPr>
                <w:b/>
                <w:bCs/>
                <w:color w:val="000000"/>
                <w:sz w:val="16"/>
                <w:szCs w:val="16"/>
              </w:rPr>
            </w:pPr>
            <w:r>
              <w:rPr>
                <w:b/>
                <w:bCs/>
                <w:color w:val="000000"/>
                <w:sz w:val="16"/>
                <w:szCs w:val="16"/>
              </w:rPr>
              <w:t>БУЏЕТ ОПШТИНЕ РАЧА</w:t>
            </w:r>
          </w:p>
        </w:tc>
      </w:tr>
      <w:tr w:rsidR="00B75F94">
        <w:tc>
          <w:tcPr>
            <w:tcW w:w="750" w:type="dxa"/>
            <w:tcBorders>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5.00.01</w:t>
            </w:r>
          </w:p>
        </w:tc>
        <w:tc>
          <w:tcPr>
            <w:tcW w:w="15367" w:type="dxa"/>
            <w:gridSpan w:val="8"/>
            <w:vMerge w:val="restart"/>
            <w:tcBorders>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ОШ КАРАЂОРЂЕ</w:t>
            </w:r>
          </w:p>
        </w:tc>
      </w:tr>
      <w:tr w:rsidR="00B75F9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буџета</w:t>
            </w:r>
          </w:p>
          <w:p w:rsidR="00B75F94" w:rsidRDefault="005514CE">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Структура</w:t>
            </w:r>
          </w:p>
          <w:p w:rsidR="00B75F94" w:rsidRDefault="005514CE">
            <w:pPr>
              <w:jc w:val="center"/>
              <w:rPr>
                <w:b/>
                <w:bCs/>
                <w:color w:val="000000"/>
                <w:sz w:val="16"/>
                <w:szCs w:val="16"/>
              </w:rPr>
            </w:pPr>
            <w:r>
              <w:rPr>
                <w:b/>
                <w:bCs/>
                <w:color w:val="000000"/>
                <w:sz w:val="16"/>
                <w:szCs w:val="16"/>
              </w:rPr>
              <w:t>( % )</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"463000" \f C \l "2"</w:instrText>
            </w:r>
            <w:r>
              <w:fldChar w:fldCharType="end"/>
            </w:r>
          </w:p>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0,05</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0,23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1,44</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0,45</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0,37</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733.000,00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733.000,00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733.000,00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422100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175.000,00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0,29</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0,02</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0,04</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1.299.000,00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1.299.000,00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1.299.000,00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0,23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0,05</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424500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0,09</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2.960.000,00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2.960.000,00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2.960.000,00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0,53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0,12</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0,07</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2.540.000,00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0,46</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0,04</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0,15</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0,16</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483100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0,05</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Опрема за јавну безбедност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38.331.000,00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38.331.000,00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38.331.000,00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6,90</w:t>
            </w:r>
          </w:p>
        </w:tc>
      </w:tr>
      <w:tr w:rsidR="00B75F9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5.00.01    ОШ КАРАЂОРЂЕ</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38.331.000,00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38.331.000,00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38.331.000,00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6,90</w:t>
            </w:r>
          </w:p>
        </w:tc>
      </w:tr>
    </w:tbl>
    <w:p w:rsidR="00B75F94" w:rsidRDefault="00B75F94">
      <w:pPr>
        <w:sectPr w:rsidR="00B75F94">
          <w:headerReference w:type="default" r:id="rId47"/>
          <w:footerReference w:type="default" r:id="rId48"/>
          <w:pgSz w:w="16837" w:h="11905" w:orient="landscape"/>
          <w:pgMar w:top="360" w:right="360" w:bottom="360" w:left="360" w:header="360" w:footer="360" w:gutter="0"/>
          <w:cols w:space="720"/>
        </w:sectPr>
      </w:pPr>
    </w:p>
    <w:p w:rsidR="00B75F94" w:rsidRDefault="00B75F94">
      <w:pPr>
        <w:rPr>
          <w:vanish/>
        </w:rPr>
      </w:pPr>
    </w:p>
    <w:tbl>
      <w:tblPr>
        <w:tblW w:w="16117" w:type="dxa"/>
        <w:tblLayout w:type="fixed"/>
        <w:tblLook w:val="01E0"/>
      </w:tblPr>
      <w:tblGrid>
        <w:gridCol w:w="750"/>
        <w:gridCol w:w="900"/>
        <w:gridCol w:w="4567"/>
        <w:gridCol w:w="1650"/>
        <w:gridCol w:w="1650"/>
        <w:gridCol w:w="1650"/>
        <w:gridCol w:w="1650"/>
        <w:gridCol w:w="1650"/>
        <w:gridCol w:w="1650"/>
      </w:tblGrid>
      <w:tr w:rsidR="00B75F94">
        <w:trPr>
          <w:trHeight w:val="276"/>
          <w:tblHeader/>
        </w:trPr>
        <w:tc>
          <w:tcPr>
            <w:tcW w:w="16117" w:type="dxa"/>
            <w:gridSpan w:val="9"/>
            <w:vMerge w:val="restart"/>
            <w:tcMar>
              <w:top w:w="0" w:type="dxa"/>
              <w:left w:w="0" w:type="dxa"/>
              <w:bottom w:w="0" w:type="dxa"/>
              <w:right w:w="0" w:type="dxa"/>
            </w:tcMar>
          </w:tcPr>
          <w:p w:rsidR="00B75F94" w:rsidRDefault="005514CE">
            <w:pPr>
              <w:jc w:val="center"/>
              <w:rPr>
                <w:b/>
                <w:bCs/>
                <w:color w:val="000000"/>
                <w:sz w:val="24"/>
                <w:szCs w:val="24"/>
              </w:rPr>
            </w:pPr>
            <w:r>
              <w:rPr>
                <w:b/>
                <w:bCs/>
                <w:color w:val="000000"/>
                <w:sz w:val="24"/>
                <w:szCs w:val="24"/>
              </w:rPr>
              <w:t>ПЛАН РАСХОДА</w:t>
            </w:r>
          </w:p>
        </w:tc>
      </w:tr>
      <w:tr w:rsidR="00B75F9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tblPr>
            <w:tblGrid>
              <w:gridCol w:w="16117"/>
            </w:tblGrid>
            <w:tr w:rsidR="00B75F94">
              <w:trPr>
                <w:jc w:val="center"/>
              </w:trPr>
              <w:tc>
                <w:tcPr>
                  <w:tcW w:w="16117" w:type="dxa"/>
                  <w:tcMar>
                    <w:top w:w="0" w:type="dxa"/>
                    <w:left w:w="0" w:type="dxa"/>
                    <w:bottom w:w="0" w:type="dxa"/>
                    <w:right w:w="0" w:type="dxa"/>
                  </w:tcMar>
                </w:tcPr>
                <w:p w:rsidR="00B75F94" w:rsidRDefault="00B75F94">
                  <w:pPr>
                    <w:jc w:val="center"/>
                    <w:divId w:val="1952201673"/>
                    <w:rPr>
                      <w:b/>
                      <w:bCs/>
                      <w:color w:val="000000"/>
                    </w:rPr>
                  </w:pPr>
                  <w:r>
                    <w:rPr>
                      <w:b/>
                      <w:bCs/>
                      <w:color w:val="000000"/>
                    </w:rPr>
                    <w:t>За период: 01.01.2026-31.12.2026</w:t>
                  </w:r>
                </w:p>
                <w:p w:rsidR="00B75F94" w:rsidRDefault="00B75F94"/>
              </w:tc>
            </w:tr>
          </w:tbl>
          <w:p w:rsidR="00B75F94" w:rsidRDefault="00B75F94">
            <w:pPr>
              <w:spacing w:line="1" w:lineRule="auto"/>
            </w:pPr>
          </w:p>
        </w:tc>
      </w:tr>
      <w:bookmarkStart w:id="188" w:name="_Toc5.00.02_СШ_ЂУРА_ЈАКШИЋ"/>
      <w:bookmarkEnd w:id="188"/>
      <w:tr w:rsidR="00B75F94">
        <w:tc>
          <w:tcPr>
            <w:tcW w:w="750" w:type="dxa"/>
            <w:tcMar>
              <w:top w:w="0" w:type="dxa"/>
              <w:left w:w="0" w:type="dxa"/>
              <w:bottom w:w="0" w:type="dxa"/>
              <w:right w:w="0" w:type="dxa"/>
            </w:tcMar>
          </w:tcPr>
          <w:p w:rsidR="00B75F94" w:rsidRDefault="005A090E">
            <w:pPr>
              <w:rPr>
                <w:vanish/>
              </w:rPr>
            </w:pPr>
            <w:r>
              <w:fldChar w:fldCharType="begin"/>
            </w:r>
            <w:r w:rsidR="005514CE">
              <w:instrText>TC "5.00.02 СШ ЂУРА ЈАКШИЋ" \f C \l "1"</w:instrText>
            </w:r>
            <w:r>
              <w:fldChar w:fldCharType="end"/>
            </w:r>
          </w:p>
          <w:p w:rsidR="00B75F94" w:rsidRDefault="005514CE">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B75F94" w:rsidRDefault="005514CE">
            <w:pPr>
              <w:rPr>
                <w:b/>
                <w:bCs/>
                <w:color w:val="000000"/>
                <w:sz w:val="16"/>
                <w:szCs w:val="16"/>
              </w:rPr>
            </w:pPr>
            <w:r>
              <w:rPr>
                <w:b/>
                <w:bCs/>
                <w:color w:val="000000"/>
                <w:sz w:val="16"/>
                <w:szCs w:val="16"/>
              </w:rPr>
              <w:t>БУЏЕТ ОПШТИНЕ РАЧА</w:t>
            </w:r>
          </w:p>
        </w:tc>
      </w:tr>
      <w:tr w:rsidR="00B75F94">
        <w:tc>
          <w:tcPr>
            <w:tcW w:w="750" w:type="dxa"/>
            <w:tcBorders>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5.00.02</w:t>
            </w:r>
          </w:p>
        </w:tc>
        <w:tc>
          <w:tcPr>
            <w:tcW w:w="15367" w:type="dxa"/>
            <w:gridSpan w:val="8"/>
            <w:vMerge w:val="restart"/>
            <w:tcBorders>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СШ ЂУРА ЈАКШИЋ</w:t>
            </w:r>
          </w:p>
        </w:tc>
      </w:tr>
      <w:tr w:rsidR="00B75F9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буџета</w:t>
            </w:r>
          </w:p>
          <w:p w:rsidR="00B75F94" w:rsidRDefault="005514CE">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Структура</w:t>
            </w:r>
          </w:p>
          <w:p w:rsidR="00B75F94" w:rsidRDefault="005514CE">
            <w:pPr>
              <w:jc w:val="center"/>
              <w:rPr>
                <w:b/>
                <w:bCs/>
                <w:color w:val="000000"/>
                <w:sz w:val="16"/>
                <w:szCs w:val="16"/>
              </w:rPr>
            </w:pPr>
            <w:r>
              <w:rPr>
                <w:b/>
                <w:bCs/>
                <w:color w:val="000000"/>
                <w:sz w:val="16"/>
                <w:szCs w:val="16"/>
              </w:rPr>
              <w:t>( % )</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"463000" \f C \l "2"</w:instrText>
            </w:r>
            <w:r>
              <w:fldChar w:fldCharType="end"/>
            </w:r>
          </w:p>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414300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0,02</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414400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446.000,00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446.000,00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446.000,00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0,08</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0,46</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0,15</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421200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2.902.000,00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2.902.000,00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2.902.000,00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0,52</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421300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0,12</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66.000,00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421500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184.000,00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422400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142.000,00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112.000,00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0,02</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187.000,00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272.000,00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0,05</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0,04</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0,02</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191.000,00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76.000,00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472700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Накнаде из буџета за образовање, културу, науку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482200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9.953.000,00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9.953.000,00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9.953.000,00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1,79</w:t>
            </w:r>
          </w:p>
        </w:tc>
      </w:tr>
      <w:tr w:rsidR="00B75F9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5.00.02    СШ ЂУРА ЈАКШИЋ</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9.953.000,00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9.953.000,00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9.953.000,00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1,79</w:t>
            </w:r>
          </w:p>
        </w:tc>
      </w:tr>
    </w:tbl>
    <w:p w:rsidR="00B75F94" w:rsidRDefault="00B75F94">
      <w:pPr>
        <w:sectPr w:rsidR="00B75F94">
          <w:headerReference w:type="default" r:id="rId49"/>
          <w:footerReference w:type="default" r:id="rId50"/>
          <w:pgSz w:w="16837" w:h="11905" w:orient="landscape"/>
          <w:pgMar w:top="360" w:right="360" w:bottom="360" w:left="360" w:header="360" w:footer="360" w:gutter="0"/>
          <w:cols w:space="720"/>
        </w:sectPr>
      </w:pPr>
    </w:p>
    <w:p w:rsidR="00B75F94" w:rsidRDefault="00B75F94">
      <w:pPr>
        <w:rPr>
          <w:vanish/>
        </w:rPr>
      </w:pPr>
    </w:p>
    <w:tbl>
      <w:tblPr>
        <w:tblW w:w="16117" w:type="dxa"/>
        <w:tblLayout w:type="fixed"/>
        <w:tblLook w:val="01E0"/>
      </w:tblPr>
      <w:tblGrid>
        <w:gridCol w:w="750"/>
        <w:gridCol w:w="900"/>
        <w:gridCol w:w="4567"/>
        <w:gridCol w:w="1650"/>
        <w:gridCol w:w="1650"/>
        <w:gridCol w:w="1650"/>
        <w:gridCol w:w="1650"/>
        <w:gridCol w:w="1650"/>
        <w:gridCol w:w="1650"/>
      </w:tblGrid>
      <w:tr w:rsidR="00B75F94">
        <w:trPr>
          <w:trHeight w:val="276"/>
          <w:tblHeader/>
        </w:trPr>
        <w:tc>
          <w:tcPr>
            <w:tcW w:w="16117" w:type="dxa"/>
            <w:gridSpan w:val="9"/>
            <w:vMerge w:val="restart"/>
            <w:tcMar>
              <w:top w:w="0" w:type="dxa"/>
              <w:left w:w="0" w:type="dxa"/>
              <w:bottom w:w="0" w:type="dxa"/>
              <w:right w:w="0" w:type="dxa"/>
            </w:tcMar>
          </w:tcPr>
          <w:p w:rsidR="00B75F94" w:rsidRDefault="005514CE">
            <w:pPr>
              <w:jc w:val="center"/>
              <w:rPr>
                <w:b/>
                <w:bCs/>
                <w:color w:val="000000"/>
                <w:sz w:val="24"/>
                <w:szCs w:val="24"/>
              </w:rPr>
            </w:pPr>
            <w:r>
              <w:rPr>
                <w:b/>
                <w:bCs/>
                <w:color w:val="000000"/>
                <w:sz w:val="24"/>
                <w:szCs w:val="24"/>
              </w:rPr>
              <w:t>ПЛАН РАСХОДА</w:t>
            </w:r>
          </w:p>
        </w:tc>
      </w:tr>
      <w:tr w:rsidR="00B75F9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tblPr>
            <w:tblGrid>
              <w:gridCol w:w="16117"/>
            </w:tblGrid>
            <w:tr w:rsidR="00B75F94">
              <w:trPr>
                <w:jc w:val="center"/>
              </w:trPr>
              <w:tc>
                <w:tcPr>
                  <w:tcW w:w="16117" w:type="dxa"/>
                  <w:tcMar>
                    <w:top w:w="0" w:type="dxa"/>
                    <w:left w:w="0" w:type="dxa"/>
                    <w:bottom w:w="0" w:type="dxa"/>
                    <w:right w:w="0" w:type="dxa"/>
                  </w:tcMar>
                </w:tcPr>
                <w:p w:rsidR="00B75F94" w:rsidRDefault="00B75F94">
                  <w:pPr>
                    <w:jc w:val="center"/>
                    <w:divId w:val="148520691"/>
                    <w:rPr>
                      <w:b/>
                      <w:bCs/>
                      <w:color w:val="000000"/>
                    </w:rPr>
                  </w:pPr>
                  <w:r>
                    <w:rPr>
                      <w:b/>
                      <w:bCs/>
                      <w:color w:val="000000"/>
                    </w:rPr>
                    <w:t>За период: 01.01.2026-31.12.2026</w:t>
                  </w:r>
                </w:p>
                <w:p w:rsidR="00B75F94" w:rsidRDefault="00B75F94"/>
              </w:tc>
            </w:tr>
          </w:tbl>
          <w:p w:rsidR="00B75F94" w:rsidRDefault="00B75F94">
            <w:pPr>
              <w:spacing w:line="1" w:lineRule="auto"/>
            </w:pPr>
          </w:p>
        </w:tc>
      </w:tr>
      <w:bookmarkStart w:id="189" w:name="_Toc5.00.03_ДОМ_ЗДРАВЉА"/>
      <w:bookmarkEnd w:id="189"/>
      <w:tr w:rsidR="00B75F94">
        <w:tc>
          <w:tcPr>
            <w:tcW w:w="750" w:type="dxa"/>
            <w:tcMar>
              <w:top w:w="0" w:type="dxa"/>
              <w:left w:w="0" w:type="dxa"/>
              <w:bottom w:w="0" w:type="dxa"/>
              <w:right w:w="0" w:type="dxa"/>
            </w:tcMar>
          </w:tcPr>
          <w:p w:rsidR="00B75F94" w:rsidRDefault="005A090E">
            <w:pPr>
              <w:rPr>
                <w:vanish/>
              </w:rPr>
            </w:pPr>
            <w:r>
              <w:fldChar w:fldCharType="begin"/>
            </w:r>
            <w:r w:rsidR="005514CE">
              <w:instrText>TC "5.00.03 ДОМ ЗДРАВЉА" \f C \l "1"</w:instrText>
            </w:r>
            <w:r>
              <w:fldChar w:fldCharType="end"/>
            </w:r>
          </w:p>
          <w:p w:rsidR="00B75F94" w:rsidRDefault="005514CE">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B75F94" w:rsidRDefault="005514CE">
            <w:pPr>
              <w:rPr>
                <w:b/>
                <w:bCs/>
                <w:color w:val="000000"/>
                <w:sz w:val="16"/>
                <w:szCs w:val="16"/>
              </w:rPr>
            </w:pPr>
            <w:r>
              <w:rPr>
                <w:b/>
                <w:bCs/>
                <w:color w:val="000000"/>
                <w:sz w:val="16"/>
                <w:szCs w:val="16"/>
              </w:rPr>
              <w:t>БУЏЕТ ОПШТИНЕ РАЧА</w:t>
            </w:r>
          </w:p>
        </w:tc>
      </w:tr>
      <w:tr w:rsidR="00B75F94">
        <w:tc>
          <w:tcPr>
            <w:tcW w:w="750" w:type="dxa"/>
            <w:tcBorders>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5.00.03</w:t>
            </w:r>
          </w:p>
        </w:tc>
        <w:tc>
          <w:tcPr>
            <w:tcW w:w="15367" w:type="dxa"/>
            <w:gridSpan w:val="8"/>
            <w:vMerge w:val="restart"/>
            <w:tcBorders>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ДОМ ЗДРАВЉА</w:t>
            </w:r>
          </w:p>
        </w:tc>
      </w:tr>
      <w:tr w:rsidR="00B75F9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буџета</w:t>
            </w:r>
          </w:p>
          <w:p w:rsidR="00B75F94" w:rsidRDefault="005514CE">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Структура</w:t>
            </w:r>
          </w:p>
          <w:p w:rsidR="00B75F94" w:rsidRDefault="005514CE">
            <w:pPr>
              <w:jc w:val="center"/>
              <w:rPr>
                <w:b/>
                <w:bCs/>
                <w:color w:val="000000"/>
                <w:sz w:val="16"/>
                <w:szCs w:val="16"/>
              </w:rPr>
            </w:pPr>
            <w:r>
              <w:rPr>
                <w:b/>
                <w:bCs/>
                <w:color w:val="000000"/>
                <w:sz w:val="16"/>
                <w:szCs w:val="16"/>
              </w:rPr>
              <w:t>( % )</w:t>
            </w:r>
          </w:p>
        </w:tc>
      </w:tr>
      <w:bookmarkStart w:id="190" w:name="_Toc464000"/>
      <w:bookmarkEnd w:id="190"/>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"464000" \f C \l "2"</w:instrText>
            </w:r>
            <w:r>
              <w:fldChar w:fldCharType="end"/>
            </w:r>
          </w:p>
          <w:p w:rsidR="00B75F94" w:rsidRDefault="005514CE">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0,02</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3.129.534,00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3.129.534,00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3.129.534,00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0,56</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424900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347.460,00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347.460,00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347.460,00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0,06</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479.011,00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479.011,00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479.011,00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0,09</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464000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4.226.005,00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4.226.005,00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4.226.005,00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0,76</w:t>
            </w:r>
          </w:p>
        </w:tc>
      </w:tr>
      <w:tr w:rsidR="00B75F9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5.00.03    ДОМ ЗДРАВЉА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4.226.005,00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4.226.005,00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4.226.005,00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0,76</w:t>
            </w:r>
          </w:p>
        </w:tc>
      </w:tr>
    </w:tbl>
    <w:p w:rsidR="00B75F94" w:rsidRDefault="00B75F94">
      <w:pPr>
        <w:sectPr w:rsidR="00B75F94">
          <w:headerReference w:type="default" r:id="rId51"/>
          <w:footerReference w:type="default" r:id="rId52"/>
          <w:pgSz w:w="16837" w:h="11905" w:orient="landscape"/>
          <w:pgMar w:top="360" w:right="360" w:bottom="360" w:left="360" w:header="360" w:footer="360" w:gutter="0"/>
          <w:cols w:space="720"/>
        </w:sectPr>
      </w:pPr>
    </w:p>
    <w:p w:rsidR="00B75F94" w:rsidRDefault="00B75F94">
      <w:pPr>
        <w:rPr>
          <w:vanish/>
        </w:rPr>
      </w:pPr>
    </w:p>
    <w:tbl>
      <w:tblPr>
        <w:tblW w:w="16117" w:type="dxa"/>
        <w:tblLayout w:type="fixed"/>
        <w:tblLook w:val="01E0"/>
      </w:tblPr>
      <w:tblGrid>
        <w:gridCol w:w="750"/>
        <w:gridCol w:w="900"/>
        <w:gridCol w:w="4567"/>
        <w:gridCol w:w="1650"/>
        <w:gridCol w:w="1650"/>
        <w:gridCol w:w="1650"/>
        <w:gridCol w:w="1650"/>
        <w:gridCol w:w="1650"/>
        <w:gridCol w:w="1650"/>
      </w:tblGrid>
      <w:tr w:rsidR="00B75F94">
        <w:trPr>
          <w:trHeight w:val="276"/>
          <w:tblHeader/>
        </w:trPr>
        <w:tc>
          <w:tcPr>
            <w:tcW w:w="16117" w:type="dxa"/>
            <w:gridSpan w:val="9"/>
            <w:vMerge w:val="restart"/>
            <w:tcMar>
              <w:top w:w="0" w:type="dxa"/>
              <w:left w:w="0" w:type="dxa"/>
              <w:bottom w:w="0" w:type="dxa"/>
              <w:right w:w="0" w:type="dxa"/>
            </w:tcMar>
          </w:tcPr>
          <w:p w:rsidR="00B75F94" w:rsidRDefault="005514CE">
            <w:pPr>
              <w:jc w:val="center"/>
              <w:rPr>
                <w:b/>
                <w:bCs/>
                <w:color w:val="000000"/>
                <w:sz w:val="24"/>
                <w:szCs w:val="24"/>
              </w:rPr>
            </w:pPr>
            <w:r>
              <w:rPr>
                <w:b/>
                <w:bCs/>
                <w:color w:val="000000"/>
                <w:sz w:val="24"/>
                <w:szCs w:val="24"/>
              </w:rPr>
              <w:t>ПЛАН РАСХОДА</w:t>
            </w:r>
          </w:p>
        </w:tc>
      </w:tr>
      <w:tr w:rsidR="00B75F9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tblPr>
            <w:tblGrid>
              <w:gridCol w:w="16117"/>
            </w:tblGrid>
            <w:tr w:rsidR="00B75F94">
              <w:trPr>
                <w:jc w:val="center"/>
              </w:trPr>
              <w:tc>
                <w:tcPr>
                  <w:tcW w:w="16117" w:type="dxa"/>
                  <w:tcMar>
                    <w:top w:w="0" w:type="dxa"/>
                    <w:left w:w="0" w:type="dxa"/>
                    <w:bottom w:w="0" w:type="dxa"/>
                    <w:right w:w="0" w:type="dxa"/>
                  </w:tcMar>
                </w:tcPr>
                <w:p w:rsidR="00B75F94" w:rsidRDefault="00B75F94">
                  <w:pPr>
                    <w:jc w:val="center"/>
                    <w:divId w:val="1445537484"/>
                    <w:rPr>
                      <w:b/>
                      <w:bCs/>
                      <w:color w:val="000000"/>
                    </w:rPr>
                  </w:pPr>
                  <w:r>
                    <w:rPr>
                      <w:b/>
                      <w:bCs/>
                      <w:color w:val="000000"/>
                    </w:rPr>
                    <w:t>За период: 01.01.2026-31.12.2026</w:t>
                  </w:r>
                </w:p>
                <w:p w:rsidR="00B75F94" w:rsidRDefault="00B75F94"/>
              </w:tc>
            </w:tr>
          </w:tbl>
          <w:p w:rsidR="00B75F94" w:rsidRDefault="00B75F94">
            <w:pPr>
              <w:spacing w:line="1" w:lineRule="auto"/>
            </w:pPr>
          </w:p>
        </w:tc>
      </w:tr>
      <w:bookmarkStart w:id="191" w:name="_Toc5.00.04_ЦЕНТАР_ЗА_СОЦИЈАЛНИ_РАД"/>
      <w:bookmarkEnd w:id="191"/>
      <w:tr w:rsidR="00B75F94">
        <w:tc>
          <w:tcPr>
            <w:tcW w:w="750" w:type="dxa"/>
            <w:tcMar>
              <w:top w:w="0" w:type="dxa"/>
              <w:left w:w="0" w:type="dxa"/>
              <w:bottom w:w="0" w:type="dxa"/>
              <w:right w:w="0" w:type="dxa"/>
            </w:tcMar>
          </w:tcPr>
          <w:p w:rsidR="00B75F94" w:rsidRDefault="005A090E">
            <w:pPr>
              <w:rPr>
                <w:vanish/>
              </w:rPr>
            </w:pPr>
            <w:r>
              <w:fldChar w:fldCharType="begin"/>
            </w:r>
            <w:r w:rsidR="005514CE">
              <w:instrText>TC "5.00.04 ЦЕНТАР ЗА СОЦИЈАЛНИ РАД" \f C \l "1"</w:instrText>
            </w:r>
            <w:r>
              <w:fldChar w:fldCharType="end"/>
            </w:r>
          </w:p>
          <w:p w:rsidR="00B75F94" w:rsidRDefault="005514CE">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B75F94" w:rsidRDefault="005514CE">
            <w:pPr>
              <w:rPr>
                <w:b/>
                <w:bCs/>
                <w:color w:val="000000"/>
                <w:sz w:val="16"/>
                <w:szCs w:val="16"/>
              </w:rPr>
            </w:pPr>
            <w:r>
              <w:rPr>
                <w:b/>
                <w:bCs/>
                <w:color w:val="000000"/>
                <w:sz w:val="16"/>
                <w:szCs w:val="16"/>
              </w:rPr>
              <w:t>БУЏЕТ ОПШТИНЕ РАЧА</w:t>
            </w:r>
          </w:p>
        </w:tc>
      </w:tr>
      <w:tr w:rsidR="00B75F94">
        <w:tc>
          <w:tcPr>
            <w:tcW w:w="750" w:type="dxa"/>
            <w:tcBorders>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5.00.04</w:t>
            </w:r>
          </w:p>
        </w:tc>
        <w:tc>
          <w:tcPr>
            <w:tcW w:w="15367" w:type="dxa"/>
            <w:gridSpan w:val="8"/>
            <w:vMerge w:val="restart"/>
            <w:tcBorders>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ЦЕНТАР ЗА СОЦИЈАЛНИ РАД</w:t>
            </w:r>
          </w:p>
        </w:tc>
      </w:tr>
      <w:tr w:rsidR="00B75F9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буџета</w:t>
            </w:r>
          </w:p>
          <w:p w:rsidR="00B75F94" w:rsidRDefault="005514CE">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Структура</w:t>
            </w:r>
          </w:p>
          <w:p w:rsidR="00B75F94" w:rsidRDefault="005514CE">
            <w:pPr>
              <w:jc w:val="center"/>
              <w:rPr>
                <w:b/>
                <w:bCs/>
                <w:color w:val="000000"/>
                <w:sz w:val="16"/>
                <w:szCs w:val="16"/>
              </w:rPr>
            </w:pPr>
            <w:r>
              <w:rPr>
                <w:b/>
                <w:bCs/>
                <w:color w:val="000000"/>
                <w:sz w:val="16"/>
                <w:szCs w:val="16"/>
              </w:rPr>
              <w:t>( % )</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"463000" \f C \l "2"</w:instrText>
            </w:r>
            <w:r>
              <w:fldChar w:fldCharType="end"/>
            </w:r>
          </w:p>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0,02</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421400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423500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0,24</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0,02</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425200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0,01</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426800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472300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Накнаде из буџета за децу и породицу</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0,02</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472600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Накнаде из буџета у случају смрти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0,09</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472800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Накнаде из буџета за становање и живот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0,02</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472900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Остале накнаде из буџета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0,23</w:t>
            </w:r>
          </w:p>
        </w:tc>
      </w:tr>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512200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3.730.000,00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3.730.000,00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3.730.000,00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0,67</w:t>
            </w:r>
          </w:p>
        </w:tc>
      </w:tr>
      <w:tr w:rsidR="00B75F9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5.00.04    ЦЕНТАР ЗА СОЦИЈАЛНИ РАД</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3.730.000,00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3.730.000,00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3.730.000,00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0,67</w:t>
            </w:r>
          </w:p>
        </w:tc>
      </w:tr>
    </w:tbl>
    <w:p w:rsidR="00B75F94" w:rsidRDefault="00B75F94">
      <w:pPr>
        <w:sectPr w:rsidR="00B75F94">
          <w:headerReference w:type="default" r:id="rId53"/>
          <w:footerReference w:type="default" r:id="rId54"/>
          <w:pgSz w:w="16837" w:h="11905" w:orient="landscape"/>
          <w:pgMar w:top="360" w:right="360" w:bottom="360" w:left="360" w:header="360" w:footer="360" w:gutter="0"/>
          <w:cols w:space="720"/>
        </w:sectPr>
      </w:pPr>
    </w:p>
    <w:p w:rsidR="00B75F94" w:rsidRDefault="00B75F94">
      <w:pPr>
        <w:rPr>
          <w:vanish/>
        </w:rPr>
      </w:pPr>
    </w:p>
    <w:tbl>
      <w:tblPr>
        <w:tblW w:w="16117" w:type="dxa"/>
        <w:tblLayout w:type="fixed"/>
        <w:tblLook w:val="01E0"/>
      </w:tblPr>
      <w:tblGrid>
        <w:gridCol w:w="750"/>
        <w:gridCol w:w="900"/>
        <w:gridCol w:w="4567"/>
        <w:gridCol w:w="1650"/>
        <w:gridCol w:w="1650"/>
        <w:gridCol w:w="1650"/>
        <w:gridCol w:w="1650"/>
        <w:gridCol w:w="1650"/>
        <w:gridCol w:w="1650"/>
      </w:tblGrid>
      <w:tr w:rsidR="00B75F94">
        <w:trPr>
          <w:trHeight w:val="276"/>
          <w:tblHeader/>
        </w:trPr>
        <w:tc>
          <w:tcPr>
            <w:tcW w:w="16117" w:type="dxa"/>
            <w:gridSpan w:val="9"/>
            <w:vMerge w:val="restart"/>
            <w:tcMar>
              <w:top w:w="0" w:type="dxa"/>
              <w:left w:w="0" w:type="dxa"/>
              <w:bottom w:w="0" w:type="dxa"/>
              <w:right w:w="0" w:type="dxa"/>
            </w:tcMar>
          </w:tcPr>
          <w:p w:rsidR="00B75F94" w:rsidRDefault="005514CE">
            <w:pPr>
              <w:jc w:val="center"/>
              <w:rPr>
                <w:b/>
                <w:bCs/>
                <w:color w:val="000000"/>
                <w:sz w:val="24"/>
                <w:szCs w:val="24"/>
              </w:rPr>
            </w:pPr>
            <w:r>
              <w:rPr>
                <w:b/>
                <w:bCs/>
                <w:color w:val="000000"/>
                <w:sz w:val="24"/>
                <w:szCs w:val="24"/>
              </w:rPr>
              <w:t>ПЛАН РАСХОДА</w:t>
            </w:r>
          </w:p>
        </w:tc>
      </w:tr>
      <w:tr w:rsidR="00B75F94">
        <w:trPr>
          <w:trHeight w:val="230"/>
          <w:tblHeader/>
        </w:trPr>
        <w:tc>
          <w:tcPr>
            <w:tcW w:w="16117" w:type="dxa"/>
            <w:gridSpan w:val="9"/>
            <w:vMerge w:val="restart"/>
            <w:tcMar>
              <w:top w:w="0" w:type="dxa"/>
              <w:left w:w="0" w:type="dxa"/>
              <w:bottom w:w="0" w:type="dxa"/>
              <w:right w:w="0" w:type="dxa"/>
            </w:tcMar>
          </w:tcPr>
          <w:tbl>
            <w:tblPr>
              <w:tblW w:w="16117" w:type="dxa"/>
              <w:jc w:val="center"/>
              <w:tblLayout w:type="fixed"/>
              <w:tblCellMar>
                <w:left w:w="0" w:type="dxa"/>
                <w:right w:w="0" w:type="dxa"/>
              </w:tblCellMar>
              <w:tblLook w:val="01E0"/>
            </w:tblPr>
            <w:tblGrid>
              <w:gridCol w:w="16117"/>
            </w:tblGrid>
            <w:tr w:rsidR="00B75F94">
              <w:trPr>
                <w:jc w:val="center"/>
              </w:trPr>
              <w:tc>
                <w:tcPr>
                  <w:tcW w:w="16117" w:type="dxa"/>
                  <w:tcMar>
                    <w:top w:w="0" w:type="dxa"/>
                    <w:left w:w="0" w:type="dxa"/>
                    <w:bottom w:w="0" w:type="dxa"/>
                    <w:right w:w="0" w:type="dxa"/>
                  </w:tcMar>
                </w:tcPr>
                <w:p w:rsidR="00B75F94" w:rsidRDefault="00B75F94">
                  <w:pPr>
                    <w:jc w:val="center"/>
                    <w:divId w:val="427971928"/>
                    <w:rPr>
                      <w:b/>
                      <w:bCs/>
                      <w:color w:val="000000"/>
                    </w:rPr>
                  </w:pPr>
                  <w:r>
                    <w:rPr>
                      <w:b/>
                      <w:bCs/>
                      <w:color w:val="000000"/>
                    </w:rPr>
                    <w:t>За период: 01.01.2026-31.12.2026</w:t>
                  </w:r>
                </w:p>
                <w:p w:rsidR="00B75F94" w:rsidRDefault="00B75F94"/>
              </w:tc>
            </w:tr>
          </w:tbl>
          <w:p w:rsidR="00B75F94" w:rsidRDefault="00B75F94">
            <w:pPr>
              <w:spacing w:line="1" w:lineRule="auto"/>
            </w:pPr>
          </w:p>
        </w:tc>
      </w:tr>
      <w:bookmarkStart w:id="192" w:name="_Toc5.00.05_МШ_ДР_МИЛОЈЕ_МИЛОЈЕВИЋ"/>
      <w:bookmarkEnd w:id="192"/>
      <w:tr w:rsidR="00B75F94">
        <w:tc>
          <w:tcPr>
            <w:tcW w:w="750" w:type="dxa"/>
            <w:tcMar>
              <w:top w:w="0" w:type="dxa"/>
              <w:left w:w="0" w:type="dxa"/>
              <w:bottom w:w="0" w:type="dxa"/>
              <w:right w:w="0" w:type="dxa"/>
            </w:tcMar>
          </w:tcPr>
          <w:p w:rsidR="00B75F94" w:rsidRDefault="005A090E">
            <w:pPr>
              <w:rPr>
                <w:vanish/>
              </w:rPr>
            </w:pPr>
            <w:r>
              <w:fldChar w:fldCharType="begin"/>
            </w:r>
            <w:r w:rsidR="005514CE">
              <w:instrText>TC "5.00.05 МШ ДР МИЛОЈЕ МИЛОЈЕВИЋ" \f C \l "1"</w:instrText>
            </w:r>
            <w:r>
              <w:fldChar w:fldCharType="end"/>
            </w:r>
          </w:p>
          <w:p w:rsidR="00B75F94" w:rsidRDefault="005514CE">
            <w:pPr>
              <w:jc w:val="center"/>
              <w:rPr>
                <w:b/>
                <w:bCs/>
                <w:color w:val="000000"/>
                <w:sz w:val="16"/>
                <w:szCs w:val="16"/>
              </w:rPr>
            </w:pPr>
            <w:r>
              <w:rPr>
                <w:b/>
                <w:bCs/>
                <w:color w:val="000000"/>
                <w:sz w:val="16"/>
                <w:szCs w:val="16"/>
              </w:rPr>
              <w:t>0</w:t>
            </w:r>
          </w:p>
        </w:tc>
        <w:tc>
          <w:tcPr>
            <w:tcW w:w="15367" w:type="dxa"/>
            <w:gridSpan w:val="8"/>
            <w:vMerge w:val="restart"/>
            <w:tcMar>
              <w:top w:w="0" w:type="dxa"/>
              <w:left w:w="0" w:type="dxa"/>
              <w:bottom w:w="0" w:type="dxa"/>
              <w:right w:w="0" w:type="dxa"/>
            </w:tcMar>
          </w:tcPr>
          <w:p w:rsidR="00B75F94" w:rsidRDefault="005514CE">
            <w:pPr>
              <w:rPr>
                <w:b/>
                <w:bCs/>
                <w:color w:val="000000"/>
                <w:sz w:val="16"/>
                <w:szCs w:val="16"/>
              </w:rPr>
            </w:pPr>
            <w:r>
              <w:rPr>
                <w:b/>
                <w:bCs/>
                <w:color w:val="000000"/>
                <w:sz w:val="16"/>
                <w:szCs w:val="16"/>
              </w:rPr>
              <w:t>БУЏЕТ ОПШТИНЕ РАЧА</w:t>
            </w:r>
          </w:p>
        </w:tc>
      </w:tr>
      <w:tr w:rsidR="00B75F94">
        <w:tc>
          <w:tcPr>
            <w:tcW w:w="750" w:type="dxa"/>
            <w:tcBorders>
              <w:bottom w:val="single" w:sz="6" w:space="0" w:color="000000"/>
            </w:tcBorders>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5.00.05</w:t>
            </w:r>
          </w:p>
        </w:tc>
        <w:tc>
          <w:tcPr>
            <w:tcW w:w="15367" w:type="dxa"/>
            <w:gridSpan w:val="8"/>
            <w:vMerge w:val="restart"/>
            <w:tcBorders>
              <w:bottom w:val="single" w:sz="6" w:space="0" w:color="000000"/>
            </w:tcBorders>
            <w:tcMar>
              <w:top w:w="0" w:type="dxa"/>
              <w:left w:w="0" w:type="dxa"/>
              <w:bottom w:w="0" w:type="dxa"/>
              <w:right w:w="0" w:type="dxa"/>
            </w:tcMar>
          </w:tcPr>
          <w:p w:rsidR="00B75F94" w:rsidRDefault="005514CE">
            <w:pPr>
              <w:rPr>
                <w:b/>
                <w:bCs/>
                <w:color w:val="000000"/>
                <w:sz w:val="16"/>
                <w:szCs w:val="16"/>
              </w:rPr>
            </w:pPr>
            <w:r>
              <w:rPr>
                <w:b/>
                <w:bCs/>
                <w:color w:val="000000"/>
                <w:sz w:val="16"/>
                <w:szCs w:val="16"/>
              </w:rPr>
              <w:t>МШ ДР МИЛОЈЕ МИЛОЈЕВИЋ</w:t>
            </w:r>
          </w:p>
        </w:tc>
      </w:tr>
      <w:tr w:rsidR="00B75F94">
        <w:tc>
          <w:tcPr>
            <w:tcW w:w="7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Конто</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Расходи по наменама</w:t>
            </w:r>
          </w:p>
        </w:tc>
        <w:tc>
          <w:tcPr>
            <w:tcW w:w="4567"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Планирано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буџета</w:t>
            </w:r>
          </w:p>
          <w:p w:rsidR="00B75F94" w:rsidRDefault="005514CE">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Укупно</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Структура</w:t>
            </w:r>
          </w:p>
          <w:p w:rsidR="00B75F94" w:rsidRDefault="005514CE">
            <w:pPr>
              <w:jc w:val="center"/>
              <w:rPr>
                <w:b/>
                <w:bCs/>
                <w:color w:val="000000"/>
                <w:sz w:val="16"/>
                <w:szCs w:val="16"/>
              </w:rPr>
            </w:pPr>
            <w:r>
              <w:rPr>
                <w:b/>
                <w:bCs/>
                <w:color w:val="000000"/>
                <w:sz w:val="16"/>
                <w:szCs w:val="16"/>
              </w:rPr>
              <w:t>( % )</w:t>
            </w:r>
          </w:p>
        </w:tc>
      </w:tr>
      <w:bookmarkStart w:id="193" w:name="_Toc463000"/>
      <w:bookmarkEnd w:id="193"/>
      <w:tr w:rsidR="00B75F94">
        <w:tc>
          <w:tcPr>
            <w:tcW w:w="7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A090E">
            <w:pPr>
              <w:rPr>
                <w:vanish/>
              </w:rPr>
            </w:pPr>
            <w:r>
              <w:fldChar w:fldCharType="begin"/>
            </w:r>
            <w:r w:rsidR="005514CE">
              <w:instrText>TC "463000" \f C \l "2"</w:instrText>
            </w:r>
            <w:r>
              <w:fldChar w:fldCharType="end"/>
            </w:r>
          </w:p>
          <w:p w:rsidR="00B75F94" w:rsidRDefault="005514CE">
            <w:pPr>
              <w:jc w:val="center"/>
              <w:rPr>
                <w:color w:val="000000"/>
                <w:sz w:val="16"/>
                <w:szCs w:val="16"/>
              </w:rPr>
            </w:pPr>
            <w:r>
              <w:rPr>
                <w:color w:val="000000"/>
                <w:sz w:val="16"/>
                <w:szCs w:val="16"/>
              </w:rPr>
              <w:t>463000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center"/>
              <w:rPr>
                <w:color w:val="000000"/>
                <w:sz w:val="16"/>
                <w:szCs w:val="16"/>
              </w:rPr>
            </w:pPr>
            <w:r>
              <w:rPr>
                <w:color w:val="000000"/>
                <w:sz w:val="16"/>
                <w:szCs w:val="16"/>
              </w:rPr>
              <w:t>415100</w:t>
            </w:r>
          </w:p>
        </w:tc>
        <w:tc>
          <w:tcPr>
            <w:tcW w:w="4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5514CE">
            <w:pPr>
              <w:jc w:val="right"/>
              <w:rPr>
                <w:color w:val="000000"/>
                <w:sz w:val="16"/>
                <w:szCs w:val="16"/>
              </w:rPr>
            </w:pPr>
            <w:r>
              <w:rPr>
                <w:color w:val="000000"/>
                <w:sz w:val="16"/>
                <w:szCs w:val="16"/>
              </w:rPr>
              <w:t>0,14</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конто</w:t>
            </w:r>
          </w:p>
        </w:tc>
        <w:tc>
          <w:tcPr>
            <w:tcW w:w="4567"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rPr>
                <w:b/>
                <w:bCs/>
                <w:color w:val="000000"/>
                <w:sz w:val="16"/>
                <w:szCs w:val="16"/>
              </w:rPr>
            </w:pPr>
            <w:r>
              <w:rPr>
                <w:b/>
                <w:bCs/>
                <w:color w:val="000000"/>
                <w:sz w:val="16"/>
                <w:szCs w:val="16"/>
              </w:rPr>
              <w:t>463000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0,14</w:t>
            </w:r>
          </w:p>
        </w:tc>
      </w:tr>
      <w:tr w:rsidR="00B75F94">
        <w:tc>
          <w:tcPr>
            <w:tcW w:w="6217" w:type="dxa"/>
            <w:gridSpan w:val="3"/>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rPr>
                <w:b/>
                <w:bCs/>
                <w:color w:val="000000"/>
                <w:sz w:val="16"/>
                <w:szCs w:val="16"/>
              </w:rPr>
            </w:pPr>
            <w:r>
              <w:rPr>
                <w:b/>
                <w:bCs/>
                <w:color w:val="000000"/>
                <w:sz w:val="16"/>
                <w:szCs w:val="16"/>
              </w:rPr>
              <w:t>Укупно за    5.00.05    МШ ДР МИЛОЈЕ МИЛОЈЕВИЋ</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right"/>
              <w:rPr>
                <w:b/>
                <w:bCs/>
                <w:color w:val="000000"/>
                <w:sz w:val="16"/>
                <w:szCs w:val="16"/>
              </w:rPr>
            </w:pPr>
            <w:r>
              <w:rPr>
                <w:b/>
                <w:bCs/>
                <w:color w:val="000000"/>
                <w:sz w:val="16"/>
                <w:szCs w:val="16"/>
              </w:rPr>
              <w:t>0,14</w:t>
            </w:r>
          </w:p>
        </w:tc>
      </w:tr>
    </w:tbl>
    <w:p w:rsidR="00B75F94" w:rsidRDefault="00B75F94">
      <w:pPr>
        <w:rPr>
          <w:vanish/>
        </w:rPr>
      </w:pPr>
    </w:p>
    <w:tbl>
      <w:tblPr>
        <w:tblW w:w="16117" w:type="dxa"/>
        <w:tblLayout w:type="fixed"/>
        <w:tblCellMar>
          <w:left w:w="0" w:type="dxa"/>
          <w:right w:w="0" w:type="dxa"/>
        </w:tblCellMar>
        <w:tblLook w:val="01E0"/>
      </w:tblPr>
      <w:tblGrid>
        <w:gridCol w:w="16117"/>
      </w:tblGrid>
      <w:tr w:rsidR="00B75F94">
        <w:tc>
          <w:tcPr>
            <w:tcW w:w="16117" w:type="dxa"/>
            <w:tcMar>
              <w:top w:w="0" w:type="dxa"/>
              <w:left w:w="0" w:type="dxa"/>
              <w:bottom w:w="0" w:type="dxa"/>
              <w:right w:w="0" w:type="dxa"/>
            </w:tcMar>
          </w:tcPr>
          <w:p w:rsidR="00B75F94" w:rsidRDefault="00B75F94">
            <w:pPr>
              <w:divId w:val="1376655048"/>
            </w:pPr>
            <w:bookmarkStart w:id="194" w:name="__bookmark_80"/>
            <w:bookmarkEnd w:id="194"/>
          </w:p>
          <w:p w:rsidR="00B75F94" w:rsidRDefault="00B75F94">
            <w:pPr>
              <w:spacing w:line="1" w:lineRule="auto"/>
            </w:pPr>
          </w:p>
        </w:tc>
      </w:tr>
    </w:tbl>
    <w:p w:rsidR="00B75F94" w:rsidRDefault="00B75F94">
      <w:pPr>
        <w:sectPr w:rsidR="00B75F94">
          <w:headerReference w:type="default" r:id="rId55"/>
          <w:footerReference w:type="default" r:id="rId56"/>
          <w:pgSz w:w="16837" w:h="11905" w:orient="landscape"/>
          <w:pgMar w:top="360" w:right="360" w:bottom="360" w:left="360" w:header="360" w:footer="360" w:gutter="0"/>
          <w:cols w:space="720"/>
        </w:sectPr>
      </w:pPr>
    </w:p>
    <w:p w:rsidR="00B75F94" w:rsidRDefault="00B75F94">
      <w:pPr>
        <w:rPr>
          <w:vanish/>
        </w:rPr>
      </w:pPr>
      <w:bookmarkStart w:id="195" w:name="__bookmark_84"/>
      <w:bookmarkEnd w:id="195"/>
    </w:p>
    <w:tbl>
      <w:tblPr>
        <w:tblW w:w="16117" w:type="dxa"/>
        <w:tblLayout w:type="fixed"/>
        <w:tblLook w:val="01E0"/>
      </w:tblPr>
      <w:tblGrid>
        <w:gridCol w:w="825"/>
        <w:gridCol w:w="825"/>
        <w:gridCol w:w="900"/>
        <w:gridCol w:w="900"/>
        <w:gridCol w:w="5092"/>
        <w:gridCol w:w="1650"/>
        <w:gridCol w:w="1650"/>
        <w:gridCol w:w="1650"/>
        <w:gridCol w:w="1650"/>
        <w:gridCol w:w="975"/>
      </w:tblGrid>
      <w:tr w:rsidR="00B75F94">
        <w:trPr>
          <w:trHeight w:val="230"/>
          <w:tblHeader/>
        </w:trPr>
        <w:tc>
          <w:tcPr>
            <w:tcW w:w="16117" w:type="dxa"/>
            <w:gridSpan w:val="10"/>
            <w:vMerge w:val="restart"/>
            <w:tcMar>
              <w:top w:w="0" w:type="dxa"/>
              <w:left w:w="0" w:type="dxa"/>
              <w:bottom w:w="0" w:type="dxa"/>
              <w:right w:w="0" w:type="dxa"/>
            </w:tcMar>
          </w:tcPr>
          <w:tbl>
            <w:tblPr>
              <w:tblW w:w="16117" w:type="dxa"/>
              <w:jc w:val="center"/>
              <w:tblLayout w:type="fixed"/>
              <w:tblLook w:val="01E0"/>
            </w:tblPr>
            <w:tblGrid>
              <w:gridCol w:w="5808"/>
              <w:gridCol w:w="4500"/>
              <w:gridCol w:w="5809"/>
            </w:tblGrid>
            <w:tr w:rsidR="00B75F94">
              <w:trPr>
                <w:trHeight w:val="276"/>
                <w:jc w:val="center"/>
              </w:trPr>
              <w:tc>
                <w:tcPr>
                  <w:tcW w:w="16117" w:type="dxa"/>
                  <w:gridSpan w:val="3"/>
                  <w:vMerge w:val="restart"/>
                  <w:tcMar>
                    <w:top w:w="0" w:type="dxa"/>
                    <w:left w:w="0" w:type="dxa"/>
                    <w:bottom w:w="0" w:type="dxa"/>
                    <w:right w:w="0" w:type="dxa"/>
                  </w:tcMar>
                </w:tcPr>
                <w:p w:rsidR="00B75F94" w:rsidRDefault="005514CE">
                  <w:pPr>
                    <w:jc w:val="center"/>
                    <w:rPr>
                      <w:b/>
                      <w:bCs/>
                      <w:color w:val="000000"/>
                      <w:sz w:val="24"/>
                      <w:szCs w:val="24"/>
                    </w:rPr>
                  </w:pPr>
                  <w:r>
                    <w:rPr>
                      <w:b/>
                      <w:bCs/>
                      <w:color w:val="000000"/>
                      <w:sz w:val="24"/>
                      <w:szCs w:val="24"/>
                    </w:rPr>
                    <w:t>АНАЛИТИЧКИ ПЛАН РАСХОДА ИНДИРЕКТНИХ БУЏЕТСКИХ КОРИСНИКА</w:t>
                  </w:r>
                </w:p>
              </w:tc>
            </w:tr>
            <w:tr w:rsidR="00B75F94">
              <w:trPr>
                <w:jc w:val="center"/>
              </w:trPr>
              <w:tc>
                <w:tcPr>
                  <w:tcW w:w="5808" w:type="dxa"/>
                  <w:tcMar>
                    <w:top w:w="0" w:type="dxa"/>
                    <w:left w:w="0" w:type="dxa"/>
                    <w:bottom w:w="0" w:type="dxa"/>
                    <w:right w:w="0" w:type="dxa"/>
                  </w:tcMar>
                </w:tcPr>
                <w:p w:rsidR="00B75F94" w:rsidRDefault="005514CE">
                  <w:pPr>
                    <w:rPr>
                      <w:b/>
                      <w:bCs/>
                      <w:color w:val="000000"/>
                      <w:sz w:val="16"/>
                      <w:szCs w:val="16"/>
                    </w:rPr>
                  </w:pPr>
                  <w:r>
                    <w:rPr>
                      <w:b/>
                      <w:bCs/>
                      <w:color w:val="000000"/>
                      <w:sz w:val="16"/>
                      <w:szCs w:val="16"/>
                    </w:rPr>
                    <w:t>0     БУЏЕТ ОПШТИНЕ РАЧА</w:t>
                  </w:r>
                </w:p>
              </w:tc>
              <w:tc>
                <w:tcPr>
                  <w:tcW w:w="4500" w:type="dxa"/>
                  <w:tcMar>
                    <w:top w:w="0" w:type="dxa"/>
                    <w:left w:w="0" w:type="dxa"/>
                    <w:bottom w:w="0" w:type="dxa"/>
                    <w:right w:w="0" w:type="dxa"/>
                  </w:tcMar>
                </w:tcPr>
                <w:p w:rsidR="00B75F94" w:rsidRDefault="005514CE">
                  <w:pPr>
                    <w:jc w:val="center"/>
                    <w:rPr>
                      <w:b/>
                      <w:bCs/>
                      <w:color w:val="000000"/>
                    </w:rPr>
                  </w:pPr>
                  <w:r>
                    <w:rPr>
                      <w:b/>
                      <w:bCs/>
                      <w:color w:val="000000"/>
                    </w:rPr>
                    <w:t>2026</w:t>
                  </w:r>
                </w:p>
              </w:tc>
              <w:tc>
                <w:tcPr>
                  <w:tcW w:w="5809" w:type="dxa"/>
                  <w:tcMar>
                    <w:top w:w="0" w:type="dxa"/>
                    <w:left w:w="0" w:type="dxa"/>
                    <w:bottom w:w="0" w:type="dxa"/>
                    <w:right w:w="0" w:type="dxa"/>
                  </w:tcMar>
                </w:tcPr>
                <w:p w:rsidR="00B75F94" w:rsidRDefault="00B75F94">
                  <w:pPr>
                    <w:spacing w:line="1" w:lineRule="auto"/>
                    <w:jc w:val="center"/>
                  </w:pPr>
                </w:p>
              </w:tc>
            </w:tr>
          </w:tbl>
          <w:p w:rsidR="00B75F94" w:rsidRDefault="00B75F94">
            <w:pPr>
              <w:spacing w:line="1" w:lineRule="auto"/>
            </w:pPr>
          </w:p>
        </w:tc>
      </w:tr>
      <w:tr w:rsidR="00B75F94">
        <w:trPr>
          <w:trHeight w:val="1"/>
          <w:tblHeader/>
        </w:trPr>
        <w:tc>
          <w:tcPr>
            <w:tcW w:w="16117" w:type="dxa"/>
            <w:gridSpan w:val="10"/>
            <w:vMerge w:val="restart"/>
            <w:tcBorders>
              <w:bottom w:val="single" w:sz="6" w:space="0" w:color="000000"/>
            </w:tcBorders>
            <w:tcMar>
              <w:top w:w="0" w:type="dxa"/>
              <w:left w:w="0" w:type="dxa"/>
              <w:bottom w:w="0" w:type="dxa"/>
              <w:right w:w="0" w:type="dxa"/>
            </w:tcMar>
          </w:tcPr>
          <w:p w:rsidR="00B75F94" w:rsidRDefault="00B75F94">
            <w:pPr>
              <w:spacing w:line="1" w:lineRule="auto"/>
            </w:pPr>
          </w:p>
        </w:tc>
      </w:tr>
      <w:tr w:rsidR="00B75F94">
        <w:trPr>
          <w:tblHeader/>
        </w:trPr>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Број позиције</w:t>
            </w:r>
          </w:p>
        </w:tc>
        <w:tc>
          <w:tcPr>
            <w:tcW w:w="82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Економ. класиф.</w:t>
            </w:r>
          </w:p>
        </w:tc>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Расходи по наменама</w:t>
            </w:r>
          </w:p>
        </w:tc>
        <w:tc>
          <w:tcPr>
            <w:tcW w:w="5992" w:type="dxa"/>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Опис</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буџета</w:t>
            </w:r>
          </w:p>
          <w:p w:rsidR="00B75F94" w:rsidRDefault="005514CE">
            <w:pPr>
              <w:jc w:val="center"/>
              <w:rPr>
                <w:b/>
                <w:bCs/>
                <w:color w:val="000000"/>
                <w:sz w:val="16"/>
                <w:szCs w:val="16"/>
              </w:rPr>
            </w:pPr>
            <w:r>
              <w:rPr>
                <w:b/>
                <w:bCs/>
                <w:color w:val="000000"/>
                <w:sz w:val="16"/>
                <w:szCs w:val="16"/>
              </w:rPr>
              <w:t>01</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сопствених извора 04</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Средства из осталих извора</w:t>
            </w:r>
          </w:p>
        </w:tc>
        <w:tc>
          <w:tcPr>
            <w:tcW w:w="16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Укупно</w:t>
            </w:r>
          </w:p>
        </w:tc>
        <w:tc>
          <w:tcPr>
            <w:tcW w:w="975"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B75F94" w:rsidRDefault="005514CE">
            <w:pPr>
              <w:jc w:val="center"/>
              <w:rPr>
                <w:b/>
                <w:bCs/>
                <w:color w:val="000000"/>
                <w:sz w:val="16"/>
                <w:szCs w:val="16"/>
              </w:rPr>
            </w:pPr>
            <w:r>
              <w:rPr>
                <w:b/>
                <w:bCs/>
                <w:color w:val="000000"/>
                <w:sz w:val="16"/>
                <w:szCs w:val="16"/>
              </w:rPr>
              <w:t>Структура</w:t>
            </w:r>
          </w:p>
          <w:p w:rsidR="00B75F94" w:rsidRDefault="005514CE">
            <w:pPr>
              <w:jc w:val="center"/>
              <w:rPr>
                <w:b/>
                <w:bCs/>
                <w:color w:val="000000"/>
                <w:sz w:val="16"/>
                <w:szCs w:val="16"/>
              </w:rPr>
            </w:pPr>
            <w:r>
              <w:rPr>
                <w:b/>
                <w:bCs/>
                <w:color w:val="000000"/>
                <w:sz w:val="16"/>
                <w:szCs w:val="16"/>
              </w:rPr>
              <w:t>( % )</w:t>
            </w:r>
          </w:p>
        </w:tc>
      </w:tr>
      <w:bookmarkStart w:id="196" w:name="_Toc0_БУЏЕТ_ОПШТИНЕ_РАЧА"/>
      <w:bookmarkEnd w:id="196"/>
      <w:tr w:rsidR="00B75F9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"0 БУЏЕТ ОПШТИНЕ РАЧА" \f C \l "1"</w:instrText>
            </w:r>
            <w:r>
              <w:fldChar w:fldCharType="end"/>
            </w:r>
          </w:p>
          <w:bookmarkStart w:id="197" w:name="_Toc5_ОПШТИНСКА_УПРАВА"/>
          <w:bookmarkEnd w:id="197"/>
          <w:p w:rsidR="00B75F94" w:rsidRDefault="005A090E">
            <w:pPr>
              <w:rPr>
                <w:vanish/>
              </w:rPr>
            </w:pPr>
            <w:r>
              <w:fldChar w:fldCharType="begin"/>
            </w:r>
            <w:r w:rsidR="005514CE">
              <w:instrText>TC "5 ОПШТИНСКА УПРАВА" \f C \l "2"</w:instrText>
            </w:r>
            <w:r>
              <w:fldChar w:fldCharType="end"/>
            </w:r>
          </w:p>
          <w:p w:rsidR="00B75F94" w:rsidRDefault="005514CE">
            <w:pPr>
              <w:rPr>
                <w:b/>
                <w:bCs/>
                <w:color w:val="000000"/>
                <w:sz w:val="16"/>
                <w:szCs w:val="16"/>
              </w:rPr>
            </w:pPr>
            <w:r>
              <w:rPr>
                <w:b/>
                <w:bCs/>
                <w:color w:val="000000"/>
                <w:sz w:val="16"/>
                <w:szCs w:val="16"/>
              </w:rPr>
              <w:t>Раздео</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ОПШТИНСКА УПРАВА</w:t>
            </w:r>
          </w:p>
        </w:tc>
      </w:tr>
      <w:bookmarkStart w:id="198" w:name="_Toc5.01_ПРЕДШКОЛСКА_УСТАНОВА"/>
      <w:bookmarkEnd w:id="198"/>
      <w:tr w:rsidR="00B75F9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"5.01 ПРЕДШКОЛСКА УСТАНОВА" \f C \l "3"</w:instrText>
            </w:r>
            <w:r>
              <w:fldChar w:fldCharType="end"/>
            </w:r>
          </w:p>
          <w:p w:rsidR="00B75F94" w:rsidRDefault="005514CE">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5.01</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ПРЕДШКОЛСКА УСТАНОВА</w:t>
            </w:r>
          </w:p>
        </w:tc>
      </w:tr>
      <w:bookmarkStart w:id="199" w:name="_Toc5.01.01"/>
      <w:bookmarkEnd w:id="199"/>
      <w:tr w:rsidR="00B75F9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"5.01.01" \f C \l "4"</w:instrText>
            </w:r>
            <w:r>
              <w:fldChar w:fldCharType="end"/>
            </w:r>
          </w:p>
          <w:p w:rsidR="00B75F94" w:rsidRDefault="005514CE">
            <w:pPr>
              <w:rPr>
                <w:b/>
                <w:bCs/>
                <w:color w:val="000000"/>
                <w:sz w:val="16"/>
                <w:szCs w:val="16"/>
              </w:rPr>
            </w:pPr>
            <w:r>
              <w:rPr>
                <w:b/>
                <w:bCs/>
                <w:color w:val="000000"/>
                <w:sz w:val="16"/>
                <w:szCs w:val="16"/>
              </w:rPr>
              <w:t>5.01.01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ПУ НАША РАДОСТ</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43.071.236,00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43.071.236,00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28,11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4.107.130,00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4.107.130,00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2,68</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2.186.170,00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2.186.170,00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1,43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483.000,00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483.000,00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0,32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0,98</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0,40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99.000,00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99.000,00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3.895.000,00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3.895.000,00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2,54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1.016.000,00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1.016.000,00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0,66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818.300,00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818.300,00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0,53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347.000,00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347.000,00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путовања ученика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0,31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0,08</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137.000,00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137.000,00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0,09</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11.900.000,00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7,77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129/0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374.000,00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374.000,00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Медицинске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0,49</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165.000,00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0,33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173.000,00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173.000,00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Медицински и лабораторијски материјали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2,15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45.600,00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45.600,00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630.200,00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630.200,00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0,41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135/1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Опрема за производњу, моторна, непокретна и немоторна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5.01.01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75.483.636,00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5.01</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ПРЕДШКОЛСКА УСТАНОВА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75.483.636,00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2.400.000,00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77.883.636,00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B75F94" w:rsidRDefault="005514CE">
            <w:pPr>
              <w:jc w:val="right"/>
              <w:rPr>
                <w:b/>
                <w:bCs/>
                <w:color w:val="000000"/>
                <w:sz w:val="16"/>
                <w:szCs w:val="16"/>
              </w:rPr>
            </w:pPr>
            <w:r>
              <w:rPr>
                <w:b/>
                <w:bCs/>
                <w:color w:val="000000"/>
                <w:sz w:val="16"/>
                <w:szCs w:val="16"/>
              </w:rPr>
              <w:t>50,84</w:t>
            </w:r>
          </w:p>
        </w:tc>
      </w:tr>
      <w:tr w:rsidR="00B75F94">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bookmarkStart w:id="200" w:name="_Toc5.02_УСТАНОВЕ_КУЛТУРЕ"/>
      <w:bookmarkEnd w:id="200"/>
      <w:tr w:rsidR="00B75F9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"5.02 УСТАНОВЕ КУЛТУРЕ" \f C \l "3"</w:instrText>
            </w:r>
            <w:r>
              <w:fldChar w:fldCharType="end"/>
            </w:r>
          </w:p>
          <w:p w:rsidR="00B75F94" w:rsidRDefault="005514CE">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5.02</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УСТАНОВЕ КУЛТУРЕ</w:t>
            </w:r>
          </w:p>
        </w:tc>
      </w:tr>
      <w:bookmarkStart w:id="201" w:name="_Toc5.02.01"/>
      <w:bookmarkEnd w:id="201"/>
      <w:tr w:rsidR="00B75F9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"5.02.01" \f C \l "4"</w:instrText>
            </w:r>
            <w:r>
              <w:fldChar w:fldCharType="end"/>
            </w:r>
          </w:p>
          <w:p w:rsidR="00B75F94" w:rsidRDefault="005514CE">
            <w:pPr>
              <w:rPr>
                <w:b/>
                <w:bCs/>
                <w:color w:val="000000"/>
                <w:sz w:val="16"/>
                <w:szCs w:val="16"/>
              </w:rPr>
            </w:pPr>
            <w:r>
              <w:rPr>
                <w:b/>
                <w:bCs/>
                <w:color w:val="000000"/>
                <w:sz w:val="16"/>
                <w:szCs w:val="16"/>
              </w:rPr>
              <w:t>5.02.01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КУЛТУРНИ ЦЕНТАР</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6.655.317,00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6.655.317,00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4,34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665.540,00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665.540,00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0,43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lastRenderedPageBreak/>
              <w:t>137/0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342.723,00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342.723,00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474.000,00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474.000,00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0,31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577.500,00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577.500,00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0,38</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1.034.000,00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1.034.000,00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0,67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Комуналне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286.000,00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286.000,00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0,19</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811.000,00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811.000,00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0,53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145.010,00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145.010,00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0,09</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37.000,00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37.000,00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0,09</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0,08</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2.119.500,00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2.119.500,00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1,38</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2.654.310,00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2.654.310,00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1,73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Капитално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Опрема за образовање, науку,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5.02.01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17.536.470,00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r>
      <w:bookmarkStart w:id="202" w:name="_Toc5.02.02"/>
      <w:bookmarkEnd w:id="202"/>
      <w:tr w:rsidR="00B75F9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"5.02.02" \f C \l "4"</w:instrText>
            </w:r>
            <w:r>
              <w:fldChar w:fldCharType="end"/>
            </w:r>
          </w:p>
          <w:p w:rsidR="00B75F94" w:rsidRDefault="005514CE">
            <w:pPr>
              <w:rPr>
                <w:b/>
                <w:bCs/>
                <w:color w:val="000000"/>
                <w:sz w:val="16"/>
                <w:szCs w:val="16"/>
              </w:rPr>
            </w:pPr>
            <w:r>
              <w:rPr>
                <w:b/>
                <w:bCs/>
                <w:color w:val="000000"/>
                <w:sz w:val="16"/>
                <w:szCs w:val="16"/>
              </w:rPr>
              <w:t>5.02.02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НАРОДНА БИБЛИОТЕКА</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4.847.785,00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4.847.785,00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3,16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484.760,00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484.760,00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0,32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249.650,00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249.650,00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414300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Отпремнине и помоћи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1.154.000,00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1.154.000,00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0,75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414400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139/0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lastRenderedPageBreak/>
              <w:t>140/0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7.250,00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7.250,00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176.000,00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176.000,00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осигурања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Административне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Компјутерске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145.000,00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145.000,00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0,09</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1.065.000,00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1.065.000,00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0,70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образовања, културе и спорта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образовање и усавршавање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образовање, културу и спорт</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Остали порези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148/0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Нематеријална имовина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0,36</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5.02.02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9.767.945,00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5.02</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УСТАНОВЕ КУЛТУРЕ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27.304.415,00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27.304.415,00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B75F94" w:rsidRDefault="005514CE">
            <w:pPr>
              <w:jc w:val="right"/>
              <w:rPr>
                <w:b/>
                <w:bCs/>
                <w:color w:val="000000"/>
                <w:sz w:val="16"/>
                <w:szCs w:val="16"/>
              </w:rPr>
            </w:pPr>
            <w:r>
              <w:rPr>
                <w:b/>
                <w:bCs/>
                <w:color w:val="000000"/>
                <w:sz w:val="16"/>
                <w:szCs w:val="16"/>
              </w:rPr>
              <w:t>17,82</w:t>
            </w:r>
          </w:p>
        </w:tc>
      </w:tr>
      <w:tr w:rsidR="00B75F94">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bookmarkStart w:id="203" w:name="_Toc5.03_ТУРИЗАМ"/>
      <w:bookmarkEnd w:id="203"/>
      <w:tr w:rsidR="00B75F9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"5.03 ТУРИЗАМ" \f C \l "3"</w:instrText>
            </w:r>
            <w:r>
              <w:fldChar w:fldCharType="end"/>
            </w:r>
          </w:p>
          <w:p w:rsidR="00B75F94" w:rsidRDefault="005514CE">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5.03</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ТУРИЗАМ</w:t>
            </w:r>
          </w:p>
        </w:tc>
      </w:tr>
      <w:bookmarkStart w:id="204" w:name="_Toc5.03.01"/>
      <w:bookmarkEnd w:id="204"/>
      <w:tr w:rsidR="00B75F9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"5.03.01" \f C \l "4"</w:instrText>
            </w:r>
            <w:r>
              <w:fldChar w:fldCharType="end"/>
            </w:r>
          </w:p>
          <w:p w:rsidR="00B75F94" w:rsidRDefault="005514CE">
            <w:pPr>
              <w:rPr>
                <w:b/>
                <w:bCs/>
                <w:color w:val="000000"/>
                <w:sz w:val="16"/>
                <w:szCs w:val="16"/>
              </w:rPr>
            </w:pPr>
            <w:r>
              <w:rPr>
                <w:b/>
                <w:bCs/>
                <w:color w:val="000000"/>
                <w:sz w:val="16"/>
                <w:szCs w:val="16"/>
              </w:rPr>
              <w:t>5.03.01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ТУРИСТИЧКА ОРГАНИЗАЦИЈА</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Плате, додаци и накнаде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3.357.766,00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3.357.766,00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2,19</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Допринос за пензијско и инвалидско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337.593,00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337.593,00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Допринос за здравствено осигурање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173.860,00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173.860,00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Накнаде трошкова за запослене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416100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Награде запосленима и остали посебни расходи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службених путовања у земљи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службених путовања у иностранство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Стручне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0,85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7.005.000,00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7.005.000,00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4,57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0,29</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159/0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опреме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lastRenderedPageBreak/>
              <w:t>160/0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Административни материјал</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Изградња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162/1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423300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образовања и усавршавања запослених</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163/1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185.000,00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185.000,00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1,96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0,52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информисања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0,65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426800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одржавање хигијене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169/0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170/0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опште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0,33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171/0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0,10</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5.03.01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21.791.219,00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5.03</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ТУРИЗАМ</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21.791.219,00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21.791.219,00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B75F94" w:rsidRDefault="005514CE">
            <w:pPr>
              <w:jc w:val="right"/>
              <w:rPr>
                <w:b/>
                <w:bCs/>
                <w:color w:val="000000"/>
                <w:sz w:val="16"/>
                <w:szCs w:val="16"/>
              </w:rPr>
            </w:pPr>
            <w:r>
              <w:rPr>
                <w:b/>
                <w:bCs/>
                <w:color w:val="000000"/>
                <w:sz w:val="16"/>
                <w:szCs w:val="16"/>
              </w:rPr>
              <w:t>14,22</w:t>
            </w:r>
          </w:p>
        </w:tc>
      </w:tr>
      <w:tr w:rsidR="00B75F94">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bookmarkStart w:id="205" w:name="_Toc5.04_МЕСНЕ_ЗАЈЕДНИЦЕ"/>
      <w:bookmarkEnd w:id="205"/>
      <w:tr w:rsidR="00B75F9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"5.04 МЕСНЕ ЗАЈЕДНИЦЕ" \f C \l "3"</w:instrText>
            </w:r>
            <w:r>
              <w:fldChar w:fldCharType="end"/>
            </w:r>
          </w:p>
          <w:p w:rsidR="00B75F94" w:rsidRDefault="005514CE">
            <w:pPr>
              <w:rPr>
                <w:b/>
                <w:bCs/>
                <w:color w:val="000000"/>
                <w:sz w:val="16"/>
                <w:szCs w:val="16"/>
              </w:rPr>
            </w:pPr>
            <w:r>
              <w:rPr>
                <w:b/>
                <w:bCs/>
                <w:color w:val="000000"/>
                <w:sz w:val="16"/>
                <w:szCs w:val="16"/>
              </w:rPr>
              <w:t>Глава</w:t>
            </w:r>
          </w:p>
        </w:tc>
        <w:tc>
          <w:tcPr>
            <w:tcW w:w="825" w:type="dxa"/>
            <w:tcBorders>
              <w:top w:val="single" w:sz="6" w:space="0" w:color="000000"/>
              <w:bottom w:val="single" w:sz="6" w:space="0" w:color="000000"/>
            </w:tcBorders>
            <w:tcMar>
              <w:top w:w="0" w:type="dxa"/>
              <w:left w:w="0" w:type="dxa"/>
              <w:bottom w:w="0" w:type="dxa"/>
              <w:right w:w="0" w:type="dxa"/>
            </w:tcMar>
            <w:vAlign w:val="center"/>
          </w:tcPr>
          <w:p w:rsidR="00B75F94" w:rsidRDefault="00B75F94">
            <w:pPr>
              <w:spacing w:line="1" w:lineRule="auto"/>
            </w:pPr>
          </w:p>
        </w:tc>
        <w:tc>
          <w:tcPr>
            <w:tcW w:w="900" w:type="dxa"/>
            <w:tcBorders>
              <w:top w:val="single" w:sz="6" w:space="0" w:color="000000"/>
              <w:bottom w:val="single" w:sz="6" w:space="0" w:color="000000"/>
            </w:tcBorders>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5.04</w:t>
            </w:r>
          </w:p>
        </w:tc>
        <w:tc>
          <w:tcPr>
            <w:tcW w:w="13567" w:type="dxa"/>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МЕСНЕ ЗАЈЕДНИЦЕ</w:t>
            </w:r>
          </w:p>
        </w:tc>
      </w:tr>
      <w:bookmarkStart w:id="206" w:name="_Toc5.04.01"/>
      <w:bookmarkEnd w:id="206"/>
      <w:tr w:rsidR="00B75F9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"5.04.01" \f C \l "4"</w:instrText>
            </w:r>
            <w:r>
              <w:fldChar w:fldCharType="end"/>
            </w:r>
          </w:p>
          <w:p w:rsidR="00B75F94" w:rsidRDefault="005514CE">
            <w:pPr>
              <w:rPr>
                <w:b/>
                <w:bCs/>
                <w:color w:val="000000"/>
                <w:sz w:val="16"/>
                <w:szCs w:val="16"/>
              </w:rPr>
            </w:pPr>
            <w:r>
              <w:rPr>
                <w:b/>
                <w:bCs/>
                <w:color w:val="000000"/>
                <w:sz w:val="16"/>
                <w:szCs w:val="16"/>
              </w:rPr>
              <w:t>5.04.01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МЗ В.КРЧМАРЕ</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0,49</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0,78</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5.04.01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2.640.000,00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r>
      <w:bookmarkStart w:id="207" w:name="_Toc5.04.02"/>
      <w:bookmarkEnd w:id="207"/>
      <w:tr w:rsidR="00B75F9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lastRenderedPageBreak/>
              <w:fldChar w:fldCharType="begin"/>
            </w:r>
            <w:r w:rsidR="005514CE">
              <w:instrText>TC "5.04.02" \f C \l "4"</w:instrText>
            </w:r>
            <w:r>
              <w:fldChar w:fldCharType="end"/>
            </w:r>
          </w:p>
          <w:p w:rsidR="00B75F94" w:rsidRDefault="005514CE">
            <w:pPr>
              <w:rPr>
                <w:b/>
                <w:bCs/>
                <w:color w:val="000000"/>
                <w:sz w:val="16"/>
                <w:szCs w:val="16"/>
              </w:rPr>
            </w:pPr>
            <w:r>
              <w:rPr>
                <w:b/>
                <w:bCs/>
                <w:color w:val="000000"/>
                <w:sz w:val="16"/>
                <w:szCs w:val="16"/>
              </w:rPr>
              <w:t>5.04.02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МЗ ПОПОВИЋ</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5.04.02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490.000,00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r>
      <w:bookmarkStart w:id="208" w:name="_Toc5.04.03"/>
      <w:bookmarkEnd w:id="208"/>
      <w:tr w:rsidR="00B75F9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"5.04.03" \f C \l "4"</w:instrText>
            </w:r>
            <w:r>
              <w:fldChar w:fldCharType="end"/>
            </w:r>
          </w:p>
          <w:p w:rsidR="00B75F94" w:rsidRDefault="005514CE">
            <w:pPr>
              <w:rPr>
                <w:b/>
                <w:bCs/>
                <w:color w:val="000000"/>
                <w:sz w:val="16"/>
                <w:szCs w:val="16"/>
              </w:rPr>
            </w:pPr>
            <w:r>
              <w:rPr>
                <w:b/>
                <w:bCs/>
                <w:color w:val="000000"/>
                <w:sz w:val="16"/>
                <w:szCs w:val="16"/>
              </w:rPr>
              <w:t>5.04.03</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МЗ Д.РАЧА</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0,40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222.000,00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222.000,00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0,14</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0,22</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5.04.03</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1.731.000,00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r>
      <w:bookmarkStart w:id="209" w:name="_Toc5.04.04"/>
      <w:bookmarkEnd w:id="209"/>
      <w:tr w:rsidR="00B75F9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"5.04.04" \f C \l "4"</w:instrText>
            </w:r>
            <w:r>
              <w:fldChar w:fldCharType="end"/>
            </w:r>
          </w:p>
          <w:p w:rsidR="00B75F94" w:rsidRDefault="005514CE">
            <w:pPr>
              <w:rPr>
                <w:b/>
                <w:bCs/>
                <w:color w:val="000000"/>
                <w:sz w:val="16"/>
                <w:szCs w:val="16"/>
              </w:rPr>
            </w:pPr>
            <w:r>
              <w:rPr>
                <w:b/>
                <w:bCs/>
                <w:color w:val="000000"/>
                <w:sz w:val="16"/>
                <w:szCs w:val="16"/>
              </w:rPr>
              <w:t>5.04.04</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МЗ САРАНОВО</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0,46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2,02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0,12</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5.04.04</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4.500.000,00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r>
      <w:bookmarkStart w:id="210" w:name="_Toc5.04.05"/>
      <w:bookmarkEnd w:id="210"/>
      <w:tr w:rsidR="00B75F9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"5.04.05" \f C \l "4"</w:instrText>
            </w:r>
            <w:r>
              <w:fldChar w:fldCharType="end"/>
            </w:r>
          </w:p>
          <w:p w:rsidR="00B75F94" w:rsidRDefault="005514CE">
            <w:pPr>
              <w:rPr>
                <w:b/>
                <w:bCs/>
                <w:color w:val="000000"/>
                <w:sz w:val="16"/>
                <w:szCs w:val="16"/>
              </w:rPr>
            </w:pPr>
            <w:r>
              <w:rPr>
                <w:b/>
                <w:bCs/>
                <w:color w:val="000000"/>
                <w:sz w:val="16"/>
                <w:szCs w:val="16"/>
              </w:rPr>
              <w:t>5.04.05</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МЗ БОРЦИ</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lastRenderedPageBreak/>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0,23</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5.04.05</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960.000,00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r>
      <w:bookmarkStart w:id="211" w:name="_Toc5.04.06"/>
      <w:bookmarkEnd w:id="211"/>
      <w:tr w:rsidR="00B75F9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"5.04.06" \f C \l "4"</w:instrText>
            </w:r>
            <w:r>
              <w:fldChar w:fldCharType="end"/>
            </w:r>
          </w:p>
          <w:p w:rsidR="00B75F94" w:rsidRDefault="005514CE">
            <w:pPr>
              <w:rPr>
                <w:b/>
                <w:bCs/>
                <w:color w:val="000000"/>
                <w:sz w:val="16"/>
                <w:szCs w:val="16"/>
              </w:rPr>
            </w:pPr>
            <w:r>
              <w:rPr>
                <w:b/>
                <w:bCs/>
                <w:color w:val="000000"/>
                <w:sz w:val="16"/>
                <w:szCs w:val="16"/>
              </w:rPr>
              <w:t>5.04.06</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МЗ ВУЧИЋ</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0,46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Остали трошкови</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274.000,00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274.000,00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0,18</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593.600,00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593.600,00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0,39</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0,39</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5.04.06</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2.517.600,00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r>
      <w:bookmarkStart w:id="212" w:name="_Toc5.04.07"/>
      <w:bookmarkEnd w:id="212"/>
      <w:tr w:rsidR="00B75F9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"5.04.07" \f C \l "4"</w:instrText>
            </w:r>
            <w:r>
              <w:fldChar w:fldCharType="end"/>
            </w:r>
          </w:p>
          <w:p w:rsidR="00B75F94" w:rsidRDefault="005514CE">
            <w:pPr>
              <w:rPr>
                <w:b/>
                <w:bCs/>
                <w:color w:val="000000"/>
                <w:sz w:val="16"/>
                <w:szCs w:val="16"/>
              </w:rPr>
            </w:pPr>
            <w:r>
              <w:rPr>
                <w:b/>
                <w:bCs/>
                <w:color w:val="000000"/>
                <w:sz w:val="16"/>
                <w:szCs w:val="16"/>
              </w:rPr>
              <w:t>5.04.07</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МЗ РАЧА</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0,39</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699.400,00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699.400,00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0,46</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5.04.07</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2.138.400,00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r>
      <w:bookmarkStart w:id="213" w:name="_Toc5.04.08"/>
      <w:bookmarkEnd w:id="213"/>
      <w:tr w:rsidR="00B75F9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"5.04.08" \f C \l "4"</w:instrText>
            </w:r>
            <w:r>
              <w:fldChar w:fldCharType="end"/>
            </w:r>
          </w:p>
          <w:p w:rsidR="00B75F94" w:rsidRDefault="005514CE">
            <w:pPr>
              <w:rPr>
                <w:b/>
                <w:bCs/>
                <w:color w:val="000000"/>
                <w:sz w:val="16"/>
                <w:szCs w:val="16"/>
              </w:rPr>
            </w:pPr>
            <w:r>
              <w:rPr>
                <w:b/>
                <w:bCs/>
                <w:color w:val="000000"/>
                <w:sz w:val="16"/>
                <w:szCs w:val="16"/>
              </w:rPr>
              <w:t>5.04.08</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МЗ МИРАШЕВАЦ</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1,63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lastRenderedPageBreak/>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0,20</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5.04.08</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3.860.000,00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r>
      <w:bookmarkStart w:id="214" w:name="_Toc5.04.09"/>
      <w:bookmarkEnd w:id="214"/>
      <w:tr w:rsidR="00B75F9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"5.04.09" \f C \l "4"</w:instrText>
            </w:r>
            <w:r>
              <w:fldChar w:fldCharType="end"/>
            </w:r>
          </w:p>
          <w:p w:rsidR="00B75F94" w:rsidRDefault="005514CE">
            <w:pPr>
              <w:rPr>
                <w:b/>
                <w:bCs/>
                <w:color w:val="000000"/>
                <w:sz w:val="16"/>
                <w:szCs w:val="16"/>
              </w:rPr>
            </w:pPr>
            <w:r>
              <w:rPr>
                <w:b/>
                <w:bCs/>
                <w:color w:val="000000"/>
                <w:sz w:val="16"/>
                <w:szCs w:val="16"/>
              </w:rPr>
              <w:t>5.04.09</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МЗ ЈАРУШИЦЕ</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5.04.09</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370.010,00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r>
      <w:bookmarkStart w:id="215" w:name="_Toc5.04.10"/>
      <w:bookmarkEnd w:id="215"/>
      <w:tr w:rsidR="00B75F9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"5.04.10" \f C \l "4"</w:instrText>
            </w:r>
            <w:r>
              <w:fldChar w:fldCharType="end"/>
            </w:r>
          </w:p>
          <w:p w:rsidR="00B75F94" w:rsidRDefault="005514CE">
            <w:pPr>
              <w:rPr>
                <w:b/>
                <w:bCs/>
                <w:color w:val="000000"/>
                <w:sz w:val="16"/>
                <w:szCs w:val="16"/>
              </w:rPr>
            </w:pPr>
            <w:r>
              <w:rPr>
                <w:b/>
                <w:bCs/>
                <w:color w:val="000000"/>
                <w:sz w:val="16"/>
                <w:szCs w:val="16"/>
              </w:rPr>
              <w:t>5.04.10</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МЗ СИПИЋ</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660.000,00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660.000,00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0,43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400.000,00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90.000,00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5.04.10</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1.829.000,00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r>
      <w:bookmarkStart w:id="216" w:name="_Toc5.04.11"/>
      <w:bookmarkEnd w:id="216"/>
      <w:tr w:rsidR="00B75F9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"5.04.11" \f C \l "4"</w:instrText>
            </w:r>
            <w:r>
              <w:fldChar w:fldCharType="end"/>
            </w:r>
          </w:p>
          <w:p w:rsidR="00B75F94" w:rsidRDefault="005514CE">
            <w:pPr>
              <w:rPr>
                <w:b/>
                <w:bCs/>
                <w:color w:val="000000"/>
                <w:sz w:val="16"/>
                <w:szCs w:val="16"/>
              </w:rPr>
            </w:pPr>
            <w:r>
              <w:rPr>
                <w:b/>
                <w:bCs/>
                <w:color w:val="000000"/>
                <w:sz w:val="16"/>
                <w:szCs w:val="16"/>
              </w:rPr>
              <w:t>5.04.11</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МЗ СЕПЦИ</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179/1</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Административна опрема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0,10</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5.04.11</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770.000,00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r>
      <w:bookmarkStart w:id="217" w:name="_Toc5.04.12"/>
      <w:bookmarkEnd w:id="217"/>
      <w:tr w:rsidR="00B75F9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"5.04.12" \f C \l "4"</w:instrText>
            </w:r>
            <w:r>
              <w:fldChar w:fldCharType="end"/>
            </w:r>
          </w:p>
          <w:p w:rsidR="00B75F94" w:rsidRDefault="005514CE">
            <w:pPr>
              <w:rPr>
                <w:b/>
                <w:bCs/>
                <w:color w:val="000000"/>
                <w:sz w:val="16"/>
                <w:szCs w:val="16"/>
              </w:rPr>
            </w:pPr>
            <w:r>
              <w:rPr>
                <w:b/>
                <w:bCs/>
                <w:color w:val="000000"/>
                <w:sz w:val="16"/>
                <w:szCs w:val="16"/>
              </w:rPr>
              <w:t>5.04.12</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МЗ ЂУРЂЕВО</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lastRenderedPageBreak/>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5.04.12</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765.000,00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r>
      <w:bookmarkStart w:id="218" w:name="_Toc5.04.13"/>
      <w:bookmarkEnd w:id="218"/>
      <w:tr w:rsidR="00B75F9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"5.04.13" \f C \l "4"</w:instrText>
            </w:r>
            <w:r>
              <w:fldChar w:fldCharType="end"/>
            </w:r>
          </w:p>
          <w:p w:rsidR="00B75F94" w:rsidRDefault="005514CE">
            <w:pPr>
              <w:rPr>
                <w:b/>
                <w:bCs/>
                <w:color w:val="000000"/>
                <w:sz w:val="16"/>
                <w:szCs w:val="16"/>
              </w:rPr>
            </w:pPr>
            <w:r>
              <w:rPr>
                <w:b/>
                <w:bCs/>
                <w:color w:val="000000"/>
                <w:sz w:val="16"/>
                <w:szCs w:val="16"/>
              </w:rPr>
              <w:t>5.04.13</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МЗ БОШЊАНЕ</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0,16</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5.04.13</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750.000,00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r>
      <w:bookmarkStart w:id="219" w:name="_Toc5.04.14"/>
      <w:bookmarkEnd w:id="219"/>
      <w:tr w:rsidR="00B75F9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"5.04.14" \f C \l "4"</w:instrText>
            </w:r>
            <w:r>
              <w:fldChar w:fldCharType="end"/>
            </w:r>
          </w:p>
          <w:p w:rsidR="00B75F94" w:rsidRDefault="005514CE">
            <w:pPr>
              <w:rPr>
                <w:b/>
                <w:bCs/>
                <w:color w:val="000000"/>
                <w:sz w:val="16"/>
                <w:szCs w:val="16"/>
              </w:rPr>
            </w:pPr>
            <w:r>
              <w:rPr>
                <w:b/>
                <w:bCs/>
                <w:color w:val="000000"/>
                <w:sz w:val="16"/>
                <w:szCs w:val="16"/>
              </w:rPr>
              <w:t>5.04.14</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МЗ ТРСКА</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за домаћинство и угоститељство</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340.000,00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340.000,00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0,22</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5.04.14</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1.160.000,00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r>
      <w:bookmarkStart w:id="220" w:name="_Toc5.04.15"/>
      <w:bookmarkEnd w:id="220"/>
      <w:tr w:rsidR="00B75F9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"5.04.15" \f C \l "4"</w:instrText>
            </w:r>
            <w:r>
              <w:fldChar w:fldCharType="end"/>
            </w:r>
          </w:p>
          <w:p w:rsidR="00B75F94" w:rsidRDefault="005514CE">
            <w:pPr>
              <w:rPr>
                <w:b/>
                <w:bCs/>
                <w:color w:val="000000"/>
                <w:sz w:val="16"/>
                <w:szCs w:val="16"/>
              </w:rPr>
            </w:pPr>
            <w:r>
              <w:rPr>
                <w:b/>
                <w:bCs/>
                <w:color w:val="000000"/>
                <w:sz w:val="16"/>
                <w:szCs w:val="16"/>
              </w:rPr>
              <w:t>5.04.15</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МЗ ВИШЕВАЦ</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350.000,00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0,23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70.000,00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0,05</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lastRenderedPageBreak/>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5.04.15</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790.000,00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r>
      <w:bookmarkStart w:id="221" w:name="_Toc5.04.16"/>
      <w:bookmarkEnd w:id="221"/>
      <w:tr w:rsidR="00B75F94">
        <w:tc>
          <w:tcPr>
            <w:tcW w:w="825" w:type="dxa"/>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B75F94" w:rsidRDefault="005A090E">
            <w:pPr>
              <w:rPr>
                <w:vanish/>
              </w:rPr>
            </w:pPr>
            <w:r>
              <w:fldChar w:fldCharType="begin"/>
            </w:r>
            <w:r w:rsidR="005514CE">
              <w:instrText>TC "5.04.16" \f C \l "4"</w:instrText>
            </w:r>
            <w:r>
              <w:fldChar w:fldCharType="end"/>
            </w:r>
          </w:p>
          <w:p w:rsidR="00B75F94" w:rsidRDefault="005514CE">
            <w:pPr>
              <w:rPr>
                <w:b/>
                <w:bCs/>
                <w:color w:val="000000"/>
                <w:sz w:val="16"/>
                <w:szCs w:val="16"/>
              </w:rPr>
            </w:pPr>
            <w:r>
              <w:rPr>
                <w:b/>
                <w:bCs/>
                <w:color w:val="000000"/>
                <w:sz w:val="16"/>
                <w:szCs w:val="16"/>
              </w:rPr>
              <w:t>5.04.16</w:t>
            </w:r>
          </w:p>
        </w:tc>
        <w:tc>
          <w:tcPr>
            <w:tcW w:w="15292" w:type="dxa"/>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МЗ М.КРЧМАРЕ</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Трошкови платног промета и банкарских услуга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8.000,00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Енергетске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172/0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комуникација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173/0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423700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Репрезентација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106.000,00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106.000,00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424500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одржавања националних паркова и природних површина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424600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Услуге очувања животне средине, науке и геодетске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0,03</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174/0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424900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Остале специјализоване услуге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175/0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425100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Текуће поправке и одржавање зграда и објеката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0,07</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саобраћај</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176/0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426900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Материјали за посебне намене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177/0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482200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Обавезне таксе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0,00</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178/0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483100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Новчане казне и пенали по решењу судова</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10.000,00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0,01</w:t>
            </w:r>
          </w:p>
        </w:tc>
      </w:tr>
      <w:tr w:rsidR="00B75F94">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179/0</w:t>
            </w:r>
          </w:p>
        </w:tc>
        <w:tc>
          <w:tcPr>
            <w:tcW w:w="8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511000</w:t>
            </w:r>
          </w:p>
        </w:tc>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center"/>
              <w:rPr>
                <w:color w:val="000000"/>
                <w:sz w:val="16"/>
                <w:szCs w:val="16"/>
              </w:rPr>
            </w:pPr>
            <w:r>
              <w:rPr>
                <w:color w:val="000000"/>
                <w:sz w:val="16"/>
                <w:szCs w:val="16"/>
              </w:rPr>
              <w:t>511400</w:t>
            </w:r>
          </w:p>
        </w:tc>
        <w:tc>
          <w:tcPr>
            <w:tcW w:w="5992"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rPr>
                <w:color w:val="000000"/>
                <w:sz w:val="16"/>
                <w:szCs w:val="16"/>
              </w:rPr>
            </w:pPr>
            <w:r>
              <w:rPr>
                <w:color w:val="000000"/>
                <w:sz w:val="16"/>
                <w:szCs w:val="16"/>
              </w:rPr>
              <w:t>Пројектно планирање</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B75F94" w:rsidRDefault="005514CE">
            <w:pPr>
              <w:jc w:val="right"/>
              <w:rPr>
                <w:color w:val="000000"/>
                <w:sz w:val="16"/>
                <w:szCs w:val="16"/>
              </w:rPr>
            </w:pPr>
            <w:r>
              <w:rPr>
                <w:color w:val="000000"/>
                <w:sz w:val="16"/>
                <w:szCs w:val="16"/>
              </w:rPr>
              <w:t>250.000,00</w:t>
            </w:r>
          </w:p>
        </w:tc>
        <w:tc>
          <w:tcPr>
            <w:tcW w:w="9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B75F94" w:rsidRDefault="005514CE">
            <w:pPr>
              <w:jc w:val="right"/>
              <w:rPr>
                <w:color w:val="000000"/>
                <w:sz w:val="16"/>
                <w:szCs w:val="16"/>
              </w:rPr>
            </w:pPr>
            <w:r>
              <w:rPr>
                <w:color w:val="000000"/>
                <w:sz w:val="16"/>
                <w:szCs w:val="16"/>
              </w:rPr>
              <w:t>0,16</w:t>
            </w: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аналитику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5.04.16</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5092"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955.000,00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B75F94" w:rsidRDefault="00B75F94">
            <w:pPr>
              <w:spacing w:line="1" w:lineRule="auto"/>
            </w:pP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главу</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5.04</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МЕСНЕ ЗАЈЕДНИЦЕ</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26.226.010,00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26.226.010,00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B75F94" w:rsidRDefault="005514CE">
            <w:pPr>
              <w:jc w:val="right"/>
              <w:rPr>
                <w:b/>
                <w:bCs/>
                <w:color w:val="000000"/>
                <w:sz w:val="16"/>
                <w:szCs w:val="16"/>
              </w:rPr>
            </w:pPr>
            <w:r>
              <w:rPr>
                <w:b/>
                <w:bCs/>
                <w:color w:val="000000"/>
                <w:sz w:val="16"/>
                <w:szCs w:val="16"/>
              </w:rPr>
              <w:t>17,12</w:t>
            </w:r>
          </w:p>
        </w:tc>
      </w:tr>
      <w:tr w:rsidR="00B75F94">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раздео</w:t>
            </w:r>
          </w:p>
        </w:tc>
        <w:tc>
          <w:tcPr>
            <w:tcW w:w="90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center"/>
              <w:rPr>
                <w:b/>
                <w:bCs/>
                <w:color w:val="000000"/>
                <w:sz w:val="16"/>
                <w:szCs w:val="16"/>
              </w:rPr>
            </w:pPr>
            <w:r>
              <w:rPr>
                <w:b/>
                <w:bCs/>
                <w:color w:val="000000"/>
                <w:sz w:val="16"/>
                <w:szCs w:val="16"/>
              </w:rPr>
              <w:t>5</w:t>
            </w:r>
          </w:p>
        </w:tc>
        <w:tc>
          <w:tcPr>
            <w:tcW w:w="5992" w:type="dxa"/>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ОПШТИНСКА УПРАВА</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150.805.280,00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2.400.000,00</w:t>
            </w:r>
          </w:p>
        </w:tc>
        <w:tc>
          <w:tcPr>
            <w:tcW w:w="1650" w:type="dxa"/>
            <w:tcBorders>
              <w:top w:val="single" w:sz="6" w:space="0" w:color="000000"/>
              <w:bottom w:val="single" w:sz="6" w:space="0" w:color="000000"/>
            </w:tcBorders>
            <w:shd w:val="clear" w:color="auto" w:fill="F5F5F5"/>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153.205.280,00</w:t>
            </w:r>
          </w:p>
        </w:tc>
        <w:tc>
          <w:tcPr>
            <w:tcW w:w="975" w:type="dxa"/>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B75F94" w:rsidRDefault="005514CE">
            <w:pPr>
              <w:jc w:val="right"/>
              <w:rPr>
                <w:b/>
                <w:bCs/>
                <w:color w:val="000000"/>
                <w:sz w:val="16"/>
                <w:szCs w:val="16"/>
              </w:rPr>
            </w:pPr>
            <w:r>
              <w:rPr>
                <w:b/>
                <w:bCs/>
                <w:color w:val="000000"/>
                <w:sz w:val="16"/>
                <w:szCs w:val="16"/>
              </w:rPr>
              <w:t>100,00</w:t>
            </w:r>
          </w:p>
        </w:tc>
      </w:tr>
      <w:tr w:rsidR="00B75F94">
        <w:trPr>
          <w:trHeight w:hRule="exact" w:val="225"/>
        </w:trPr>
        <w:tc>
          <w:tcPr>
            <w:tcW w:w="16117" w:type="dxa"/>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75F94" w:rsidRDefault="00B75F94">
            <w:pPr>
              <w:spacing w:line="1" w:lineRule="auto"/>
            </w:pPr>
          </w:p>
        </w:tc>
      </w:tr>
      <w:tr w:rsidR="00B75F94">
        <w:tc>
          <w:tcPr>
            <w:tcW w:w="1650" w:type="dxa"/>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Укупно за БК</w:t>
            </w:r>
          </w:p>
        </w:tc>
        <w:tc>
          <w:tcPr>
            <w:tcW w:w="90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B75F94" w:rsidRDefault="00B75F94">
            <w:pPr>
              <w:spacing w:line="1" w:lineRule="auto"/>
            </w:pPr>
          </w:p>
        </w:tc>
        <w:tc>
          <w:tcPr>
            <w:tcW w:w="90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0</w:t>
            </w:r>
          </w:p>
        </w:tc>
        <w:tc>
          <w:tcPr>
            <w:tcW w:w="5092"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B75F94" w:rsidRDefault="005514CE">
            <w:pPr>
              <w:rPr>
                <w:b/>
                <w:bCs/>
                <w:color w:val="000000"/>
                <w:sz w:val="16"/>
                <w:szCs w:val="16"/>
              </w:rPr>
            </w:pPr>
            <w:r>
              <w:rPr>
                <w:b/>
                <w:bCs/>
                <w:color w:val="000000"/>
                <w:sz w:val="16"/>
                <w:szCs w:val="16"/>
              </w:rPr>
              <w:t>БУЏЕТ ОПШТИНЕ РАЧА</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150.805.280,00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2.400.000,00</w:t>
            </w:r>
          </w:p>
        </w:tc>
        <w:tc>
          <w:tcPr>
            <w:tcW w:w="1650" w:type="dxa"/>
            <w:tcBorders>
              <w:top w:val="single" w:sz="6" w:space="0" w:color="000000"/>
              <w:bottom w:val="single" w:sz="6" w:space="0" w:color="000000"/>
            </w:tcBorders>
            <w:shd w:val="clear" w:color="auto" w:fill="E9E9E9"/>
            <w:tcMar>
              <w:top w:w="0" w:type="dxa"/>
              <w:left w:w="0" w:type="dxa"/>
              <w:bottom w:w="0" w:type="dxa"/>
              <w:right w:w="0" w:type="dxa"/>
            </w:tcMar>
            <w:vAlign w:val="center"/>
          </w:tcPr>
          <w:p w:rsidR="00B75F94" w:rsidRDefault="005514CE">
            <w:pPr>
              <w:jc w:val="right"/>
              <w:rPr>
                <w:b/>
                <w:bCs/>
                <w:color w:val="000000"/>
                <w:sz w:val="16"/>
                <w:szCs w:val="16"/>
              </w:rPr>
            </w:pPr>
            <w:r>
              <w:rPr>
                <w:b/>
                <w:bCs/>
                <w:color w:val="000000"/>
                <w:sz w:val="16"/>
                <w:szCs w:val="16"/>
              </w:rPr>
              <w:t>153.205.280,00</w:t>
            </w:r>
          </w:p>
        </w:tc>
        <w:tc>
          <w:tcPr>
            <w:tcW w:w="975" w:type="dxa"/>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vAlign w:val="center"/>
          </w:tcPr>
          <w:p w:rsidR="00B75F94" w:rsidRDefault="005514CE">
            <w:pPr>
              <w:jc w:val="right"/>
              <w:rPr>
                <w:b/>
                <w:bCs/>
                <w:color w:val="000000"/>
                <w:sz w:val="16"/>
                <w:szCs w:val="16"/>
              </w:rPr>
            </w:pPr>
            <w:r>
              <w:rPr>
                <w:b/>
                <w:bCs/>
                <w:color w:val="000000"/>
                <w:sz w:val="16"/>
                <w:szCs w:val="16"/>
              </w:rPr>
              <w:t>100,00</w:t>
            </w:r>
          </w:p>
        </w:tc>
      </w:tr>
    </w:tbl>
    <w:p w:rsidR="00B75F94" w:rsidRDefault="00B75F94"/>
    <w:p w:rsidR="003605B7" w:rsidRDefault="003605B7"/>
    <w:p w:rsidR="003605B7" w:rsidRDefault="003605B7"/>
    <w:p w:rsidR="003605B7" w:rsidRDefault="003605B7"/>
    <w:p w:rsidR="003605B7" w:rsidRDefault="003605B7"/>
    <w:p w:rsidR="003605B7" w:rsidRDefault="003605B7"/>
    <w:p w:rsidR="003605B7" w:rsidRDefault="003605B7"/>
    <w:p w:rsidR="003605B7" w:rsidRDefault="003605B7"/>
    <w:p w:rsidR="003605B7" w:rsidRDefault="003605B7"/>
    <w:p w:rsidR="003605B7" w:rsidRDefault="003605B7"/>
    <w:p w:rsidR="003605B7" w:rsidRDefault="003605B7"/>
    <w:p w:rsidR="003605B7" w:rsidRDefault="003605B7"/>
    <w:p w:rsidR="003605B7" w:rsidRDefault="003605B7"/>
    <w:p w:rsidR="003605B7" w:rsidRDefault="003605B7"/>
    <w:p w:rsidR="003605B7" w:rsidRDefault="003605B7"/>
    <w:p w:rsidR="003605B7" w:rsidRDefault="003605B7"/>
    <w:p w:rsidR="003605B7" w:rsidRDefault="003605B7"/>
    <w:p w:rsidR="003605B7" w:rsidRDefault="003605B7"/>
    <w:p w:rsidR="003605B7" w:rsidRDefault="003605B7"/>
    <w:p w:rsidR="003605B7" w:rsidRDefault="003605B7"/>
    <w:p w:rsidR="003605B7" w:rsidRPr="003605B7" w:rsidRDefault="003605B7">
      <w:pPr>
        <w:rPr>
          <w:vanish/>
        </w:rPr>
      </w:pPr>
    </w:p>
    <w:p w:rsidR="003605B7" w:rsidRDefault="003605B7" w:rsidP="003605B7">
      <w:pPr>
        <w:jc w:val="center"/>
        <w:rPr>
          <w:sz w:val="24"/>
          <w:szCs w:val="24"/>
        </w:rPr>
      </w:pPr>
      <w:bookmarkStart w:id="222" w:name="__bookmark_88"/>
      <w:bookmarkEnd w:id="222"/>
      <w:r>
        <w:rPr>
          <w:b/>
          <w:bCs/>
          <w:i/>
          <w:iCs/>
          <w:sz w:val="24"/>
          <w:szCs w:val="24"/>
        </w:rPr>
        <w:t xml:space="preserve">IV </w:t>
      </w:r>
      <w:r>
        <w:rPr>
          <w:b/>
          <w:bCs/>
          <w:i/>
          <w:iCs/>
          <w:sz w:val="24"/>
          <w:szCs w:val="24"/>
          <w:lang w:val="sr-Cyrl-CS"/>
        </w:rPr>
        <w:t xml:space="preserve">ИЗВРШАВАЊЕ БУЏЕТА </w:t>
      </w:r>
    </w:p>
    <w:p w:rsidR="003605B7" w:rsidRDefault="003605B7" w:rsidP="003605B7">
      <w:pPr>
        <w:jc w:val="center"/>
        <w:rPr>
          <w:sz w:val="24"/>
          <w:szCs w:val="24"/>
        </w:rPr>
      </w:pPr>
      <w:r>
        <w:rPr>
          <w:sz w:val="24"/>
          <w:szCs w:val="24"/>
        </w:rPr>
        <w:t xml:space="preserve">  </w:t>
      </w:r>
    </w:p>
    <w:p w:rsidR="003605B7" w:rsidRDefault="003605B7" w:rsidP="003605B7">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9</w:t>
      </w:r>
      <w:r>
        <w:rPr>
          <w:b/>
          <w:bCs/>
          <w:sz w:val="24"/>
          <w:szCs w:val="24"/>
        </w:rPr>
        <w:t xml:space="preserve"> </w:t>
      </w:r>
      <w:r>
        <w:rPr>
          <w:b/>
          <w:bCs/>
          <w:i/>
          <w:iCs/>
          <w:sz w:val="24"/>
          <w:szCs w:val="24"/>
          <w:lang w:val="sr-Cyrl-CS"/>
        </w:rPr>
        <w:t xml:space="preserve">. </w:t>
      </w:r>
    </w:p>
    <w:p w:rsidR="003605B7" w:rsidRDefault="003605B7" w:rsidP="003605B7">
      <w:pPr>
        <w:jc w:val="both"/>
        <w:rPr>
          <w:sz w:val="24"/>
          <w:szCs w:val="24"/>
        </w:rPr>
      </w:pPr>
      <w:r>
        <w:rPr>
          <w:sz w:val="24"/>
          <w:szCs w:val="24"/>
        </w:rPr>
        <w:t xml:space="preserve">                   У складу са   </w:t>
      </w:r>
      <w:r>
        <w:rPr>
          <w:sz w:val="24"/>
          <w:szCs w:val="24"/>
          <w:lang w:val="sr-Cyrl-CS"/>
        </w:rPr>
        <w:t>Законом и</w:t>
      </w:r>
      <w:r>
        <w:rPr>
          <w:sz w:val="24"/>
          <w:szCs w:val="24"/>
        </w:rPr>
        <w:t xml:space="preserve">   Упутством за припрему Одлуке о I ребалансу буџета локалне власти за 2026.годину и пројекцијама за 2027. и 2028.годину, које је донео Министар надлежан за послове финансија на основу одредаба члана 36а Закона о буџетском систему (''Сл.гласник'' РС број 54/2009, 73/2010, 101/2010, 101/2011, 93/2012, 62/2013, 63/2013, 108/2013, 142/2014, 68/2015, 103/2015, 99/2016, 113/2017, 95/2018 , 31/2019, 149/2020, 118/2021,118/-2021 др. закон и 138/2022), број запослених код корисника буџета не може прећи број запослених на неодређено и одређено време и то:</w:t>
      </w:r>
    </w:p>
    <w:p w:rsidR="003605B7" w:rsidRDefault="003605B7" w:rsidP="003605B7">
      <w:pPr>
        <w:jc w:val="both"/>
        <w:rPr>
          <w:sz w:val="24"/>
          <w:szCs w:val="24"/>
        </w:rPr>
      </w:pPr>
    </w:p>
    <w:p w:rsidR="003605B7" w:rsidRDefault="003605B7" w:rsidP="003605B7">
      <w:pPr>
        <w:pStyle w:val="ListParagraph"/>
        <w:numPr>
          <w:ilvl w:val="0"/>
          <w:numId w:val="1"/>
        </w:numPr>
        <w:jc w:val="both"/>
        <w:rPr>
          <w:sz w:val="24"/>
          <w:szCs w:val="24"/>
        </w:rPr>
      </w:pPr>
      <w:r>
        <w:rPr>
          <w:sz w:val="24"/>
          <w:szCs w:val="24"/>
        </w:rPr>
        <w:t>Запослени у локалној администрацији на неодређено време  35,</w:t>
      </w:r>
    </w:p>
    <w:p w:rsidR="003605B7" w:rsidRDefault="003605B7" w:rsidP="003605B7">
      <w:pPr>
        <w:pStyle w:val="ListParagraph"/>
        <w:numPr>
          <w:ilvl w:val="0"/>
          <w:numId w:val="1"/>
        </w:numPr>
        <w:jc w:val="both"/>
        <w:rPr>
          <w:sz w:val="24"/>
          <w:szCs w:val="24"/>
        </w:rPr>
      </w:pPr>
      <w:r>
        <w:rPr>
          <w:sz w:val="24"/>
          <w:szCs w:val="24"/>
        </w:rPr>
        <w:t>Запослени у локалној администрацији на одређено време        9,</w:t>
      </w:r>
    </w:p>
    <w:p w:rsidR="003605B7" w:rsidRDefault="003605B7" w:rsidP="003605B7">
      <w:pPr>
        <w:pStyle w:val="ListParagraph"/>
        <w:numPr>
          <w:ilvl w:val="0"/>
          <w:numId w:val="1"/>
        </w:numPr>
        <w:jc w:val="both"/>
        <w:rPr>
          <w:sz w:val="24"/>
          <w:szCs w:val="24"/>
        </w:rPr>
      </w:pPr>
      <w:r>
        <w:rPr>
          <w:sz w:val="24"/>
          <w:szCs w:val="24"/>
        </w:rPr>
        <w:t>Запослени у предшколској установи на неодређено време      26,</w:t>
      </w:r>
    </w:p>
    <w:p w:rsidR="003605B7" w:rsidRDefault="003605B7" w:rsidP="003605B7">
      <w:pPr>
        <w:pStyle w:val="ListParagraph"/>
        <w:numPr>
          <w:ilvl w:val="0"/>
          <w:numId w:val="1"/>
        </w:numPr>
        <w:jc w:val="both"/>
        <w:rPr>
          <w:sz w:val="24"/>
          <w:szCs w:val="24"/>
        </w:rPr>
      </w:pPr>
      <w:r>
        <w:rPr>
          <w:sz w:val="24"/>
          <w:szCs w:val="24"/>
        </w:rPr>
        <w:t>Запослени у предшколској установи на одређено време            8,</w:t>
      </w:r>
    </w:p>
    <w:p w:rsidR="003605B7" w:rsidRDefault="003605B7" w:rsidP="003605B7">
      <w:pPr>
        <w:pStyle w:val="ListParagraph"/>
        <w:numPr>
          <w:ilvl w:val="0"/>
          <w:numId w:val="1"/>
        </w:numPr>
        <w:jc w:val="both"/>
        <w:rPr>
          <w:sz w:val="24"/>
          <w:szCs w:val="24"/>
        </w:rPr>
      </w:pPr>
      <w:r>
        <w:rPr>
          <w:sz w:val="24"/>
          <w:szCs w:val="24"/>
        </w:rPr>
        <w:t>Запослени у Народној библиотеци на неодређено време           3,</w:t>
      </w:r>
    </w:p>
    <w:p w:rsidR="003605B7" w:rsidRDefault="003605B7" w:rsidP="003605B7">
      <w:pPr>
        <w:pStyle w:val="ListParagraph"/>
        <w:numPr>
          <w:ilvl w:val="0"/>
          <w:numId w:val="1"/>
        </w:numPr>
        <w:jc w:val="both"/>
        <w:rPr>
          <w:sz w:val="24"/>
          <w:szCs w:val="24"/>
        </w:rPr>
      </w:pPr>
      <w:r>
        <w:rPr>
          <w:sz w:val="24"/>
          <w:szCs w:val="24"/>
        </w:rPr>
        <w:t>Запослени у Народној библиотеци на одређено време               1,</w:t>
      </w:r>
    </w:p>
    <w:p w:rsidR="003605B7" w:rsidRDefault="003605B7" w:rsidP="003605B7">
      <w:pPr>
        <w:pStyle w:val="ListParagraph"/>
        <w:numPr>
          <w:ilvl w:val="0"/>
          <w:numId w:val="1"/>
        </w:numPr>
        <w:jc w:val="both"/>
        <w:rPr>
          <w:sz w:val="24"/>
          <w:szCs w:val="24"/>
        </w:rPr>
      </w:pPr>
      <w:r>
        <w:rPr>
          <w:sz w:val="24"/>
          <w:szCs w:val="24"/>
        </w:rPr>
        <w:t>Запослени у Културном центру на неодређено време                5,</w:t>
      </w:r>
    </w:p>
    <w:p w:rsidR="003605B7" w:rsidRDefault="003605B7" w:rsidP="003605B7">
      <w:pPr>
        <w:pStyle w:val="ListParagraph"/>
        <w:numPr>
          <w:ilvl w:val="0"/>
          <w:numId w:val="1"/>
        </w:numPr>
        <w:jc w:val="both"/>
        <w:rPr>
          <w:sz w:val="24"/>
          <w:szCs w:val="24"/>
        </w:rPr>
      </w:pPr>
      <w:r>
        <w:rPr>
          <w:sz w:val="24"/>
          <w:szCs w:val="24"/>
        </w:rPr>
        <w:t>Запослени у Културном центру на одређено време                    1,</w:t>
      </w:r>
    </w:p>
    <w:p w:rsidR="003605B7" w:rsidRDefault="003605B7" w:rsidP="003605B7">
      <w:pPr>
        <w:pStyle w:val="ListParagraph"/>
        <w:numPr>
          <w:ilvl w:val="0"/>
          <w:numId w:val="1"/>
        </w:numPr>
        <w:jc w:val="both"/>
        <w:rPr>
          <w:sz w:val="24"/>
          <w:szCs w:val="24"/>
        </w:rPr>
      </w:pPr>
      <w:r>
        <w:rPr>
          <w:sz w:val="24"/>
          <w:szCs w:val="24"/>
        </w:rPr>
        <w:t>Запослени у Туристичкој организацији на неодређено време   2,</w:t>
      </w:r>
    </w:p>
    <w:p w:rsidR="003605B7" w:rsidRDefault="003605B7" w:rsidP="003605B7">
      <w:pPr>
        <w:pStyle w:val="ListParagraph"/>
        <w:numPr>
          <w:ilvl w:val="0"/>
          <w:numId w:val="1"/>
        </w:numPr>
        <w:jc w:val="both"/>
        <w:rPr>
          <w:sz w:val="24"/>
          <w:szCs w:val="24"/>
        </w:rPr>
      </w:pPr>
      <w:r>
        <w:rPr>
          <w:sz w:val="24"/>
          <w:szCs w:val="24"/>
        </w:rPr>
        <w:t>Запослени у Туристичкој организацији на одређено време       1,</w:t>
      </w:r>
    </w:p>
    <w:p w:rsidR="003605B7" w:rsidRDefault="003605B7" w:rsidP="003605B7">
      <w:pPr>
        <w:pStyle w:val="ListParagraph"/>
        <w:jc w:val="both"/>
        <w:rPr>
          <w:sz w:val="24"/>
          <w:szCs w:val="24"/>
        </w:rPr>
      </w:pPr>
      <w:r>
        <w:rPr>
          <w:sz w:val="24"/>
          <w:szCs w:val="24"/>
        </w:rPr>
        <w:t>У овој Одлуци о буџету средства за плате се обезбеђују за број запослених.</w:t>
      </w:r>
    </w:p>
    <w:p w:rsidR="003605B7" w:rsidRDefault="003605B7" w:rsidP="003605B7">
      <w:pPr>
        <w:jc w:val="both"/>
        <w:rPr>
          <w:sz w:val="24"/>
          <w:szCs w:val="24"/>
        </w:rPr>
      </w:pPr>
    </w:p>
    <w:p w:rsidR="003605B7" w:rsidRDefault="003605B7" w:rsidP="003605B7">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10</w:t>
      </w:r>
      <w:r>
        <w:rPr>
          <w:b/>
          <w:bCs/>
          <w:sz w:val="24"/>
          <w:szCs w:val="24"/>
        </w:rPr>
        <w:t xml:space="preserve"> </w:t>
      </w:r>
      <w:r>
        <w:rPr>
          <w:b/>
          <w:bCs/>
          <w:i/>
          <w:iCs/>
          <w:sz w:val="24"/>
          <w:szCs w:val="24"/>
          <w:lang w:val="sr-Cyrl-CS"/>
        </w:rPr>
        <w:t xml:space="preserve">. </w:t>
      </w:r>
    </w:p>
    <w:p w:rsidR="003605B7" w:rsidRDefault="003605B7" w:rsidP="003605B7">
      <w:pPr>
        <w:jc w:val="both"/>
        <w:rPr>
          <w:sz w:val="24"/>
          <w:szCs w:val="24"/>
        </w:rPr>
      </w:pPr>
      <w:r>
        <w:rPr>
          <w:sz w:val="24"/>
          <w:szCs w:val="24"/>
          <w:lang w:val="sr-Cyrl-CS"/>
        </w:rPr>
        <w:t xml:space="preserve">                За извршавање ове Одлуке, одговоран је председник општине. Наредбодавац за извршење буџета је председник општине. </w:t>
      </w:r>
    </w:p>
    <w:p w:rsidR="003605B7" w:rsidRDefault="003605B7" w:rsidP="003605B7">
      <w:pPr>
        <w:rPr>
          <w:sz w:val="24"/>
          <w:szCs w:val="24"/>
        </w:rPr>
      </w:pPr>
      <w:r>
        <w:rPr>
          <w:sz w:val="24"/>
          <w:szCs w:val="24"/>
          <w:lang w:val="sr-Cyrl-CS"/>
        </w:rPr>
        <w:t xml:space="preserve">  </w:t>
      </w:r>
    </w:p>
    <w:p w:rsidR="003605B7" w:rsidRDefault="003605B7" w:rsidP="003605B7">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11</w:t>
      </w:r>
      <w:r>
        <w:rPr>
          <w:b/>
          <w:bCs/>
          <w:i/>
          <w:iCs/>
          <w:sz w:val="24"/>
          <w:szCs w:val="24"/>
          <w:lang w:val="sr-Cyrl-CS"/>
        </w:rPr>
        <w:t xml:space="preserve">. </w:t>
      </w:r>
    </w:p>
    <w:p w:rsidR="003605B7" w:rsidRDefault="003605B7" w:rsidP="003605B7">
      <w:pPr>
        <w:jc w:val="both"/>
        <w:rPr>
          <w:sz w:val="24"/>
          <w:szCs w:val="24"/>
        </w:rPr>
      </w:pPr>
      <w:r>
        <w:rPr>
          <w:sz w:val="24"/>
          <w:szCs w:val="24"/>
          <w:lang w:val="sr-Cyrl-CS"/>
        </w:rPr>
        <w:t xml:space="preserve">                Наредбодавац директних и индиректних корисника буџетских средстава је функционер (руководилац), односно лице које је одговорно за управљање средствима, преузимање обавеза, издавање налога за плаћање који се извршавају из средстава органа, као и за издавање налога за уплату средстава која припадају буџету. </w:t>
      </w:r>
    </w:p>
    <w:p w:rsidR="003605B7" w:rsidRDefault="003605B7" w:rsidP="003605B7">
      <w:pPr>
        <w:rPr>
          <w:sz w:val="24"/>
          <w:szCs w:val="24"/>
        </w:rPr>
      </w:pPr>
      <w:r>
        <w:rPr>
          <w:sz w:val="24"/>
          <w:szCs w:val="24"/>
          <w:lang w:val="sr-Cyrl-CS"/>
        </w:rPr>
        <w:t xml:space="preserve">  </w:t>
      </w:r>
    </w:p>
    <w:p w:rsidR="003605B7" w:rsidRDefault="003605B7" w:rsidP="003605B7">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12</w:t>
      </w:r>
      <w:r>
        <w:rPr>
          <w:b/>
          <w:bCs/>
          <w:sz w:val="24"/>
          <w:szCs w:val="24"/>
        </w:rPr>
        <w:t xml:space="preserve"> </w:t>
      </w:r>
      <w:r>
        <w:rPr>
          <w:b/>
          <w:bCs/>
          <w:i/>
          <w:iCs/>
          <w:sz w:val="24"/>
          <w:szCs w:val="24"/>
          <w:lang w:val="sr-Cyrl-CS"/>
        </w:rPr>
        <w:t xml:space="preserve">. </w:t>
      </w:r>
    </w:p>
    <w:p w:rsidR="003605B7" w:rsidRDefault="003605B7" w:rsidP="003605B7">
      <w:pPr>
        <w:jc w:val="both"/>
        <w:rPr>
          <w:sz w:val="24"/>
          <w:szCs w:val="24"/>
        </w:rPr>
      </w:pPr>
      <w:r>
        <w:rPr>
          <w:sz w:val="24"/>
          <w:szCs w:val="24"/>
          <w:lang w:val="sr-Cyrl-CS"/>
        </w:rPr>
        <w:t>                За законито и наменско коришћење средстава распоређених овом Одлуком,</w:t>
      </w:r>
      <w:r>
        <w:rPr>
          <w:sz w:val="24"/>
          <w:szCs w:val="24"/>
        </w:rPr>
        <w:t xml:space="preserve">  o  </w:t>
      </w:r>
      <w:r>
        <w:rPr>
          <w:sz w:val="24"/>
          <w:szCs w:val="24"/>
          <w:lang w:val="sr-Cyrl-CS"/>
        </w:rPr>
        <w:t xml:space="preserve">дговорни су функционери, односно руководиоци директних и индиректних корисника буџетских средстава. </w:t>
      </w:r>
    </w:p>
    <w:p w:rsidR="003605B7" w:rsidRDefault="003605B7" w:rsidP="003605B7">
      <w:pPr>
        <w:rPr>
          <w:sz w:val="24"/>
          <w:szCs w:val="24"/>
        </w:rPr>
      </w:pPr>
      <w:r>
        <w:rPr>
          <w:sz w:val="24"/>
          <w:szCs w:val="24"/>
        </w:rPr>
        <w:t xml:space="preserve">  </w:t>
      </w:r>
    </w:p>
    <w:p w:rsidR="003605B7" w:rsidRDefault="003605B7" w:rsidP="003605B7">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13</w:t>
      </w:r>
      <w:r>
        <w:rPr>
          <w:b/>
          <w:bCs/>
          <w:sz w:val="24"/>
          <w:szCs w:val="24"/>
        </w:rPr>
        <w:t xml:space="preserve"> </w:t>
      </w:r>
      <w:r>
        <w:rPr>
          <w:b/>
          <w:bCs/>
          <w:i/>
          <w:iCs/>
          <w:sz w:val="24"/>
          <w:szCs w:val="24"/>
          <w:lang w:val="sr-Cyrl-CS"/>
        </w:rPr>
        <w:t xml:space="preserve">. </w:t>
      </w:r>
    </w:p>
    <w:p w:rsidR="003605B7" w:rsidRDefault="003605B7" w:rsidP="003605B7">
      <w:pPr>
        <w:jc w:val="both"/>
        <w:rPr>
          <w:sz w:val="24"/>
          <w:szCs w:val="24"/>
        </w:rPr>
      </w:pPr>
      <w:r>
        <w:rPr>
          <w:sz w:val="24"/>
          <w:szCs w:val="24"/>
          <w:lang w:val="sr-Cyrl-CS"/>
        </w:rPr>
        <w:t xml:space="preserve">                Орган управе надлежан за финансије обавезан је да редовно прати извршење буџета и најмање два пута годишње информише председника општине (општинско веће), а обавезно у року од петнаест дана по истеку шестомесечног, односно деветомесечног периода. </w:t>
      </w:r>
    </w:p>
    <w:p w:rsidR="003605B7" w:rsidRDefault="003605B7" w:rsidP="003605B7">
      <w:pPr>
        <w:jc w:val="both"/>
        <w:rPr>
          <w:sz w:val="24"/>
          <w:szCs w:val="24"/>
        </w:rPr>
      </w:pPr>
      <w:r>
        <w:rPr>
          <w:sz w:val="24"/>
          <w:szCs w:val="24"/>
          <w:lang w:val="sr-Cyrl-CS"/>
        </w:rPr>
        <w:t xml:space="preserve">                У року од петнаест дана по подношењу извештаја из ст.1. овог члана (општинско веће) усваја и доставља извештај Скупштини оштине. </w:t>
      </w:r>
    </w:p>
    <w:p w:rsidR="003605B7" w:rsidRDefault="003605B7" w:rsidP="003605B7">
      <w:pPr>
        <w:jc w:val="both"/>
        <w:rPr>
          <w:sz w:val="24"/>
          <w:szCs w:val="24"/>
        </w:rPr>
      </w:pPr>
      <w:r>
        <w:rPr>
          <w:sz w:val="24"/>
          <w:szCs w:val="24"/>
          <w:lang w:val="sr-Cyrl-CS"/>
        </w:rPr>
        <w:lastRenderedPageBreak/>
        <w:t xml:space="preserve">                Извештај садржи и одступања између усвојеног буџета и извршења и образложење великих одступања. </w:t>
      </w:r>
    </w:p>
    <w:p w:rsidR="003605B7" w:rsidRDefault="003605B7" w:rsidP="003605B7">
      <w:pPr>
        <w:rPr>
          <w:sz w:val="24"/>
          <w:szCs w:val="24"/>
        </w:rPr>
      </w:pPr>
      <w:r>
        <w:rPr>
          <w:sz w:val="24"/>
          <w:szCs w:val="24"/>
          <w:lang w:val="sr-Cyrl-CS"/>
        </w:rPr>
        <w:t xml:space="preserve">  </w:t>
      </w:r>
    </w:p>
    <w:p w:rsidR="003605B7" w:rsidRDefault="003605B7" w:rsidP="003605B7">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14</w:t>
      </w:r>
      <w:r>
        <w:rPr>
          <w:b/>
          <w:bCs/>
          <w:i/>
          <w:iCs/>
          <w:sz w:val="24"/>
          <w:szCs w:val="24"/>
          <w:lang w:val="sr-Cyrl-CS"/>
        </w:rPr>
        <w:t xml:space="preserve">. </w:t>
      </w:r>
    </w:p>
    <w:p w:rsidR="003605B7" w:rsidRDefault="003605B7" w:rsidP="003605B7">
      <w:pPr>
        <w:jc w:val="both"/>
        <w:rPr>
          <w:sz w:val="24"/>
          <w:szCs w:val="24"/>
        </w:rPr>
      </w:pPr>
      <w:r>
        <w:rPr>
          <w:sz w:val="24"/>
          <w:szCs w:val="24"/>
          <w:lang w:val="sr-Cyrl-CS"/>
        </w:rPr>
        <w:t xml:space="preserve">                Одлуку о промени апропријације из општих прихода буџета и преносу апропријације у текућу буџетску резерву, у складу са чл.61.Закона о буџетском систему доноси Општинско веће. </w:t>
      </w:r>
    </w:p>
    <w:p w:rsidR="003605B7" w:rsidRDefault="003605B7" w:rsidP="003605B7">
      <w:pPr>
        <w:rPr>
          <w:sz w:val="24"/>
          <w:szCs w:val="24"/>
        </w:rPr>
      </w:pPr>
      <w:r>
        <w:rPr>
          <w:sz w:val="24"/>
          <w:szCs w:val="24"/>
          <w:lang w:val="sr-Cyrl-CS"/>
        </w:rPr>
        <w:t xml:space="preserve">  </w:t>
      </w:r>
    </w:p>
    <w:p w:rsidR="003605B7" w:rsidRDefault="003605B7" w:rsidP="003605B7">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15</w:t>
      </w:r>
      <w:r>
        <w:rPr>
          <w:b/>
          <w:bCs/>
          <w:i/>
          <w:iCs/>
          <w:sz w:val="24"/>
          <w:szCs w:val="24"/>
          <w:lang w:val="sr-Cyrl-CS"/>
        </w:rPr>
        <w:t xml:space="preserve">. </w:t>
      </w:r>
    </w:p>
    <w:p w:rsidR="003605B7" w:rsidRDefault="003605B7" w:rsidP="003605B7">
      <w:pPr>
        <w:jc w:val="both"/>
        <w:rPr>
          <w:sz w:val="24"/>
          <w:szCs w:val="24"/>
        </w:rPr>
      </w:pPr>
      <w:r>
        <w:rPr>
          <w:sz w:val="24"/>
          <w:szCs w:val="24"/>
          <w:lang w:val="sr-Cyrl-CS"/>
        </w:rPr>
        <w:t xml:space="preserve">                Решење о употреби текуће буџетске и сталне буџетске резерве на предлог Одељења за привреду, пољопривреду, буџет и финансије доноси Општинско веће. </w:t>
      </w:r>
    </w:p>
    <w:p w:rsidR="003605B7" w:rsidRDefault="003605B7" w:rsidP="003605B7">
      <w:pPr>
        <w:rPr>
          <w:sz w:val="24"/>
          <w:szCs w:val="24"/>
        </w:rPr>
      </w:pPr>
      <w:r>
        <w:rPr>
          <w:sz w:val="24"/>
          <w:szCs w:val="24"/>
          <w:lang w:val="sr-Cyrl-CS"/>
        </w:rPr>
        <w:t xml:space="preserve">  </w:t>
      </w:r>
    </w:p>
    <w:p w:rsidR="003605B7" w:rsidRDefault="003605B7" w:rsidP="003605B7">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16</w:t>
      </w:r>
      <w:r>
        <w:rPr>
          <w:b/>
          <w:bCs/>
          <w:sz w:val="24"/>
          <w:szCs w:val="24"/>
        </w:rPr>
        <w:t xml:space="preserve"> </w:t>
      </w:r>
      <w:r>
        <w:rPr>
          <w:b/>
          <w:bCs/>
          <w:i/>
          <w:iCs/>
          <w:sz w:val="24"/>
          <w:szCs w:val="24"/>
          <w:lang w:val="sr-Cyrl-CS"/>
        </w:rPr>
        <w:t xml:space="preserve">. </w:t>
      </w:r>
    </w:p>
    <w:p w:rsidR="003605B7" w:rsidRDefault="003605B7" w:rsidP="003605B7">
      <w:pPr>
        <w:jc w:val="both"/>
        <w:rPr>
          <w:sz w:val="24"/>
          <w:szCs w:val="24"/>
        </w:rPr>
      </w:pPr>
      <w:r>
        <w:rPr>
          <w:sz w:val="24"/>
          <w:szCs w:val="24"/>
          <w:lang w:val="sr-Cyrl-CS"/>
        </w:rPr>
        <w:t xml:space="preserve">                Одлуку о отварању буџетског фонда у складу са чл.64. Закона о буџетском систему доноси Општинско веће. </w:t>
      </w:r>
    </w:p>
    <w:p w:rsidR="003605B7" w:rsidRDefault="003605B7" w:rsidP="003605B7">
      <w:pPr>
        <w:rPr>
          <w:sz w:val="24"/>
          <w:szCs w:val="24"/>
        </w:rPr>
      </w:pPr>
      <w:r>
        <w:rPr>
          <w:sz w:val="24"/>
          <w:szCs w:val="24"/>
          <w:lang w:val="sr-Cyrl-CS"/>
        </w:rPr>
        <w:t xml:space="preserve">  </w:t>
      </w:r>
    </w:p>
    <w:p w:rsidR="003605B7" w:rsidRDefault="003605B7" w:rsidP="003605B7">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17</w:t>
      </w:r>
      <w:r>
        <w:rPr>
          <w:b/>
          <w:bCs/>
          <w:sz w:val="24"/>
          <w:szCs w:val="24"/>
        </w:rPr>
        <w:t xml:space="preserve"> </w:t>
      </w:r>
      <w:r>
        <w:rPr>
          <w:b/>
          <w:bCs/>
          <w:i/>
          <w:iCs/>
          <w:sz w:val="24"/>
          <w:szCs w:val="24"/>
          <w:lang w:val="sr-Cyrl-CS"/>
        </w:rPr>
        <w:t xml:space="preserve">. </w:t>
      </w:r>
    </w:p>
    <w:p w:rsidR="003605B7" w:rsidRDefault="003605B7" w:rsidP="003605B7">
      <w:pPr>
        <w:jc w:val="both"/>
        <w:rPr>
          <w:sz w:val="24"/>
          <w:szCs w:val="24"/>
        </w:rPr>
      </w:pPr>
      <w:r>
        <w:rPr>
          <w:sz w:val="24"/>
          <w:szCs w:val="24"/>
          <w:lang w:val="sr-Cyrl-CS"/>
        </w:rPr>
        <w:t xml:space="preserve">                Општинско веће одговорно је за спровођење фискалне политике и управљање јавном имовином, приходима и примањима и расходима и издацима на начин који је у складу са Законом о буџетском систему. </w:t>
      </w:r>
    </w:p>
    <w:p w:rsidR="003605B7" w:rsidRDefault="003605B7" w:rsidP="003605B7">
      <w:pPr>
        <w:jc w:val="both"/>
        <w:rPr>
          <w:sz w:val="24"/>
          <w:szCs w:val="24"/>
        </w:rPr>
      </w:pPr>
      <w:r>
        <w:rPr>
          <w:sz w:val="24"/>
          <w:szCs w:val="24"/>
          <w:lang w:val="sr-Cyrl-CS"/>
        </w:rPr>
        <w:t xml:space="preserve">                Овлашћује се председник Општине да, у складу са чл.27 Закона о буџетском систему, може поднети захтев министарству надлежном за послове финансија за одобрење фискалног дефицита изнад утврђеног дефицита од 10%, уколико је резултат реализације јавних финансија. </w:t>
      </w:r>
    </w:p>
    <w:p w:rsidR="003605B7" w:rsidRDefault="003605B7" w:rsidP="003605B7">
      <w:pPr>
        <w:rPr>
          <w:sz w:val="24"/>
          <w:szCs w:val="24"/>
        </w:rPr>
      </w:pPr>
      <w:r>
        <w:rPr>
          <w:b/>
          <w:bCs/>
          <w:i/>
          <w:iCs/>
          <w:sz w:val="24"/>
          <w:szCs w:val="24"/>
          <w:lang w:val="sr-Cyrl-CS"/>
        </w:rPr>
        <w:t xml:space="preserve">  </w:t>
      </w:r>
    </w:p>
    <w:p w:rsidR="003605B7" w:rsidRDefault="003605B7" w:rsidP="003605B7">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18</w:t>
      </w:r>
      <w:r>
        <w:rPr>
          <w:b/>
          <w:bCs/>
          <w:i/>
          <w:iCs/>
          <w:sz w:val="24"/>
          <w:szCs w:val="24"/>
          <w:lang w:val="sr-Cyrl-CS"/>
        </w:rPr>
        <w:t>.</w:t>
      </w:r>
    </w:p>
    <w:p w:rsidR="003605B7" w:rsidRDefault="003605B7" w:rsidP="003605B7">
      <w:pPr>
        <w:jc w:val="both"/>
        <w:rPr>
          <w:sz w:val="24"/>
          <w:szCs w:val="24"/>
        </w:rPr>
      </w:pPr>
      <w:r>
        <w:rPr>
          <w:sz w:val="24"/>
          <w:szCs w:val="24"/>
          <w:lang w:val="sr-Cyrl-CS"/>
        </w:rPr>
        <w:t xml:space="preserve">                Новчана средства буџета Општине, директних и индиректних корисника средстава тог буџета, као и других корисника јавних средстава који су укључени у консолидовани рачун трезора општине, воде се на консолидованом рачуну трезора. </w:t>
      </w:r>
    </w:p>
    <w:p w:rsidR="003605B7" w:rsidRDefault="003605B7" w:rsidP="003605B7">
      <w:pPr>
        <w:rPr>
          <w:sz w:val="24"/>
          <w:szCs w:val="24"/>
        </w:rPr>
      </w:pPr>
      <w:r>
        <w:rPr>
          <w:sz w:val="24"/>
          <w:szCs w:val="24"/>
        </w:rPr>
        <w:t xml:space="preserve">  </w:t>
      </w:r>
    </w:p>
    <w:p w:rsidR="003605B7" w:rsidRDefault="003605B7" w:rsidP="003605B7">
      <w:pPr>
        <w:rPr>
          <w:sz w:val="24"/>
          <w:szCs w:val="24"/>
        </w:rPr>
      </w:pPr>
      <w:r>
        <w:rPr>
          <w:sz w:val="24"/>
          <w:szCs w:val="24"/>
          <w:lang w:val="sr-Cyrl-CS"/>
        </w:rPr>
        <w:t xml:space="preserve">  </w:t>
      </w:r>
    </w:p>
    <w:p w:rsidR="003605B7" w:rsidRDefault="003605B7" w:rsidP="003605B7">
      <w:pPr>
        <w:jc w:val="center"/>
        <w:rPr>
          <w:b/>
          <w:bCs/>
          <w:i/>
          <w:iCs/>
          <w:sz w:val="24"/>
          <w:szCs w:val="24"/>
        </w:rPr>
      </w:pPr>
      <w:r>
        <w:rPr>
          <w:b/>
          <w:bCs/>
          <w:i/>
          <w:iCs/>
          <w:sz w:val="24"/>
          <w:szCs w:val="24"/>
          <w:lang w:val="sr-Cyrl-CS"/>
        </w:rPr>
        <w:t xml:space="preserve">Члан </w:t>
      </w:r>
      <w:r>
        <w:rPr>
          <w:sz w:val="24"/>
          <w:szCs w:val="24"/>
        </w:rPr>
        <w:t xml:space="preserve">   </w:t>
      </w:r>
      <w:r>
        <w:rPr>
          <w:b/>
          <w:bCs/>
          <w:i/>
          <w:iCs/>
          <w:sz w:val="24"/>
          <w:szCs w:val="24"/>
        </w:rPr>
        <w:t>19</w:t>
      </w:r>
      <w:r>
        <w:rPr>
          <w:b/>
          <w:bCs/>
          <w:sz w:val="24"/>
          <w:szCs w:val="24"/>
        </w:rPr>
        <w:t xml:space="preserve"> </w:t>
      </w:r>
      <w:r>
        <w:rPr>
          <w:b/>
          <w:bCs/>
          <w:i/>
          <w:iCs/>
          <w:sz w:val="24"/>
          <w:szCs w:val="24"/>
          <w:lang w:val="sr-Cyrl-CS"/>
        </w:rPr>
        <w:t xml:space="preserve">. </w:t>
      </w:r>
    </w:p>
    <w:p w:rsidR="003605B7" w:rsidRDefault="003605B7" w:rsidP="003605B7">
      <w:pPr>
        <w:jc w:val="center"/>
        <w:rPr>
          <w:b/>
          <w:bCs/>
          <w:i/>
          <w:iCs/>
          <w:sz w:val="24"/>
          <w:szCs w:val="24"/>
        </w:rPr>
      </w:pPr>
    </w:p>
    <w:p w:rsidR="003605B7" w:rsidRDefault="003605B7" w:rsidP="003605B7">
      <w:pPr>
        <w:rPr>
          <w:sz w:val="24"/>
          <w:szCs w:val="24"/>
          <w:lang w:eastAsia="en-US"/>
        </w:rPr>
      </w:pPr>
    </w:p>
    <w:p w:rsidR="003605B7" w:rsidRDefault="003605B7" w:rsidP="003605B7">
      <w:pPr>
        <w:rPr>
          <w:sz w:val="24"/>
          <w:szCs w:val="24"/>
          <w:lang w:eastAsia="en-US"/>
        </w:rPr>
      </w:pPr>
      <w:r>
        <w:rPr>
          <w:sz w:val="24"/>
          <w:szCs w:val="24"/>
          <w:lang w:eastAsia="en-US"/>
        </w:rPr>
        <w:t xml:space="preserve">                Обавезе које преузимају директни и индиректни корисници буџетских средстава морају одговарати апропријацији која им је за ту намену овом одлуком одобрена и пренета. </w:t>
      </w:r>
    </w:p>
    <w:p w:rsidR="003605B7" w:rsidRDefault="003605B7" w:rsidP="003605B7">
      <w:pPr>
        <w:rPr>
          <w:sz w:val="24"/>
          <w:szCs w:val="24"/>
          <w:lang w:eastAsia="en-US"/>
        </w:rPr>
      </w:pPr>
      <w:r>
        <w:rPr>
          <w:sz w:val="24"/>
          <w:szCs w:val="24"/>
          <w:lang w:eastAsia="en-US"/>
        </w:rPr>
        <w:t xml:space="preserve">  Директни и индиректни корисници буџетских средстава буџета општине Рача су обавезни, да пре покретања поступка јавне набавке, прибаве сагласност Општинског већа, осим за набавке електричне енергије, огрева (угаљ, дрва, лож уље и пелет од дрва), горивa и услуга медија. </w:t>
      </w:r>
    </w:p>
    <w:p w:rsidR="003605B7" w:rsidRDefault="003605B7" w:rsidP="003605B7">
      <w:pPr>
        <w:rPr>
          <w:sz w:val="24"/>
          <w:szCs w:val="24"/>
          <w:lang w:eastAsia="en-US"/>
        </w:rPr>
      </w:pPr>
      <w:r>
        <w:rPr>
          <w:sz w:val="24"/>
          <w:szCs w:val="24"/>
          <w:lang w:eastAsia="en-US"/>
        </w:rPr>
        <w:t xml:space="preserve">Директни и индиректни корисници буџетских средстава су обавезни да за обавезе преко 50.000,00 динара са ПДВ-ом, кумулативно по позицији, пре стварања истих, прибаве сагласност Општинског већа општине Рача, осим за оне обавезе за које је спроведен поступак јавне набавке, на чије спровођење је Општинско веће дало сагласност, а за које се издају авансни, периодични или рачуни у пуном износу уговорене вредности, за обавезе набавке средстава за хигијену, канцеларијског материјала, горива, потрошног материјала, осигурања имовине, репрезентативног материјала за потребе рада бифеа, услуга медија, услуга у примени Закона о јавним набавкама, услуга безбедности и заштите на раду, као и за сталне трошкове који се односе на рачуне за утрошену воду, одвоз смећа, одржавање чистоће, услуге комуникације (телефон, интернет) и сличне сталне трошкове. </w:t>
      </w:r>
    </w:p>
    <w:p w:rsidR="003605B7" w:rsidRDefault="003605B7" w:rsidP="003605B7">
      <w:pPr>
        <w:rPr>
          <w:sz w:val="24"/>
          <w:szCs w:val="24"/>
          <w:lang w:eastAsia="en-US"/>
        </w:rPr>
      </w:pPr>
      <w:r>
        <w:rPr>
          <w:sz w:val="24"/>
          <w:szCs w:val="24"/>
          <w:lang w:eastAsia="en-US"/>
        </w:rPr>
        <w:lastRenderedPageBreak/>
        <w:t xml:space="preserve">Директни корисници буџетских средстава буџета општине Рача, у складу са чланом 54. Закона о буџетском систему, могу преузети обавезе по уговору који се односе на капиталне издатке и захтевају плаћање у више година, на основу предлога органа за пословне финансије, уз сагласност Општинског већа, а највише до износа исказаних у плану капиталних издатака из члана 4. ове Одлуке. </w:t>
      </w:r>
    </w:p>
    <w:p w:rsidR="003605B7" w:rsidRDefault="003605B7" w:rsidP="003605B7">
      <w:pPr>
        <w:rPr>
          <w:sz w:val="24"/>
          <w:szCs w:val="24"/>
          <w:lang w:eastAsia="en-US"/>
        </w:rPr>
      </w:pPr>
      <w:r>
        <w:rPr>
          <w:sz w:val="24"/>
          <w:szCs w:val="24"/>
          <w:lang w:eastAsia="en-US"/>
        </w:rPr>
        <w:t xml:space="preserve">Корисник буџетских средстава, који одређени расход извршава из средстава буџета и из других прихода, обавезан је да измирење тог расхода прво врши из прихода из других извора. </w:t>
      </w:r>
    </w:p>
    <w:p w:rsidR="003605B7" w:rsidRDefault="003605B7" w:rsidP="003605B7">
      <w:pPr>
        <w:rPr>
          <w:sz w:val="24"/>
          <w:szCs w:val="24"/>
          <w:lang w:eastAsia="en-US"/>
        </w:rPr>
      </w:pPr>
      <w:r>
        <w:rPr>
          <w:sz w:val="24"/>
          <w:szCs w:val="24"/>
          <w:lang w:eastAsia="en-US"/>
        </w:rPr>
        <w:t xml:space="preserve">                Обавезе преузете у 2025 .години у складу са одобреним апропријацијама у тој години, а неизвршене у току 2025 .године, преносе се у 2026. годину и имају статус преузетих обавеза и извршавају се на терет одобрених апропријацима овом одлуком. </w:t>
      </w:r>
    </w:p>
    <w:p w:rsidR="003605B7" w:rsidRPr="00D923B6" w:rsidRDefault="003605B7" w:rsidP="003605B7">
      <w:pPr>
        <w:jc w:val="both"/>
        <w:rPr>
          <w:sz w:val="24"/>
          <w:szCs w:val="24"/>
          <w:lang/>
        </w:rPr>
      </w:pPr>
    </w:p>
    <w:p w:rsidR="003605B7" w:rsidRDefault="003605B7" w:rsidP="003605B7">
      <w:pPr>
        <w:jc w:val="center"/>
        <w:rPr>
          <w:b/>
          <w:bCs/>
          <w:i/>
          <w:iCs/>
          <w:sz w:val="24"/>
          <w:szCs w:val="24"/>
        </w:rPr>
      </w:pPr>
    </w:p>
    <w:p w:rsidR="003605B7" w:rsidRDefault="003605B7" w:rsidP="003605B7">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20</w:t>
      </w:r>
      <w:r>
        <w:rPr>
          <w:b/>
          <w:bCs/>
          <w:i/>
          <w:iCs/>
          <w:sz w:val="24"/>
          <w:szCs w:val="24"/>
          <w:lang w:val="sr-Cyrl-CS"/>
        </w:rPr>
        <w:t xml:space="preserve">. </w:t>
      </w:r>
    </w:p>
    <w:p w:rsidR="003605B7" w:rsidRDefault="003605B7" w:rsidP="003605B7">
      <w:pPr>
        <w:jc w:val="both"/>
        <w:rPr>
          <w:sz w:val="24"/>
          <w:szCs w:val="24"/>
        </w:rPr>
      </w:pPr>
      <w:r>
        <w:rPr>
          <w:sz w:val="24"/>
          <w:szCs w:val="24"/>
          <w:lang w:val="sr-Cyrl-CS"/>
        </w:rPr>
        <w:t xml:space="preserve">                Преузете обавезе и све финансијске обавезе морају бити извршене искључиво на принципу готовинске основе са консолидованог рачуна трезора, осим ако је законом односно актом Владе предвиђен другачији метод. </w:t>
      </w:r>
    </w:p>
    <w:p w:rsidR="003605B7" w:rsidRDefault="003605B7" w:rsidP="003605B7">
      <w:pPr>
        <w:rPr>
          <w:sz w:val="24"/>
          <w:szCs w:val="24"/>
        </w:rPr>
      </w:pPr>
      <w:r>
        <w:rPr>
          <w:sz w:val="24"/>
          <w:szCs w:val="24"/>
          <w:lang w:val="sr-Cyrl-CS"/>
        </w:rPr>
        <w:t xml:space="preserve">  </w:t>
      </w:r>
    </w:p>
    <w:p w:rsidR="003605B7" w:rsidRDefault="003605B7" w:rsidP="003605B7">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21</w:t>
      </w:r>
      <w:r>
        <w:rPr>
          <w:b/>
          <w:bCs/>
          <w:sz w:val="24"/>
          <w:szCs w:val="24"/>
        </w:rPr>
        <w:t xml:space="preserve"> </w:t>
      </w:r>
      <w:r>
        <w:rPr>
          <w:b/>
          <w:bCs/>
          <w:i/>
          <w:iCs/>
          <w:sz w:val="24"/>
          <w:szCs w:val="24"/>
          <w:lang w:val="sr-Cyrl-CS"/>
        </w:rPr>
        <w:t xml:space="preserve">. </w:t>
      </w:r>
    </w:p>
    <w:p w:rsidR="003605B7" w:rsidRDefault="003605B7" w:rsidP="003605B7">
      <w:pPr>
        <w:jc w:val="both"/>
        <w:rPr>
          <w:sz w:val="24"/>
          <w:szCs w:val="24"/>
        </w:rPr>
      </w:pPr>
      <w:r>
        <w:rPr>
          <w:sz w:val="24"/>
          <w:szCs w:val="24"/>
          <w:lang w:val="sr-Cyrl-CS"/>
        </w:rPr>
        <w:t xml:space="preserve">                Корисници буџетских средстава преузимају обавезе само на основу писаног уговора или другог правног акта, уколико законом није друкчије прописано. </w:t>
      </w:r>
    </w:p>
    <w:p w:rsidR="003605B7" w:rsidRDefault="003605B7" w:rsidP="003605B7">
      <w:pPr>
        <w:jc w:val="both"/>
        <w:rPr>
          <w:sz w:val="24"/>
          <w:szCs w:val="24"/>
        </w:rPr>
      </w:pPr>
      <w:r>
        <w:rPr>
          <w:sz w:val="24"/>
          <w:szCs w:val="24"/>
          <w:lang w:val="sr-Cyrl-CS"/>
        </w:rPr>
        <w:t xml:space="preserve">                Плаћање из буџета неће се извршити уколико нису поштоване процедуре утврђене чланом 56. ст.3. Закона о буџетском систему. </w:t>
      </w:r>
    </w:p>
    <w:p w:rsidR="003605B7" w:rsidRDefault="003605B7" w:rsidP="003605B7">
      <w:pPr>
        <w:jc w:val="both"/>
        <w:rPr>
          <w:sz w:val="24"/>
          <w:szCs w:val="24"/>
        </w:rPr>
      </w:pPr>
      <w:r>
        <w:rPr>
          <w:sz w:val="24"/>
          <w:szCs w:val="24"/>
          <w:lang w:val="sr-Cyrl-CS"/>
        </w:rPr>
        <w:t xml:space="preserve">  </w:t>
      </w:r>
    </w:p>
    <w:p w:rsidR="003605B7" w:rsidRDefault="003605B7" w:rsidP="003605B7">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22</w:t>
      </w:r>
      <w:r>
        <w:rPr>
          <w:b/>
          <w:bCs/>
          <w:sz w:val="24"/>
          <w:szCs w:val="24"/>
        </w:rPr>
        <w:t xml:space="preserve"> </w:t>
      </w:r>
      <w:r>
        <w:rPr>
          <w:b/>
          <w:bCs/>
          <w:i/>
          <w:iCs/>
          <w:sz w:val="24"/>
          <w:szCs w:val="24"/>
          <w:lang w:val="sr-Cyrl-CS"/>
        </w:rPr>
        <w:t xml:space="preserve">. </w:t>
      </w:r>
    </w:p>
    <w:p w:rsidR="003605B7" w:rsidRDefault="003605B7" w:rsidP="003605B7">
      <w:pPr>
        <w:jc w:val="both"/>
        <w:rPr>
          <w:sz w:val="24"/>
          <w:szCs w:val="24"/>
        </w:rPr>
      </w:pPr>
      <w:r>
        <w:rPr>
          <w:sz w:val="24"/>
          <w:szCs w:val="24"/>
          <w:lang w:val="sr-Cyrl-CS"/>
        </w:rPr>
        <w:t>                Корисници буџетских средстава приликом додељивања уговора о набавци добара, пружању услуга или извођењу грађевинских радова, морају да поступе у складу са Законом о јавним набавкама (''Службени гласник РС'', бр</w:t>
      </w:r>
      <w:r>
        <w:rPr>
          <w:sz w:val="24"/>
          <w:szCs w:val="24"/>
        </w:rPr>
        <w:t>.91/2019</w:t>
      </w:r>
      <w:r>
        <w:rPr>
          <w:sz w:val="24"/>
          <w:szCs w:val="24"/>
          <w:lang w:val="sr-Cyrl-CS"/>
        </w:rPr>
        <w:t xml:space="preserve">). </w:t>
      </w:r>
    </w:p>
    <w:p w:rsidR="003605B7" w:rsidRDefault="003605B7" w:rsidP="003605B7">
      <w:pPr>
        <w:jc w:val="center"/>
        <w:rPr>
          <w:b/>
          <w:bCs/>
          <w:i/>
          <w:iCs/>
          <w:sz w:val="24"/>
          <w:szCs w:val="24"/>
          <w:lang w:val="sr-Cyrl-CS"/>
        </w:rPr>
      </w:pPr>
    </w:p>
    <w:p w:rsidR="003605B7" w:rsidRDefault="003605B7" w:rsidP="003605B7">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23</w:t>
      </w:r>
      <w:r>
        <w:rPr>
          <w:b/>
          <w:bCs/>
          <w:i/>
          <w:iCs/>
          <w:sz w:val="24"/>
          <w:szCs w:val="24"/>
          <w:lang w:val="sr-Cyrl-CS"/>
        </w:rPr>
        <w:t xml:space="preserve">. </w:t>
      </w:r>
    </w:p>
    <w:p w:rsidR="003605B7" w:rsidRDefault="003605B7" w:rsidP="003605B7">
      <w:pPr>
        <w:jc w:val="both"/>
        <w:rPr>
          <w:sz w:val="24"/>
          <w:szCs w:val="24"/>
        </w:rPr>
      </w:pPr>
      <w:r>
        <w:rPr>
          <w:sz w:val="24"/>
          <w:szCs w:val="24"/>
          <w:lang w:val="sr-Cyrl-CS"/>
        </w:rPr>
        <w:t xml:space="preserve">                Обавезе према корисницима буџетских средстава извршавају се сразмерно оствареним примањима буџета. Ако се у току године примања смање, издаци буџета извршаваће се по приоритетима, и то: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 </w:t>
      </w:r>
    </w:p>
    <w:p w:rsidR="003605B7" w:rsidRDefault="003605B7" w:rsidP="003605B7">
      <w:pPr>
        <w:rPr>
          <w:sz w:val="24"/>
          <w:szCs w:val="24"/>
        </w:rPr>
      </w:pPr>
      <w:r>
        <w:rPr>
          <w:sz w:val="24"/>
          <w:szCs w:val="24"/>
          <w:lang w:val="sr-Cyrl-CS"/>
        </w:rPr>
        <w:t xml:space="preserve">  </w:t>
      </w:r>
    </w:p>
    <w:p w:rsidR="003605B7" w:rsidRDefault="003605B7" w:rsidP="003605B7">
      <w:pPr>
        <w:rPr>
          <w:sz w:val="24"/>
          <w:szCs w:val="24"/>
        </w:rPr>
      </w:pPr>
      <w:r>
        <w:rPr>
          <w:sz w:val="24"/>
          <w:szCs w:val="24"/>
        </w:rPr>
        <w:t xml:space="preserve">  </w:t>
      </w:r>
    </w:p>
    <w:p w:rsidR="003605B7" w:rsidRDefault="003605B7" w:rsidP="003605B7">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24</w:t>
      </w:r>
      <w:r>
        <w:rPr>
          <w:b/>
          <w:bCs/>
          <w:sz w:val="24"/>
          <w:szCs w:val="24"/>
        </w:rPr>
        <w:t xml:space="preserve"> </w:t>
      </w:r>
      <w:r>
        <w:rPr>
          <w:b/>
          <w:bCs/>
          <w:i/>
          <w:iCs/>
          <w:sz w:val="24"/>
          <w:szCs w:val="24"/>
          <w:lang w:val="sr-Cyrl-CS"/>
        </w:rPr>
        <w:t xml:space="preserve">. </w:t>
      </w:r>
    </w:p>
    <w:p w:rsidR="003605B7" w:rsidRDefault="003605B7" w:rsidP="003605B7">
      <w:pPr>
        <w:jc w:val="both"/>
        <w:rPr>
          <w:sz w:val="24"/>
          <w:szCs w:val="24"/>
        </w:rPr>
      </w:pPr>
      <w:r>
        <w:rPr>
          <w:sz w:val="24"/>
          <w:szCs w:val="24"/>
          <w:lang w:val="sr-Cyrl-CS"/>
        </w:rPr>
        <w:t xml:space="preserve">                Средства распоређена за финансирање расхода и издатака корисника буџета, преносе се на основу њиховог захтгева у складу са одобреним квотама у тромесечним плановима буџета. </w:t>
      </w:r>
    </w:p>
    <w:p w:rsidR="003605B7" w:rsidRDefault="003605B7" w:rsidP="003605B7">
      <w:pPr>
        <w:jc w:val="both"/>
        <w:rPr>
          <w:sz w:val="24"/>
          <w:szCs w:val="24"/>
        </w:rPr>
      </w:pPr>
      <w:r>
        <w:rPr>
          <w:sz w:val="24"/>
          <w:szCs w:val="24"/>
          <w:lang w:val="sr-Cyrl-CS"/>
        </w:rPr>
        <w:t xml:space="preserve">                Уз захтев, корисници су дужни да доставе комплетну документацију за плаћање (копије). </w:t>
      </w:r>
    </w:p>
    <w:p w:rsidR="003605B7" w:rsidRDefault="003605B7" w:rsidP="003605B7">
      <w:pPr>
        <w:rPr>
          <w:sz w:val="24"/>
          <w:szCs w:val="24"/>
        </w:rPr>
      </w:pPr>
      <w:r>
        <w:rPr>
          <w:sz w:val="24"/>
          <w:szCs w:val="24"/>
          <w:lang w:val="sr-Cyrl-CS"/>
        </w:rPr>
        <w:t xml:space="preserve">  </w:t>
      </w:r>
    </w:p>
    <w:p w:rsidR="00D923B6" w:rsidRDefault="00D923B6" w:rsidP="003605B7">
      <w:pPr>
        <w:jc w:val="center"/>
        <w:rPr>
          <w:b/>
          <w:bCs/>
          <w:i/>
          <w:iCs/>
          <w:sz w:val="24"/>
          <w:szCs w:val="24"/>
          <w:lang/>
        </w:rPr>
      </w:pPr>
    </w:p>
    <w:p w:rsidR="00D923B6" w:rsidRDefault="00D923B6" w:rsidP="003605B7">
      <w:pPr>
        <w:jc w:val="center"/>
        <w:rPr>
          <w:b/>
          <w:bCs/>
          <w:i/>
          <w:iCs/>
          <w:sz w:val="24"/>
          <w:szCs w:val="24"/>
          <w:lang/>
        </w:rPr>
      </w:pPr>
    </w:p>
    <w:p w:rsidR="003605B7" w:rsidRDefault="003605B7" w:rsidP="003605B7">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25</w:t>
      </w:r>
      <w:r>
        <w:rPr>
          <w:b/>
          <w:bCs/>
          <w:i/>
          <w:iCs/>
          <w:sz w:val="24"/>
          <w:szCs w:val="24"/>
          <w:lang w:val="sr-Cyrl-CS"/>
        </w:rPr>
        <w:t xml:space="preserve">. </w:t>
      </w:r>
    </w:p>
    <w:p w:rsidR="003605B7" w:rsidRDefault="003605B7" w:rsidP="003605B7">
      <w:pPr>
        <w:jc w:val="both"/>
        <w:rPr>
          <w:sz w:val="24"/>
          <w:szCs w:val="24"/>
        </w:rPr>
      </w:pPr>
      <w:r>
        <w:rPr>
          <w:sz w:val="24"/>
          <w:szCs w:val="24"/>
          <w:lang w:val="sr-Cyrl-CS"/>
        </w:rPr>
        <w:lastRenderedPageBreak/>
        <w:t xml:space="preserve">                Новчана средства на консолидованом рачуну трезора могу се инвестирати у </w:t>
      </w:r>
      <w:r>
        <w:rPr>
          <w:sz w:val="24"/>
          <w:szCs w:val="24"/>
        </w:rPr>
        <w:t xml:space="preserve">2026  </w:t>
      </w:r>
      <w:r>
        <w:rPr>
          <w:sz w:val="24"/>
          <w:szCs w:val="24"/>
          <w:lang w:val="sr-Cyrl-CS"/>
        </w:rPr>
        <w:t xml:space="preserve">.години, само у склду са чл.10. Закона о буџетском систему, при чему су, у складу са истим чланом Закона, председник општине, односно лице које он овласти, одговорни су за ефикасност и сигурност тог инвестирања. </w:t>
      </w:r>
    </w:p>
    <w:p w:rsidR="003605B7" w:rsidRDefault="003605B7" w:rsidP="003605B7">
      <w:pPr>
        <w:rPr>
          <w:sz w:val="24"/>
          <w:szCs w:val="24"/>
        </w:rPr>
      </w:pPr>
      <w:r>
        <w:rPr>
          <w:sz w:val="24"/>
          <w:szCs w:val="24"/>
          <w:lang w:val="sr-Cyrl-CS"/>
        </w:rPr>
        <w:t xml:space="preserve">  </w:t>
      </w:r>
    </w:p>
    <w:p w:rsidR="003605B7" w:rsidRDefault="003605B7" w:rsidP="003605B7">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26</w:t>
      </w:r>
      <w:r>
        <w:rPr>
          <w:b/>
          <w:bCs/>
          <w:sz w:val="24"/>
          <w:szCs w:val="24"/>
        </w:rPr>
        <w:t xml:space="preserve"> </w:t>
      </w:r>
      <w:r>
        <w:rPr>
          <w:b/>
          <w:bCs/>
          <w:i/>
          <w:iCs/>
          <w:sz w:val="24"/>
          <w:szCs w:val="24"/>
          <w:lang w:val="sr-Cyrl-CS"/>
        </w:rPr>
        <w:t xml:space="preserve">. </w:t>
      </w:r>
    </w:p>
    <w:p w:rsidR="003605B7" w:rsidRDefault="003605B7" w:rsidP="003605B7">
      <w:pPr>
        <w:jc w:val="both"/>
        <w:rPr>
          <w:sz w:val="24"/>
          <w:szCs w:val="24"/>
        </w:rPr>
      </w:pPr>
      <w:r>
        <w:rPr>
          <w:sz w:val="24"/>
          <w:szCs w:val="24"/>
          <w:lang w:val="sr-Cyrl-CS"/>
        </w:rPr>
        <w:t xml:space="preserve">                Општинско веће донеће програм рационализације којим ће обухватити све  кориснике јавних средстава, укључујући и одређене критеријуме за извршење тог програма, и о томе обавестити скупштину општине. </w:t>
      </w:r>
    </w:p>
    <w:p w:rsidR="003605B7" w:rsidRDefault="003605B7" w:rsidP="003605B7">
      <w:pPr>
        <w:jc w:val="both"/>
        <w:rPr>
          <w:sz w:val="24"/>
          <w:szCs w:val="24"/>
        </w:rPr>
      </w:pPr>
      <w:r>
        <w:rPr>
          <w:sz w:val="24"/>
          <w:szCs w:val="24"/>
          <w:lang w:val="sr-Cyrl-CS"/>
        </w:rPr>
        <w:t>                Корисник буџетских срестава не може, без предходне саглсности председника општине, засновати радни однос са новим лицима до краја 20</w:t>
      </w:r>
      <w:r>
        <w:rPr>
          <w:sz w:val="24"/>
          <w:szCs w:val="24"/>
        </w:rPr>
        <w:t xml:space="preserve">25  </w:t>
      </w:r>
      <w:r>
        <w:rPr>
          <w:sz w:val="24"/>
          <w:szCs w:val="24"/>
          <w:lang w:val="sr-Cyrl-CS"/>
        </w:rPr>
        <w:t>.године, уколико срества потреба за испл</w:t>
      </w:r>
      <w:r>
        <w:rPr>
          <w:sz w:val="24"/>
          <w:szCs w:val="24"/>
        </w:rPr>
        <w:t xml:space="preserve"> a  </w:t>
      </w:r>
      <w:r>
        <w:rPr>
          <w:sz w:val="24"/>
          <w:szCs w:val="24"/>
          <w:lang w:val="sr-Cyrl-CS"/>
        </w:rPr>
        <w:t xml:space="preserve">ту плата тих лица  нису обезбеђена у оквиру износа средстава која су, у складу са овом одлуком предвиђена за плате том буџетском кориснику и програмом рационализације из ст.1. овог члана. </w:t>
      </w:r>
    </w:p>
    <w:p w:rsidR="003605B7" w:rsidRPr="00D923B6" w:rsidRDefault="003605B7" w:rsidP="00D923B6">
      <w:pPr>
        <w:rPr>
          <w:sz w:val="24"/>
          <w:szCs w:val="24"/>
        </w:rPr>
      </w:pPr>
      <w:r>
        <w:rPr>
          <w:sz w:val="24"/>
          <w:szCs w:val="24"/>
          <w:lang w:val="sr-Cyrl-CS"/>
        </w:rPr>
        <w:t xml:space="preserve">  </w:t>
      </w:r>
    </w:p>
    <w:p w:rsidR="003605B7" w:rsidRDefault="003605B7" w:rsidP="003605B7">
      <w:pPr>
        <w:jc w:val="center"/>
        <w:rPr>
          <w:b/>
          <w:bCs/>
          <w:i/>
          <w:iCs/>
          <w:sz w:val="24"/>
          <w:szCs w:val="24"/>
        </w:rPr>
      </w:pPr>
    </w:p>
    <w:p w:rsidR="003605B7" w:rsidRDefault="003605B7" w:rsidP="003605B7">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27</w:t>
      </w:r>
      <w:r>
        <w:rPr>
          <w:b/>
          <w:bCs/>
          <w:i/>
          <w:iCs/>
          <w:sz w:val="24"/>
          <w:szCs w:val="24"/>
          <w:lang w:val="sr-Cyrl-CS"/>
        </w:rPr>
        <w:t xml:space="preserve">. </w:t>
      </w:r>
    </w:p>
    <w:p w:rsidR="003605B7" w:rsidRDefault="003605B7" w:rsidP="003605B7">
      <w:pPr>
        <w:jc w:val="both"/>
        <w:rPr>
          <w:sz w:val="24"/>
          <w:szCs w:val="24"/>
        </w:rPr>
      </w:pPr>
      <w:r>
        <w:rPr>
          <w:sz w:val="24"/>
          <w:szCs w:val="24"/>
          <w:lang w:val="sr-Cyrl-CS"/>
        </w:rPr>
        <w:t>                Директни и индиректни корисници буџетских средстава у 20</w:t>
      </w:r>
      <w:r>
        <w:rPr>
          <w:sz w:val="24"/>
          <w:szCs w:val="24"/>
        </w:rPr>
        <w:t xml:space="preserve">26  </w:t>
      </w:r>
      <w:r>
        <w:rPr>
          <w:sz w:val="24"/>
          <w:szCs w:val="24"/>
          <w:lang w:val="sr-Cyrl-CS"/>
        </w:rPr>
        <w:t xml:space="preserve">.години обрачунату исправку вредности нефинансијске имовине исказују на терет капитала, односно не исказују расход амортизације и употребе  средстава за рад. </w:t>
      </w:r>
    </w:p>
    <w:p w:rsidR="003605B7" w:rsidRDefault="003605B7" w:rsidP="003605B7">
      <w:pPr>
        <w:rPr>
          <w:sz w:val="24"/>
          <w:szCs w:val="24"/>
        </w:rPr>
      </w:pPr>
      <w:r>
        <w:rPr>
          <w:sz w:val="24"/>
          <w:szCs w:val="24"/>
          <w:lang w:val="sr-Cyrl-CS"/>
        </w:rPr>
        <w:t xml:space="preserve">                </w:t>
      </w:r>
    </w:p>
    <w:p w:rsidR="003605B7" w:rsidRDefault="003605B7" w:rsidP="003605B7">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28</w:t>
      </w:r>
      <w:r>
        <w:rPr>
          <w:b/>
          <w:bCs/>
          <w:sz w:val="24"/>
          <w:szCs w:val="24"/>
        </w:rPr>
        <w:t xml:space="preserve"> </w:t>
      </w:r>
      <w:r>
        <w:rPr>
          <w:b/>
          <w:bCs/>
          <w:i/>
          <w:iCs/>
          <w:sz w:val="24"/>
          <w:szCs w:val="24"/>
          <w:lang w:val="sr-Cyrl-CS"/>
        </w:rPr>
        <w:t xml:space="preserve">. </w:t>
      </w:r>
    </w:p>
    <w:p w:rsidR="003605B7" w:rsidRDefault="003605B7" w:rsidP="003605B7">
      <w:pPr>
        <w:jc w:val="both"/>
        <w:rPr>
          <w:sz w:val="24"/>
          <w:szCs w:val="24"/>
        </w:rPr>
      </w:pPr>
      <w:r>
        <w:rPr>
          <w:sz w:val="24"/>
          <w:szCs w:val="24"/>
          <w:lang w:val="sr-Cyrl-CS"/>
        </w:rPr>
        <w:t>                Корисници буџетских средстава пренеће на рачун извршења буџета до 31.децембра 20</w:t>
      </w:r>
      <w:r>
        <w:rPr>
          <w:sz w:val="24"/>
          <w:szCs w:val="24"/>
        </w:rPr>
        <w:t>26</w:t>
      </w:r>
      <w:r>
        <w:rPr>
          <w:sz w:val="24"/>
          <w:szCs w:val="24"/>
          <w:lang w:val="sr-Cyrl-CS"/>
        </w:rPr>
        <w:t>.године, средства која нису утрошена за финансирање расхода у 20</w:t>
      </w:r>
      <w:r>
        <w:rPr>
          <w:sz w:val="24"/>
          <w:szCs w:val="24"/>
        </w:rPr>
        <w:t xml:space="preserve">24  </w:t>
      </w:r>
      <w:r>
        <w:rPr>
          <w:sz w:val="24"/>
          <w:szCs w:val="24"/>
          <w:lang w:val="sr-Cyrl-CS"/>
        </w:rPr>
        <w:t>.години, која су овим корисницима пренета у складу са Одлуком о буџету Општине  Рача за 20</w:t>
      </w:r>
      <w:r>
        <w:rPr>
          <w:sz w:val="24"/>
          <w:szCs w:val="24"/>
        </w:rPr>
        <w:t>26</w:t>
      </w:r>
      <w:r>
        <w:rPr>
          <w:sz w:val="24"/>
          <w:szCs w:val="24"/>
          <w:lang w:val="sr-Cyrl-CS"/>
        </w:rPr>
        <w:t xml:space="preserve">. годину. </w:t>
      </w:r>
    </w:p>
    <w:p w:rsidR="003605B7" w:rsidRDefault="003605B7" w:rsidP="003605B7">
      <w:pPr>
        <w:rPr>
          <w:sz w:val="24"/>
          <w:szCs w:val="24"/>
        </w:rPr>
      </w:pPr>
      <w:r>
        <w:rPr>
          <w:sz w:val="24"/>
          <w:szCs w:val="24"/>
        </w:rPr>
        <w:t xml:space="preserve">  </w:t>
      </w:r>
    </w:p>
    <w:p w:rsidR="003605B7" w:rsidRDefault="003605B7" w:rsidP="003605B7">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29</w:t>
      </w:r>
      <w:r>
        <w:rPr>
          <w:b/>
          <w:bCs/>
          <w:sz w:val="24"/>
          <w:szCs w:val="24"/>
        </w:rPr>
        <w:t xml:space="preserve"> </w:t>
      </w:r>
      <w:r>
        <w:rPr>
          <w:b/>
          <w:bCs/>
          <w:i/>
          <w:iCs/>
          <w:sz w:val="24"/>
          <w:szCs w:val="24"/>
          <w:lang w:val="sr-Cyrl-CS"/>
        </w:rPr>
        <w:t>.</w:t>
      </w:r>
    </w:p>
    <w:p w:rsidR="003605B7" w:rsidRDefault="003605B7" w:rsidP="003605B7">
      <w:pPr>
        <w:ind w:firstLine="720"/>
        <w:jc w:val="both"/>
        <w:rPr>
          <w:sz w:val="24"/>
          <w:szCs w:val="24"/>
        </w:rPr>
      </w:pPr>
      <w:r>
        <w:rPr>
          <w:sz w:val="24"/>
          <w:szCs w:val="24"/>
          <w:lang w:val="sr-Cyrl-CS"/>
        </w:rPr>
        <w:t xml:space="preserve">Изузетно, у случају да се у буџету Општине  Рача из другог буџета (Републике, Покрајине, друге општине) определе актом наменска трансферна средства, укључујући и наменска трансферна средства за надокнаду штета услед елементарних непогода, као и у случају оговарања донације, чији износи нису могли бити познати у поступку доношења ове одлуке, орган управе надлежан за финансије на основу тог акта отвара одговарајуће апропријације за извршавање рахода по том основу, у  складу са чл. 5. Закона о буџетском систему. </w:t>
      </w:r>
    </w:p>
    <w:p w:rsidR="003605B7" w:rsidRDefault="003605B7" w:rsidP="003605B7">
      <w:pPr>
        <w:rPr>
          <w:sz w:val="24"/>
          <w:szCs w:val="24"/>
        </w:rPr>
      </w:pPr>
      <w:r>
        <w:rPr>
          <w:b/>
          <w:bCs/>
          <w:i/>
          <w:iCs/>
          <w:sz w:val="24"/>
          <w:szCs w:val="24"/>
        </w:rPr>
        <w:t xml:space="preserve">  </w:t>
      </w:r>
    </w:p>
    <w:p w:rsidR="003605B7" w:rsidRDefault="003605B7" w:rsidP="003605B7">
      <w:pPr>
        <w:spacing w:after="160" w:line="256" w:lineRule="auto"/>
        <w:jc w:val="center"/>
        <w:rPr>
          <w:b/>
          <w:bCs/>
          <w:i/>
          <w:iCs/>
          <w:sz w:val="24"/>
          <w:szCs w:val="24"/>
          <w:lang w:val="sr-Cyrl-CS"/>
        </w:rPr>
      </w:pPr>
      <w:r>
        <w:rPr>
          <w:b/>
          <w:bCs/>
          <w:i/>
          <w:iCs/>
          <w:sz w:val="24"/>
          <w:szCs w:val="24"/>
          <w:lang w:val="sr-Cyrl-CS"/>
        </w:rPr>
        <w:t xml:space="preserve">Члан </w:t>
      </w:r>
      <w:r>
        <w:rPr>
          <w:sz w:val="24"/>
          <w:szCs w:val="24"/>
        </w:rPr>
        <w:t xml:space="preserve">   </w:t>
      </w:r>
      <w:r>
        <w:rPr>
          <w:b/>
          <w:bCs/>
          <w:i/>
          <w:iCs/>
          <w:sz w:val="24"/>
          <w:szCs w:val="24"/>
        </w:rPr>
        <w:t>30</w:t>
      </w:r>
      <w:r>
        <w:rPr>
          <w:b/>
          <w:bCs/>
          <w:i/>
          <w:iCs/>
          <w:sz w:val="24"/>
          <w:szCs w:val="24"/>
          <w:lang w:val="sr-Cyrl-CS"/>
        </w:rPr>
        <w:t>.</w:t>
      </w:r>
    </w:p>
    <w:p w:rsidR="003605B7" w:rsidRDefault="003605B7" w:rsidP="003605B7">
      <w:pPr>
        <w:jc w:val="both"/>
        <w:rPr>
          <w:sz w:val="24"/>
          <w:szCs w:val="24"/>
        </w:rPr>
      </w:pPr>
      <w:r>
        <w:rPr>
          <w:sz w:val="24"/>
          <w:szCs w:val="24"/>
          <w:lang w:val="sr-Cyrl-CS"/>
        </w:rPr>
        <w:t xml:space="preserve">                Плаћање са консолидованог рачуна трезора за реализацију обавеза других корисника јавних средстава, у смислу Закона о буџетском систему, који су укључени у систем консолидованог рачуна тарезора, неће се вршити уколико ови корисници нису добили сагласност на финансијски план на начин прописан законом, односно акатом Скупштине општине и уколико тај план нису доставили Управи за трезор. </w:t>
      </w:r>
    </w:p>
    <w:p w:rsidR="003605B7" w:rsidRDefault="003605B7" w:rsidP="003605B7">
      <w:pPr>
        <w:rPr>
          <w:sz w:val="24"/>
          <w:szCs w:val="24"/>
        </w:rPr>
      </w:pPr>
      <w:r>
        <w:rPr>
          <w:sz w:val="24"/>
          <w:szCs w:val="24"/>
          <w:lang w:val="sr-Cyrl-CS"/>
        </w:rPr>
        <w:t xml:space="preserve">  </w:t>
      </w:r>
    </w:p>
    <w:p w:rsidR="003605B7" w:rsidRDefault="003605B7" w:rsidP="003605B7">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31</w:t>
      </w:r>
      <w:r>
        <w:rPr>
          <w:b/>
          <w:bCs/>
          <w:sz w:val="24"/>
          <w:szCs w:val="24"/>
        </w:rPr>
        <w:t xml:space="preserve"> </w:t>
      </w:r>
      <w:r>
        <w:rPr>
          <w:b/>
          <w:bCs/>
          <w:i/>
          <w:iCs/>
          <w:sz w:val="24"/>
          <w:szCs w:val="24"/>
          <w:lang w:val="sr-Cyrl-CS"/>
        </w:rPr>
        <w:t xml:space="preserve">. </w:t>
      </w:r>
    </w:p>
    <w:p w:rsidR="003605B7" w:rsidRDefault="003605B7" w:rsidP="003605B7">
      <w:pPr>
        <w:jc w:val="both"/>
        <w:rPr>
          <w:sz w:val="24"/>
          <w:szCs w:val="24"/>
        </w:rPr>
      </w:pPr>
      <w:r>
        <w:rPr>
          <w:sz w:val="24"/>
          <w:szCs w:val="24"/>
          <w:lang w:val="sr-Cyrl-CS"/>
        </w:rPr>
        <w:t>                У буџетској  20</w:t>
      </w:r>
      <w:r>
        <w:rPr>
          <w:sz w:val="24"/>
          <w:szCs w:val="24"/>
        </w:rPr>
        <w:t xml:space="preserve">26  </w:t>
      </w:r>
      <w:r>
        <w:rPr>
          <w:sz w:val="24"/>
          <w:szCs w:val="24"/>
          <w:lang w:val="sr-Cyrl-CS"/>
        </w:rPr>
        <w:t>.години неће се вршити обрачун и испалта божићних, годишњих и других врста накнада и бонуса предвиђених посебним и појединачним колективним уговорима, за директне и индиректне кориснике средстава буџета, осим јубалних награда за запослене који су то право стекли у</w:t>
      </w:r>
      <w:r>
        <w:rPr>
          <w:sz w:val="24"/>
          <w:szCs w:val="24"/>
        </w:rPr>
        <w:t xml:space="preserve">  2025  </w:t>
      </w:r>
      <w:r>
        <w:rPr>
          <w:sz w:val="24"/>
          <w:szCs w:val="24"/>
          <w:lang w:val="sr-Cyrl-CS"/>
        </w:rPr>
        <w:t xml:space="preserve">.години. </w:t>
      </w:r>
    </w:p>
    <w:p w:rsidR="003605B7" w:rsidRDefault="003605B7" w:rsidP="003605B7">
      <w:pPr>
        <w:rPr>
          <w:sz w:val="24"/>
          <w:szCs w:val="24"/>
        </w:rPr>
      </w:pPr>
      <w:r>
        <w:rPr>
          <w:sz w:val="24"/>
          <w:szCs w:val="24"/>
          <w:lang w:val="sr-Cyrl-CS"/>
        </w:rPr>
        <w:t xml:space="preserve">  </w:t>
      </w:r>
    </w:p>
    <w:p w:rsidR="003605B7" w:rsidRDefault="003605B7" w:rsidP="003605B7">
      <w:pPr>
        <w:jc w:val="center"/>
        <w:rPr>
          <w:sz w:val="24"/>
          <w:szCs w:val="24"/>
        </w:rPr>
      </w:pPr>
      <w:r>
        <w:rPr>
          <w:b/>
          <w:bCs/>
          <w:i/>
          <w:iCs/>
          <w:sz w:val="24"/>
          <w:szCs w:val="24"/>
          <w:lang w:val="sr-Cyrl-CS"/>
        </w:rPr>
        <w:lastRenderedPageBreak/>
        <w:t xml:space="preserve">Члан </w:t>
      </w:r>
      <w:r>
        <w:rPr>
          <w:sz w:val="24"/>
          <w:szCs w:val="24"/>
        </w:rPr>
        <w:t xml:space="preserve">   </w:t>
      </w:r>
      <w:r>
        <w:rPr>
          <w:b/>
          <w:bCs/>
          <w:i/>
          <w:iCs/>
          <w:sz w:val="24"/>
          <w:szCs w:val="24"/>
        </w:rPr>
        <w:t>32</w:t>
      </w:r>
      <w:r>
        <w:rPr>
          <w:b/>
          <w:bCs/>
          <w:sz w:val="24"/>
          <w:szCs w:val="24"/>
        </w:rPr>
        <w:t xml:space="preserve"> </w:t>
      </w:r>
      <w:r>
        <w:rPr>
          <w:b/>
          <w:bCs/>
          <w:i/>
          <w:iCs/>
          <w:sz w:val="24"/>
          <w:szCs w:val="24"/>
          <w:lang w:val="sr-Cyrl-CS"/>
        </w:rPr>
        <w:t xml:space="preserve">. </w:t>
      </w:r>
    </w:p>
    <w:p w:rsidR="003605B7" w:rsidRDefault="003605B7" w:rsidP="003605B7">
      <w:pPr>
        <w:jc w:val="both"/>
        <w:rPr>
          <w:sz w:val="24"/>
          <w:szCs w:val="24"/>
        </w:rPr>
      </w:pPr>
      <w:r>
        <w:rPr>
          <w:sz w:val="24"/>
          <w:szCs w:val="24"/>
          <w:lang w:val="sr-Cyrl-CS"/>
        </w:rPr>
        <w:t xml:space="preserve">                Корисник буџетских средстава, који одређени расход и издатак извршава из других извора прихода и примања, који нису опшате приход буџета (извор 01-Приходи из буџета), обавезе може преузимати само до нивоа остварења тих прихода или примања, уколико је ниво остварених прихода и примања мањи од одобрених апропријација. </w:t>
      </w:r>
    </w:p>
    <w:p w:rsidR="003605B7" w:rsidRDefault="003605B7" w:rsidP="003605B7">
      <w:pPr>
        <w:jc w:val="both"/>
        <w:rPr>
          <w:sz w:val="24"/>
          <w:szCs w:val="24"/>
        </w:rPr>
      </w:pPr>
      <w:r>
        <w:rPr>
          <w:sz w:val="24"/>
          <w:szCs w:val="24"/>
          <w:lang w:val="sr-Cyrl-CS"/>
        </w:rPr>
        <w:t xml:space="preserve">                Корисник буџетских средстава код кога у току године дође до умањења одобрених апропријација из разлога извршења принудне наплате, за износ умањења предузеће одговарајуће мере у циљу прилагођавања преузете обавезе, тако што ће предложити умањење обавезе, односно продужење уговорног рока за плаћање или отказати уговор. </w:t>
      </w:r>
    </w:p>
    <w:p w:rsidR="003605B7" w:rsidRDefault="003605B7" w:rsidP="003605B7">
      <w:pPr>
        <w:rPr>
          <w:sz w:val="24"/>
          <w:szCs w:val="24"/>
        </w:rPr>
      </w:pPr>
      <w:r>
        <w:rPr>
          <w:sz w:val="24"/>
          <w:szCs w:val="24"/>
          <w:lang w:val="sr-Cyrl-CS"/>
        </w:rPr>
        <w:t xml:space="preserve">  </w:t>
      </w:r>
    </w:p>
    <w:p w:rsidR="003605B7" w:rsidRDefault="003605B7" w:rsidP="00D923B6">
      <w:pPr>
        <w:rPr>
          <w:b/>
          <w:bCs/>
          <w:i/>
          <w:iCs/>
          <w:sz w:val="24"/>
          <w:szCs w:val="24"/>
        </w:rPr>
      </w:pPr>
    </w:p>
    <w:p w:rsidR="003605B7" w:rsidRDefault="003605B7" w:rsidP="003605B7">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33</w:t>
      </w:r>
      <w:r>
        <w:rPr>
          <w:b/>
          <w:bCs/>
          <w:i/>
          <w:iCs/>
          <w:sz w:val="24"/>
          <w:szCs w:val="24"/>
          <w:lang w:val="sr-Cyrl-CS"/>
        </w:rPr>
        <w:t xml:space="preserve">. </w:t>
      </w:r>
    </w:p>
    <w:p w:rsidR="003605B7" w:rsidRDefault="003605B7" w:rsidP="003605B7">
      <w:pPr>
        <w:jc w:val="both"/>
        <w:rPr>
          <w:sz w:val="24"/>
          <w:szCs w:val="24"/>
        </w:rPr>
      </w:pPr>
      <w:r>
        <w:rPr>
          <w:sz w:val="24"/>
          <w:szCs w:val="24"/>
          <w:lang w:val="sr-Cyrl-CS"/>
        </w:rPr>
        <w:t xml:space="preserve">                Приоритет у извршавању расхода за робе и услуге корисника буџетских средстава имају расходи за сталне трошкове, трошкове текућих поправки и одржавања и материјал. </w:t>
      </w:r>
    </w:p>
    <w:p w:rsidR="003605B7" w:rsidRDefault="003605B7" w:rsidP="003605B7">
      <w:pPr>
        <w:jc w:val="both"/>
        <w:rPr>
          <w:sz w:val="24"/>
          <w:szCs w:val="24"/>
        </w:rPr>
      </w:pPr>
      <w:r>
        <w:rPr>
          <w:sz w:val="24"/>
          <w:szCs w:val="24"/>
          <w:lang w:val="sr-Cyrl-CS"/>
        </w:rPr>
        <w:t xml:space="preserve">                Корисници буџетских средстава дужни су да обавезе настале по основу сталних трошкова, трошкова текућих поправки и одржавање, материјала, као и по основу капиталних издатака измире у року утврђеном законом који регулише рокове измирења новчаних обавеза у комерцијалним трансакцијама. </w:t>
      </w:r>
    </w:p>
    <w:p w:rsidR="003605B7" w:rsidRDefault="003605B7" w:rsidP="003605B7">
      <w:pPr>
        <w:jc w:val="both"/>
        <w:rPr>
          <w:sz w:val="24"/>
          <w:szCs w:val="24"/>
        </w:rPr>
      </w:pPr>
    </w:p>
    <w:p w:rsidR="003605B7" w:rsidRDefault="003605B7" w:rsidP="003605B7">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34</w:t>
      </w:r>
      <w:r>
        <w:rPr>
          <w:b/>
          <w:bCs/>
          <w:sz w:val="24"/>
          <w:szCs w:val="24"/>
        </w:rPr>
        <w:t xml:space="preserve"> </w:t>
      </w:r>
      <w:r>
        <w:rPr>
          <w:b/>
          <w:bCs/>
          <w:i/>
          <w:iCs/>
          <w:sz w:val="24"/>
          <w:szCs w:val="24"/>
          <w:lang w:val="sr-Cyrl-CS"/>
        </w:rPr>
        <w:t>.</w:t>
      </w:r>
    </w:p>
    <w:p w:rsidR="003605B7" w:rsidRDefault="003605B7" w:rsidP="003605B7">
      <w:pPr>
        <w:jc w:val="both"/>
        <w:rPr>
          <w:sz w:val="24"/>
          <w:szCs w:val="24"/>
        </w:rPr>
      </w:pPr>
      <w:r>
        <w:rPr>
          <w:sz w:val="24"/>
          <w:szCs w:val="24"/>
          <w:lang w:val="sr-Cyrl-CS"/>
        </w:rPr>
        <w:t xml:space="preserve">                 Ову одлуку објавити у </w:t>
      </w:r>
      <w:r>
        <w:rPr>
          <w:sz w:val="24"/>
          <w:szCs w:val="24"/>
        </w:rPr>
        <w:t>“</w:t>
      </w:r>
      <w:r>
        <w:rPr>
          <w:sz w:val="24"/>
          <w:szCs w:val="24"/>
          <w:lang w:val="sr-Cyrl-CS"/>
        </w:rPr>
        <w:t xml:space="preserve">Службеном гласнику општине Рача“. </w:t>
      </w:r>
    </w:p>
    <w:p w:rsidR="003605B7" w:rsidRDefault="003605B7" w:rsidP="003605B7">
      <w:pPr>
        <w:jc w:val="both"/>
        <w:rPr>
          <w:sz w:val="24"/>
          <w:szCs w:val="24"/>
        </w:rPr>
      </w:pPr>
    </w:p>
    <w:p w:rsidR="003605B7" w:rsidRDefault="003605B7" w:rsidP="003605B7">
      <w:pPr>
        <w:jc w:val="center"/>
        <w:rPr>
          <w:sz w:val="24"/>
          <w:szCs w:val="24"/>
        </w:rPr>
      </w:pPr>
      <w:r>
        <w:rPr>
          <w:b/>
          <w:bCs/>
          <w:i/>
          <w:iCs/>
          <w:sz w:val="24"/>
          <w:szCs w:val="24"/>
          <w:lang w:val="sr-Cyrl-CS"/>
        </w:rPr>
        <w:t xml:space="preserve">Члан </w:t>
      </w:r>
      <w:r>
        <w:rPr>
          <w:sz w:val="24"/>
          <w:szCs w:val="24"/>
        </w:rPr>
        <w:t xml:space="preserve">   </w:t>
      </w:r>
      <w:r>
        <w:rPr>
          <w:b/>
          <w:bCs/>
          <w:i/>
          <w:iCs/>
          <w:sz w:val="24"/>
          <w:szCs w:val="24"/>
        </w:rPr>
        <w:t>35</w:t>
      </w:r>
      <w:r>
        <w:rPr>
          <w:b/>
          <w:bCs/>
          <w:sz w:val="24"/>
          <w:szCs w:val="24"/>
        </w:rPr>
        <w:t xml:space="preserve"> </w:t>
      </w:r>
      <w:r>
        <w:rPr>
          <w:b/>
          <w:bCs/>
          <w:i/>
          <w:iCs/>
          <w:sz w:val="24"/>
          <w:szCs w:val="24"/>
          <w:lang w:val="sr-Cyrl-CS"/>
        </w:rPr>
        <w:t xml:space="preserve">. </w:t>
      </w:r>
    </w:p>
    <w:p w:rsidR="003605B7" w:rsidRDefault="003605B7" w:rsidP="003605B7">
      <w:pPr>
        <w:jc w:val="both"/>
        <w:rPr>
          <w:sz w:val="24"/>
          <w:szCs w:val="24"/>
        </w:rPr>
      </w:pPr>
      <w:r>
        <w:rPr>
          <w:sz w:val="24"/>
          <w:szCs w:val="24"/>
          <w:lang w:val="sr-Cyrl-CS"/>
        </w:rPr>
        <w:t>               Ова Одлука ступа на снагу</w:t>
      </w:r>
      <w:r>
        <w:rPr>
          <w:sz w:val="24"/>
          <w:szCs w:val="24"/>
        </w:rPr>
        <w:t xml:space="preserve">  _____________________ дана од дана објављивања  у  „Службеном гласнику општине Рача“.</w:t>
      </w:r>
    </w:p>
    <w:p w:rsidR="003605B7" w:rsidRDefault="003605B7" w:rsidP="003605B7">
      <w:pPr>
        <w:pStyle w:val="NormalWeb"/>
        <w:jc w:val="both"/>
        <w:rPr>
          <w:color w:val="000000"/>
          <w:sz w:val="20"/>
          <w:szCs w:val="20"/>
        </w:rPr>
      </w:pPr>
      <w:r>
        <w:rPr>
          <w:color w:val="000000"/>
          <w:sz w:val="20"/>
          <w:szCs w:val="20"/>
        </w:rPr>
        <w:t>.</w:t>
      </w:r>
    </w:p>
    <w:p w:rsidR="003605B7" w:rsidRPr="00801F44" w:rsidRDefault="003605B7" w:rsidP="003605B7">
      <w:pPr>
        <w:pStyle w:val="NormalWeb"/>
        <w:jc w:val="center"/>
        <w:rPr>
          <w:color w:val="000000"/>
          <w:sz w:val="20"/>
          <w:szCs w:val="20"/>
        </w:rPr>
      </w:pPr>
      <w:r>
        <w:rPr>
          <w:color w:val="000000"/>
          <w:sz w:val="20"/>
          <w:szCs w:val="20"/>
        </w:rPr>
        <w:t>СКУПШТИНЕ ОПШТИНЕ РАЧА</w:t>
      </w:r>
    </w:p>
    <w:p w:rsidR="003605B7" w:rsidRPr="00801F44" w:rsidRDefault="003605B7" w:rsidP="003605B7">
      <w:pPr>
        <w:pStyle w:val="NormalWeb"/>
        <w:jc w:val="both"/>
        <w:rPr>
          <w:color w:val="000000"/>
          <w:sz w:val="20"/>
          <w:szCs w:val="20"/>
        </w:rPr>
      </w:pPr>
      <w:r>
        <w:rPr>
          <w:color w:val="000000"/>
          <w:sz w:val="20"/>
          <w:szCs w:val="20"/>
        </w:rPr>
        <w:t>Број: _____-_____/2025-_______ од ________.2025. године.</w:t>
      </w:r>
    </w:p>
    <w:p w:rsidR="003605B7" w:rsidRPr="00801F44" w:rsidRDefault="003605B7" w:rsidP="003605B7">
      <w:pPr>
        <w:pStyle w:val="NormalWeb"/>
        <w:jc w:val="center"/>
        <w:rPr>
          <w:color w:val="000000"/>
          <w:sz w:val="20"/>
          <w:szCs w:val="20"/>
        </w:rPr>
      </w:pPr>
      <w:r>
        <w:rPr>
          <w:color w:val="000000"/>
          <w:sz w:val="20"/>
          <w:szCs w:val="20"/>
        </w:rPr>
        <w:t>ПРЕДСЕДНИК</w:t>
      </w:r>
      <w:r>
        <w:rPr>
          <w:color w:val="000000"/>
          <w:sz w:val="20"/>
          <w:szCs w:val="20"/>
        </w:rPr>
        <w:br/>
        <w:t>СКУПШТИНЕ ОПШТИНЕ РАЧА</w:t>
      </w:r>
    </w:p>
    <w:p w:rsidR="00B75F94" w:rsidRDefault="00B75F94">
      <w:pPr>
        <w:sectPr w:rsidR="00B75F94" w:rsidSect="00D923B6">
          <w:headerReference w:type="default" r:id="rId57"/>
          <w:footerReference w:type="default" r:id="rId58"/>
          <w:pgSz w:w="16837" w:h="11905" w:orient="landscape"/>
          <w:pgMar w:top="360" w:right="360" w:bottom="360" w:left="851" w:header="360" w:footer="360" w:gutter="0"/>
          <w:cols w:space="720"/>
        </w:sectPr>
      </w:pPr>
    </w:p>
    <w:p w:rsidR="00B75F94" w:rsidRDefault="00B75F94">
      <w:pPr>
        <w:rPr>
          <w:vanish/>
        </w:rPr>
      </w:pPr>
      <w:bookmarkStart w:id="223" w:name="__bookmark_90"/>
      <w:bookmarkEnd w:id="223"/>
    </w:p>
    <w:sectPr w:rsidR="00B75F94" w:rsidSect="00B75F94">
      <w:headerReference w:type="default" r:id="rId59"/>
      <w:footerReference w:type="default" r:id="rId60"/>
      <w:pgSz w:w="16837" w:h="11905" w:orient="landscape"/>
      <w:pgMar w:top="360" w:right="360" w:bottom="360" w:left="360" w:header="360" w:footer="3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775" w:rsidRDefault="007A0775" w:rsidP="00B75F94">
      <w:r>
        <w:separator/>
      </w:r>
    </w:p>
  </w:endnote>
  <w:endnote w:type="continuationSeparator" w:id="1">
    <w:p w:rsidR="007A0775" w:rsidRDefault="007A0775" w:rsidP="00B75F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00" w:type="dxa"/>
      <w:tblLayout w:type="fixed"/>
      <w:tblLook w:val="01E0"/>
    </w:tblPr>
    <w:tblGrid>
      <w:gridCol w:w="11400"/>
    </w:tblGrid>
    <w:tr w:rsidR="00B75F94">
      <w:trPr>
        <w:trHeight w:val="450"/>
        <w:hidden/>
      </w:trPr>
      <w:tc>
        <w:tcPr>
          <w:tcW w:w="11400" w:type="dxa"/>
        </w:tcPr>
        <w:p w:rsidR="00B75F94" w:rsidRDefault="00B75F94">
          <w:pPr>
            <w:rPr>
              <w:vanish/>
            </w:rPr>
          </w:pPr>
        </w:p>
        <w:tbl>
          <w:tblPr>
            <w:tblW w:w="11185" w:type="dxa"/>
            <w:tblLayout w:type="fixed"/>
            <w:tblLook w:val="01E0"/>
          </w:tblPr>
          <w:tblGrid>
            <w:gridCol w:w="390"/>
            <w:gridCol w:w="7045"/>
            <w:gridCol w:w="3750"/>
          </w:tblGrid>
          <w:tr w:rsidR="00B75F94">
            <w:tc>
              <w:tcPr>
                <w:tcW w:w="390" w:type="dxa"/>
                <w:tcMar>
                  <w:top w:w="0" w:type="dxa"/>
                  <w:left w:w="0" w:type="dxa"/>
                  <w:bottom w:w="0" w:type="dxa"/>
                  <w:right w:w="0" w:type="dxa"/>
                </w:tcMar>
              </w:tcPr>
              <w:p w:rsidR="00B75F94" w:rsidRDefault="005A090E">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8" type="#_x0000_t75" style="position:absolute;margin-left:0;margin-top:0;width:50pt;height:50pt;z-index:251644416;visibility:hidden;mso-position-horizontal-relative:text;mso-position-vertical-relative:text">
                        <v:stroke imagealignshape="f"/>
                        <o:lock v:ext="edit" selection="t"/>
                      </v:shape>
                    </w:pict>
                  </w:r>
                  <w:r w:rsidR="00D923B6">
                    <w:pict>
                      <v:shape id="_x0000_i1025" type="#_x0000_t75" style="width:17.85pt;height:17.85pt;visibility:visible" o:bordertopcolor="black" o:borderleftcolor="black" o:borderbottomcolor="black" o:borderrightcolor="black">
                        <v:imagedata r:id="rId2" r:href="rId3"/>
                      </v:shape>
                    </w:pict>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tblPr>
                <w:tblGrid>
                  <w:gridCol w:w="7045"/>
                </w:tblGrid>
                <w:tr w:rsidR="00B75F94">
                  <w:tc>
                    <w:tcPr>
                      <w:tcW w:w="7045" w:type="dxa"/>
                      <w:tcMar>
                        <w:top w:w="0" w:type="dxa"/>
                        <w:left w:w="0" w:type="dxa"/>
                        <w:bottom w:w="0" w:type="dxa"/>
                        <w:right w:w="0" w:type="dxa"/>
                      </w:tcMar>
                    </w:tcPr>
                    <w:p w:rsidR="00B75F94" w:rsidRDefault="00B75F94">
                      <w:pPr>
                        <w:divId w:val="147325046"/>
                        <w:rPr>
                          <w:color w:val="BBBBBB"/>
                        </w:rPr>
                      </w:pPr>
                      <w:r>
                        <w:rPr>
                          <w:color w:val="BBBBBB"/>
                        </w:rPr>
                        <w:t>2026</w:t>
                      </w:r>
                    </w:p>
                    <w:p w:rsidR="00B75F94" w:rsidRDefault="00B75F94">
                      <w:pPr>
                        <w:spacing w:line="1" w:lineRule="auto"/>
                      </w:pPr>
                    </w:p>
                  </w:tc>
                </w:tr>
              </w:tbl>
              <w:p w:rsidR="00B75F94" w:rsidRDefault="00B75F94">
                <w:pPr>
                  <w:spacing w:line="1" w:lineRule="auto"/>
                </w:pPr>
              </w:p>
            </w:tc>
            <w:tc>
              <w:tcPr>
                <w:tcW w:w="3750" w:type="dxa"/>
                <w:tcMar>
                  <w:top w:w="0" w:type="dxa"/>
                  <w:left w:w="0" w:type="dxa"/>
                  <w:bottom w:w="0" w:type="dxa"/>
                  <w:right w:w="0" w:type="dxa"/>
                </w:tcMar>
                <w:vAlign w:val="center"/>
              </w:tcPr>
              <w:p w:rsidR="00B75F94" w:rsidRDefault="00B75F94">
                <w:pPr>
                  <w:jc w:val="right"/>
                  <w:rPr>
                    <w:vanish/>
                  </w:rPr>
                </w:pPr>
              </w:p>
              <w:tbl>
                <w:tblPr>
                  <w:tblW w:w="2998" w:type="dxa"/>
                  <w:jc w:val="right"/>
                  <w:tblLayout w:type="fixed"/>
                  <w:tblLook w:val="01E0"/>
                </w:tblPr>
                <w:tblGrid>
                  <w:gridCol w:w="787"/>
                  <w:gridCol w:w="787"/>
                  <w:gridCol w:w="637"/>
                  <w:gridCol w:w="787"/>
                </w:tblGrid>
                <w:tr w:rsidR="00B75F94">
                  <w:trPr>
                    <w:jc w:val="right"/>
                  </w:trPr>
                  <w:tc>
                    <w:tcPr>
                      <w:tcW w:w="787" w:type="dxa"/>
                      <w:tcMar>
                        <w:top w:w="0" w:type="dxa"/>
                        <w:left w:w="0" w:type="dxa"/>
                        <w:bottom w:w="0" w:type="dxa"/>
                        <w:right w:w="0" w:type="dxa"/>
                      </w:tcMar>
                    </w:tcPr>
                    <w:p w:rsidR="00B75F94" w:rsidRDefault="005514CE">
                      <w:pPr>
                        <w:jc w:val="right"/>
                        <w:rPr>
                          <w:color w:val="000000"/>
                        </w:rPr>
                      </w:pPr>
                      <w:r>
                        <w:rPr>
                          <w:color w:val="000000"/>
                        </w:rPr>
                        <w:t>Страна</w:t>
                      </w:r>
                    </w:p>
                  </w:tc>
                  <w:tc>
                    <w:tcPr>
                      <w:tcW w:w="787" w:type="dxa"/>
                      <w:tcMar>
                        <w:top w:w="0" w:type="dxa"/>
                        <w:left w:w="0" w:type="dxa"/>
                        <w:bottom w:w="0" w:type="dxa"/>
                        <w:right w:w="0" w:type="dxa"/>
                      </w:tcMar>
                    </w:tcPr>
                    <w:p w:rsidR="00B75F94" w:rsidRDefault="005A090E">
                      <w:pPr>
                        <w:jc w:val="right"/>
                        <w:rPr>
                          <w:color w:val="000000"/>
                        </w:rPr>
                      </w:pPr>
                      <w:r>
                        <w:fldChar w:fldCharType="begin"/>
                      </w:r>
                      <w:r w:rsidR="005514CE">
                        <w:rPr>
                          <w:color w:val="000000"/>
                        </w:rPr>
                        <w:instrText>PAGE</w:instrText>
                      </w:r>
                      <w:r>
                        <w:fldChar w:fldCharType="separate"/>
                      </w:r>
                      <w:r w:rsidR="00D923B6">
                        <w:rPr>
                          <w:noProof/>
                          <w:color w:val="000000"/>
                        </w:rPr>
                        <w:t>2</w:t>
                      </w:r>
                      <w:r>
                        <w:fldChar w:fldCharType="end"/>
                      </w:r>
                    </w:p>
                  </w:tc>
                  <w:tc>
                    <w:tcPr>
                      <w:tcW w:w="637" w:type="dxa"/>
                      <w:tcMar>
                        <w:top w:w="0" w:type="dxa"/>
                        <w:left w:w="0" w:type="dxa"/>
                        <w:bottom w:w="0" w:type="dxa"/>
                        <w:right w:w="0" w:type="dxa"/>
                      </w:tcMar>
                    </w:tcPr>
                    <w:p w:rsidR="00B75F94" w:rsidRDefault="005514CE">
                      <w:pPr>
                        <w:jc w:val="center"/>
                        <w:rPr>
                          <w:color w:val="000000"/>
                        </w:rPr>
                      </w:pPr>
                      <w:r>
                        <w:rPr>
                          <w:color w:val="000000"/>
                        </w:rPr>
                        <w:t>од</w:t>
                      </w:r>
                    </w:p>
                  </w:tc>
                  <w:tc>
                    <w:tcPr>
                      <w:tcW w:w="787" w:type="dxa"/>
                      <w:tcMar>
                        <w:top w:w="0" w:type="dxa"/>
                        <w:left w:w="0" w:type="dxa"/>
                        <w:bottom w:w="0" w:type="dxa"/>
                        <w:right w:w="0" w:type="dxa"/>
                      </w:tcMar>
                    </w:tcPr>
                    <w:p w:rsidR="00B75F94" w:rsidRDefault="005A090E">
                      <w:pPr>
                        <w:rPr>
                          <w:color w:val="000000"/>
                        </w:rPr>
                      </w:pPr>
                      <w:r>
                        <w:fldChar w:fldCharType="begin"/>
                      </w:r>
                      <w:r w:rsidR="005514CE">
                        <w:rPr>
                          <w:color w:val="000000"/>
                        </w:rPr>
                        <w:instrText>NUMPAGES</w:instrText>
                      </w:r>
                      <w:r>
                        <w:fldChar w:fldCharType="separate"/>
                      </w:r>
                      <w:r w:rsidR="00D923B6">
                        <w:rPr>
                          <w:noProof/>
                          <w:color w:val="000000"/>
                        </w:rPr>
                        <w:t>91</w:t>
                      </w:r>
                      <w:r>
                        <w:fldChar w:fldCharType="end"/>
                      </w:r>
                    </w:p>
                  </w:tc>
                </w:tr>
              </w:tbl>
              <w:p w:rsidR="00B75F94" w:rsidRDefault="00B75F94">
                <w:pPr>
                  <w:spacing w:line="1" w:lineRule="auto"/>
                </w:pPr>
              </w:p>
            </w:tc>
          </w:tr>
        </w:tbl>
        <w:p w:rsidR="00B75F94" w:rsidRDefault="00B75F94">
          <w:pPr>
            <w:spacing w:line="1" w:lineRule="auto"/>
          </w:pPr>
        </w:p>
      </w:tc>
    </w:tr>
  </w:tbl>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450"/>
        <w:hidden/>
      </w:trPr>
      <w:tc>
        <w:tcPr>
          <w:tcW w:w="16332" w:type="dxa"/>
        </w:tcPr>
        <w:p w:rsidR="00B75F94" w:rsidRDefault="00B75F94">
          <w:pPr>
            <w:rPr>
              <w:vanish/>
            </w:rPr>
          </w:pPr>
        </w:p>
        <w:tbl>
          <w:tblPr>
            <w:tblW w:w="16117" w:type="dxa"/>
            <w:tblLayout w:type="fixed"/>
            <w:tblLook w:val="01E0"/>
          </w:tblPr>
          <w:tblGrid>
            <w:gridCol w:w="390"/>
            <w:gridCol w:w="11977"/>
            <w:gridCol w:w="3750"/>
          </w:tblGrid>
          <w:tr w:rsidR="00B75F94">
            <w:trPr>
              <w:trHeight w:hRule="exact" w:val="300"/>
            </w:trPr>
            <w:tc>
              <w:tcPr>
                <w:tcW w:w="390" w:type="dxa"/>
                <w:tcMar>
                  <w:top w:w="0" w:type="dxa"/>
                  <w:left w:w="0" w:type="dxa"/>
                  <w:bottom w:w="0" w:type="dxa"/>
                  <w:right w:w="0" w:type="dxa"/>
                </w:tcMar>
              </w:tcPr>
              <w:p w:rsidR="00B75F94" w:rsidRDefault="005A090E">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0" type="#_x0000_t75" style="position:absolute;margin-left:0;margin-top:0;width:50pt;height:50pt;z-index:251653632;visibility:hidden;mso-position-horizontal-relative:text;mso-position-vertical-relative:text">
                        <v:stroke imagealignshape="f"/>
                        <o:lock v:ext="edit" selection="t"/>
                      </v:shape>
                    </w:pict>
                  </w:r>
                  <w:r w:rsidR="00D923B6">
                    <w:pict>
                      <v:shape id="_x0000_i1034" type="#_x0000_t75" style="width:17.85pt;height:17.85pt;visibility:visible" o:bordertopcolor="black" o:borderleftcolor="black" o:borderbottomcolor="black" o:borderrightcolor="black">
                        <v:imagedata r:id="rId3" r:href="rId2"/>
                      </v:shape>
                    </w:pict>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tblPr>
                <w:tblGrid>
                  <w:gridCol w:w="11977"/>
                </w:tblGrid>
                <w:tr w:rsidR="00B75F94">
                  <w:tc>
                    <w:tcPr>
                      <w:tcW w:w="11977" w:type="dxa"/>
                      <w:tcMar>
                        <w:top w:w="0" w:type="dxa"/>
                        <w:left w:w="0" w:type="dxa"/>
                        <w:bottom w:w="0" w:type="dxa"/>
                        <w:right w:w="0" w:type="dxa"/>
                      </w:tcMar>
                    </w:tcPr>
                    <w:p w:rsidR="00B75F94" w:rsidRDefault="00B75F94">
                      <w:pPr>
                        <w:divId w:val="581179565"/>
                        <w:rPr>
                          <w:color w:val="BBBBBB"/>
                        </w:rPr>
                      </w:pPr>
                      <w:r>
                        <w:rPr>
                          <w:color w:val="BBBBBB"/>
                        </w:rPr>
                        <w:t>2026</w:t>
                      </w:r>
                    </w:p>
                    <w:p w:rsidR="00B75F94" w:rsidRDefault="00B75F94">
                      <w:pPr>
                        <w:spacing w:line="1" w:lineRule="auto"/>
                      </w:pPr>
                    </w:p>
                  </w:tc>
                </w:tr>
              </w:tbl>
              <w:p w:rsidR="00B75F94" w:rsidRDefault="00B75F94">
                <w:pPr>
                  <w:spacing w:line="1" w:lineRule="auto"/>
                </w:pPr>
              </w:p>
            </w:tc>
            <w:tc>
              <w:tcPr>
                <w:tcW w:w="3750" w:type="dxa"/>
                <w:tcMar>
                  <w:top w:w="0" w:type="dxa"/>
                  <w:left w:w="0" w:type="dxa"/>
                  <w:bottom w:w="0" w:type="dxa"/>
                  <w:right w:w="0" w:type="dxa"/>
                </w:tcMar>
              </w:tcPr>
              <w:p w:rsidR="00B75F94" w:rsidRDefault="00B75F94">
                <w:pPr>
                  <w:jc w:val="right"/>
                  <w:rPr>
                    <w:vanish/>
                  </w:rPr>
                </w:pPr>
              </w:p>
              <w:tbl>
                <w:tblPr>
                  <w:tblW w:w="2998" w:type="dxa"/>
                  <w:jc w:val="right"/>
                  <w:tblLayout w:type="fixed"/>
                  <w:tblLook w:val="01E0"/>
                </w:tblPr>
                <w:tblGrid>
                  <w:gridCol w:w="787"/>
                  <w:gridCol w:w="787"/>
                  <w:gridCol w:w="637"/>
                  <w:gridCol w:w="787"/>
                </w:tblGrid>
                <w:tr w:rsidR="00B75F94">
                  <w:trPr>
                    <w:jc w:val="right"/>
                  </w:trPr>
                  <w:tc>
                    <w:tcPr>
                      <w:tcW w:w="787" w:type="dxa"/>
                      <w:tcMar>
                        <w:top w:w="0" w:type="dxa"/>
                        <w:left w:w="0" w:type="dxa"/>
                        <w:bottom w:w="0" w:type="dxa"/>
                        <w:right w:w="0" w:type="dxa"/>
                      </w:tcMar>
                    </w:tcPr>
                    <w:p w:rsidR="00B75F94" w:rsidRDefault="005514CE">
                      <w:pPr>
                        <w:jc w:val="right"/>
                        <w:rPr>
                          <w:color w:val="000000"/>
                        </w:rPr>
                      </w:pPr>
                      <w:r>
                        <w:rPr>
                          <w:color w:val="000000"/>
                        </w:rPr>
                        <w:t>Страна</w:t>
                      </w:r>
                    </w:p>
                  </w:tc>
                  <w:tc>
                    <w:tcPr>
                      <w:tcW w:w="787" w:type="dxa"/>
                      <w:tcMar>
                        <w:top w:w="0" w:type="dxa"/>
                        <w:left w:w="0" w:type="dxa"/>
                        <w:bottom w:w="0" w:type="dxa"/>
                        <w:right w:w="0" w:type="dxa"/>
                      </w:tcMar>
                    </w:tcPr>
                    <w:p w:rsidR="00B75F94" w:rsidRDefault="005A090E">
                      <w:pPr>
                        <w:jc w:val="right"/>
                        <w:rPr>
                          <w:color w:val="000000"/>
                        </w:rPr>
                      </w:pPr>
                      <w:r>
                        <w:fldChar w:fldCharType="begin"/>
                      </w:r>
                      <w:r w:rsidR="005514CE">
                        <w:rPr>
                          <w:color w:val="000000"/>
                        </w:rPr>
                        <w:instrText>PAGE</w:instrText>
                      </w:r>
                      <w:r>
                        <w:fldChar w:fldCharType="separate"/>
                      </w:r>
                      <w:r w:rsidR="00D923B6">
                        <w:rPr>
                          <w:noProof/>
                          <w:color w:val="000000"/>
                        </w:rPr>
                        <w:t>47</w:t>
                      </w:r>
                      <w:r>
                        <w:fldChar w:fldCharType="end"/>
                      </w:r>
                    </w:p>
                  </w:tc>
                  <w:tc>
                    <w:tcPr>
                      <w:tcW w:w="637" w:type="dxa"/>
                      <w:tcMar>
                        <w:top w:w="0" w:type="dxa"/>
                        <w:left w:w="0" w:type="dxa"/>
                        <w:bottom w:w="0" w:type="dxa"/>
                        <w:right w:w="0" w:type="dxa"/>
                      </w:tcMar>
                    </w:tcPr>
                    <w:p w:rsidR="00B75F94" w:rsidRDefault="005514CE">
                      <w:pPr>
                        <w:jc w:val="center"/>
                        <w:rPr>
                          <w:color w:val="000000"/>
                        </w:rPr>
                      </w:pPr>
                      <w:r>
                        <w:rPr>
                          <w:color w:val="000000"/>
                        </w:rPr>
                        <w:t>од</w:t>
                      </w:r>
                    </w:p>
                  </w:tc>
                  <w:tc>
                    <w:tcPr>
                      <w:tcW w:w="787" w:type="dxa"/>
                      <w:tcMar>
                        <w:top w:w="0" w:type="dxa"/>
                        <w:left w:w="0" w:type="dxa"/>
                        <w:bottom w:w="0" w:type="dxa"/>
                        <w:right w:w="0" w:type="dxa"/>
                      </w:tcMar>
                    </w:tcPr>
                    <w:p w:rsidR="00B75F94" w:rsidRDefault="005A090E">
                      <w:pPr>
                        <w:rPr>
                          <w:color w:val="000000"/>
                        </w:rPr>
                      </w:pPr>
                      <w:r>
                        <w:fldChar w:fldCharType="begin"/>
                      </w:r>
                      <w:r w:rsidR="005514CE">
                        <w:rPr>
                          <w:color w:val="000000"/>
                        </w:rPr>
                        <w:instrText>NUMPAGES</w:instrText>
                      </w:r>
                      <w:r>
                        <w:fldChar w:fldCharType="separate"/>
                      </w:r>
                      <w:r w:rsidR="00D923B6">
                        <w:rPr>
                          <w:noProof/>
                          <w:color w:val="000000"/>
                        </w:rPr>
                        <w:t>91</w:t>
                      </w:r>
                      <w:r>
                        <w:fldChar w:fldCharType="end"/>
                      </w:r>
                    </w:p>
                  </w:tc>
                </w:tr>
              </w:tbl>
              <w:p w:rsidR="00B75F94" w:rsidRDefault="00B75F94">
                <w:pPr>
                  <w:spacing w:line="1" w:lineRule="auto"/>
                </w:pPr>
              </w:p>
            </w:tc>
          </w:tr>
        </w:tbl>
        <w:p w:rsidR="00B75F94" w:rsidRDefault="00B75F94">
          <w:pPr>
            <w:spacing w:line="1" w:lineRule="auto"/>
          </w:pPr>
        </w:p>
      </w:tc>
    </w:tr>
  </w:tbl>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450"/>
        <w:hidden/>
      </w:trPr>
      <w:tc>
        <w:tcPr>
          <w:tcW w:w="16332" w:type="dxa"/>
        </w:tcPr>
        <w:p w:rsidR="00B75F94" w:rsidRDefault="00B75F94">
          <w:pPr>
            <w:rPr>
              <w:vanish/>
            </w:rPr>
          </w:pPr>
        </w:p>
        <w:tbl>
          <w:tblPr>
            <w:tblW w:w="16117" w:type="dxa"/>
            <w:tblLayout w:type="fixed"/>
            <w:tblLook w:val="01E0"/>
          </w:tblPr>
          <w:tblGrid>
            <w:gridCol w:w="390"/>
            <w:gridCol w:w="11977"/>
            <w:gridCol w:w="3750"/>
          </w:tblGrid>
          <w:tr w:rsidR="00B75F94">
            <w:trPr>
              <w:trHeight w:hRule="exact" w:val="300"/>
            </w:trPr>
            <w:tc>
              <w:tcPr>
                <w:tcW w:w="390" w:type="dxa"/>
                <w:tcMar>
                  <w:top w:w="0" w:type="dxa"/>
                  <w:left w:w="0" w:type="dxa"/>
                  <w:bottom w:w="0" w:type="dxa"/>
                  <w:right w:w="0" w:type="dxa"/>
                </w:tcMar>
              </w:tcPr>
              <w:p w:rsidR="00B75F94" w:rsidRDefault="005A090E">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margin-left:0;margin-top:0;width:50pt;height:50pt;z-index:251654656;visibility:hidden;mso-position-horizontal-relative:text;mso-position-vertical-relative:text">
                        <v:stroke imagealignshape="f"/>
                        <o:lock v:ext="edit" selection="t"/>
                      </v:shape>
                    </w:pict>
                  </w:r>
                  <w:r w:rsidR="00D923B6">
                    <w:pict>
                      <v:shape id="_x0000_i1035" type="#_x0000_t75" style="width:17.85pt;height:17.85pt;visibility:visible" o:bordertopcolor="black" o:borderleftcolor="black" o:borderbottomcolor="black" o:borderrightcolor="black">
                        <v:imagedata r:id="rId3" r:href="rId2"/>
                      </v:shape>
                    </w:pict>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tblPr>
                <w:tblGrid>
                  <w:gridCol w:w="11977"/>
                </w:tblGrid>
                <w:tr w:rsidR="00B75F94">
                  <w:tc>
                    <w:tcPr>
                      <w:tcW w:w="11977" w:type="dxa"/>
                      <w:tcMar>
                        <w:top w:w="0" w:type="dxa"/>
                        <w:left w:w="0" w:type="dxa"/>
                        <w:bottom w:w="0" w:type="dxa"/>
                        <w:right w:w="0" w:type="dxa"/>
                      </w:tcMar>
                    </w:tcPr>
                    <w:p w:rsidR="00B75F94" w:rsidRDefault="00B75F94">
                      <w:pPr>
                        <w:divId w:val="154610609"/>
                        <w:rPr>
                          <w:color w:val="BBBBBB"/>
                        </w:rPr>
                      </w:pPr>
                      <w:r>
                        <w:rPr>
                          <w:color w:val="BBBBBB"/>
                        </w:rPr>
                        <w:t>2026</w:t>
                      </w:r>
                    </w:p>
                    <w:p w:rsidR="00B75F94" w:rsidRDefault="00B75F94">
                      <w:pPr>
                        <w:spacing w:line="1" w:lineRule="auto"/>
                      </w:pPr>
                    </w:p>
                  </w:tc>
                </w:tr>
              </w:tbl>
              <w:p w:rsidR="00B75F94" w:rsidRDefault="00B75F94">
                <w:pPr>
                  <w:spacing w:line="1" w:lineRule="auto"/>
                </w:pPr>
              </w:p>
            </w:tc>
            <w:tc>
              <w:tcPr>
                <w:tcW w:w="3750" w:type="dxa"/>
                <w:tcMar>
                  <w:top w:w="0" w:type="dxa"/>
                  <w:left w:w="0" w:type="dxa"/>
                  <w:bottom w:w="0" w:type="dxa"/>
                  <w:right w:w="0" w:type="dxa"/>
                </w:tcMar>
              </w:tcPr>
              <w:p w:rsidR="00B75F94" w:rsidRDefault="00B75F94">
                <w:pPr>
                  <w:jc w:val="right"/>
                  <w:rPr>
                    <w:vanish/>
                  </w:rPr>
                </w:pPr>
              </w:p>
              <w:tbl>
                <w:tblPr>
                  <w:tblW w:w="2998" w:type="dxa"/>
                  <w:jc w:val="right"/>
                  <w:tblLayout w:type="fixed"/>
                  <w:tblLook w:val="01E0"/>
                </w:tblPr>
                <w:tblGrid>
                  <w:gridCol w:w="787"/>
                  <w:gridCol w:w="787"/>
                  <w:gridCol w:w="637"/>
                  <w:gridCol w:w="787"/>
                </w:tblGrid>
                <w:tr w:rsidR="00B75F94">
                  <w:trPr>
                    <w:jc w:val="right"/>
                  </w:trPr>
                  <w:tc>
                    <w:tcPr>
                      <w:tcW w:w="787" w:type="dxa"/>
                      <w:tcMar>
                        <w:top w:w="0" w:type="dxa"/>
                        <w:left w:w="0" w:type="dxa"/>
                        <w:bottom w:w="0" w:type="dxa"/>
                        <w:right w:w="0" w:type="dxa"/>
                      </w:tcMar>
                    </w:tcPr>
                    <w:p w:rsidR="00B75F94" w:rsidRDefault="005514CE">
                      <w:pPr>
                        <w:jc w:val="right"/>
                        <w:rPr>
                          <w:color w:val="000000"/>
                        </w:rPr>
                      </w:pPr>
                      <w:r>
                        <w:rPr>
                          <w:color w:val="000000"/>
                        </w:rPr>
                        <w:t>Страна</w:t>
                      </w:r>
                    </w:p>
                  </w:tc>
                  <w:tc>
                    <w:tcPr>
                      <w:tcW w:w="787" w:type="dxa"/>
                      <w:tcMar>
                        <w:top w:w="0" w:type="dxa"/>
                        <w:left w:w="0" w:type="dxa"/>
                        <w:bottom w:w="0" w:type="dxa"/>
                        <w:right w:w="0" w:type="dxa"/>
                      </w:tcMar>
                    </w:tcPr>
                    <w:p w:rsidR="00B75F94" w:rsidRDefault="005A090E">
                      <w:pPr>
                        <w:jc w:val="right"/>
                        <w:rPr>
                          <w:color w:val="000000"/>
                        </w:rPr>
                      </w:pPr>
                      <w:r>
                        <w:fldChar w:fldCharType="begin"/>
                      </w:r>
                      <w:r w:rsidR="005514CE">
                        <w:rPr>
                          <w:color w:val="000000"/>
                        </w:rPr>
                        <w:instrText>PAGE</w:instrText>
                      </w:r>
                      <w:r>
                        <w:fldChar w:fldCharType="separate"/>
                      </w:r>
                      <w:r w:rsidR="00D923B6">
                        <w:rPr>
                          <w:noProof/>
                          <w:color w:val="000000"/>
                        </w:rPr>
                        <w:t>51</w:t>
                      </w:r>
                      <w:r>
                        <w:fldChar w:fldCharType="end"/>
                      </w:r>
                    </w:p>
                  </w:tc>
                  <w:tc>
                    <w:tcPr>
                      <w:tcW w:w="637" w:type="dxa"/>
                      <w:tcMar>
                        <w:top w:w="0" w:type="dxa"/>
                        <w:left w:w="0" w:type="dxa"/>
                        <w:bottom w:w="0" w:type="dxa"/>
                        <w:right w:w="0" w:type="dxa"/>
                      </w:tcMar>
                    </w:tcPr>
                    <w:p w:rsidR="00B75F94" w:rsidRDefault="005514CE">
                      <w:pPr>
                        <w:jc w:val="center"/>
                        <w:rPr>
                          <w:color w:val="000000"/>
                        </w:rPr>
                      </w:pPr>
                      <w:r>
                        <w:rPr>
                          <w:color w:val="000000"/>
                        </w:rPr>
                        <w:t>од</w:t>
                      </w:r>
                    </w:p>
                  </w:tc>
                  <w:tc>
                    <w:tcPr>
                      <w:tcW w:w="787" w:type="dxa"/>
                      <w:tcMar>
                        <w:top w:w="0" w:type="dxa"/>
                        <w:left w:w="0" w:type="dxa"/>
                        <w:bottom w:w="0" w:type="dxa"/>
                        <w:right w:w="0" w:type="dxa"/>
                      </w:tcMar>
                    </w:tcPr>
                    <w:p w:rsidR="00B75F94" w:rsidRDefault="005A090E">
                      <w:pPr>
                        <w:rPr>
                          <w:color w:val="000000"/>
                        </w:rPr>
                      </w:pPr>
                      <w:r>
                        <w:fldChar w:fldCharType="begin"/>
                      </w:r>
                      <w:r w:rsidR="005514CE">
                        <w:rPr>
                          <w:color w:val="000000"/>
                        </w:rPr>
                        <w:instrText>NUMPAGES</w:instrText>
                      </w:r>
                      <w:r>
                        <w:fldChar w:fldCharType="separate"/>
                      </w:r>
                      <w:r w:rsidR="00D923B6">
                        <w:rPr>
                          <w:noProof/>
                          <w:color w:val="000000"/>
                        </w:rPr>
                        <w:t>91</w:t>
                      </w:r>
                      <w:r>
                        <w:fldChar w:fldCharType="end"/>
                      </w:r>
                    </w:p>
                  </w:tc>
                </w:tr>
              </w:tbl>
              <w:p w:rsidR="00B75F94" w:rsidRDefault="00B75F94">
                <w:pPr>
                  <w:spacing w:line="1" w:lineRule="auto"/>
                </w:pPr>
              </w:p>
            </w:tc>
          </w:tr>
        </w:tbl>
        <w:p w:rsidR="00B75F94" w:rsidRDefault="00B75F94">
          <w:pPr>
            <w:spacing w:line="1" w:lineRule="auto"/>
          </w:pPr>
        </w:p>
      </w:tc>
    </w:tr>
  </w:tbl>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450"/>
        <w:hidden/>
      </w:trPr>
      <w:tc>
        <w:tcPr>
          <w:tcW w:w="16332" w:type="dxa"/>
        </w:tcPr>
        <w:p w:rsidR="00B75F94" w:rsidRDefault="00B75F94">
          <w:pPr>
            <w:rPr>
              <w:vanish/>
            </w:rPr>
          </w:pPr>
        </w:p>
        <w:tbl>
          <w:tblPr>
            <w:tblW w:w="16117" w:type="dxa"/>
            <w:tblLayout w:type="fixed"/>
            <w:tblLook w:val="01E0"/>
          </w:tblPr>
          <w:tblGrid>
            <w:gridCol w:w="390"/>
            <w:gridCol w:w="11977"/>
            <w:gridCol w:w="3750"/>
          </w:tblGrid>
          <w:tr w:rsidR="00B75F94">
            <w:trPr>
              <w:trHeight w:hRule="exact" w:val="300"/>
            </w:trPr>
            <w:tc>
              <w:tcPr>
                <w:tcW w:w="390" w:type="dxa"/>
                <w:tcMar>
                  <w:top w:w="0" w:type="dxa"/>
                  <w:left w:w="0" w:type="dxa"/>
                  <w:bottom w:w="0" w:type="dxa"/>
                  <w:right w:w="0" w:type="dxa"/>
                </w:tcMar>
              </w:tcPr>
              <w:p w:rsidR="00B75F94" w:rsidRDefault="005A090E">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margin-left:0;margin-top:0;width:50pt;height:50pt;z-index:251655680;visibility:hidden;mso-position-horizontal-relative:text;mso-position-vertical-relative:text">
                        <v:stroke imagealignshape="f"/>
                        <o:lock v:ext="edit" selection="t"/>
                      </v:shape>
                    </w:pict>
                  </w:r>
                  <w:r w:rsidR="00D923B6">
                    <w:pict>
                      <v:shape id="_x0000_i1036" type="#_x0000_t75" style="width:17.85pt;height:17.85pt;visibility:visible" o:bordertopcolor="black" o:borderleftcolor="black" o:borderbottomcolor="black" o:borderrightcolor="black">
                        <v:imagedata r:id="rId3" r:href="rId2"/>
                      </v:shape>
                    </w:pict>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tblPr>
                <w:tblGrid>
                  <w:gridCol w:w="11977"/>
                </w:tblGrid>
                <w:tr w:rsidR="00B75F94">
                  <w:tc>
                    <w:tcPr>
                      <w:tcW w:w="11977" w:type="dxa"/>
                      <w:tcMar>
                        <w:top w:w="0" w:type="dxa"/>
                        <w:left w:w="0" w:type="dxa"/>
                        <w:bottom w:w="0" w:type="dxa"/>
                        <w:right w:w="0" w:type="dxa"/>
                      </w:tcMar>
                    </w:tcPr>
                    <w:p w:rsidR="00B75F94" w:rsidRDefault="00B75F94">
                      <w:pPr>
                        <w:divId w:val="667094540"/>
                        <w:rPr>
                          <w:color w:val="BBBBBB"/>
                        </w:rPr>
                      </w:pPr>
                      <w:r>
                        <w:rPr>
                          <w:color w:val="BBBBBB"/>
                        </w:rPr>
                        <w:t>2026</w:t>
                      </w:r>
                    </w:p>
                    <w:p w:rsidR="00B75F94" w:rsidRDefault="00B75F94">
                      <w:pPr>
                        <w:spacing w:line="1" w:lineRule="auto"/>
                      </w:pPr>
                    </w:p>
                  </w:tc>
                </w:tr>
              </w:tbl>
              <w:p w:rsidR="00B75F94" w:rsidRDefault="00B75F94">
                <w:pPr>
                  <w:spacing w:line="1" w:lineRule="auto"/>
                </w:pPr>
              </w:p>
            </w:tc>
            <w:tc>
              <w:tcPr>
                <w:tcW w:w="3750" w:type="dxa"/>
                <w:tcMar>
                  <w:top w:w="0" w:type="dxa"/>
                  <w:left w:w="0" w:type="dxa"/>
                  <w:bottom w:w="0" w:type="dxa"/>
                  <w:right w:w="0" w:type="dxa"/>
                </w:tcMar>
              </w:tcPr>
              <w:p w:rsidR="00B75F94" w:rsidRDefault="00B75F94">
                <w:pPr>
                  <w:jc w:val="right"/>
                  <w:rPr>
                    <w:vanish/>
                  </w:rPr>
                </w:pPr>
              </w:p>
              <w:tbl>
                <w:tblPr>
                  <w:tblW w:w="2998" w:type="dxa"/>
                  <w:jc w:val="right"/>
                  <w:tblLayout w:type="fixed"/>
                  <w:tblLook w:val="01E0"/>
                </w:tblPr>
                <w:tblGrid>
                  <w:gridCol w:w="787"/>
                  <w:gridCol w:w="787"/>
                  <w:gridCol w:w="637"/>
                  <w:gridCol w:w="787"/>
                </w:tblGrid>
                <w:tr w:rsidR="00B75F94">
                  <w:trPr>
                    <w:jc w:val="right"/>
                  </w:trPr>
                  <w:tc>
                    <w:tcPr>
                      <w:tcW w:w="787" w:type="dxa"/>
                      <w:tcMar>
                        <w:top w:w="0" w:type="dxa"/>
                        <w:left w:w="0" w:type="dxa"/>
                        <w:bottom w:w="0" w:type="dxa"/>
                        <w:right w:w="0" w:type="dxa"/>
                      </w:tcMar>
                    </w:tcPr>
                    <w:p w:rsidR="00B75F94" w:rsidRDefault="005514CE">
                      <w:pPr>
                        <w:jc w:val="right"/>
                        <w:rPr>
                          <w:color w:val="000000"/>
                        </w:rPr>
                      </w:pPr>
                      <w:r>
                        <w:rPr>
                          <w:color w:val="000000"/>
                        </w:rPr>
                        <w:t>Страна</w:t>
                      </w:r>
                    </w:p>
                  </w:tc>
                  <w:tc>
                    <w:tcPr>
                      <w:tcW w:w="787" w:type="dxa"/>
                      <w:tcMar>
                        <w:top w:w="0" w:type="dxa"/>
                        <w:left w:w="0" w:type="dxa"/>
                        <w:bottom w:w="0" w:type="dxa"/>
                        <w:right w:w="0" w:type="dxa"/>
                      </w:tcMar>
                    </w:tcPr>
                    <w:p w:rsidR="00B75F94" w:rsidRDefault="005A090E">
                      <w:pPr>
                        <w:jc w:val="right"/>
                        <w:rPr>
                          <w:color w:val="000000"/>
                        </w:rPr>
                      </w:pPr>
                      <w:r>
                        <w:fldChar w:fldCharType="begin"/>
                      </w:r>
                      <w:r w:rsidR="005514CE">
                        <w:rPr>
                          <w:color w:val="000000"/>
                        </w:rPr>
                        <w:instrText>PAGE</w:instrText>
                      </w:r>
                      <w:r>
                        <w:fldChar w:fldCharType="separate"/>
                      </w:r>
                      <w:r w:rsidR="00D923B6">
                        <w:rPr>
                          <w:noProof/>
                          <w:color w:val="000000"/>
                        </w:rPr>
                        <w:t>52</w:t>
                      </w:r>
                      <w:r>
                        <w:fldChar w:fldCharType="end"/>
                      </w:r>
                    </w:p>
                  </w:tc>
                  <w:tc>
                    <w:tcPr>
                      <w:tcW w:w="637" w:type="dxa"/>
                      <w:tcMar>
                        <w:top w:w="0" w:type="dxa"/>
                        <w:left w:w="0" w:type="dxa"/>
                        <w:bottom w:w="0" w:type="dxa"/>
                        <w:right w:w="0" w:type="dxa"/>
                      </w:tcMar>
                    </w:tcPr>
                    <w:p w:rsidR="00B75F94" w:rsidRDefault="005514CE">
                      <w:pPr>
                        <w:jc w:val="center"/>
                        <w:rPr>
                          <w:color w:val="000000"/>
                        </w:rPr>
                      </w:pPr>
                      <w:r>
                        <w:rPr>
                          <w:color w:val="000000"/>
                        </w:rPr>
                        <w:t>од</w:t>
                      </w:r>
                    </w:p>
                  </w:tc>
                  <w:tc>
                    <w:tcPr>
                      <w:tcW w:w="787" w:type="dxa"/>
                      <w:tcMar>
                        <w:top w:w="0" w:type="dxa"/>
                        <w:left w:w="0" w:type="dxa"/>
                        <w:bottom w:w="0" w:type="dxa"/>
                        <w:right w:w="0" w:type="dxa"/>
                      </w:tcMar>
                    </w:tcPr>
                    <w:p w:rsidR="00B75F94" w:rsidRDefault="005A090E">
                      <w:pPr>
                        <w:rPr>
                          <w:color w:val="000000"/>
                        </w:rPr>
                      </w:pPr>
                      <w:r>
                        <w:fldChar w:fldCharType="begin"/>
                      </w:r>
                      <w:r w:rsidR="005514CE">
                        <w:rPr>
                          <w:color w:val="000000"/>
                        </w:rPr>
                        <w:instrText>NUMPAGES</w:instrText>
                      </w:r>
                      <w:r>
                        <w:fldChar w:fldCharType="separate"/>
                      </w:r>
                      <w:r w:rsidR="00D923B6">
                        <w:rPr>
                          <w:noProof/>
                          <w:color w:val="000000"/>
                        </w:rPr>
                        <w:t>91</w:t>
                      </w:r>
                      <w:r>
                        <w:fldChar w:fldCharType="end"/>
                      </w:r>
                    </w:p>
                  </w:tc>
                </w:tr>
              </w:tbl>
              <w:p w:rsidR="00B75F94" w:rsidRDefault="00B75F94">
                <w:pPr>
                  <w:spacing w:line="1" w:lineRule="auto"/>
                </w:pPr>
              </w:p>
            </w:tc>
          </w:tr>
        </w:tbl>
        <w:p w:rsidR="00B75F94" w:rsidRDefault="00B75F94">
          <w:pPr>
            <w:spacing w:line="1" w:lineRule="auto"/>
          </w:pPr>
        </w:p>
      </w:tc>
    </w:tr>
  </w:tbl>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450"/>
        <w:hidden/>
      </w:trPr>
      <w:tc>
        <w:tcPr>
          <w:tcW w:w="16332" w:type="dxa"/>
        </w:tcPr>
        <w:p w:rsidR="00B75F94" w:rsidRDefault="00B75F94">
          <w:pPr>
            <w:rPr>
              <w:vanish/>
            </w:rPr>
          </w:pPr>
        </w:p>
        <w:tbl>
          <w:tblPr>
            <w:tblW w:w="16117" w:type="dxa"/>
            <w:tblLayout w:type="fixed"/>
            <w:tblLook w:val="01E0"/>
          </w:tblPr>
          <w:tblGrid>
            <w:gridCol w:w="390"/>
            <w:gridCol w:w="11977"/>
            <w:gridCol w:w="3750"/>
          </w:tblGrid>
          <w:tr w:rsidR="00B75F94">
            <w:trPr>
              <w:trHeight w:hRule="exact" w:val="300"/>
            </w:trPr>
            <w:tc>
              <w:tcPr>
                <w:tcW w:w="390" w:type="dxa"/>
                <w:tcMar>
                  <w:top w:w="0" w:type="dxa"/>
                  <w:left w:w="0" w:type="dxa"/>
                  <w:bottom w:w="0" w:type="dxa"/>
                  <w:right w:w="0" w:type="dxa"/>
                </w:tcMar>
              </w:tcPr>
              <w:p w:rsidR="00B75F94" w:rsidRDefault="005A090E">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margin-left:0;margin-top:0;width:50pt;height:50pt;z-index:251656704;visibility:hidden;mso-position-horizontal-relative:text;mso-position-vertical-relative:text">
                        <v:stroke imagealignshape="f"/>
                        <o:lock v:ext="edit" selection="t"/>
                      </v:shape>
                    </w:pict>
                  </w:r>
                  <w:r w:rsidR="00D923B6">
                    <w:pict>
                      <v:shape id="_x0000_i1037" type="#_x0000_t75" style="width:17.85pt;height:17.85pt;visibility:visible" o:bordertopcolor="black" o:borderleftcolor="black" o:borderbottomcolor="black" o:borderrightcolor="black">
                        <v:imagedata r:id="rId3" r:href="rId2"/>
                      </v:shape>
                    </w:pict>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tblPr>
                <w:tblGrid>
                  <w:gridCol w:w="11977"/>
                </w:tblGrid>
                <w:tr w:rsidR="00B75F94">
                  <w:tc>
                    <w:tcPr>
                      <w:tcW w:w="11977" w:type="dxa"/>
                      <w:tcMar>
                        <w:top w:w="0" w:type="dxa"/>
                        <w:left w:w="0" w:type="dxa"/>
                        <w:bottom w:w="0" w:type="dxa"/>
                        <w:right w:w="0" w:type="dxa"/>
                      </w:tcMar>
                    </w:tcPr>
                    <w:p w:rsidR="00B75F94" w:rsidRDefault="00B75F94">
                      <w:pPr>
                        <w:divId w:val="1657687146"/>
                        <w:rPr>
                          <w:color w:val="BBBBBB"/>
                        </w:rPr>
                      </w:pPr>
                      <w:r>
                        <w:rPr>
                          <w:color w:val="BBBBBB"/>
                        </w:rPr>
                        <w:t>2026</w:t>
                      </w:r>
                    </w:p>
                    <w:p w:rsidR="00B75F94" w:rsidRDefault="00B75F94">
                      <w:pPr>
                        <w:spacing w:line="1" w:lineRule="auto"/>
                      </w:pPr>
                    </w:p>
                  </w:tc>
                </w:tr>
              </w:tbl>
              <w:p w:rsidR="00B75F94" w:rsidRDefault="00B75F94">
                <w:pPr>
                  <w:spacing w:line="1" w:lineRule="auto"/>
                </w:pPr>
              </w:p>
            </w:tc>
            <w:tc>
              <w:tcPr>
                <w:tcW w:w="3750" w:type="dxa"/>
                <w:tcMar>
                  <w:top w:w="0" w:type="dxa"/>
                  <w:left w:w="0" w:type="dxa"/>
                  <w:bottom w:w="0" w:type="dxa"/>
                  <w:right w:w="0" w:type="dxa"/>
                </w:tcMar>
              </w:tcPr>
              <w:p w:rsidR="00B75F94" w:rsidRDefault="00B75F94">
                <w:pPr>
                  <w:jc w:val="right"/>
                  <w:rPr>
                    <w:vanish/>
                  </w:rPr>
                </w:pPr>
              </w:p>
              <w:tbl>
                <w:tblPr>
                  <w:tblW w:w="2998" w:type="dxa"/>
                  <w:jc w:val="right"/>
                  <w:tblLayout w:type="fixed"/>
                  <w:tblLook w:val="01E0"/>
                </w:tblPr>
                <w:tblGrid>
                  <w:gridCol w:w="787"/>
                  <w:gridCol w:w="787"/>
                  <w:gridCol w:w="637"/>
                  <w:gridCol w:w="787"/>
                </w:tblGrid>
                <w:tr w:rsidR="00B75F94">
                  <w:trPr>
                    <w:jc w:val="right"/>
                  </w:trPr>
                  <w:tc>
                    <w:tcPr>
                      <w:tcW w:w="787" w:type="dxa"/>
                      <w:tcMar>
                        <w:top w:w="0" w:type="dxa"/>
                        <w:left w:w="0" w:type="dxa"/>
                        <w:bottom w:w="0" w:type="dxa"/>
                        <w:right w:w="0" w:type="dxa"/>
                      </w:tcMar>
                    </w:tcPr>
                    <w:p w:rsidR="00B75F94" w:rsidRDefault="005514CE">
                      <w:pPr>
                        <w:jc w:val="right"/>
                        <w:rPr>
                          <w:color w:val="000000"/>
                        </w:rPr>
                      </w:pPr>
                      <w:r>
                        <w:rPr>
                          <w:color w:val="000000"/>
                        </w:rPr>
                        <w:t>Страна</w:t>
                      </w:r>
                    </w:p>
                  </w:tc>
                  <w:tc>
                    <w:tcPr>
                      <w:tcW w:w="787" w:type="dxa"/>
                      <w:tcMar>
                        <w:top w:w="0" w:type="dxa"/>
                        <w:left w:w="0" w:type="dxa"/>
                        <w:bottom w:w="0" w:type="dxa"/>
                        <w:right w:w="0" w:type="dxa"/>
                      </w:tcMar>
                    </w:tcPr>
                    <w:p w:rsidR="00B75F94" w:rsidRDefault="005A090E">
                      <w:pPr>
                        <w:jc w:val="right"/>
                        <w:rPr>
                          <w:color w:val="000000"/>
                        </w:rPr>
                      </w:pPr>
                      <w:r>
                        <w:fldChar w:fldCharType="begin"/>
                      </w:r>
                      <w:r w:rsidR="005514CE">
                        <w:rPr>
                          <w:color w:val="000000"/>
                        </w:rPr>
                        <w:instrText>PAGE</w:instrText>
                      </w:r>
                      <w:r>
                        <w:fldChar w:fldCharType="separate"/>
                      </w:r>
                      <w:r w:rsidR="00D923B6">
                        <w:rPr>
                          <w:noProof/>
                          <w:color w:val="000000"/>
                        </w:rPr>
                        <w:t>53</w:t>
                      </w:r>
                      <w:r>
                        <w:fldChar w:fldCharType="end"/>
                      </w:r>
                    </w:p>
                  </w:tc>
                  <w:tc>
                    <w:tcPr>
                      <w:tcW w:w="637" w:type="dxa"/>
                      <w:tcMar>
                        <w:top w:w="0" w:type="dxa"/>
                        <w:left w:w="0" w:type="dxa"/>
                        <w:bottom w:w="0" w:type="dxa"/>
                        <w:right w:w="0" w:type="dxa"/>
                      </w:tcMar>
                    </w:tcPr>
                    <w:p w:rsidR="00B75F94" w:rsidRDefault="005514CE">
                      <w:pPr>
                        <w:jc w:val="center"/>
                        <w:rPr>
                          <w:color w:val="000000"/>
                        </w:rPr>
                      </w:pPr>
                      <w:r>
                        <w:rPr>
                          <w:color w:val="000000"/>
                        </w:rPr>
                        <w:t>од</w:t>
                      </w:r>
                    </w:p>
                  </w:tc>
                  <w:tc>
                    <w:tcPr>
                      <w:tcW w:w="787" w:type="dxa"/>
                      <w:tcMar>
                        <w:top w:w="0" w:type="dxa"/>
                        <w:left w:w="0" w:type="dxa"/>
                        <w:bottom w:w="0" w:type="dxa"/>
                        <w:right w:w="0" w:type="dxa"/>
                      </w:tcMar>
                    </w:tcPr>
                    <w:p w:rsidR="00B75F94" w:rsidRDefault="005A090E">
                      <w:pPr>
                        <w:rPr>
                          <w:color w:val="000000"/>
                        </w:rPr>
                      </w:pPr>
                      <w:r>
                        <w:fldChar w:fldCharType="begin"/>
                      </w:r>
                      <w:r w:rsidR="005514CE">
                        <w:rPr>
                          <w:color w:val="000000"/>
                        </w:rPr>
                        <w:instrText>NUMPAGES</w:instrText>
                      </w:r>
                      <w:r>
                        <w:fldChar w:fldCharType="separate"/>
                      </w:r>
                      <w:r w:rsidR="00D923B6">
                        <w:rPr>
                          <w:noProof/>
                          <w:color w:val="000000"/>
                        </w:rPr>
                        <w:t>91</w:t>
                      </w:r>
                      <w:r>
                        <w:fldChar w:fldCharType="end"/>
                      </w:r>
                    </w:p>
                  </w:tc>
                </w:tr>
              </w:tbl>
              <w:p w:rsidR="00B75F94" w:rsidRDefault="00B75F94">
                <w:pPr>
                  <w:spacing w:line="1" w:lineRule="auto"/>
                </w:pPr>
              </w:p>
            </w:tc>
          </w:tr>
        </w:tbl>
        <w:p w:rsidR="00B75F94" w:rsidRDefault="00B75F94">
          <w:pPr>
            <w:spacing w:line="1" w:lineRule="auto"/>
          </w:pPr>
        </w:p>
      </w:tc>
    </w:tr>
  </w:tbl>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450"/>
        <w:hidden/>
      </w:trPr>
      <w:tc>
        <w:tcPr>
          <w:tcW w:w="16332" w:type="dxa"/>
        </w:tcPr>
        <w:p w:rsidR="00B75F94" w:rsidRDefault="00B75F94">
          <w:pPr>
            <w:rPr>
              <w:vanish/>
            </w:rPr>
          </w:pPr>
        </w:p>
        <w:tbl>
          <w:tblPr>
            <w:tblW w:w="16117" w:type="dxa"/>
            <w:tblLayout w:type="fixed"/>
            <w:tblLook w:val="01E0"/>
          </w:tblPr>
          <w:tblGrid>
            <w:gridCol w:w="390"/>
            <w:gridCol w:w="11977"/>
            <w:gridCol w:w="3750"/>
          </w:tblGrid>
          <w:tr w:rsidR="00B75F94">
            <w:trPr>
              <w:trHeight w:hRule="exact" w:val="300"/>
            </w:trPr>
            <w:tc>
              <w:tcPr>
                <w:tcW w:w="390" w:type="dxa"/>
                <w:tcMar>
                  <w:top w:w="0" w:type="dxa"/>
                  <w:left w:w="0" w:type="dxa"/>
                  <w:bottom w:w="0" w:type="dxa"/>
                  <w:right w:w="0" w:type="dxa"/>
                </w:tcMar>
              </w:tcPr>
              <w:p w:rsidR="00B75F94" w:rsidRDefault="005A090E">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margin-left:0;margin-top:0;width:50pt;height:50pt;z-index:251657728;visibility:hidden;mso-position-horizontal-relative:text;mso-position-vertical-relative:text">
                        <v:stroke imagealignshape="f"/>
                        <o:lock v:ext="edit" selection="t"/>
                      </v:shape>
                    </w:pict>
                  </w:r>
                  <w:r w:rsidR="00D923B6">
                    <w:pict>
                      <v:shape id="_x0000_i1038" type="#_x0000_t75" style="width:17.85pt;height:17.85pt;visibility:visible" o:bordertopcolor="black" o:borderleftcolor="black" o:borderbottomcolor="black" o:borderrightcolor="black">
                        <v:imagedata r:id="rId3" r:href="rId2"/>
                      </v:shape>
                    </w:pict>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tblPr>
                <w:tblGrid>
                  <w:gridCol w:w="11977"/>
                </w:tblGrid>
                <w:tr w:rsidR="00B75F94">
                  <w:tc>
                    <w:tcPr>
                      <w:tcW w:w="11977" w:type="dxa"/>
                      <w:tcMar>
                        <w:top w:w="0" w:type="dxa"/>
                        <w:left w:w="0" w:type="dxa"/>
                        <w:bottom w:w="0" w:type="dxa"/>
                        <w:right w:w="0" w:type="dxa"/>
                      </w:tcMar>
                    </w:tcPr>
                    <w:p w:rsidR="00B75F94" w:rsidRDefault="00B75F94">
                      <w:pPr>
                        <w:divId w:val="911625902"/>
                        <w:rPr>
                          <w:color w:val="BBBBBB"/>
                        </w:rPr>
                      </w:pPr>
                      <w:r>
                        <w:rPr>
                          <w:color w:val="BBBBBB"/>
                        </w:rPr>
                        <w:t>2026</w:t>
                      </w:r>
                    </w:p>
                    <w:p w:rsidR="00B75F94" w:rsidRDefault="00B75F94">
                      <w:pPr>
                        <w:spacing w:line="1" w:lineRule="auto"/>
                      </w:pPr>
                    </w:p>
                  </w:tc>
                </w:tr>
              </w:tbl>
              <w:p w:rsidR="00B75F94" w:rsidRDefault="00B75F94">
                <w:pPr>
                  <w:spacing w:line="1" w:lineRule="auto"/>
                </w:pPr>
              </w:p>
            </w:tc>
            <w:tc>
              <w:tcPr>
                <w:tcW w:w="3750" w:type="dxa"/>
                <w:tcMar>
                  <w:top w:w="0" w:type="dxa"/>
                  <w:left w:w="0" w:type="dxa"/>
                  <w:bottom w:w="0" w:type="dxa"/>
                  <w:right w:w="0" w:type="dxa"/>
                </w:tcMar>
              </w:tcPr>
              <w:p w:rsidR="00B75F94" w:rsidRDefault="00B75F94">
                <w:pPr>
                  <w:jc w:val="right"/>
                  <w:rPr>
                    <w:vanish/>
                  </w:rPr>
                </w:pPr>
              </w:p>
              <w:tbl>
                <w:tblPr>
                  <w:tblW w:w="2998" w:type="dxa"/>
                  <w:jc w:val="right"/>
                  <w:tblLayout w:type="fixed"/>
                  <w:tblLook w:val="01E0"/>
                </w:tblPr>
                <w:tblGrid>
                  <w:gridCol w:w="787"/>
                  <w:gridCol w:w="787"/>
                  <w:gridCol w:w="637"/>
                  <w:gridCol w:w="787"/>
                </w:tblGrid>
                <w:tr w:rsidR="00B75F94">
                  <w:trPr>
                    <w:jc w:val="right"/>
                  </w:trPr>
                  <w:tc>
                    <w:tcPr>
                      <w:tcW w:w="787" w:type="dxa"/>
                      <w:tcMar>
                        <w:top w:w="0" w:type="dxa"/>
                        <w:left w:w="0" w:type="dxa"/>
                        <w:bottom w:w="0" w:type="dxa"/>
                        <w:right w:w="0" w:type="dxa"/>
                      </w:tcMar>
                    </w:tcPr>
                    <w:p w:rsidR="00B75F94" w:rsidRDefault="005514CE">
                      <w:pPr>
                        <w:jc w:val="right"/>
                        <w:rPr>
                          <w:color w:val="000000"/>
                        </w:rPr>
                      </w:pPr>
                      <w:r>
                        <w:rPr>
                          <w:color w:val="000000"/>
                        </w:rPr>
                        <w:t>Страна</w:t>
                      </w:r>
                    </w:p>
                  </w:tc>
                  <w:tc>
                    <w:tcPr>
                      <w:tcW w:w="787" w:type="dxa"/>
                      <w:tcMar>
                        <w:top w:w="0" w:type="dxa"/>
                        <w:left w:w="0" w:type="dxa"/>
                        <w:bottom w:w="0" w:type="dxa"/>
                        <w:right w:w="0" w:type="dxa"/>
                      </w:tcMar>
                    </w:tcPr>
                    <w:p w:rsidR="00B75F94" w:rsidRDefault="005A090E">
                      <w:pPr>
                        <w:jc w:val="right"/>
                        <w:rPr>
                          <w:color w:val="000000"/>
                        </w:rPr>
                      </w:pPr>
                      <w:r>
                        <w:fldChar w:fldCharType="begin"/>
                      </w:r>
                      <w:r w:rsidR="005514CE">
                        <w:rPr>
                          <w:color w:val="000000"/>
                        </w:rPr>
                        <w:instrText>PAGE</w:instrText>
                      </w:r>
                      <w:r>
                        <w:fldChar w:fldCharType="separate"/>
                      </w:r>
                      <w:r w:rsidR="00D923B6">
                        <w:rPr>
                          <w:noProof/>
                          <w:color w:val="000000"/>
                        </w:rPr>
                        <w:t>57</w:t>
                      </w:r>
                      <w:r>
                        <w:fldChar w:fldCharType="end"/>
                      </w:r>
                    </w:p>
                  </w:tc>
                  <w:tc>
                    <w:tcPr>
                      <w:tcW w:w="637" w:type="dxa"/>
                      <w:tcMar>
                        <w:top w:w="0" w:type="dxa"/>
                        <w:left w:w="0" w:type="dxa"/>
                        <w:bottom w:w="0" w:type="dxa"/>
                        <w:right w:w="0" w:type="dxa"/>
                      </w:tcMar>
                    </w:tcPr>
                    <w:p w:rsidR="00B75F94" w:rsidRDefault="005514CE">
                      <w:pPr>
                        <w:jc w:val="center"/>
                        <w:rPr>
                          <w:color w:val="000000"/>
                        </w:rPr>
                      </w:pPr>
                      <w:r>
                        <w:rPr>
                          <w:color w:val="000000"/>
                        </w:rPr>
                        <w:t>од</w:t>
                      </w:r>
                    </w:p>
                  </w:tc>
                  <w:tc>
                    <w:tcPr>
                      <w:tcW w:w="787" w:type="dxa"/>
                      <w:tcMar>
                        <w:top w:w="0" w:type="dxa"/>
                        <w:left w:w="0" w:type="dxa"/>
                        <w:bottom w:w="0" w:type="dxa"/>
                        <w:right w:w="0" w:type="dxa"/>
                      </w:tcMar>
                    </w:tcPr>
                    <w:p w:rsidR="00B75F94" w:rsidRDefault="005A090E">
                      <w:pPr>
                        <w:rPr>
                          <w:color w:val="000000"/>
                        </w:rPr>
                      </w:pPr>
                      <w:r>
                        <w:fldChar w:fldCharType="begin"/>
                      </w:r>
                      <w:r w:rsidR="005514CE">
                        <w:rPr>
                          <w:color w:val="000000"/>
                        </w:rPr>
                        <w:instrText>NUMPAGES</w:instrText>
                      </w:r>
                      <w:r>
                        <w:fldChar w:fldCharType="separate"/>
                      </w:r>
                      <w:r w:rsidR="00D923B6">
                        <w:rPr>
                          <w:noProof/>
                          <w:color w:val="000000"/>
                        </w:rPr>
                        <w:t>91</w:t>
                      </w:r>
                      <w:r>
                        <w:fldChar w:fldCharType="end"/>
                      </w:r>
                    </w:p>
                  </w:tc>
                </w:tr>
              </w:tbl>
              <w:p w:rsidR="00B75F94" w:rsidRDefault="00B75F94">
                <w:pPr>
                  <w:spacing w:line="1" w:lineRule="auto"/>
                </w:pPr>
              </w:p>
            </w:tc>
          </w:tr>
        </w:tbl>
        <w:p w:rsidR="00B75F94" w:rsidRDefault="00B75F94">
          <w:pPr>
            <w:spacing w:line="1" w:lineRule="auto"/>
          </w:pPr>
        </w:p>
      </w:tc>
    </w:tr>
  </w:tbl>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450"/>
        <w:hidden/>
      </w:trPr>
      <w:tc>
        <w:tcPr>
          <w:tcW w:w="16332" w:type="dxa"/>
        </w:tcPr>
        <w:p w:rsidR="00B75F94" w:rsidRDefault="00B75F94">
          <w:pPr>
            <w:rPr>
              <w:vanish/>
            </w:rPr>
          </w:pPr>
        </w:p>
        <w:tbl>
          <w:tblPr>
            <w:tblW w:w="16117" w:type="dxa"/>
            <w:tblLayout w:type="fixed"/>
            <w:tblLook w:val="01E0"/>
          </w:tblPr>
          <w:tblGrid>
            <w:gridCol w:w="390"/>
            <w:gridCol w:w="11977"/>
            <w:gridCol w:w="3750"/>
          </w:tblGrid>
          <w:tr w:rsidR="00B75F94">
            <w:trPr>
              <w:trHeight w:hRule="exact" w:val="300"/>
            </w:trPr>
            <w:tc>
              <w:tcPr>
                <w:tcW w:w="390" w:type="dxa"/>
                <w:tcMar>
                  <w:top w:w="0" w:type="dxa"/>
                  <w:left w:w="0" w:type="dxa"/>
                  <w:bottom w:w="0" w:type="dxa"/>
                  <w:right w:w="0" w:type="dxa"/>
                </w:tcMar>
              </w:tcPr>
              <w:p w:rsidR="00B75F94" w:rsidRDefault="005A090E">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margin-left:0;margin-top:0;width:50pt;height:50pt;z-index:251658752;visibility:hidden;mso-position-horizontal-relative:text;mso-position-vertical-relative:text">
                        <v:stroke imagealignshape="f"/>
                        <o:lock v:ext="edit" selection="t"/>
                      </v:shape>
                    </w:pict>
                  </w:r>
                  <w:r w:rsidR="00D923B6">
                    <w:pict>
                      <v:shape id="_x0000_i1039" type="#_x0000_t75" style="width:17.85pt;height:17.85pt;visibility:visible" o:bordertopcolor="black" o:borderleftcolor="black" o:borderbottomcolor="black" o:borderrightcolor="black">
                        <v:imagedata r:id="rId3" r:href="rId2"/>
                      </v:shape>
                    </w:pict>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tblPr>
                <w:tblGrid>
                  <w:gridCol w:w="11977"/>
                </w:tblGrid>
                <w:tr w:rsidR="00B75F94">
                  <w:tc>
                    <w:tcPr>
                      <w:tcW w:w="11977" w:type="dxa"/>
                      <w:tcMar>
                        <w:top w:w="0" w:type="dxa"/>
                        <w:left w:w="0" w:type="dxa"/>
                        <w:bottom w:w="0" w:type="dxa"/>
                        <w:right w:w="0" w:type="dxa"/>
                      </w:tcMar>
                    </w:tcPr>
                    <w:p w:rsidR="00B75F94" w:rsidRDefault="00B75F94">
                      <w:pPr>
                        <w:divId w:val="1010378475"/>
                        <w:rPr>
                          <w:color w:val="BBBBBB"/>
                        </w:rPr>
                      </w:pPr>
                      <w:r>
                        <w:rPr>
                          <w:color w:val="BBBBBB"/>
                        </w:rPr>
                        <w:t>2026</w:t>
                      </w:r>
                    </w:p>
                    <w:p w:rsidR="00B75F94" w:rsidRDefault="00B75F94">
                      <w:pPr>
                        <w:spacing w:line="1" w:lineRule="auto"/>
                      </w:pPr>
                    </w:p>
                  </w:tc>
                </w:tr>
              </w:tbl>
              <w:p w:rsidR="00B75F94" w:rsidRDefault="00B75F94">
                <w:pPr>
                  <w:spacing w:line="1" w:lineRule="auto"/>
                </w:pPr>
              </w:p>
            </w:tc>
            <w:tc>
              <w:tcPr>
                <w:tcW w:w="3750" w:type="dxa"/>
                <w:tcMar>
                  <w:top w:w="0" w:type="dxa"/>
                  <w:left w:w="0" w:type="dxa"/>
                  <w:bottom w:w="0" w:type="dxa"/>
                  <w:right w:w="0" w:type="dxa"/>
                </w:tcMar>
              </w:tcPr>
              <w:p w:rsidR="00B75F94" w:rsidRDefault="00B75F94">
                <w:pPr>
                  <w:jc w:val="right"/>
                  <w:rPr>
                    <w:vanish/>
                  </w:rPr>
                </w:pPr>
              </w:p>
              <w:tbl>
                <w:tblPr>
                  <w:tblW w:w="2998" w:type="dxa"/>
                  <w:jc w:val="right"/>
                  <w:tblLayout w:type="fixed"/>
                  <w:tblLook w:val="01E0"/>
                </w:tblPr>
                <w:tblGrid>
                  <w:gridCol w:w="787"/>
                  <w:gridCol w:w="787"/>
                  <w:gridCol w:w="637"/>
                  <w:gridCol w:w="787"/>
                </w:tblGrid>
                <w:tr w:rsidR="00B75F94">
                  <w:trPr>
                    <w:jc w:val="right"/>
                  </w:trPr>
                  <w:tc>
                    <w:tcPr>
                      <w:tcW w:w="787" w:type="dxa"/>
                      <w:tcMar>
                        <w:top w:w="0" w:type="dxa"/>
                        <w:left w:w="0" w:type="dxa"/>
                        <w:bottom w:w="0" w:type="dxa"/>
                        <w:right w:w="0" w:type="dxa"/>
                      </w:tcMar>
                    </w:tcPr>
                    <w:p w:rsidR="00B75F94" w:rsidRDefault="005514CE">
                      <w:pPr>
                        <w:jc w:val="right"/>
                        <w:rPr>
                          <w:color w:val="000000"/>
                        </w:rPr>
                      </w:pPr>
                      <w:r>
                        <w:rPr>
                          <w:color w:val="000000"/>
                        </w:rPr>
                        <w:t>Страна</w:t>
                      </w:r>
                    </w:p>
                  </w:tc>
                  <w:tc>
                    <w:tcPr>
                      <w:tcW w:w="787" w:type="dxa"/>
                      <w:tcMar>
                        <w:top w:w="0" w:type="dxa"/>
                        <w:left w:w="0" w:type="dxa"/>
                        <w:bottom w:w="0" w:type="dxa"/>
                        <w:right w:w="0" w:type="dxa"/>
                      </w:tcMar>
                    </w:tcPr>
                    <w:p w:rsidR="00B75F94" w:rsidRDefault="005A090E">
                      <w:pPr>
                        <w:jc w:val="right"/>
                        <w:rPr>
                          <w:color w:val="000000"/>
                        </w:rPr>
                      </w:pPr>
                      <w:r>
                        <w:fldChar w:fldCharType="begin"/>
                      </w:r>
                      <w:r w:rsidR="005514CE">
                        <w:rPr>
                          <w:color w:val="000000"/>
                        </w:rPr>
                        <w:instrText>PAGE</w:instrText>
                      </w:r>
                      <w:r>
                        <w:fldChar w:fldCharType="separate"/>
                      </w:r>
                      <w:r w:rsidR="00D923B6">
                        <w:rPr>
                          <w:noProof/>
                          <w:color w:val="000000"/>
                        </w:rPr>
                        <w:t>64</w:t>
                      </w:r>
                      <w:r>
                        <w:fldChar w:fldCharType="end"/>
                      </w:r>
                    </w:p>
                  </w:tc>
                  <w:tc>
                    <w:tcPr>
                      <w:tcW w:w="637" w:type="dxa"/>
                      <w:tcMar>
                        <w:top w:w="0" w:type="dxa"/>
                        <w:left w:w="0" w:type="dxa"/>
                        <w:bottom w:w="0" w:type="dxa"/>
                        <w:right w:w="0" w:type="dxa"/>
                      </w:tcMar>
                    </w:tcPr>
                    <w:p w:rsidR="00B75F94" w:rsidRDefault="005514CE">
                      <w:pPr>
                        <w:jc w:val="center"/>
                        <w:rPr>
                          <w:color w:val="000000"/>
                        </w:rPr>
                      </w:pPr>
                      <w:r>
                        <w:rPr>
                          <w:color w:val="000000"/>
                        </w:rPr>
                        <w:t>од</w:t>
                      </w:r>
                    </w:p>
                  </w:tc>
                  <w:tc>
                    <w:tcPr>
                      <w:tcW w:w="787" w:type="dxa"/>
                      <w:tcMar>
                        <w:top w:w="0" w:type="dxa"/>
                        <w:left w:w="0" w:type="dxa"/>
                        <w:bottom w:w="0" w:type="dxa"/>
                        <w:right w:w="0" w:type="dxa"/>
                      </w:tcMar>
                    </w:tcPr>
                    <w:p w:rsidR="00B75F94" w:rsidRDefault="005A090E">
                      <w:pPr>
                        <w:rPr>
                          <w:color w:val="000000"/>
                        </w:rPr>
                      </w:pPr>
                      <w:r>
                        <w:fldChar w:fldCharType="begin"/>
                      </w:r>
                      <w:r w:rsidR="005514CE">
                        <w:rPr>
                          <w:color w:val="000000"/>
                        </w:rPr>
                        <w:instrText>NUMPAGES</w:instrText>
                      </w:r>
                      <w:r>
                        <w:fldChar w:fldCharType="separate"/>
                      </w:r>
                      <w:r w:rsidR="00D923B6">
                        <w:rPr>
                          <w:noProof/>
                          <w:color w:val="000000"/>
                        </w:rPr>
                        <w:t>91</w:t>
                      </w:r>
                      <w:r>
                        <w:fldChar w:fldCharType="end"/>
                      </w:r>
                    </w:p>
                  </w:tc>
                </w:tr>
              </w:tbl>
              <w:p w:rsidR="00B75F94" w:rsidRDefault="00B75F94">
                <w:pPr>
                  <w:spacing w:line="1" w:lineRule="auto"/>
                </w:pPr>
              </w:p>
            </w:tc>
          </w:tr>
        </w:tbl>
        <w:p w:rsidR="00B75F94" w:rsidRDefault="00B75F94">
          <w:pPr>
            <w:spacing w:line="1" w:lineRule="auto"/>
          </w:pPr>
        </w:p>
      </w:tc>
    </w:tr>
  </w:tbl>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450"/>
        <w:hidden/>
      </w:trPr>
      <w:tc>
        <w:tcPr>
          <w:tcW w:w="16332" w:type="dxa"/>
        </w:tcPr>
        <w:p w:rsidR="00B75F94" w:rsidRDefault="00B75F94">
          <w:pPr>
            <w:rPr>
              <w:vanish/>
            </w:rPr>
          </w:pPr>
        </w:p>
        <w:tbl>
          <w:tblPr>
            <w:tblW w:w="16117" w:type="dxa"/>
            <w:tblLayout w:type="fixed"/>
            <w:tblLook w:val="01E0"/>
          </w:tblPr>
          <w:tblGrid>
            <w:gridCol w:w="390"/>
            <w:gridCol w:w="11977"/>
            <w:gridCol w:w="3750"/>
          </w:tblGrid>
          <w:tr w:rsidR="00B75F94">
            <w:trPr>
              <w:trHeight w:hRule="exact" w:val="300"/>
            </w:trPr>
            <w:tc>
              <w:tcPr>
                <w:tcW w:w="390" w:type="dxa"/>
                <w:tcMar>
                  <w:top w:w="0" w:type="dxa"/>
                  <w:left w:w="0" w:type="dxa"/>
                  <w:bottom w:w="0" w:type="dxa"/>
                  <w:right w:w="0" w:type="dxa"/>
                </w:tcMar>
              </w:tcPr>
              <w:p w:rsidR="00B75F94" w:rsidRDefault="005A090E">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margin-left:0;margin-top:0;width:50pt;height:50pt;z-index:251659776;visibility:hidden;mso-position-horizontal-relative:text;mso-position-vertical-relative:text">
                        <v:stroke imagealignshape="f"/>
                        <o:lock v:ext="edit" selection="t"/>
                      </v:shape>
                    </w:pict>
                  </w:r>
                  <w:r w:rsidR="00D923B6">
                    <w:pict>
                      <v:shape id="_x0000_i1040" type="#_x0000_t75" style="width:17.85pt;height:17.85pt;visibility:visible" o:bordertopcolor="black" o:borderleftcolor="black" o:borderbottomcolor="black" o:borderrightcolor="black">
                        <v:imagedata r:id="rId3" r:href="rId2"/>
                      </v:shape>
                    </w:pict>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tblPr>
                <w:tblGrid>
                  <w:gridCol w:w="11977"/>
                </w:tblGrid>
                <w:tr w:rsidR="00B75F94">
                  <w:tc>
                    <w:tcPr>
                      <w:tcW w:w="11977" w:type="dxa"/>
                      <w:tcMar>
                        <w:top w:w="0" w:type="dxa"/>
                        <w:left w:w="0" w:type="dxa"/>
                        <w:bottom w:w="0" w:type="dxa"/>
                        <w:right w:w="0" w:type="dxa"/>
                      </w:tcMar>
                    </w:tcPr>
                    <w:p w:rsidR="00B75F94" w:rsidRDefault="00B75F94">
                      <w:pPr>
                        <w:divId w:val="1117723676"/>
                        <w:rPr>
                          <w:color w:val="BBBBBB"/>
                        </w:rPr>
                      </w:pPr>
                      <w:r>
                        <w:rPr>
                          <w:color w:val="BBBBBB"/>
                        </w:rPr>
                        <w:t>2026</w:t>
                      </w:r>
                    </w:p>
                    <w:p w:rsidR="00B75F94" w:rsidRDefault="00B75F94">
                      <w:pPr>
                        <w:spacing w:line="1" w:lineRule="auto"/>
                      </w:pPr>
                    </w:p>
                  </w:tc>
                </w:tr>
              </w:tbl>
              <w:p w:rsidR="00B75F94" w:rsidRDefault="00B75F94">
                <w:pPr>
                  <w:spacing w:line="1" w:lineRule="auto"/>
                </w:pPr>
              </w:p>
            </w:tc>
            <w:tc>
              <w:tcPr>
                <w:tcW w:w="3750" w:type="dxa"/>
                <w:tcMar>
                  <w:top w:w="0" w:type="dxa"/>
                  <w:left w:w="0" w:type="dxa"/>
                  <w:bottom w:w="0" w:type="dxa"/>
                  <w:right w:w="0" w:type="dxa"/>
                </w:tcMar>
              </w:tcPr>
              <w:p w:rsidR="00B75F94" w:rsidRDefault="00B75F94">
                <w:pPr>
                  <w:jc w:val="right"/>
                  <w:rPr>
                    <w:vanish/>
                  </w:rPr>
                </w:pPr>
              </w:p>
              <w:tbl>
                <w:tblPr>
                  <w:tblW w:w="2998" w:type="dxa"/>
                  <w:jc w:val="right"/>
                  <w:tblLayout w:type="fixed"/>
                  <w:tblLook w:val="01E0"/>
                </w:tblPr>
                <w:tblGrid>
                  <w:gridCol w:w="787"/>
                  <w:gridCol w:w="787"/>
                  <w:gridCol w:w="637"/>
                  <w:gridCol w:w="787"/>
                </w:tblGrid>
                <w:tr w:rsidR="00B75F94">
                  <w:trPr>
                    <w:jc w:val="right"/>
                  </w:trPr>
                  <w:tc>
                    <w:tcPr>
                      <w:tcW w:w="787" w:type="dxa"/>
                      <w:tcMar>
                        <w:top w:w="0" w:type="dxa"/>
                        <w:left w:w="0" w:type="dxa"/>
                        <w:bottom w:w="0" w:type="dxa"/>
                        <w:right w:w="0" w:type="dxa"/>
                      </w:tcMar>
                    </w:tcPr>
                    <w:p w:rsidR="00B75F94" w:rsidRDefault="005514CE">
                      <w:pPr>
                        <w:jc w:val="right"/>
                        <w:rPr>
                          <w:color w:val="000000"/>
                        </w:rPr>
                      </w:pPr>
                      <w:r>
                        <w:rPr>
                          <w:color w:val="000000"/>
                        </w:rPr>
                        <w:t>Страна</w:t>
                      </w:r>
                    </w:p>
                  </w:tc>
                  <w:tc>
                    <w:tcPr>
                      <w:tcW w:w="787" w:type="dxa"/>
                      <w:tcMar>
                        <w:top w:w="0" w:type="dxa"/>
                        <w:left w:w="0" w:type="dxa"/>
                        <w:bottom w:w="0" w:type="dxa"/>
                        <w:right w:w="0" w:type="dxa"/>
                      </w:tcMar>
                    </w:tcPr>
                    <w:p w:rsidR="00B75F94" w:rsidRDefault="005A090E">
                      <w:pPr>
                        <w:jc w:val="right"/>
                        <w:rPr>
                          <w:color w:val="000000"/>
                        </w:rPr>
                      </w:pPr>
                      <w:r>
                        <w:fldChar w:fldCharType="begin"/>
                      </w:r>
                      <w:r w:rsidR="005514CE">
                        <w:rPr>
                          <w:color w:val="000000"/>
                        </w:rPr>
                        <w:instrText>PAGE</w:instrText>
                      </w:r>
                      <w:r>
                        <w:fldChar w:fldCharType="separate"/>
                      </w:r>
                      <w:r w:rsidR="00D923B6">
                        <w:rPr>
                          <w:noProof/>
                          <w:color w:val="000000"/>
                        </w:rPr>
                        <w:t>65</w:t>
                      </w:r>
                      <w:r>
                        <w:fldChar w:fldCharType="end"/>
                      </w:r>
                    </w:p>
                  </w:tc>
                  <w:tc>
                    <w:tcPr>
                      <w:tcW w:w="637" w:type="dxa"/>
                      <w:tcMar>
                        <w:top w:w="0" w:type="dxa"/>
                        <w:left w:w="0" w:type="dxa"/>
                        <w:bottom w:w="0" w:type="dxa"/>
                        <w:right w:w="0" w:type="dxa"/>
                      </w:tcMar>
                    </w:tcPr>
                    <w:p w:rsidR="00B75F94" w:rsidRDefault="005514CE">
                      <w:pPr>
                        <w:jc w:val="center"/>
                        <w:rPr>
                          <w:color w:val="000000"/>
                        </w:rPr>
                      </w:pPr>
                      <w:r>
                        <w:rPr>
                          <w:color w:val="000000"/>
                        </w:rPr>
                        <w:t>од</w:t>
                      </w:r>
                    </w:p>
                  </w:tc>
                  <w:tc>
                    <w:tcPr>
                      <w:tcW w:w="787" w:type="dxa"/>
                      <w:tcMar>
                        <w:top w:w="0" w:type="dxa"/>
                        <w:left w:w="0" w:type="dxa"/>
                        <w:bottom w:w="0" w:type="dxa"/>
                        <w:right w:w="0" w:type="dxa"/>
                      </w:tcMar>
                    </w:tcPr>
                    <w:p w:rsidR="00B75F94" w:rsidRDefault="005A090E">
                      <w:pPr>
                        <w:rPr>
                          <w:color w:val="000000"/>
                        </w:rPr>
                      </w:pPr>
                      <w:r>
                        <w:fldChar w:fldCharType="begin"/>
                      </w:r>
                      <w:r w:rsidR="005514CE">
                        <w:rPr>
                          <w:color w:val="000000"/>
                        </w:rPr>
                        <w:instrText>NUMPAGES</w:instrText>
                      </w:r>
                      <w:r>
                        <w:fldChar w:fldCharType="separate"/>
                      </w:r>
                      <w:r w:rsidR="00D923B6">
                        <w:rPr>
                          <w:noProof/>
                          <w:color w:val="000000"/>
                        </w:rPr>
                        <w:t>91</w:t>
                      </w:r>
                      <w:r>
                        <w:fldChar w:fldCharType="end"/>
                      </w:r>
                    </w:p>
                  </w:tc>
                </w:tr>
              </w:tbl>
              <w:p w:rsidR="00B75F94" w:rsidRDefault="00B75F94">
                <w:pPr>
                  <w:spacing w:line="1" w:lineRule="auto"/>
                </w:pPr>
              </w:p>
            </w:tc>
          </w:tr>
        </w:tbl>
        <w:p w:rsidR="00B75F94" w:rsidRDefault="00B75F94">
          <w:pPr>
            <w:spacing w:line="1" w:lineRule="auto"/>
          </w:pPr>
        </w:p>
      </w:tc>
    </w:tr>
  </w:tbl>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450"/>
        <w:hidden/>
      </w:trPr>
      <w:tc>
        <w:tcPr>
          <w:tcW w:w="16332" w:type="dxa"/>
        </w:tcPr>
        <w:p w:rsidR="00B75F94" w:rsidRDefault="00B75F94">
          <w:pPr>
            <w:rPr>
              <w:vanish/>
            </w:rPr>
          </w:pPr>
        </w:p>
        <w:tbl>
          <w:tblPr>
            <w:tblW w:w="16117" w:type="dxa"/>
            <w:tblLayout w:type="fixed"/>
            <w:tblLook w:val="01E0"/>
          </w:tblPr>
          <w:tblGrid>
            <w:gridCol w:w="390"/>
            <w:gridCol w:w="11977"/>
            <w:gridCol w:w="3750"/>
          </w:tblGrid>
          <w:tr w:rsidR="00B75F94">
            <w:trPr>
              <w:trHeight w:hRule="exact" w:val="300"/>
            </w:trPr>
            <w:tc>
              <w:tcPr>
                <w:tcW w:w="390" w:type="dxa"/>
                <w:tcMar>
                  <w:top w:w="0" w:type="dxa"/>
                  <w:left w:w="0" w:type="dxa"/>
                  <w:bottom w:w="0" w:type="dxa"/>
                  <w:right w:w="0" w:type="dxa"/>
                </w:tcMar>
              </w:tcPr>
              <w:p w:rsidR="00B75F94" w:rsidRDefault="005A090E">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margin-left:0;margin-top:0;width:50pt;height:50pt;z-index:251660800;visibility:hidden;mso-position-horizontal-relative:text;mso-position-vertical-relative:text">
                        <v:stroke imagealignshape="f"/>
                        <o:lock v:ext="edit" selection="t"/>
                      </v:shape>
                    </w:pict>
                  </w:r>
                  <w:r w:rsidR="00D923B6">
                    <w:pict>
                      <v:shape id="_x0000_i1041" type="#_x0000_t75" style="width:17.85pt;height:17.85pt;visibility:visible" o:bordertopcolor="black" o:borderleftcolor="black" o:borderbottomcolor="black" o:borderrightcolor="black">
                        <v:imagedata r:id="rId3" r:href="rId2"/>
                      </v:shape>
                    </w:pict>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tblPr>
                <w:tblGrid>
                  <w:gridCol w:w="11977"/>
                </w:tblGrid>
                <w:tr w:rsidR="00B75F94">
                  <w:tc>
                    <w:tcPr>
                      <w:tcW w:w="11977" w:type="dxa"/>
                      <w:tcMar>
                        <w:top w:w="0" w:type="dxa"/>
                        <w:left w:w="0" w:type="dxa"/>
                        <w:bottom w:w="0" w:type="dxa"/>
                        <w:right w:w="0" w:type="dxa"/>
                      </w:tcMar>
                    </w:tcPr>
                    <w:p w:rsidR="00B75F94" w:rsidRDefault="00B75F94">
                      <w:pPr>
                        <w:divId w:val="672219134"/>
                        <w:rPr>
                          <w:color w:val="BBBBBB"/>
                        </w:rPr>
                      </w:pPr>
                      <w:r>
                        <w:rPr>
                          <w:color w:val="BBBBBB"/>
                        </w:rPr>
                        <w:t>2026</w:t>
                      </w:r>
                    </w:p>
                    <w:p w:rsidR="00B75F94" w:rsidRDefault="00B75F94">
                      <w:pPr>
                        <w:spacing w:line="1" w:lineRule="auto"/>
                      </w:pPr>
                    </w:p>
                  </w:tc>
                </w:tr>
              </w:tbl>
              <w:p w:rsidR="00B75F94" w:rsidRDefault="00B75F94">
                <w:pPr>
                  <w:spacing w:line="1" w:lineRule="auto"/>
                </w:pPr>
              </w:p>
            </w:tc>
            <w:tc>
              <w:tcPr>
                <w:tcW w:w="3750" w:type="dxa"/>
                <w:tcMar>
                  <w:top w:w="0" w:type="dxa"/>
                  <w:left w:w="0" w:type="dxa"/>
                  <w:bottom w:w="0" w:type="dxa"/>
                  <w:right w:w="0" w:type="dxa"/>
                </w:tcMar>
              </w:tcPr>
              <w:p w:rsidR="00B75F94" w:rsidRDefault="00B75F94">
                <w:pPr>
                  <w:jc w:val="right"/>
                  <w:rPr>
                    <w:vanish/>
                  </w:rPr>
                </w:pPr>
              </w:p>
              <w:tbl>
                <w:tblPr>
                  <w:tblW w:w="2998" w:type="dxa"/>
                  <w:jc w:val="right"/>
                  <w:tblLayout w:type="fixed"/>
                  <w:tblLook w:val="01E0"/>
                </w:tblPr>
                <w:tblGrid>
                  <w:gridCol w:w="787"/>
                  <w:gridCol w:w="787"/>
                  <w:gridCol w:w="637"/>
                  <w:gridCol w:w="787"/>
                </w:tblGrid>
                <w:tr w:rsidR="00B75F94">
                  <w:trPr>
                    <w:jc w:val="right"/>
                  </w:trPr>
                  <w:tc>
                    <w:tcPr>
                      <w:tcW w:w="787" w:type="dxa"/>
                      <w:tcMar>
                        <w:top w:w="0" w:type="dxa"/>
                        <w:left w:w="0" w:type="dxa"/>
                        <w:bottom w:w="0" w:type="dxa"/>
                        <w:right w:w="0" w:type="dxa"/>
                      </w:tcMar>
                    </w:tcPr>
                    <w:p w:rsidR="00B75F94" w:rsidRDefault="005514CE">
                      <w:pPr>
                        <w:jc w:val="right"/>
                        <w:rPr>
                          <w:color w:val="000000"/>
                        </w:rPr>
                      </w:pPr>
                      <w:r>
                        <w:rPr>
                          <w:color w:val="000000"/>
                        </w:rPr>
                        <w:t>Страна</w:t>
                      </w:r>
                    </w:p>
                  </w:tc>
                  <w:tc>
                    <w:tcPr>
                      <w:tcW w:w="787" w:type="dxa"/>
                      <w:tcMar>
                        <w:top w:w="0" w:type="dxa"/>
                        <w:left w:w="0" w:type="dxa"/>
                        <w:bottom w:w="0" w:type="dxa"/>
                        <w:right w:w="0" w:type="dxa"/>
                      </w:tcMar>
                    </w:tcPr>
                    <w:p w:rsidR="00B75F94" w:rsidRDefault="005A090E">
                      <w:pPr>
                        <w:jc w:val="right"/>
                        <w:rPr>
                          <w:color w:val="000000"/>
                        </w:rPr>
                      </w:pPr>
                      <w:r>
                        <w:fldChar w:fldCharType="begin"/>
                      </w:r>
                      <w:r w:rsidR="005514CE">
                        <w:rPr>
                          <w:color w:val="000000"/>
                        </w:rPr>
                        <w:instrText>PAGE</w:instrText>
                      </w:r>
                      <w:r>
                        <w:fldChar w:fldCharType="separate"/>
                      </w:r>
                      <w:r w:rsidR="00D923B6">
                        <w:rPr>
                          <w:noProof/>
                          <w:color w:val="000000"/>
                        </w:rPr>
                        <w:t>66</w:t>
                      </w:r>
                      <w:r>
                        <w:fldChar w:fldCharType="end"/>
                      </w:r>
                    </w:p>
                  </w:tc>
                  <w:tc>
                    <w:tcPr>
                      <w:tcW w:w="637" w:type="dxa"/>
                      <w:tcMar>
                        <w:top w:w="0" w:type="dxa"/>
                        <w:left w:w="0" w:type="dxa"/>
                        <w:bottom w:w="0" w:type="dxa"/>
                        <w:right w:w="0" w:type="dxa"/>
                      </w:tcMar>
                    </w:tcPr>
                    <w:p w:rsidR="00B75F94" w:rsidRDefault="005514CE">
                      <w:pPr>
                        <w:jc w:val="center"/>
                        <w:rPr>
                          <w:color w:val="000000"/>
                        </w:rPr>
                      </w:pPr>
                      <w:r>
                        <w:rPr>
                          <w:color w:val="000000"/>
                        </w:rPr>
                        <w:t>од</w:t>
                      </w:r>
                    </w:p>
                  </w:tc>
                  <w:tc>
                    <w:tcPr>
                      <w:tcW w:w="787" w:type="dxa"/>
                      <w:tcMar>
                        <w:top w:w="0" w:type="dxa"/>
                        <w:left w:w="0" w:type="dxa"/>
                        <w:bottom w:w="0" w:type="dxa"/>
                        <w:right w:w="0" w:type="dxa"/>
                      </w:tcMar>
                    </w:tcPr>
                    <w:p w:rsidR="00B75F94" w:rsidRDefault="005A090E">
                      <w:pPr>
                        <w:rPr>
                          <w:color w:val="000000"/>
                        </w:rPr>
                      </w:pPr>
                      <w:r>
                        <w:fldChar w:fldCharType="begin"/>
                      </w:r>
                      <w:r w:rsidR="005514CE">
                        <w:rPr>
                          <w:color w:val="000000"/>
                        </w:rPr>
                        <w:instrText>NUMPAGES</w:instrText>
                      </w:r>
                      <w:r>
                        <w:fldChar w:fldCharType="separate"/>
                      </w:r>
                      <w:r w:rsidR="00D923B6">
                        <w:rPr>
                          <w:noProof/>
                          <w:color w:val="000000"/>
                        </w:rPr>
                        <w:t>91</w:t>
                      </w:r>
                      <w:r>
                        <w:fldChar w:fldCharType="end"/>
                      </w:r>
                    </w:p>
                  </w:tc>
                </w:tr>
              </w:tbl>
              <w:p w:rsidR="00B75F94" w:rsidRDefault="00B75F94">
                <w:pPr>
                  <w:spacing w:line="1" w:lineRule="auto"/>
                </w:pPr>
              </w:p>
            </w:tc>
          </w:tr>
        </w:tbl>
        <w:p w:rsidR="00B75F94" w:rsidRDefault="00B75F94">
          <w:pPr>
            <w:spacing w:line="1" w:lineRule="auto"/>
          </w:pPr>
        </w:p>
      </w:tc>
    </w:tr>
  </w:tbl>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450"/>
        <w:hidden/>
      </w:trPr>
      <w:tc>
        <w:tcPr>
          <w:tcW w:w="16332" w:type="dxa"/>
        </w:tcPr>
        <w:p w:rsidR="00B75F94" w:rsidRDefault="00B75F94">
          <w:pPr>
            <w:rPr>
              <w:vanish/>
            </w:rPr>
          </w:pPr>
        </w:p>
        <w:tbl>
          <w:tblPr>
            <w:tblW w:w="16117" w:type="dxa"/>
            <w:tblLayout w:type="fixed"/>
            <w:tblLook w:val="01E0"/>
          </w:tblPr>
          <w:tblGrid>
            <w:gridCol w:w="390"/>
            <w:gridCol w:w="11977"/>
            <w:gridCol w:w="3750"/>
          </w:tblGrid>
          <w:tr w:rsidR="00B75F94">
            <w:trPr>
              <w:trHeight w:hRule="exact" w:val="300"/>
            </w:trPr>
            <w:tc>
              <w:tcPr>
                <w:tcW w:w="390" w:type="dxa"/>
                <w:tcMar>
                  <w:top w:w="0" w:type="dxa"/>
                  <w:left w:w="0" w:type="dxa"/>
                  <w:bottom w:w="0" w:type="dxa"/>
                  <w:right w:w="0" w:type="dxa"/>
                </w:tcMar>
              </w:tcPr>
              <w:p w:rsidR="00B75F94" w:rsidRDefault="005A090E">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margin-left:0;margin-top:0;width:50pt;height:50pt;z-index:251661824;visibility:hidden;mso-position-horizontal-relative:text;mso-position-vertical-relative:text">
                        <v:stroke imagealignshape="f"/>
                        <o:lock v:ext="edit" selection="t"/>
                      </v:shape>
                    </w:pict>
                  </w:r>
                  <w:r w:rsidR="00D923B6">
                    <w:pict>
                      <v:shape id="_x0000_i1042" type="#_x0000_t75" style="width:17.85pt;height:17.85pt;visibility:visible" o:bordertopcolor="black" o:borderleftcolor="black" o:borderbottomcolor="black" o:borderrightcolor="black">
                        <v:imagedata r:id="rId3" r:href="rId2"/>
                      </v:shape>
                    </w:pict>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tblPr>
                <w:tblGrid>
                  <w:gridCol w:w="11977"/>
                </w:tblGrid>
                <w:tr w:rsidR="00B75F94">
                  <w:tc>
                    <w:tcPr>
                      <w:tcW w:w="11977" w:type="dxa"/>
                      <w:tcMar>
                        <w:top w:w="0" w:type="dxa"/>
                        <w:left w:w="0" w:type="dxa"/>
                        <w:bottom w:w="0" w:type="dxa"/>
                        <w:right w:w="0" w:type="dxa"/>
                      </w:tcMar>
                    </w:tcPr>
                    <w:p w:rsidR="00B75F94" w:rsidRDefault="00B75F94">
                      <w:pPr>
                        <w:divId w:val="1349985590"/>
                        <w:rPr>
                          <w:color w:val="BBBBBB"/>
                        </w:rPr>
                      </w:pPr>
                      <w:r>
                        <w:rPr>
                          <w:color w:val="BBBBBB"/>
                        </w:rPr>
                        <w:t>2026</w:t>
                      </w:r>
                    </w:p>
                    <w:p w:rsidR="00B75F94" w:rsidRDefault="00B75F94">
                      <w:pPr>
                        <w:spacing w:line="1" w:lineRule="auto"/>
                      </w:pPr>
                    </w:p>
                  </w:tc>
                </w:tr>
              </w:tbl>
              <w:p w:rsidR="00B75F94" w:rsidRDefault="00B75F94">
                <w:pPr>
                  <w:spacing w:line="1" w:lineRule="auto"/>
                </w:pPr>
              </w:p>
            </w:tc>
            <w:tc>
              <w:tcPr>
                <w:tcW w:w="3750" w:type="dxa"/>
                <w:tcMar>
                  <w:top w:w="0" w:type="dxa"/>
                  <w:left w:w="0" w:type="dxa"/>
                  <w:bottom w:w="0" w:type="dxa"/>
                  <w:right w:w="0" w:type="dxa"/>
                </w:tcMar>
              </w:tcPr>
              <w:p w:rsidR="00B75F94" w:rsidRDefault="00B75F94">
                <w:pPr>
                  <w:jc w:val="right"/>
                  <w:rPr>
                    <w:vanish/>
                  </w:rPr>
                </w:pPr>
              </w:p>
              <w:tbl>
                <w:tblPr>
                  <w:tblW w:w="2998" w:type="dxa"/>
                  <w:jc w:val="right"/>
                  <w:tblLayout w:type="fixed"/>
                  <w:tblLook w:val="01E0"/>
                </w:tblPr>
                <w:tblGrid>
                  <w:gridCol w:w="787"/>
                  <w:gridCol w:w="787"/>
                  <w:gridCol w:w="637"/>
                  <w:gridCol w:w="787"/>
                </w:tblGrid>
                <w:tr w:rsidR="00B75F94">
                  <w:trPr>
                    <w:jc w:val="right"/>
                  </w:trPr>
                  <w:tc>
                    <w:tcPr>
                      <w:tcW w:w="787" w:type="dxa"/>
                      <w:tcMar>
                        <w:top w:w="0" w:type="dxa"/>
                        <w:left w:w="0" w:type="dxa"/>
                        <w:bottom w:w="0" w:type="dxa"/>
                        <w:right w:w="0" w:type="dxa"/>
                      </w:tcMar>
                    </w:tcPr>
                    <w:p w:rsidR="00B75F94" w:rsidRDefault="005514CE">
                      <w:pPr>
                        <w:jc w:val="right"/>
                        <w:rPr>
                          <w:color w:val="000000"/>
                        </w:rPr>
                      </w:pPr>
                      <w:r>
                        <w:rPr>
                          <w:color w:val="000000"/>
                        </w:rPr>
                        <w:t>Страна</w:t>
                      </w:r>
                    </w:p>
                  </w:tc>
                  <w:tc>
                    <w:tcPr>
                      <w:tcW w:w="787" w:type="dxa"/>
                      <w:tcMar>
                        <w:top w:w="0" w:type="dxa"/>
                        <w:left w:w="0" w:type="dxa"/>
                        <w:bottom w:w="0" w:type="dxa"/>
                        <w:right w:w="0" w:type="dxa"/>
                      </w:tcMar>
                    </w:tcPr>
                    <w:p w:rsidR="00B75F94" w:rsidRDefault="005A090E">
                      <w:pPr>
                        <w:jc w:val="right"/>
                        <w:rPr>
                          <w:color w:val="000000"/>
                        </w:rPr>
                      </w:pPr>
                      <w:r>
                        <w:fldChar w:fldCharType="begin"/>
                      </w:r>
                      <w:r w:rsidR="005514CE">
                        <w:rPr>
                          <w:color w:val="000000"/>
                        </w:rPr>
                        <w:instrText>PAGE</w:instrText>
                      </w:r>
                      <w:r>
                        <w:fldChar w:fldCharType="separate"/>
                      </w:r>
                      <w:r w:rsidR="00D923B6">
                        <w:rPr>
                          <w:noProof/>
                          <w:color w:val="000000"/>
                        </w:rPr>
                        <w:t>67</w:t>
                      </w:r>
                      <w:r>
                        <w:fldChar w:fldCharType="end"/>
                      </w:r>
                    </w:p>
                  </w:tc>
                  <w:tc>
                    <w:tcPr>
                      <w:tcW w:w="637" w:type="dxa"/>
                      <w:tcMar>
                        <w:top w:w="0" w:type="dxa"/>
                        <w:left w:w="0" w:type="dxa"/>
                        <w:bottom w:w="0" w:type="dxa"/>
                        <w:right w:w="0" w:type="dxa"/>
                      </w:tcMar>
                    </w:tcPr>
                    <w:p w:rsidR="00B75F94" w:rsidRDefault="005514CE">
                      <w:pPr>
                        <w:jc w:val="center"/>
                        <w:rPr>
                          <w:color w:val="000000"/>
                        </w:rPr>
                      </w:pPr>
                      <w:r>
                        <w:rPr>
                          <w:color w:val="000000"/>
                        </w:rPr>
                        <w:t>од</w:t>
                      </w:r>
                    </w:p>
                  </w:tc>
                  <w:tc>
                    <w:tcPr>
                      <w:tcW w:w="787" w:type="dxa"/>
                      <w:tcMar>
                        <w:top w:w="0" w:type="dxa"/>
                        <w:left w:w="0" w:type="dxa"/>
                        <w:bottom w:w="0" w:type="dxa"/>
                        <w:right w:w="0" w:type="dxa"/>
                      </w:tcMar>
                    </w:tcPr>
                    <w:p w:rsidR="00B75F94" w:rsidRDefault="005A090E">
                      <w:pPr>
                        <w:rPr>
                          <w:color w:val="000000"/>
                        </w:rPr>
                      </w:pPr>
                      <w:r>
                        <w:fldChar w:fldCharType="begin"/>
                      </w:r>
                      <w:r w:rsidR="005514CE">
                        <w:rPr>
                          <w:color w:val="000000"/>
                        </w:rPr>
                        <w:instrText>NUMPAGES</w:instrText>
                      </w:r>
                      <w:r>
                        <w:fldChar w:fldCharType="separate"/>
                      </w:r>
                      <w:r w:rsidR="00D923B6">
                        <w:rPr>
                          <w:noProof/>
                          <w:color w:val="000000"/>
                        </w:rPr>
                        <w:t>91</w:t>
                      </w:r>
                      <w:r>
                        <w:fldChar w:fldCharType="end"/>
                      </w:r>
                    </w:p>
                  </w:tc>
                </w:tr>
              </w:tbl>
              <w:p w:rsidR="00B75F94" w:rsidRDefault="00B75F94">
                <w:pPr>
                  <w:spacing w:line="1" w:lineRule="auto"/>
                </w:pPr>
              </w:p>
            </w:tc>
          </w:tr>
        </w:tbl>
        <w:p w:rsidR="00B75F94" w:rsidRDefault="00B75F94">
          <w:pPr>
            <w:spacing w:line="1" w:lineRule="auto"/>
          </w:pPr>
        </w:p>
      </w:tc>
    </w:tr>
  </w:tbl>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450"/>
        <w:hidden/>
      </w:trPr>
      <w:tc>
        <w:tcPr>
          <w:tcW w:w="16332" w:type="dxa"/>
        </w:tcPr>
        <w:p w:rsidR="00B75F94" w:rsidRDefault="00B75F94">
          <w:pPr>
            <w:rPr>
              <w:vanish/>
            </w:rPr>
          </w:pPr>
        </w:p>
        <w:tbl>
          <w:tblPr>
            <w:tblW w:w="16117" w:type="dxa"/>
            <w:tblLayout w:type="fixed"/>
            <w:tblLook w:val="01E0"/>
          </w:tblPr>
          <w:tblGrid>
            <w:gridCol w:w="390"/>
            <w:gridCol w:w="11977"/>
            <w:gridCol w:w="3750"/>
          </w:tblGrid>
          <w:tr w:rsidR="00B75F94">
            <w:trPr>
              <w:trHeight w:hRule="exact" w:val="300"/>
            </w:trPr>
            <w:tc>
              <w:tcPr>
                <w:tcW w:w="390" w:type="dxa"/>
                <w:tcMar>
                  <w:top w:w="0" w:type="dxa"/>
                  <w:left w:w="0" w:type="dxa"/>
                  <w:bottom w:w="0" w:type="dxa"/>
                  <w:right w:w="0" w:type="dxa"/>
                </w:tcMar>
              </w:tcPr>
              <w:p w:rsidR="00B75F94" w:rsidRDefault="005A090E">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margin-left:0;margin-top:0;width:50pt;height:50pt;z-index:251662848;visibility:hidden;mso-position-horizontal-relative:text;mso-position-vertical-relative:text">
                        <v:stroke imagealignshape="f"/>
                        <o:lock v:ext="edit" selection="t"/>
                      </v:shape>
                    </w:pict>
                  </w:r>
                  <w:r w:rsidR="00D923B6">
                    <w:pict>
                      <v:shape id="_x0000_i1043" type="#_x0000_t75" style="width:17.85pt;height:17.85pt;visibility:visible" o:bordertopcolor="black" o:borderleftcolor="black" o:borderbottomcolor="black" o:borderrightcolor="black">
                        <v:imagedata r:id="rId3" r:href="rId2"/>
                      </v:shape>
                    </w:pict>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tblPr>
                <w:tblGrid>
                  <w:gridCol w:w="11977"/>
                </w:tblGrid>
                <w:tr w:rsidR="00B75F94">
                  <w:tc>
                    <w:tcPr>
                      <w:tcW w:w="11977" w:type="dxa"/>
                      <w:tcMar>
                        <w:top w:w="0" w:type="dxa"/>
                        <w:left w:w="0" w:type="dxa"/>
                        <w:bottom w:w="0" w:type="dxa"/>
                        <w:right w:w="0" w:type="dxa"/>
                      </w:tcMar>
                    </w:tcPr>
                    <w:p w:rsidR="00B75F94" w:rsidRDefault="00B75F94">
                      <w:pPr>
                        <w:divId w:val="1691098993"/>
                        <w:rPr>
                          <w:color w:val="BBBBBB"/>
                        </w:rPr>
                      </w:pPr>
                      <w:r>
                        <w:rPr>
                          <w:color w:val="BBBBBB"/>
                        </w:rPr>
                        <w:t>2026</w:t>
                      </w:r>
                    </w:p>
                    <w:p w:rsidR="00B75F94" w:rsidRDefault="00B75F94">
                      <w:pPr>
                        <w:spacing w:line="1" w:lineRule="auto"/>
                      </w:pPr>
                    </w:p>
                  </w:tc>
                </w:tr>
              </w:tbl>
              <w:p w:rsidR="00B75F94" w:rsidRDefault="00B75F94">
                <w:pPr>
                  <w:spacing w:line="1" w:lineRule="auto"/>
                </w:pPr>
              </w:p>
            </w:tc>
            <w:tc>
              <w:tcPr>
                <w:tcW w:w="3750" w:type="dxa"/>
                <w:tcMar>
                  <w:top w:w="0" w:type="dxa"/>
                  <w:left w:w="0" w:type="dxa"/>
                  <w:bottom w:w="0" w:type="dxa"/>
                  <w:right w:w="0" w:type="dxa"/>
                </w:tcMar>
              </w:tcPr>
              <w:p w:rsidR="00B75F94" w:rsidRDefault="00B75F94">
                <w:pPr>
                  <w:jc w:val="right"/>
                  <w:rPr>
                    <w:vanish/>
                  </w:rPr>
                </w:pPr>
              </w:p>
              <w:tbl>
                <w:tblPr>
                  <w:tblW w:w="2998" w:type="dxa"/>
                  <w:jc w:val="right"/>
                  <w:tblLayout w:type="fixed"/>
                  <w:tblLook w:val="01E0"/>
                </w:tblPr>
                <w:tblGrid>
                  <w:gridCol w:w="787"/>
                  <w:gridCol w:w="787"/>
                  <w:gridCol w:w="637"/>
                  <w:gridCol w:w="787"/>
                </w:tblGrid>
                <w:tr w:rsidR="00B75F94">
                  <w:trPr>
                    <w:jc w:val="right"/>
                  </w:trPr>
                  <w:tc>
                    <w:tcPr>
                      <w:tcW w:w="787" w:type="dxa"/>
                      <w:tcMar>
                        <w:top w:w="0" w:type="dxa"/>
                        <w:left w:w="0" w:type="dxa"/>
                        <w:bottom w:w="0" w:type="dxa"/>
                        <w:right w:w="0" w:type="dxa"/>
                      </w:tcMar>
                    </w:tcPr>
                    <w:p w:rsidR="00B75F94" w:rsidRDefault="005514CE">
                      <w:pPr>
                        <w:jc w:val="right"/>
                        <w:rPr>
                          <w:color w:val="000000"/>
                        </w:rPr>
                      </w:pPr>
                      <w:r>
                        <w:rPr>
                          <w:color w:val="000000"/>
                        </w:rPr>
                        <w:t>Страна</w:t>
                      </w:r>
                    </w:p>
                  </w:tc>
                  <w:tc>
                    <w:tcPr>
                      <w:tcW w:w="787" w:type="dxa"/>
                      <w:tcMar>
                        <w:top w:w="0" w:type="dxa"/>
                        <w:left w:w="0" w:type="dxa"/>
                        <w:bottom w:w="0" w:type="dxa"/>
                        <w:right w:w="0" w:type="dxa"/>
                      </w:tcMar>
                    </w:tcPr>
                    <w:p w:rsidR="00B75F94" w:rsidRDefault="005A090E">
                      <w:pPr>
                        <w:jc w:val="right"/>
                        <w:rPr>
                          <w:color w:val="000000"/>
                        </w:rPr>
                      </w:pPr>
                      <w:r>
                        <w:fldChar w:fldCharType="begin"/>
                      </w:r>
                      <w:r w:rsidR="005514CE">
                        <w:rPr>
                          <w:color w:val="000000"/>
                        </w:rPr>
                        <w:instrText>PAGE</w:instrText>
                      </w:r>
                      <w:r>
                        <w:fldChar w:fldCharType="separate"/>
                      </w:r>
                      <w:r w:rsidR="00D923B6">
                        <w:rPr>
                          <w:noProof/>
                          <w:color w:val="000000"/>
                        </w:rPr>
                        <w:t>68</w:t>
                      </w:r>
                      <w:r>
                        <w:fldChar w:fldCharType="end"/>
                      </w:r>
                    </w:p>
                  </w:tc>
                  <w:tc>
                    <w:tcPr>
                      <w:tcW w:w="637" w:type="dxa"/>
                      <w:tcMar>
                        <w:top w:w="0" w:type="dxa"/>
                        <w:left w:w="0" w:type="dxa"/>
                        <w:bottom w:w="0" w:type="dxa"/>
                        <w:right w:w="0" w:type="dxa"/>
                      </w:tcMar>
                    </w:tcPr>
                    <w:p w:rsidR="00B75F94" w:rsidRDefault="005514CE">
                      <w:pPr>
                        <w:jc w:val="center"/>
                        <w:rPr>
                          <w:color w:val="000000"/>
                        </w:rPr>
                      </w:pPr>
                      <w:r>
                        <w:rPr>
                          <w:color w:val="000000"/>
                        </w:rPr>
                        <w:t>од</w:t>
                      </w:r>
                    </w:p>
                  </w:tc>
                  <w:tc>
                    <w:tcPr>
                      <w:tcW w:w="787" w:type="dxa"/>
                      <w:tcMar>
                        <w:top w:w="0" w:type="dxa"/>
                        <w:left w:w="0" w:type="dxa"/>
                        <w:bottom w:w="0" w:type="dxa"/>
                        <w:right w:w="0" w:type="dxa"/>
                      </w:tcMar>
                    </w:tcPr>
                    <w:p w:rsidR="00B75F94" w:rsidRDefault="005A090E">
                      <w:pPr>
                        <w:rPr>
                          <w:color w:val="000000"/>
                        </w:rPr>
                      </w:pPr>
                      <w:r>
                        <w:fldChar w:fldCharType="begin"/>
                      </w:r>
                      <w:r w:rsidR="005514CE">
                        <w:rPr>
                          <w:color w:val="000000"/>
                        </w:rPr>
                        <w:instrText>NUMPAGES</w:instrText>
                      </w:r>
                      <w:r>
                        <w:fldChar w:fldCharType="separate"/>
                      </w:r>
                      <w:r w:rsidR="00D923B6">
                        <w:rPr>
                          <w:noProof/>
                          <w:color w:val="000000"/>
                        </w:rPr>
                        <w:t>91</w:t>
                      </w:r>
                      <w:r>
                        <w:fldChar w:fldCharType="end"/>
                      </w:r>
                    </w:p>
                  </w:tc>
                </w:tr>
              </w:tbl>
              <w:p w:rsidR="00B75F94" w:rsidRDefault="00B75F94">
                <w:pPr>
                  <w:spacing w:line="1" w:lineRule="auto"/>
                </w:pPr>
              </w:p>
            </w:tc>
          </w:tr>
        </w:tbl>
        <w:p w:rsidR="00B75F94" w:rsidRDefault="00B75F94">
          <w:pPr>
            <w:spacing w:line="1" w:lineRule="auto"/>
          </w:pPr>
        </w:p>
      </w:tc>
    </w:tr>
  </w:tbl>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00" w:type="dxa"/>
      <w:tblLayout w:type="fixed"/>
      <w:tblLook w:val="01E0"/>
    </w:tblPr>
    <w:tblGrid>
      <w:gridCol w:w="11400"/>
    </w:tblGrid>
    <w:tr w:rsidR="00B75F94">
      <w:trPr>
        <w:trHeight w:val="450"/>
        <w:hidden/>
      </w:trPr>
      <w:tc>
        <w:tcPr>
          <w:tcW w:w="11400" w:type="dxa"/>
        </w:tcPr>
        <w:p w:rsidR="00B75F94" w:rsidRDefault="00B75F94">
          <w:pPr>
            <w:rPr>
              <w:vanish/>
            </w:rPr>
          </w:pPr>
        </w:p>
        <w:tbl>
          <w:tblPr>
            <w:tblW w:w="11185" w:type="dxa"/>
            <w:tblLayout w:type="fixed"/>
            <w:tblLook w:val="01E0"/>
          </w:tblPr>
          <w:tblGrid>
            <w:gridCol w:w="390"/>
            <w:gridCol w:w="7045"/>
            <w:gridCol w:w="3750"/>
          </w:tblGrid>
          <w:tr w:rsidR="00B75F94">
            <w:tc>
              <w:tcPr>
                <w:tcW w:w="390" w:type="dxa"/>
                <w:tcMar>
                  <w:top w:w="0" w:type="dxa"/>
                  <w:left w:w="0" w:type="dxa"/>
                  <w:bottom w:w="0" w:type="dxa"/>
                  <w:right w:w="0" w:type="dxa"/>
                </w:tcMar>
              </w:tcPr>
              <w:p w:rsidR="00B75F94" w:rsidRDefault="005A090E">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6" type="#_x0000_t75" style="position:absolute;margin-left:0;margin-top:0;width:50pt;height:50pt;z-index:251645440;visibility:hidden;mso-position-horizontal-relative:text;mso-position-vertical-relative:text">
                        <v:stroke imagealignshape="f"/>
                        <o:lock v:ext="edit" selection="t"/>
                      </v:shape>
                    </w:pict>
                  </w:r>
                  <w:r w:rsidR="00D923B6">
                    <w:pict>
                      <v:shape id="_x0000_i1026" type="#_x0000_t75" style="width:17.85pt;height:17.85pt;visibility:visible" o:bordertopcolor="black" o:borderleftcolor="black" o:borderbottomcolor="black" o:borderrightcolor="black">
                        <v:imagedata r:id="rId3" r:href="rId2"/>
                      </v:shape>
                    </w:pict>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tblPr>
                <w:tblGrid>
                  <w:gridCol w:w="7045"/>
                </w:tblGrid>
                <w:tr w:rsidR="00B75F94">
                  <w:tc>
                    <w:tcPr>
                      <w:tcW w:w="7045" w:type="dxa"/>
                      <w:tcMar>
                        <w:top w:w="0" w:type="dxa"/>
                        <w:left w:w="0" w:type="dxa"/>
                        <w:bottom w:w="0" w:type="dxa"/>
                        <w:right w:w="0" w:type="dxa"/>
                      </w:tcMar>
                    </w:tcPr>
                    <w:p w:rsidR="00B75F94" w:rsidRDefault="00B75F94">
                      <w:pPr>
                        <w:divId w:val="1016158111"/>
                        <w:rPr>
                          <w:color w:val="BBBBBB"/>
                        </w:rPr>
                      </w:pPr>
                      <w:r>
                        <w:rPr>
                          <w:color w:val="BBBBBB"/>
                        </w:rPr>
                        <w:t>2026</w:t>
                      </w:r>
                    </w:p>
                    <w:p w:rsidR="00B75F94" w:rsidRDefault="00B75F94">
                      <w:pPr>
                        <w:spacing w:line="1" w:lineRule="auto"/>
                      </w:pPr>
                    </w:p>
                  </w:tc>
                </w:tr>
              </w:tbl>
              <w:p w:rsidR="00B75F94" w:rsidRDefault="00B75F94">
                <w:pPr>
                  <w:spacing w:line="1" w:lineRule="auto"/>
                </w:pPr>
              </w:p>
            </w:tc>
            <w:tc>
              <w:tcPr>
                <w:tcW w:w="3750" w:type="dxa"/>
                <w:tcMar>
                  <w:top w:w="0" w:type="dxa"/>
                  <w:left w:w="0" w:type="dxa"/>
                  <w:bottom w:w="0" w:type="dxa"/>
                  <w:right w:w="0" w:type="dxa"/>
                </w:tcMar>
                <w:vAlign w:val="center"/>
              </w:tcPr>
              <w:p w:rsidR="00B75F94" w:rsidRDefault="00B75F94">
                <w:pPr>
                  <w:jc w:val="right"/>
                  <w:rPr>
                    <w:vanish/>
                  </w:rPr>
                </w:pPr>
              </w:p>
              <w:tbl>
                <w:tblPr>
                  <w:tblW w:w="2998" w:type="dxa"/>
                  <w:jc w:val="right"/>
                  <w:tblLayout w:type="fixed"/>
                  <w:tblLook w:val="01E0"/>
                </w:tblPr>
                <w:tblGrid>
                  <w:gridCol w:w="787"/>
                  <w:gridCol w:w="787"/>
                  <w:gridCol w:w="637"/>
                  <w:gridCol w:w="787"/>
                </w:tblGrid>
                <w:tr w:rsidR="00B75F94">
                  <w:trPr>
                    <w:jc w:val="right"/>
                  </w:trPr>
                  <w:tc>
                    <w:tcPr>
                      <w:tcW w:w="787" w:type="dxa"/>
                      <w:tcMar>
                        <w:top w:w="0" w:type="dxa"/>
                        <w:left w:w="0" w:type="dxa"/>
                        <w:bottom w:w="0" w:type="dxa"/>
                        <w:right w:w="0" w:type="dxa"/>
                      </w:tcMar>
                    </w:tcPr>
                    <w:p w:rsidR="00B75F94" w:rsidRDefault="005514CE">
                      <w:pPr>
                        <w:jc w:val="right"/>
                        <w:rPr>
                          <w:color w:val="000000"/>
                        </w:rPr>
                      </w:pPr>
                      <w:r>
                        <w:rPr>
                          <w:color w:val="000000"/>
                        </w:rPr>
                        <w:t>Страна</w:t>
                      </w:r>
                    </w:p>
                  </w:tc>
                  <w:tc>
                    <w:tcPr>
                      <w:tcW w:w="787" w:type="dxa"/>
                      <w:tcMar>
                        <w:top w:w="0" w:type="dxa"/>
                        <w:left w:w="0" w:type="dxa"/>
                        <w:bottom w:w="0" w:type="dxa"/>
                        <w:right w:w="0" w:type="dxa"/>
                      </w:tcMar>
                    </w:tcPr>
                    <w:p w:rsidR="00B75F94" w:rsidRDefault="005A090E">
                      <w:pPr>
                        <w:jc w:val="right"/>
                        <w:rPr>
                          <w:color w:val="000000"/>
                        </w:rPr>
                      </w:pPr>
                      <w:r>
                        <w:fldChar w:fldCharType="begin"/>
                      </w:r>
                      <w:r w:rsidR="005514CE">
                        <w:rPr>
                          <w:color w:val="000000"/>
                        </w:rPr>
                        <w:instrText>PAGE</w:instrText>
                      </w:r>
                      <w:r>
                        <w:fldChar w:fldCharType="separate"/>
                      </w:r>
                      <w:r w:rsidR="00D923B6">
                        <w:rPr>
                          <w:noProof/>
                          <w:color w:val="000000"/>
                        </w:rPr>
                        <w:t>3</w:t>
                      </w:r>
                      <w:r>
                        <w:fldChar w:fldCharType="end"/>
                      </w:r>
                    </w:p>
                  </w:tc>
                  <w:tc>
                    <w:tcPr>
                      <w:tcW w:w="637" w:type="dxa"/>
                      <w:tcMar>
                        <w:top w:w="0" w:type="dxa"/>
                        <w:left w:w="0" w:type="dxa"/>
                        <w:bottom w:w="0" w:type="dxa"/>
                        <w:right w:w="0" w:type="dxa"/>
                      </w:tcMar>
                    </w:tcPr>
                    <w:p w:rsidR="00B75F94" w:rsidRDefault="005514CE">
                      <w:pPr>
                        <w:jc w:val="center"/>
                        <w:rPr>
                          <w:color w:val="000000"/>
                        </w:rPr>
                      </w:pPr>
                      <w:r>
                        <w:rPr>
                          <w:color w:val="000000"/>
                        </w:rPr>
                        <w:t>од</w:t>
                      </w:r>
                    </w:p>
                  </w:tc>
                  <w:tc>
                    <w:tcPr>
                      <w:tcW w:w="787" w:type="dxa"/>
                      <w:tcMar>
                        <w:top w:w="0" w:type="dxa"/>
                        <w:left w:w="0" w:type="dxa"/>
                        <w:bottom w:w="0" w:type="dxa"/>
                        <w:right w:w="0" w:type="dxa"/>
                      </w:tcMar>
                    </w:tcPr>
                    <w:p w:rsidR="00B75F94" w:rsidRDefault="005A090E">
                      <w:pPr>
                        <w:rPr>
                          <w:color w:val="000000"/>
                        </w:rPr>
                      </w:pPr>
                      <w:r>
                        <w:fldChar w:fldCharType="begin"/>
                      </w:r>
                      <w:r w:rsidR="005514CE">
                        <w:rPr>
                          <w:color w:val="000000"/>
                        </w:rPr>
                        <w:instrText>NUMPAGES</w:instrText>
                      </w:r>
                      <w:r>
                        <w:fldChar w:fldCharType="separate"/>
                      </w:r>
                      <w:r w:rsidR="00D923B6">
                        <w:rPr>
                          <w:noProof/>
                          <w:color w:val="000000"/>
                        </w:rPr>
                        <w:t>91</w:t>
                      </w:r>
                      <w:r>
                        <w:fldChar w:fldCharType="end"/>
                      </w:r>
                    </w:p>
                  </w:tc>
                </w:tr>
              </w:tbl>
              <w:p w:rsidR="00B75F94" w:rsidRDefault="00B75F94">
                <w:pPr>
                  <w:spacing w:line="1" w:lineRule="auto"/>
                </w:pPr>
              </w:p>
            </w:tc>
          </w:tr>
        </w:tbl>
        <w:p w:rsidR="00B75F94" w:rsidRDefault="00B75F94">
          <w:pPr>
            <w:spacing w:line="1" w:lineRule="auto"/>
          </w:pPr>
        </w:p>
      </w:tc>
    </w:tr>
  </w:tbl>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450"/>
        <w:hidden/>
      </w:trPr>
      <w:tc>
        <w:tcPr>
          <w:tcW w:w="16332" w:type="dxa"/>
        </w:tcPr>
        <w:p w:rsidR="00B75F94" w:rsidRDefault="00B75F94">
          <w:pPr>
            <w:rPr>
              <w:vanish/>
            </w:rPr>
          </w:pPr>
        </w:p>
        <w:tbl>
          <w:tblPr>
            <w:tblW w:w="16117" w:type="dxa"/>
            <w:tblLayout w:type="fixed"/>
            <w:tblLook w:val="01E0"/>
          </w:tblPr>
          <w:tblGrid>
            <w:gridCol w:w="390"/>
            <w:gridCol w:w="11977"/>
            <w:gridCol w:w="3750"/>
          </w:tblGrid>
          <w:tr w:rsidR="00B75F94">
            <w:trPr>
              <w:trHeight w:hRule="exact" w:val="300"/>
            </w:trPr>
            <w:tc>
              <w:tcPr>
                <w:tcW w:w="390" w:type="dxa"/>
                <w:tcMar>
                  <w:top w:w="0" w:type="dxa"/>
                  <w:left w:w="0" w:type="dxa"/>
                  <w:bottom w:w="0" w:type="dxa"/>
                  <w:right w:w="0" w:type="dxa"/>
                </w:tcMar>
              </w:tcPr>
              <w:p w:rsidR="00B75F94" w:rsidRDefault="005A090E">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margin-left:0;margin-top:0;width:50pt;height:50pt;z-index:251663872;visibility:hidden;mso-position-horizontal-relative:text;mso-position-vertical-relative:text">
                        <v:stroke imagealignshape="f"/>
                        <o:lock v:ext="edit" selection="t"/>
                      </v:shape>
                    </w:pict>
                  </w:r>
                  <w:r w:rsidR="00D923B6">
                    <w:pict>
                      <v:shape id="_x0000_i1044" type="#_x0000_t75" style="width:17.85pt;height:17.85pt;visibility:visible" o:bordertopcolor="black" o:borderleftcolor="black" o:borderbottomcolor="black" o:borderrightcolor="black">
                        <v:imagedata r:id="rId3" r:href="rId2"/>
                      </v:shape>
                    </w:pict>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tblPr>
                <w:tblGrid>
                  <w:gridCol w:w="11977"/>
                </w:tblGrid>
                <w:tr w:rsidR="00B75F94">
                  <w:tc>
                    <w:tcPr>
                      <w:tcW w:w="11977" w:type="dxa"/>
                      <w:tcMar>
                        <w:top w:w="0" w:type="dxa"/>
                        <w:left w:w="0" w:type="dxa"/>
                        <w:bottom w:w="0" w:type="dxa"/>
                        <w:right w:w="0" w:type="dxa"/>
                      </w:tcMar>
                    </w:tcPr>
                    <w:p w:rsidR="00B75F94" w:rsidRDefault="00B75F94">
                      <w:pPr>
                        <w:divId w:val="475219369"/>
                        <w:rPr>
                          <w:color w:val="BBBBBB"/>
                        </w:rPr>
                      </w:pPr>
                      <w:r>
                        <w:rPr>
                          <w:color w:val="BBBBBB"/>
                        </w:rPr>
                        <w:t>2026</w:t>
                      </w:r>
                    </w:p>
                    <w:p w:rsidR="00B75F94" w:rsidRDefault="00B75F94">
                      <w:pPr>
                        <w:spacing w:line="1" w:lineRule="auto"/>
                      </w:pPr>
                    </w:p>
                  </w:tc>
                </w:tr>
              </w:tbl>
              <w:p w:rsidR="00B75F94" w:rsidRDefault="00B75F94">
                <w:pPr>
                  <w:spacing w:line="1" w:lineRule="auto"/>
                </w:pPr>
              </w:p>
            </w:tc>
            <w:tc>
              <w:tcPr>
                <w:tcW w:w="3750" w:type="dxa"/>
                <w:tcMar>
                  <w:top w:w="0" w:type="dxa"/>
                  <w:left w:w="0" w:type="dxa"/>
                  <w:bottom w:w="0" w:type="dxa"/>
                  <w:right w:w="0" w:type="dxa"/>
                </w:tcMar>
              </w:tcPr>
              <w:p w:rsidR="00B75F94" w:rsidRDefault="00B75F94">
                <w:pPr>
                  <w:jc w:val="right"/>
                  <w:rPr>
                    <w:vanish/>
                  </w:rPr>
                </w:pPr>
              </w:p>
              <w:tbl>
                <w:tblPr>
                  <w:tblW w:w="2998" w:type="dxa"/>
                  <w:jc w:val="right"/>
                  <w:tblLayout w:type="fixed"/>
                  <w:tblLook w:val="01E0"/>
                </w:tblPr>
                <w:tblGrid>
                  <w:gridCol w:w="787"/>
                  <w:gridCol w:w="787"/>
                  <w:gridCol w:w="637"/>
                  <w:gridCol w:w="787"/>
                </w:tblGrid>
                <w:tr w:rsidR="00B75F94">
                  <w:trPr>
                    <w:jc w:val="right"/>
                  </w:trPr>
                  <w:tc>
                    <w:tcPr>
                      <w:tcW w:w="787" w:type="dxa"/>
                      <w:tcMar>
                        <w:top w:w="0" w:type="dxa"/>
                        <w:left w:w="0" w:type="dxa"/>
                        <w:bottom w:w="0" w:type="dxa"/>
                        <w:right w:w="0" w:type="dxa"/>
                      </w:tcMar>
                    </w:tcPr>
                    <w:p w:rsidR="00B75F94" w:rsidRDefault="005514CE">
                      <w:pPr>
                        <w:jc w:val="right"/>
                        <w:rPr>
                          <w:color w:val="000000"/>
                        </w:rPr>
                      </w:pPr>
                      <w:r>
                        <w:rPr>
                          <w:color w:val="000000"/>
                        </w:rPr>
                        <w:t>Страна</w:t>
                      </w:r>
                    </w:p>
                  </w:tc>
                  <w:tc>
                    <w:tcPr>
                      <w:tcW w:w="787" w:type="dxa"/>
                      <w:tcMar>
                        <w:top w:w="0" w:type="dxa"/>
                        <w:left w:w="0" w:type="dxa"/>
                        <w:bottom w:w="0" w:type="dxa"/>
                        <w:right w:w="0" w:type="dxa"/>
                      </w:tcMar>
                    </w:tcPr>
                    <w:p w:rsidR="00B75F94" w:rsidRDefault="005A090E">
                      <w:pPr>
                        <w:jc w:val="right"/>
                        <w:rPr>
                          <w:color w:val="000000"/>
                        </w:rPr>
                      </w:pPr>
                      <w:r>
                        <w:fldChar w:fldCharType="begin"/>
                      </w:r>
                      <w:r w:rsidR="005514CE">
                        <w:rPr>
                          <w:color w:val="000000"/>
                        </w:rPr>
                        <w:instrText>PAGE</w:instrText>
                      </w:r>
                      <w:r>
                        <w:fldChar w:fldCharType="separate"/>
                      </w:r>
                      <w:r w:rsidR="00D923B6">
                        <w:rPr>
                          <w:noProof/>
                          <w:color w:val="000000"/>
                        </w:rPr>
                        <w:t>71</w:t>
                      </w:r>
                      <w:r>
                        <w:fldChar w:fldCharType="end"/>
                      </w:r>
                    </w:p>
                  </w:tc>
                  <w:tc>
                    <w:tcPr>
                      <w:tcW w:w="637" w:type="dxa"/>
                      <w:tcMar>
                        <w:top w:w="0" w:type="dxa"/>
                        <w:left w:w="0" w:type="dxa"/>
                        <w:bottom w:w="0" w:type="dxa"/>
                        <w:right w:w="0" w:type="dxa"/>
                      </w:tcMar>
                    </w:tcPr>
                    <w:p w:rsidR="00B75F94" w:rsidRDefault="005514CE">
                      <w:pPr>
                        <w:jc w:val="center"/>
                        <w:rPr>
                          <w:color w:val="000000"/>
                        </w:rPr>
                      </w:pPr>
                      <w:r>
                        <w:rPr>
                          <w:color w:val="000000"/>
                        </w:rPr>
                        <w:t>од</w:t>
                      </w:r>
                    </w:p>
                  </w:tc>
                  <w:tc>
                    <w:tcPr>
                      <w:tcW w:w="787" w:type="dxa"/>
                      <w:tcMar>
                        <w:top w:w="0" w:type="dxa"/>
                        <w:left w:w="0" w:type="dxa"/>
                        <w:bottom w:w="0" w:type="dxa"/>
                        <w:right w:w="0" w:type="dxa"/>
                      </w:tcMar>
                    </w:tcPr>
                    <w:p w:rsidR="00B75F94" w:rsidRDefault="005A090E">
                      <w:pPr>
                        <w:rPr>
                          <w:color w:val="000000"/>
                        </w:rPr>
                      </w:pPr>
                      <w:r>
                        <w:fldChar w:fldCharType="begin"/>
                      </w:r>
                      <w:r w:rsidR="005514CE">
                        <w:rPr>
                          <w:color w:val="000000"/>
                        </w:rPr>
                        <w:instrText>NUMPAGES</w:instrText>
                      </w:r>
                      <w:r>
                        <w:fldChar w:fldCharType="separate"/>
                      </w:r>
                      <w:r w:rsidR="00D923B6">
                        <w:rPr>
                          <w:noProof/>
                          <w:color w:val="000000"/>
                        </w:rPr>
                        <w:t>91</w:t>
                      </w:r>
                      <w:r>
                        <w:fldChar w:fldCharType="end"/>
                      </w:r>
                    </w:p>
                  </w:tc>
                </w:tr>
              </w:tbl>
              <w:p w:rsidR="00B75F94" w:rsidRDefault="00B75F94">
                <w:pPr>
                  <w:spacing w:line="1" w:lineRule="auto"/>
                </w:pPr>
              </w:p>
            </w:tc>
          </w:tr>
        </w:tbl>
        <w:p w:rsidR="00B75F94" w:rsidRDefault="00B75F94">
          <w:pPr>
            <w:spacing w:line="1" w:lineRule="auto"/>
          </w:pPr>
        </w:p>
      </w:tc>
    </w:tr>
  </w:tbl>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450"/>
        <w:hidden/>
      </w:trPr>
      <w:tc>
        <w:tcPr>
          <w:tcW w:w="16332" w:type="dxa"/>
        </w:tcPr>
        <w:p w:rsidR="00B75F94" w:rsidRDefault="00B75F94">
          <w:pPr>
            <w:rPr>
              <w:vanish/>
            </w:rPr>
          </w:pPr>
        </w:p>
        <w:tbl>
          <w:tblPr>
            <w:tblW w:w="16117" w:type="dxa"/>
            <w:tblLayout w:type="fixed"/>
            <w:tblLook w:val="01E0"/>
          </w:tblPr>
          <w:tblGrid>
            <w:gridCol w:w="390"/>
            <w:gridCol w:w="11977"/>
            <w:gridCol w:w="3750"/>
          </w:tblGrid>
          <w:tr w:rsidR="00B75F94">
            <w:trPr>
              <w:trHeight w:hRule="exact" w:val="300"/>
            </w:trPr>
            <w:tc>
              <w:tcPr>
                <w:tcW w:w="390" w:type="dxa"/>
                <w:tcMar>
                  <w:top w:w="0" w:type="dxa"/>
                  <w:left w:w="0" w:type="dxa"/>
                  <w:bottom w:w="0" w:type="dxa"/>
                  <w:right w:w="0" w:type="dxa"/>
                </w:tcMar>
              </w:tcPr>
              <w:p w:rsidR="00B75F94" w:rsidRDefault="005A090E">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0;margin-top:0;width:50pt;height:50pt;z-index:251664896;visibility:hidden;mso-position-horizontal-relative:text;mso-position-vertical-relative:text">
                        <v:stroke imagealignshape="f"/>
                        <o:lock v:ext="edit" selection="t"/>
                      </v:shape>
                    </w:pict>
                  </w:r>
                  <w:r w:rsidR="00D923B6">
                    <w:pict>
                      <v:shape id="_x0000_i1045" type="#_x0000_t75" style="width:17.85pt;height:17.85pt;visibility:visible" o:bordertopcolor="black" o:borderleftcolor="black" o:borderbottomcolor="black" o:borderrightcolor="black">
                        <v:imagedata r:id="rId3" r:href="rId2"/>
                      </v:shape>
                    </w:pict>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tblPr>
                <w:tblGrid>
                  <w:gridCol w:w="11977"/>
                </w:tblGrid>
                <w:tr w:rsidR="00B75F94">
                  <w:tc>
                    <w:tcPr>
                      <w:tcW w:w="11977" w:type="dxa"/>
                      <w:tcMar>
                        <w:top w:w="0" w:type="dxa"/>
                        <w:left w:w="0" w:type="dxa"/>
                        <w:bottom w:w="0" w:type="dxa"/>
                        <w:right w:w="0" w:type="dxa"/>
                      </w:tcMar>
                    </w:tcPr>
                    <w:p w:rsidR="00B75F94" w:rsidRDefault="00B75F94">
                      <w:pPr>
                        <w:divId w:val="1236816796"/>
                        <w:rPr>
                          <w:color w:val="BBBBBB"/>
                        </w:rPr>
                      </w:pPr>
                      <w:r>
                        <w:rPr>
                          <w:color w:val="BBBBBB"/>
                        </w:rPr>
                        <w:t>2026</w:t>
                      </w:r>
                    </w:p>
                    <w:p w:rsidR="00B75F94" w:rsidRDefault="00B75F94">
                      <w:pPr>
                        <w:spacing w:line="1" w:lineRule="auto"/>
                      </w:pPr>
                    </w:p>
                  </w:tc>
                </w:tr>
              </w:tbl>
              <w:p w:rsidR="00B75F94" w:rsidRDefault="00B75F94">
                <w:pPr>
                  <w:spacing w:line="1" w:lineRule="auto"/>
                </w:pPr>
              </w:p>
            </w:tc>
            <w:tc>
              <w:tcPr>
                <w:tcW w:w="3750" w:type="dxa"/>
                <w:tcMar>
                  <w:top w:w="0" w:type="dxa"/>
                  <w:left w:w="0" w:type="dxa"/>
                  <w:bottom w:w="0" w:type="dxa"/>
                  <w:right w:w="0" w:type="dxa"/>
                </w:tcMar>
              </w:tcPr>
              <w:p w:rsidR="00B75F94" w:rsidRDefault="00B75F94">
                <w:pPr>
                  <w:jc w:val="right"/>
                  <w:rPr>
                    <w:vanish/>
                  </w:rPr>
                </w:pPr>
              </w:p>
              <w:tbl>
                <w:tblPr>
                  <w:tblW w:w="2998" w:type="dxa"/>
                  <w:jc w:val="right"/>
                  <w:tblLayout w:type="fixed"/>
                  <w:tblLook w:val="01E0"/>
                </w:tblPr>
                <w:tblGrid>
                  <w:gridCol w:w="787"/>
                  <w:gridCol w:w="787"/>
                  <w:gridCol w:w="637"/>
                  <w:gridCol w:w="787"/>
                </w:tblGrid>
                <w:tr w:rsidR="00B75F94">
                  <w:trPr>
                    <w:jc w:val="right"/>
                  </w:trPr>
                  <w:tc>
                    <w:tcPr>
                      <w:tcW w:w="787" w:type="dxa"/>
                      <w:tcMar>
                        <w:top w:w="0" w:type="dxa"/>
                        <w:left w:w="0" w:type="dxa"/>
                        <w:bottom w:w="0" w:type="dxa"/>
                        <w:right w:w="0" w:type="dxa"/>
                      </w:tcMar>
                    </w:tcPr>
                    <w:p w:rsidR="00B75F94" w:rsidRDefault="005514CE">
                      <w:pPr>
                        <w:jc w:val="right"/>
                        <w:rPr>
                          <w:color w:val="000000"/>
                        </w:rPr>
                      </w:pPr>
                      <w:r>
                        <w:rPr>
                          <w:color w:val="000000"/>
                        </w:rPr>
                        <w:t>Страна</w:t>
                      </w:r>
                    </w:p>
                  </w:tc>
                  <w:tc>
                    <w:tcPr>
                      <w:tcW w:w="787" w:type="dxa"/>
                      <w:tcMar>
                        <w:top w:w="0" w:type="dxa"/>
                        <w:left w:w="0" w:type="dxa"/>
                        <w:bottom w:w="0" w:type="dxa"/>
                        <w:right w:w="0" w:type="dxa"/>
                      </w:tcMar>
                    </w:tcPr>
                    <w:p w:rsidR="00B75F94" w:rsidRDefault="005A090E">
                      <w:pPr>
                        <w:jc w:val="right"/>
                        <w:rPr>
                          <w:color w:val="000000"/>
                        </w:rPr>
                      </w:pPr>
                      <w:r>
                        <w:fldChar w:fldCharType="begin"/>
                      </w:r>
                      <w:r w:rsidR="005514CE">
                        <w:rPr>
                          <w:color w:val="000000"/>
                        </w:rPr>
                        <w:instrText>PAGE</w:instrText>
                      </w:r>
                      <w:r>
                        <w:fldChar w:fldCharType="separate"/>
                      </w:r>
                      <w:r w:rsidR="00D923B6">
                        <w:rPr>
                          <w:noProof/>
                          <w:color w:val="000000"/>
                        </w:rPr>
                        <w:t>72</w:t>
                      </w:r>
                      <w:r>
                        <w:fldChar w:fldCharType="end"/>
                      </w:r>
                    </w:p>
                  </w:tc>
                  <w:tc>
                    <w:tcPr>
                      <w:tcW w:w="637" w:type="dxa"/>
                      <w:tcMar>
                        <w:top w:w="0" w:type="dxa"/>
                        <w:left w:w="0" w:type="dxa"/>
                        <w:bottom w:w="0" w:type="dxa"/>
                        <w:right w:w="0" w:type="dxa"/>
                      </w:tcMar>
                    </w:tcPr>
                    <w:p w:rsidR="00B75F94" w:rsidRDefault="005514CE">
                      <w:pPr>
                        <w:jc w:val="center"/>
                        <w:rPr>
                          <w:color w:val="000000"/>
                        </w:rPr>
                      </w:pPr>
                      <w:r>
                        <w:rPr>
                          <w:color w:val="000000"/>
                        </w:rPr>
                        <w:t>од</w:t>
                      </w:r>
                    </w:p>
                  </w:tc>
                  <w:tc>
                    <w:tcPr>
                      <w:tcW w:w="787" w:type="dxa"/>
                      <w:tcMar>
                        <w:top w:w="0" w:type="dxa"/>
                        <w:left w:w="0" w:type="dxa"/>
                        <w:bottom w:w="0" w:type="dxa"/>
                        <w:right w:w="0" w:type="dxa"/>
                      </w:tcMar>
                    </w:tcPr>
                    <w:p w:rsidR="00B75F94" w:rsidRDefault="005A090E">
                      <w:pPr>
                        <w:rPr>
                          <w:color w:val="000000"/>
                        </w:rPr>
                      </w:pPr>
                      <w:r>
                        <w:fldChar w:fldCharType="begin"/>
                      </w:r>
                      <w:r w:rsidR="005514CE">
                        <w:rPr>
                          <w:color w:val="000000"/>
                        </w:rPr>
                        <w:instrText>NUMPAGES</w:instrText>
                      </w:r>
                      <w:r>
                        <w:fldChar w:fldCharType="separate"/>
                      </w:r>
                      <w:r w:rsidR="00D923B6">
                        <w:rPr>
                          <w:noProof/>
                          <w:color w:val="000000"/>
                        </w:rPr>
                        <w:t>91</w:t>
                      </w:r>
                      <w:r>
                        <w:fldChar w:fldCharType="end"/>
                      </w:r>
                    </w:p>
                  </w:tc>
                </w:tr>
              </w:tbl>
              <w:p w:rsidR="00B75F94" w:rsidRDefault="00B75F94">
                <w:pPr>
                  <w:spacing w:line="1" w:lineRule="auto"/>
                </w:pPr>
              </w:p>
            </w:tc>
          </w:tr>
        </w:tbl>
        <w:p w:rsidR="00B75F94" w:rsidRDefault="00B75F94">
          <w:pPr>
            <w:spacing w:line="1" w:lineRule="auto"/>
          </w:pPr>
        </w:p>
      </w:tc>
    </w:tr>
  </w:tbl>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450"/>
        <w:hidden/>
      </w:trPr>
      <w:tc>
        <w:tcPr>
          <w:tcW w:w="16332" w:type="dxa"/>
        </w:tcPr>
        <w:p w:rsidR="00B75F94" w:rsidRDefault="00B75F94">
          <w:pPr>
            <w:rPr>
              <w:vanish/>
            </w:rPr>
          </w:pPr>
        </w:p>
        <w:tbl>
          <w:tblPr>
            <w:tblW w:w="16117" w:type="dxa"/>
            <w:tblLayout w:type="fixed"/>
            <w:tblLook w:val="01E0"/>
          </w:tblPr>
          <w:tblGrid>
            <w:gridCol w:w="390"/>
            <w:gridCol w:w="11977"/>
            <w:gridCol w:w="3750"/>
          </w:tblGrid>
          <w:tr w:rsidR="00B75F94">
            <w:trPr>
              <w:trHeight w:hRule="exact" w:val="300"/>
            </w:trPr>
            <w:tc>
              <w:tcPr>
                <w:tcW w:w="390" w:type="dxa"/>
                <w:tcMar>
                  <w:top w:w="0" w:type="dxa"/>
                  <w:left w:w="0" w:type="dxa"/>
                  <w:bottom w:w="0" w:type="dxa"/>
                  <w:right w:w="0" w:type="dxa"/>
                </w:tcMar>
              </w:tcPr>
              <w:p w:rsidR="00B75F94" w:rsidRDefault="005A090E">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margin-left:0;margin-top:0;width:50pt;height:50pt;z-index:251665920;visibility:hidden;mso-position-horizontal-relative:text;mso-position-vertical-relative:text">
                        <v:stroke imagealignshape="f"/>
                        <o:lock v:ext="edit" selection="t"/>
                      </v:shape>
                    </w:pict>
                  </w:r>
                  <w:r w:rsidR="00D923B6">
                    <w:pict>
                      <v:shape id="_x0000_i1046" type="#_x0000_t75" style="width:17.85pt;height:17.85pt;visibility:visible" o:bordertopcolor="black" o:borderleftcolor="black" o:borderbottomcolor="black" o:borderrightcolor="black">
                        <v:imagedata r:id="rId3" r:href="rId2"/>
                      </v:shape>
                    </w:pict>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tblPr>
                <w:tblGrid>
                  <w:gridCol w:w="11977"/>
                </w:tblGrid>
                <w:tr w:rsidR="00B75F94">
                  <w:tc>
                    <w:tcPr>
                      <w:tcW w:w="11977" w:type="dxa"/>
                      <w:tcMar>
                        <w:top w:w="0" w:type="dxa"/>
                        <w:left w:w="0" w:type="dxa"/>
                        <w:bottom w:w="0" w:type="dxa"/>
                        <w:right w:w="0" w:type="dxa"/>
                      </w:tcMar>
                    </w:tcPr>
                    <w:p w:rsidR="00B75F94" w:rsidRDefault="00B75F94">
                      <w:pPr>
                        <w:divId w:val="1654017970"/>
                        <w:rPr>
                          <w:color w:val="BBBBBB"/>
                        </w:rPr>
                      </w:pPr>
                      <w:r>
                        <w:rPr>
                          <w:color w:val="BBBBBB"/>
                        </w:rPr>
                        <w:t>2026</w:t>
                      </w:r>
                    </w:p>
                    <w:p w:rsidR="00B75F94" w:rsidRDefault="00B75F94">
                      <w:pPr>
                        <w:spacing w:line="1" w:lineRule="auto"/>
                      </w:pPr>
                    </w:p>
                  </w:tc>
                </w:tr>
              </w:tbl>
              <w:p w:rsidR="00B75F94" w:rsidRDefault="00B75F94">
                <w:pPr>
                  <w:spacing w:line="1" w:lineRule="auto"/>
                </w:pPr>
              </w:p>
            </w:tc>
            <w:tc>
              <w:tcPr>
                <w:tcW w:w="3750" w:type="dxa"/>
                <w:tcMar>
                  <w:top w:w="0" w:type="dxa"/>
                  <w:left w:w="0" w:type="dxa"/>
                  <w:bottom w:w="0" w:type="dxa"/>
                  <w:right w:w="0" w:type="dxa"/>
                </w:tcMar>
              </w:tcPr>
              <w:p w:rsidR="00B75F94" w:rsidRDefault="00B75F94">
                <w:pPr>
                  <w:jc w:val="right"/>
                  <w:rPr>
                    <w:vanish/>
                  </w:rPr>
                </w:pPr>
              </w:p>
              <w:tbl>
                <w:tblPr>
                  <w:tblW w:w="2998" w:type="dxa"/>
                  <w:jc w:val="right"/>
                  <w:tblLayout w:type="fixed"/>
                  <w:tblLook w:val="01E0"/>
                </w:tblPr>
                <w:tblGrid>
                  <w:gridCol w:w="787"/>
                  <w:gridCol w:w="787"/>
                  <w:gridCol w:w="637"/>
                  <w:gridCol w:w="787"/>
                </w:tblGrid>
                <w:tr w:rsidR="00B75F94">
                  <w:trPr>
                    <w:jc w:val="right"/>
                  </w:trPr>
                  <w:tc>
                    <w:tcPr>
                      <w:tcW w:w="787" w:type="dxa"/>
                      <w:tcMar>
                        <w:top w:w="0" w:type="dxa"/>
                        <w:left w:w="0" w:type="dxa"/>
                        <w:bottom w:w="0" w:type="dxa"/>
                        <w:right w:w="0" w:type="dxa"/>
                      </w:tcMar>
                    </w:tcPr>
                    <w:p w:rsidR="00B75F94" w:rsidRDefault="005514CE">
                      <w:pPr>
                        <w:jc w:val="right"/>
                        <w:rPr>
                          <w:color w:val="000000"/>
                        </w:rPr>
                      </w:pPr>
                      <w:r>
                        <w:rPr>
                          <w:color w:val="000000"/>
                        </w:rPr>
                        <w:t>Страна</w:t>
                      </w:r>
                    </w:p>
                  </w:tc>
                  <w:tc>
                    <w:tcPr>
                      <w:tcW w:w="787" w:type="dxa"/>
                      <w:tcMar>
                        <w:top w:w="0" w:type="dxa"/>
                        <w:left w:w="0" w:type="dxa"/>
                        <w:bottom w:w="0" w:type="dxa"/>
                        <w:right w:w="0" w:type="dxa"/>
                      </w:tcMar>
                    </w:tcPr>
                    <w:p w:rsidR="00B75F94" w:rsidRDefault="005A090E">
                      <w:pPr>
                        <w:jc w:val="right"/>
                        <w:rPr>
                          <w:color w:val="000000"/>
                        </w:rPr>
                      </w:pPr>
                      <w:r>
                        <w:fldChar w:fldCharType="begin"/>
                      </w:r>
                      <w:r w:rsidR="005514CE">
                        <w:rPr>
                          <w:color w:val="000000"/>
                        </w:rPr>
                        <w:instrText>PAGE</w:instrText>
                      </w:r>
                      <w:r>
                        <w:fldChar w:fldCharType="separate"/>
                      </w:r>
                      <w:r w:rsidR="00D923B6">
                        <w:rPr>
                          <w:noProof/>
                          <w:color w:val="000000"/>
                        </w:rPr>
                        <w:t>73</w:t>
                      </w:r>
                      <w:r>
                        <w:fldChar w:fldCharType="end"/>
                      </w:r>
                    </w:p>
                  </w:tc>
                  <w:tc>
                    <w:tcPr>
                      <w:tcW w:w="637" w:type="dxa"/>
                      <w:tcMar>
                        <w:top w:w="0" w:type="dxa"/>
                        <w:left w:w="0" w:type="dxa"/>
                        <w:bottom w:w="0" w:type="dxa"/>
                        <w:right w:w="0" w:type="dxa"/>
                      </w:tcMar>
                    </w:tcPr>
                    <w:p w:rsidR="00B75F94" w:rsidRDefault="005514CE">
                      <w:pPr>
                        <w:jc w:val="center"/>
                        <w:rPr>
                          <w:color w:val="000000"/>
                        </w:rPr>
                      </w:pPr>
                      <w:r>
                        <w:rPr>
                          <w:color w:val="000000"/>
                        </w:rPr>
                        <w:t>од</w:t>
                      </w:r>
                    </w:p>
                  </w:tc>
                  <w:tc>
                    <w:tcPr>
                      <w:tcW w:w="787" w:type="dxa"/>
                      <w:tcMar>
                        <w:top w:w="0" w:type="dxa"/>
                        <w:left w:w="0" w:type="dxa"/>
                        <w:bottom w:w="0" w:type="dxa"/>
                        <w:right w:w="0" w:type="dxa"/>
                      </w:tcMar>
                    </w:tcPr>
                    <w:p w:rsidR="00B75F94" w:rsidRDefault="005A090E">
                      <w:pPr>
                        <w:rPr>
                          <w:color w:val="000000"/>
                        </w:rPr>
                      </w:pPr>
                      <w:r>
                        <w:fldChar w:fldCharType="begin"/>
                      </w:r>
                      <w:r w:rsidR="005514CE">
                        <w:rPr>
                          <w:color w:val="000000"/>
                        </w:rPr>
                        <w:instrText>NUMPAGES</w:instrText>
                      </w:r>
                      <w:r>
                        <w:fldChar w:fldCharType="separate"/>
                      </w:r>
                      <w:r w:rsidR="00D923B6">
                        <w:rPr>
                          <w:noProof/>
                          <w:color w:val="000000"/>
                        </w:rPr>
                        <w:t>91</w:t>
                      </w:r>
                      <w:r>
                        <w:fldChar w:fldCharType="end"/>
                      </w:r>
                    </w:p>
                  </w:tc>
                </w:tr>
              </w:tbl>
              <w:p w:rsidR="00B75F94" w:rsidRDefault="00B75F94">
                <w:pPr>
                  <w:spacing w:line="1" w:lineRule="auto"/>
                </w:pPr>
              </w:p>
            </w:tc>
          </w:tr>
        </w:tbl>
        <w:p w:rsidR="00B75F94" w:rsidRDefault="00B75F94">
          <w:pPr>
            <w:spacing w:line="1" w:lineRule="auto"/>
          </w:pPr>
        </w:p>
      </w:tc>
    </w:tr>
  </w:tbl>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450"/>
        <w:hidden/>
      </w:trPr>
      <w:tc>
        <w:tcPr>
          <w:tcW w:w="16332" w:type="dxa"/>
        </w:tcPr>
        <w:p w:rsidR="00B75F94" w:rsidRDefault="00B75F94">
          <w:pPr>
            <w:rPr>
              <w:vanish/>
            </w:rPr>
          </w:pPr>
        </w:p>
        <w:tbl>
          <w:tblPr>
            <w:tblW w:w="16117" w:type="dxa"/>
            <w:tblLayout w:type="fixed"/>
            <w:tblLook w:val="01E0"/>
          </w:tblPr>
          <w:tblGrid>
            <w:gridCol w:w="390"/>
            <w:gridCol w:w="11977"/>
            <w:gridCol w:w="3750"/>
          </w:tblGrid>
          <w:tr w:rsidR="00B75F94">
            <w:trPr>
              <w:trHeight w:hRule="exact" w:val="300"/>
            </w:trPr>
            <w:tc>
              <w:tcPr>
                <w:tcW w:w="390" w:type="dxa"/>
                <w:tcMar>
                  <w:top w:w="0" w:type="dxa"/>
                  <w:left w:w="0" w:type="dxa"/>
                  <w:bottom w:w="0" w:type="dxa"/>
                  <w:right w:w="0" w:type="dxa"/>
                </w:tcMar>
              </w:tcPr>
              <w:p w:rsidR="00B75F94" w:rsidRDefault="005A090E">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0;margin-top:0;width:50pt;height:50pt;z-index:251666944;visibility:hidden;mso-position-horizontal-relative:text;mso-position-vertical-relative:text">
                        <v:stroke imagealignshape="f"/>
                        <o:lock v:ext="edit" selection="t"/>
                      </v:shape>
                    </w:pict>
                  </w:r>
                  <w:r w:rsidR="00D923B6">
                    <w:pict>
                      <v:shape id="_x0000_i1047" type="#_x0000_t75" style="width:17.85pt;height:17.85pt;visibility:visible" o:bordertopcolor="black" o:borderleftcolor="black" o:borderbottomcolor="black" o:borderrightcolor="black">
                        <v:imagedata r:id="rId3" r:href="rId2"/>
                      </v:shape>
                    </w:pict>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tblPr>
                <w:tblGrid>
                  <w:gridCol w:w="11977"/>
                </w:tblGrid>
                <w:tr w:rsidR="00B75F94">
                  <w:tc>
                    <w:tcPr>
                      <w:tcW w:w="11977" w:type="dxa"/>
                      <w:tcMar>
                        <w:top w:w="0" w:type="dxa"/>
                        <w:left w:w="0" w:type="dxa"/>
                        <w:bottom w:w="0" w:type="dxa"/>
                        <w:right w:w="0" w:type="dxa"/>
                      </w:tcMar>
                    </w:tcPr>
                    <w:p w:rsidR="00B75F94" w:rsidRDefault="00B75F94">
                      <w:pPr>
                        <w:divId w:val="1493721235"/>
                        <w:rPr>
                          <w:color w:val="BBBBBB"/>
                        </w:rPr>
                      </w:pPr>
                      <w:r>
                        <w:rPr>
                          <w:color w:val="BBBBBB"/>
                        </w:rPr>
                        <w:t>2026</w:t>
                      </w:r>
                    </w:p>
                    <w:p w:rsidR="00B75F94" w:rsidRDefault="00B75F94">
                      <w:pPr>
                        <w:spacing w:line="1" w:lineRule="auto"/>
                      </w:pPr>
                    </w:p>
                  </w:tc>
                </w:tr>
              </w:tbl>
              <w:p w:rsidR="00B75F94" w:rsidRDefault="00B75F94">
                <w:pPr>
                  <w:spacing w:line="1" w:lineRule="auto"/>
                </w:pPr>
              </w:p>
            </w:tc>
            <w:tc>
              <w:tcPr>
                <w:tcW w:w="3750" w:type="dxa"/>
                <w:tcMar>
                  <w:top w:w="0" w:type="dxa"/>
                  <w:left w:w="0" w:type="dxa"/>
                  <w:bottom w:w="0" w:type="dxa"/>
                  <w:right w:w="0" w:type="dxa"/>
                </w:tcMar>
              </w:tcPr>
              <w:p w:rsidR="00B75F94" w:rsidRDefault="00B75F94">
                <w:pPr>
                  <w:jc w:val="right"/>
                  <w:rPr>
                    <w:vanish/>
                  </w:rPr>
                </w:pPr>
              </w:p>
              <w:tbl>
                <w:tblPr>
                  <w:tblW w:w="2998" w:type="dxa"/>
                  <w:jc w:val="right"/>
                  <w:tblLayout w:type="fixed"/>
                  <w:tblLook w:val="01E0"/>
                </w:tblPr>
                <w:tblGrid>
                  <w:gridCol w:w="787"/>
                  <w:gridCol w:w="787"/>
                  <w:gridCol w:w="637"/>
                  <w:gridCol w:w="787"/>
                </w:tblGrid>
                <w:tr w:rsidR="00B75F94">
                  <w:trPr>
                    <w:jc w:val="right"/>
                  </w:trPr>
                  <w:tc>
                    <w:tcPr>
                      <w:tcW w:w="787" w:type="dxa"/>
                      <w:tcMar>
                        <w:top w:w="0" w:type="dxa"/>
                        <w:left w:w="0" w:type="dxa"/>
                        <w:bottom w:w="0" w:type="dxa"/>
                        <w:right w:w="0" w:type="dxa"/>
                      </w:tcMar>
                    </w:tcPr>
                    <w:p w:rsidR="00B75F94" w:rsidRDefault="005514CE">
                      <w:pPr>
                        <w:jc w:val="right"/>
                        <w:rPr>
                          <w:color w:val="000000"/>
                        </w:rPr>
                      </w:pPr>
                      <w:r>
                        <w:rPr>
                          <w:color w:val="000000"/>
                        </w:rPr>
                        <w:t>Страна</w:t>
                      </w:r>
                    </w:p>
                  </w:tc>
                  <w:tc>
                    <w:tcPr>
                      <w:tcW w:w="787" w:type="dxa"/>
                      <w:tcMar>
                        <w:top w:w="0" w:type="dxa"/>
                        <w:left w:w="0" w:type="dxa"/>
                        <w:bottom w:w="0" w:type="dxa"/>
                        <w:right w:w="0" w:type="dxa"/>
                      </w:tcMar>
                    </w:tcPr>
                    <w:p w:rsidR="00B75F94" w:rsidRDefault="005A090E">
                      <w:pPr>
                        <w:jc w:val="right"/>
                        <w:rPr>
                          <w:color w:val="000000"/>
                        </w:rPr>
                      </w:pPr>
                      <w:r>
                        <w:fldChar w:fldCharType="begin"/>
                      </w:r>
                      <w:r w:rsidR="005514CE">
                        <w:rPr>
                          <w:color w:val="000000"/>
                        </w:rPr>
                        <w:instrText>PAGE</w:instrText>
                      </w:r>
                      <w:r>
                        <w:fldChar w:fldCharType="separate"/>
                      </w:r>
                      <w:r w:rsidR="00D923B6">
                        <w:rPr>
                          <w:noProof/>
                          <w:color w:val="000000"/>
                        </w:rPr>
                        <w:t>74</w:t>
                      </w:r>
                      <w:r>
                        <w:fldChar w:fldCharType="end"/>
                      </w:r>
                    </w:p>
                  </w:tc>
                  <w:tc>
                    <w:tcPr>
                      <w:tcW w:w="637" w:type="dxa"/>
                      <w:tcMar>
                        <w:top w:w="0" w:type="dxa"/>
                        <w:left w:w="0" w:type="dxa"/>
                        <w:bottom w:w="0" w:type="dxa"/>
                        <w:right w:w="0" w:type="dxa"/>
                      </w:tcMar>
                    </w:tcPr>
                    <w:p w:rsidR="00B75F94" w:rsidRDefault="005514CE">
                      <w:pPr>
                        <w:jc w:val="center"/>
                        <w:rPr>
                          <w:color w:val="000000"/>
                        </w:rPr>
                      </w:pPr>
                      <w:r>
                        <w:rPr>
                          <w:color w:val="000000"/>
                        </w:rPr>
                        <w:t>од</w:t>
                      </w:r>
                    </w:p>
                  </w:tc>
                  <w:tc>
                    <w:tcPr>
                      <w:tcW w:w="787" w:type="dxa"/>
                      <w:tcMar>
                        <w:top w:w="0" w:type="dxa"/>
                        <w:left w:w="0" w:type="dxa"/>
                        <w:bottom w:w="0" w:type="dxa"/>
                        <w:right w:w="0" w:type="dxa"/>
                      </w:tcMar>
                    </w:tcPr>
                    <w:p w:rsidR="00B75F94" w:rsidRDefault="005A090E">
                      <w:pPr>
                        <w:rPr>
                          <w:color w:val="000000"/>
                        </w:rPr>
                      </w:pPr>
                      <w:r>
                        <w:fldChar w:fldCharType="begin"/>
                      </w:r>
                      <w:r w:rsidR="005514CE">
                        <w:rPr>
                          <w:color w:val="000000"/>
                        </w:rPr>
                        <w:instrText>NUMPAGES</w:instrText>
                      </w:r>
                      <w:r>
                        <w:fldChar w:fldCharType="separate"/>
                      </w:r>
                      <w:r w:rsidR="00D923B6">
                        <w:rPr>
                          <w:noProof/>
                          <w:color w:val="000000"/>
                        </w:rPr>
                        <w:t>91</w:t>
                      </w:r>
                      <w:r>
                        <w:fldChar w:fldCharType="end"/>
                      </w:r>
                    </w:p>
                  </w:tc>
                </w:tr>
              </w:tbl>
              <w:p w:rsidR="00B75F94" w:rsidRDefault="00B75F94">
                <w:pPr>
                  <w:spacing w:line="1" w:lineRule="auto"/>
                </w:pPr>
              </w:p>
            </w:tc>
          </w:tr>
        </w:tbl>
        <w:p w:rsidR="00B75F94" w:rsidRDefault="00B75F94">
          <w:pPr>
            <w:spacing w:line="1" w:lineRule="auto"/>
          </w:pPr>
        </w:p>
      </w:tc>
    </w:tr>
  </w:tbl>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450"/>
        <w:hidden/>
      </w:trPr>
      <w:tc>
        <w:tcPr>
          <w:tcW w:w="16332" w:type="dxa"/>
        </w:tcPr>
        <w:p w:rsidR="00B75F94" w:rsidRDefault="00B75F94">
          <w:pPr>
            <w:rPr>
              <w:vanish/>
            </w:rPr>
          </w:pPr>
        </w:p>
        <w:tbl>
          <w:tblPr>
            <w:tblW w:w="16117" w:type="dxa"/>
            <w:tblLayout w:type="fixed"/>
            <w:tblLook w:val="01E0"/>
          </w:tblPr>
          <w:tblGrid>
            <w:gridCol w:w="390"/>
            <w:gridCol w:w="11977"/>
            <w:gridCol w:w="3750"/>
          </w:tblGrid>
          <w:tr w:rsidR="00B75F94">
            <w:trPr>
              <w:trHeight w:hRule="exact" w:val="300"/>
            </w:trPr>
            <w:tc>
              <w:tcPr>
                <w:tcW w:w="390" w:type="dxa"/>
                <w:tcMar>
                  <w:top w:w="0" w:type="dxa"/>
                  <w:left w:w="0" w:type="dxa"/>
                  <w:bottom w:w="0" w:type="dxa"/>
                  <w:right w:w="0" w:type="dxa"/>
                </w:tcMar>
              </w:tcPr>
              <w:p w:rsidR="00B75F94" w:rsidRDefault="005A090E">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0;margin-top:0;width:50pt;height:50pt;z-index:251667968;visibility:hidden;mso-position-horizontal-relative:text;mso-position-vertical-relative:text">
                        <v:stroke imagealignshape="f"/>
                        <o:lock v:ext="edit" selection="t"/>
                      </v:shape>
                    </w:pict>
                  </w:r>
                  <w:r w:rsidR="00D923B6">
                    <w:pict>
                      <v:shape id="_x0000_i1048" type="#_x0000_t75" style="width:17.85pt;height:17.85pt;visibility:visible" o:bordertopcolor="black" o:borderleftcolor="black" o:borderbottomcolor="black" o:borderrightcolor="black">
                        <v:imagedata r:id="rId3" r:href="rId2"/>
                      </v:shape>
                    </w:pict>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tblPr>
                <w:tblGrid>
                  <w:gridCol w:w="11977"/>
                </w:tblGrid>
                <w:tr w:rsidR="00B75F94">
                  <w:tc>
                    <w:tcPr>
                      <w:tcW w:w="11977" w:type="dxa"/>
                      <w:tcMar>
                        <w:top w:w="0" w:type="dxa"/>
                        <w:left w:w="0" w:type="dxa"/>
                        <w:bottom w:w="0" w:type="dxa"/>
                        <w:right w:w="0" w:type="dxa"/>
                      </w:tcMar>
                    </w:tcPr>
                    <w:p w:rsidR="00B75F94" w:rsidRDefault="00B75F94">
                      <w:pPr>
                        <w:divId w:val="1293705430"/>
                        <w:rPr>
                          <w:color w:val="BBBBBB"/>
                        </w:rPr>
                      </w:pPr>
                      <w:r>
                        <w:rPr>
                          <w:color w:val="BBBBBB"/>
                        </w:rPr>
                        <w:t>2026</w:t>
                      </w:r>
                    </w:p>
                    <w:p w:rsidR="00B75F94" w:rsidRDefault="00B75F94">
                      <w:pPr>
                        <w:spacing w:line="1" w:lineRule="auto"/>
                      </w:pPr>
                    </w:p>
                  </w:tc>
                </w:tr>
              </w:tbl>
              <w:p w:rsidR="00B75F94" w:rsidRDefault="00B75F94">
                <w:pPr>
                  <w:spacing w:line="1" w:lineRule="auto"/>
                </w:pPr>
              </w:p>
            </w:tc>
            <w:tc>
              <w:tcPr>
                <w:tcW w:w="3750" w:type="dxa"/>
                <w:tcMar>
                  <w:top w:w="0" w:type="dxa"/>
                  <w:left w:w="0" w:type="dxa"/>
                  <w:bottom w:w="0" w:type="dxa"/>
                  <w:right w:w="0" w:type="dxa"/>
                </w:tcMar>
              </w:tcPr>
              <w:p w:rsidR="00B75F94" w:rsidRDefault="00B75F94">
                <w:pPr>
                  <w:jc w:val="right"/>
                  <w:rPr>
                    <w:vanish/>
                  </w:rPr>
                </w:pPr>
              </w:p>
              <w:tbl>
                <w:tblPr>
                  <w:tblW w:w="2998" w:type="dxa"/>
                  <w:jc w:val="right"/>
                  <w:tblLayout w:type="fixed"/>
                  <w:tblLook w:val="01E0"/>
                </w:tblPr>
                <w:tblGrid>
                  <w:gridCol w:w="787"/>
                  <w:gridCol w:w="787"/>
                  <w:gridCol w:w="637"/>
                  <w:gridCol w:w="787"/>
                </w:tblGrid>
                <w:tr w:rsidR="00B75F94">
                  <w:trPr>
                    <w:jc w:val="right"/>
                  </w:trPr>
                  <w:tc>
                    <w:tcPr>
                      <w:tcW w:w="787" w:type="dxa"/>
                      <w:tcMar>
                        <w:top w:w="0" w:type="dxa"/>
                        <w:left w:w="0" w:type="dxa"/>
                        <w:bottom w:w="0" w:type="dxa"/>
                        <w:right w:w="0" w:type="dxa"/>
                      </w:tcMar>
                    </w:tcPr>
                    <w:p w:rsidR="00B75F94" w:rsidRDefault="005514CE">
                      <w:pPr>
                        <w:jc w:val="right"/>
                        <w:rPr>
                          <w:color w:val="000000"/>
                        </w:rPr>
                      </w:pPr>
                      <w:r>
                        <w:rPr>
                          <w:color w:val="000000"/>
                        </w:rPr>
                        <w:t>Страна</w:t>
                      </w:r>
                    </w:p>
                  </w:tc>
                  <w:tc>
                    <w:tcPr>
                      <w:tcW w:w="787" w:type="dxa"/>
                      <w:tcMar>
                        <w:top w:w="0" w:type="dxa"/>
                        <w:left w:w="0" w:type="dxa"/>
                        <w:bottom w:w="0" w:type="dxa"/>
                        <w:right w:w="0" w:type="dxa"/>
                      </w:tcMar>
                    </w:tcPr>
                    <w:p w:rsidR="00B75F94" w:rsidRDefault="005A090E">
                      <w:pPr>
                        <w:jc w:val="right"/>
                        <w:rPr>
                          <w:color w:val="000000"/>
                        </w:rPr>
                      </w:pPr>
                      <w:r>
                        <w:fldChar w:fldCharType="begin"/>
                      </w:r>
                      <w:r w:rsidR="005514CE">
                        <w:rPr>
                          <w:color w:val="000000"/>
                        </w:rPr>
                        <w:instrText>PAGE</w:instrText>
                      </w:r>
                      <w:r>
                        <w:fldChar w:fldCharType="separate"/>
                      </w:r>
                      <w:r w:rsidR="00D923B6">
                        <w:rPr>
                          <w:noProof/>
                          <w:color w:val="000000"/>
                        </w:rPr>
                        <w:t>75</w:t>
                      </w:r>
                      <w:r>
                        <w:fldChar w:fldCharType="end"/>
                      </w:r>
                    </w:p>
                  </w:tc>
                  <w:tc>
                    <w:tcPr>
                      <w:tcW w:w="637" w:type="dxa"/>
                      <w:tcMar>
                        <w:top w:w="0" w:type="dxa"/>
                        <w:left w:w="0" w:type="dxa"/>
                        <w:bottom w:w="0" w:type="dxa"/>
                        <w:right w:w="0" w:type="dxa"/>
                      </w:tcMar>
                    </w:tcPr>
                    <w:p w:rsidR="00B75F94" w:rsidRDefault="005514CE">
                      <w:pPr>
                        <w:jc w:val="center"/>
                        <w:rPr>
                          <w:color w:val="000000"/>
                        </w:rPr>
                      </w:pPr>
                      <w:r>
                        <w:rPr>
                          <w:color w:val="000000"/>
                        </w:rPr>
                        <w:t>од</w:t>
                      </w:r>
                    </w:p>
                  </w:tc>
                  <w:tc>
                    <w:tcPr>
                      <w:tcW w:w="787" w:type="dxa"/>
                      <w:tcMar>
                        <w:top w:w="0" w:type="dxa"/>
                        <w:left w:w="0" w:type="dxa"/>
                        <w:bottom w:w="0" w:type="dxa"/>
                        <w:right w:w="0" w:type="dxa"/>
                      </w:tcMar>
                    </w:tcPr>
                    <w:p w:rsidR="00B75F94" w:rsidRDefault="005A090E">
                      <w:pPr>
                        <w:rPr>
                          <w:color w:val="000000"/>
                        </w:rPr>
                      </w:pPr>
                      <w:r>
                        <w:fldChar w:fldCharType="begin"/>
                      </w:r>
                      <w:r w:rsidR="005514CE">
                        <w:rPr>
                          <w:color w:val="000000"/>
                        </w:rPr>
                        <w:instrText>NUMPAGES</w:instrText>
                      </w:r>
                      <w:r>
                        <w:fldChar w:fldCharType="separate"/>
                      </w:r>
                      <w:r w:rsidR="00D923B6">
                        <w:rPr>
                          <w:noProof/>
                          <w:color w:val="000000"/>
                        </w:rPr>
                        <w:t>91</w:t>
                      </w:r>
                      <w:r>
                        <w:fldChar w:fldCharType="end"/>
                      </w:r>
                    </w:p>
                  </w:tc>
                </w:tr>
              </w:tbl>
              <w:p w:rsidR="00B75F94" w:rsidRDefault="00B75F94">
                <w:pPr>
                  <w:spacing w:line="1" w:lineRule="auto"/>
                </w:pPr>
              </w:p>
            </w:tc>
          </w:tr>
        </w:tbl>
        <w:p w:rsidR="00B75F94" w:rsidRDefault="00B75F94">
          <w:pPr>
            <w:spacing w:line="1" w:lineRule="auto"/>
          </w:pPr>
        </w:p>
      </w:tc>
    </w:tr>
  </w:tbl>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450"/>
        <w:hidden/>
      </w:trPr>
      <w:tc>
        <w:tcPr>
          <w:tcW w:w="16332" w:type="dxa"/>
        </w:tcPr>
        <w:p w:rsidR="00B75F94" w:rsidRDefault="00B75F94">
          <w:pPr>
            <w:rPr>
              <w:vanish/>
            </w:rPr>
          </w:pPr>
        </w:p>
        <w:tbl>
          <w:tblPr>
            <w:tblW w:w="16117" w:type="dxa"/>
            <w:tblLayout w:type="fixed"/>
            <w:tblLook w:val="01E0"/>
          </w:tblPr>
          <w:tblGrid>
            <w:gridCol w:w="390"/>
            <w:gridCol w:w="11977"/>
            <w:gridCol w:w="3750"/>
          </w:tblGrid>
          <w:tr w:rsidR="00B75F94">
            <w:trPr>
              <w:trHeight w:hRule="exact" w:val="300"/>
            </w:trPr>
            <w:tc>
              <w:tcPr>
                <w:tcW w:w="390" w:type="dxa"/>
                <w:tcMar>
                  <w:top w:w="0" w:type="dxa"/>
                  <w:left w:w="0" w:type="dxa"/>
                  <w:bottom w:w="0" w:type="dxa"/>
                  <w:right w:w="0" w:type="dxa"/>
                </w:tcMar>
              </w:tcPr>
              <w:p w:rsidR="00B75F94" w:rsidRDefault="005A090E">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0;margin-top:0;width:50pt;height:50pt;z-index:251668992;visibility:hidden;mso-position-horizontal-relative:text;mso-position-vertical-relative:text">
                        <v:stroke imagealignshape="f"/>
                        <o:lock v:ext="edit" selection="t"/>
                      </v:shape>
                    </w:pict>
                  </w:r>
                  <w:r w:rsidR="00D923B6">
                    <w:pict>
                      <v:shape id="_x0000_i1049" type="#_x0000_t75" style="width:17.85pt;height:17.85pt;visibility:visible" o:bordertopcolor="black" o:borderleftcolor="black" o:borderbottomcolor="black" o:borderrightcolor="black">
                        <v:imagedata r:id="rId3" r:href="rId2"/>
                      </v:shape>
                    </w:pict>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tblPr>
                <w:tblGrid>
                  <w:gridCol w:w="11977"/>
                </w:tblGrid>
                <w:tr w:rsidR="00B75F94">
                  <w:tc>
                    <w:tcPr>
                      <w:tcW w:w="11977" w:type="dxa"/>
                      <w:tcMar>
                        <w:top w:w="0" w:type="dxa"/>
                        <w:left w:w="0" w:type="dxa"/>
                        <w:bottom w:w="0" w:type="dxa"/>
                        <w:right w:w="0" w:type="dxa"/>
                      </w:tcMar>
                    </w:tcPr>
                    <w:p w:rsidR="00B75F94" w:rsidRDefault="00B75F94">
                      <w:pPr>
                        <w:divId w:val="1545680864"/>
                        <w:rPr>
                          <w:color w:val="BBBBBB"/>
                        </w:rPr>
                      </w:pPr>
                      <w:r>
                        <w:rPr>
                          <w:color w:val="BBBBBB"/>
                        </w:rPr>
                        <w:t>2026</w:t>
                      </w:r>
                    </w:p>
                    <w:p w:rsidR="00B75F94" w:rsidRDefault="00B75F94">
                      <w:pPr>
                        <w:spacing w:line="1" w:lineRule="auto"/>
                      </w:pPr>
                    </w:p>
                  </w:tc>
                </w:tr>
              </w:tbl>
              <w:p w:rsidR="00B75F94" w:rsidRDefault="00B75F94">
                <w:pPr>
                  <w:spacing w:line="1" w:lineRule="auto"/>
                </w:pPr>
              </w:p>
            </w:tc>
            <w:tc>
              <w:tcPr>
                <w:tcW w:w="3750" w:type="dxa"/>
                <w:tcMar>
                  <w:top w:w="0" w:type="dxa"/>
                  <w:left w:w="0" w:type="dxa"/>
                  <w:bottom w:w="0" w:type="dxa"/>
                  <w:right w:w="0" w:type="dxa"/>
                </w:tcMar>
              </w:tcPr>
              <w:p w:rsidR="00B75F94" w:rsidRDefault="00B75F94">
                <w:pPr>
                  <w:jc w:val="right"/>
                  <w:rPr>
                    <w:vanish/>
                  </w:rPr>
                </w:pPr>
              </w:p>
              <w:tbl>
                <w:tblPr>
                  <w:tblW w:w="2998" w:type="dxa"/>
                  <w:jc w:val="right"/>
                  <w:tblLayout w:type="fixed"/>
                  <w:tblLook w:val="01E0"/>
                </w:tblPr>
                <w:tblGrid>
                  <w:gridCol w:w="787"/>
                  <w:gridCol w:w="787"/>
                  <w:gridCol w:w="637"/>
                  <w:gridCol w:w="787"/>
                </w:tblGrid>
                <w:tr w:rsidR="00B75F94">
                  <w:trPr>
                    <w:jc w:val="right"/>
                  </w:trPr>
                  <w:tc>
                    <w:tcPr>
                      <w:tcW w:w="787" w:type="dxa"/>
                      <w:tcMar>
                        <w:top w:w="0" w:type="dxa"/>
                        <w:left w:w="0" w:type="dxa"/>
                        <w:bottom w:w="0" w:type="dxa"/>
                        <w:right w:w="0" w:type="dxa"/>
                      </w:tcMar>
                    </w:tcPr>
                    <w:p w:rsidR="00B75F94" w:rsidRDefault="005514CE">
                      <w:pPr>
                        <w:jc w:val="right"/>
                        <w:rPr>
                          <w:color w:val="000000"/>
                        </w:rPr>
                      </w:pPr>
                      <w:r>
                        <w:rPr>
                          <w:color w:val="000000"/>
                        </w:rPr>
                        <w:t>Страна</w:t>
                      </w:r>
                    </w:p>
                  </w:tc>
                  <w:tc>
                    <w:tcPr>
                      <w:tcW w:w="787" w:type="dxa"/>
                      <w:tcMar>
                        <w:top w:w="0" w:type="dxa"/>
                        <w:left w:w="0" w:type="dxa"/>
                        <w:bottom w:w="0" w:type="dxa"/>
                        <w:right w:w="0" w:type="dxa"/>
                      </w:tcMar>
                    </w:tcPr>
                    <w:p w:rsidR="00B75F94" w:rsidRDefault="005A090E">
                      <w:pPr>
                        <w:jc w:val="right"/>
                        <w:rPr>
                          <w:color w:val="000000"/>
                        </w:rPr>
                      </w:pPr>
                      <w:r>
                        <w:fldChar w:fldCharType="begin"/>
                      </w:r>
                      <w:r w:rsidR="005514CE">
                        <w:rPr>
                          <w:color w:val="000000"/>
                        </w:rPr>
                        <w:instrText>PAGE</w:instrText>
                      </w:r>
                      <w:r>
                        <w:fldChar w:fldCharType="separate"/>
                      </w:r>
                      <w:r w:rsidR="00D923B6">
                        <w:rPr>
                          <w:noProof/>
                          <w:color w:val="000000"/>
                        </w:rPr>
                        <w:t>76</w:t>
                      </w:r>
                      <w:r>
                        <w:fldChar w:fldCharType="end"/>
                      </w:r>
                    </w:p>
                  </w:tc>
                  <w:tc>
                    <w:tcPr>
                      <w:tcW w:w="637" w:type="dxa"/>
                      <w:tcMar>
                        <w:top w:w="0" w:type="dxa"/>
                        <w:left w:w="0" w:type="dxa"/>
                        <w:bottom w:w="0" w:type="dxa"/>
                        <w:right w:w="0" w:type="dxa"/>
                      </w:tcMar>
                    </w:tcPr>
                    <w:p w:rsidR="00B75F94" w:rsidRDefault="005514CE">
                      <w:pPr>
                        <w:jc w:val="center"/>
                        <w:rPr>
                          <w:color w:val="000000"/>
                        </w:rPr>
                      </w:pPr>
                      <w:r>
                        <w:rPr>
                          <w:color w:val="000000"/>
                        </w:rPr>
                        <w:t>од</w:t>
                      </w:r>
                    </w:p>
                  </w:tc>
                  <w:tc>
                    <w:tcPr>
                      <w:tcW w:w="787" w:type="dxa"/>
                      <w:tcMar>
                        <w:top w:w="0" w:type="dxa"/>
                        <w:left w:w="0" w:type="dxa"/>
                        <w:bottom w:w="0" w:type="dxa"/>
                        <w:right w:w="0" w:type="dxa"/>
                      </w:tcMar>
                    </w:tcPr>
                    <w:p w:rsidR="00B75F94" w:rsidRDefault="005A090E">
                      <w:pPr>
                        <w:rPr>
                          <w:color w:val="000000"/>
                        </w:rPr>
                      </w:pPr>
                      <w:r>
                        <w:fldChar w:fldCharType="begin"/>
                      </w:r>
                      <w:r w:rsidR="005514CE">
                        <w:rPr>
                          <w:color w:val="000000"/>
                        </w:rPr>
                        <w:instrText>NUMPAGES</w:instrText>
                      </w:r>
                      <w:r>
                        <w:fldChar w:fldCharType="separate"/>
                      </w:r>
                      <w:r w:rsidR="00D923B6">
                        <w:rPr>
                          <w:noProof/>
                          <w:color w:val="000000"/>
                        </w:rPr>
                        <w:t>91</w:t>
                      </w:r>
                      <w:r>
                        <w:fldChar w:fldCharType="end"/>
                      </w:r>
                    </w:p>
                  </w:tc>
                </w:tr>
              </w:tbl>
              <w:p w:rsidR="00B75F94" w:rsidRDefault="00B75F94">
                <w:pPr>
                  <w:spacing w:line="1" w:lineRule="auto"/>
                </w:pPr>
              </w:p>
            </w:tc>
          </w:tr>
        </w:tbl>
        <w:p w:rsidR="00B75F94" w:rsidRDefault="00B75F94">
          <w:pPr>
            <w:spacing w:line="1" w:lineRule="auto"/>
          </w:pPr>
        </w:p>
      </w:tc>
    </w:tr>
  </w:tbl>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450"/>
        <w:hidden/>
      </w:trPr>
      <w:tc>
        <w:tcPr>
          <w:tcW w:w="16332" w:type="dxa"/>
        </w:tcPr>
        <w:p w:rsidR="00B75F94" w:rsidRDefault="00B75F94">
          <w:pPr>
            <w:rPr>
              <w:vanish/>
            </w:rPr>
          </w:pPr>
        </w:p>
        <w:tbl>
          <w:tblPr>
            <w:tblW w:w="16117" w:type="dxa"/>
            <w:tblLayout w:type="fixed"/>
            <w:tblLook w:val="01E0"/>
          </w:tblPr>
          <w:tblGrid>
            <w:gridCol w:w="390"/>
            <w:gridCol w:w="11977"/>
            <w:gridCol w:w="3750"/>
          </w:tblGrid>
          <w:tr w:rsidR="00B75F94">
            <w:trPr>
              <w:trHeight w:hRule="exact" w:val="300"/>
            </w:trPr>
            <w:tc>
              <w:tcPr>
                <w:tcW w:w="390" w:type="dxa"/>
                <w:tcMar>
                  <w:top w:w="0" w:type="dxa"/>
                  <w:left w:w="0" w:type="dxa"/>
                  <w:bottom w:w="0" w:type="dxa"/>
                  <w:right w:w="0" w:type="dxa"/>
                </w:tcMar>
              </w:tcPr>
              <w:p w:rsidR="00B75F94" w:rsidRDefault="005A090E">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50pt;height:50pt;z-index:251670016;visibility:hidden;mso-position-horizontal-relative:text;mso-position-vertical-relative:text">
                        <v:stroke imagealignshape="f"/>
                        <o:lock v:ext="edit" selection="t"/>
                      </v:shape>
                    </w:pict>
                  </w:r>
                  <w:r>
                    <w:pict>
                      <v:shape id="_x0000_i1050" type="#_x0000_t75" style="width:17.85pt;height:17.85pt;visibility:visible" o:bordertopcolor="black" o:borderleftcolor="black" o:borderbottomcolor="black" o:borderrightcolor="black">
                        <v:imagedata r:id="rId3" r:href="rId2"/>
                      </v:shape>
                    </w:pict>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tblPr>
                <w:tblGrid>
                  <w:gridCol w:w="11977"/>
                </w:tblGrid>
                <w:tr w:rsidR="00B75F94">
                  <w:tc>
                    <w:tcPr>
                      <w:tcW w:w="11977" w:type="dxa"/>
                      <w:tcMar>
                        <w:top w:w="0" w:type="dxa"/>
                        <w:left w:w="0" w:type="dxa"/>
                        <w:bottom w:w="0" w:type="dxa"/>
                        <w:right w:w="0" w:type="dxa"/>
                      </w:tcMar>
                    </w:tcPr>
                    <w:p w:rsidR="00B75F94" w:rsidRDefault="00B75F94">
                      <w:pPr>
                        <w:divId w:val="1312709145"/>
                        <w:rPr>
                          <w:color w:val="BBBBBB"/>
                        </w:rPr>
                      </w:pPr>
                      <w:r>
                        <w:rPr>
                          <w:color w:val="BBBBBB"/>
                        </w:rPr>
                        <w:t>2026</w:t>
                      </w:r>
                    </w:p>
                    <w:p w:rsidR="00B75F94" w:rsidRDefault="00B75F94">
                      <w:pPr>
                        <w:spacing w:line="1" w:lineRule="auto"/>
                      </w:pPr>
                    </w:p>
                  </w:tc>
                </w:tr>
              </w:tbl>
              <w:p w:rsidR="00B75F94" w:rsidRDefault="00B75F94">
                <w:pPr>
                  <w:spacing w:line="1" w:lineRule="auto"/>
                </w:pPr>
              </w:p>
            </w:tc>
            <w:tc>
              <w:tcPr>
                <w:tcW w:w="3750" w:type="dxa"/>
                <w:tcMar>
                  <w:top w:w="0" w:type="dxa"/>
                  <w:left w:w="0" w:type="dxa"/>
                  <w:bottom w:w="0" w:type="dxa"/>
                  <w:right w:w="0" w:type="dxa"/>
                </w:tcMar>
              </w:tcPr>
              <w:p w:rsidR="00B75F94" w:rsidRDefault="00B75F94">
                <w:pPr>
                  <w:jc w:val="right"/>
                  <w:rPr>
                    <w:vanish/>
                  </w:rPr>
                </w:pPr>
              </w:p>
              <w:tbl>
                <w:tblPr>
                  <w:tblW w:w="2998" w:type="dxa"/>
                  <w:jc w:val="right"/>
                  <w:tblLayout w:type="fixed"/>
                  <w:tblLook w:val="01E0"/>
                </w:tblPr>
                <w:tblGrid>
                  <w:gridCol w:w="787"/>
                  <w:gridCol w:w="787"/>
                  <w:gridCol w:w="637"/>
                  <w:gridCol w:w="787"/>
                </w:tblGrid>
                <w:tr w:rsidR="00B75F94">
                  <w:trPr>
                    <w:jc w:val="right"/>
                  </w:trPr>
                  <w:tc>
                    <w:tcPr>
                      <w:tcW w:w="787" w:type="dxa"/>
                      <w:tcMar>
                        <w:top w:w="0" w:type="dxa"/>
                        <w:left w:w="0" w:type="dxa"/>
                        <w:bottom w:w="0" w:type="dxa"/>
                        <w:right w:w="0" w:type="dxa"/>
                      </w:tcMar>
                    </w:tcPr>
                    <w:p w:rsidR="00B75F94" w:rsidRDefault="005514CE">
                      <w:pPr>
                        <w:jc w:val="right"/>
                        <w:rPr>
                          <w:color w:val="000000"/>
                        </w:rPr>
                      </w:pPr>
                      <w:r>
                        <w:rPr>
                          <w:color w:val="000000"/>
                        </w:rPr>
                        <w:t>Страна</w:t>
                      </w:r>
                    </w:p>
                  </w:tc>
                  <w:tc>
                    <w:tcPr>
                      <w:tcW w:w="787" w:type="dxa"/>
                      <w:tcMar>
                        <w:top w:w="0" w:type="dxa"/>
                        <w:left w:w="0" w:type="dxa"/>
                        <w:bottom w:w="0" w:type="dxa"/>
                        <w:right w:w="0" w:type="dxa"/>
                      </w:tcMar>
                    </w:tcPr>
                    <w:p w:rsidR="00B75F94" w:rsidRDefault="005A090E">
                      <w:pPr>
                        <w:jc w:val="right"/>
                        <w:rPr>
                          <w:color w:val="000000"/>
                        </w:rPr>
                      </w:pPr>
                      <w:r>
                        <w:fldChar w:fldCharType="begin"/>
                      </w:r>
                      <w:r w:rsidR="005514CE">
                        <w:rPr>
                          <w:color w:val="000000"/>
                        </w:rPr>
                        <w:instrText>PAGE</w:instrText>
                      </w:r>
                      <w:r>
                        <w:fldChar w:fldCharType="separate"/>
                      </w:r>
                      <w:r w:rsidR="00D923B6">
                        <w:rPr>
                          <w:noProof/>
                          <w:color w:val="000000"/>
                        </w:rPr>
                        <w:t>83</w:t>
                      </w:r>
                      <w:r>
                        <w:fldChar w:fldCharType="end"/>
                      </w:r>
                    </w:p>
                  </w:tc>
                  <w:tc>
                    <w:tcPr>
                      <w:tcW w:w="637" w:type="dxa"/>
                      <w:tcMar>
                        <w:top w:w="0" w:type="dxa"/>
                        <w:left w:w="0" w:type="dxa"/>
                        <w:bottom w:w="0" w:type="dxa"/>
                        <w:right w:w="0" w:type="dxa"/>
                      </w:tcMar>
                    </w:tcPr>
                    <w:p w:rsidR="00B75F94" w:rsidRDefault="005514CE">
                      <w:pPr>
                        <w:jc w:val="center"/>
                        <w:rPr>
                          <w:color w:val="000000"/>
                        </w:rPr>
                      </w:pPr>
                      <w:r>
                        <w:rPr>
                          <w:color w:val="000000"/>
                        </w:rPr>
                        <w:t>од</w:t>
                      </w:r>
                    </w:p>
                  </w:tc>
                  <w:tc>
                    <w:tcPr>
                      <w:tcW w:w="787" w:type="dxa"/>
                      <w:tcMar>
                        <w:top w:w="0" w:type="dxa"/>
                        <w:left w:w="0" w:type="dxa"/>
                        <w:bottom w:w="0" w:type="dxa"/>
                        <w:right w:w="0" w:type="dxa"/>
                      </w:tcMar>
                    </w:tcPr>
                    <w:p w:rsidR="00B75F94" w:rsidRDefault="005A090E">
                      <w:pPr>
                        <w:rPr>
                          <w:color w:val="000000"/>
                        </w:rPr>
                      </w:pPr>
                      <w:r>
                        <w:fldChar w:fldCharType="begin"/>
                      </w:r>
                      <w:r w:rsidR="005514CE">
                        <w:rPr>
                          <w:color w:val="000000"/>
                        </w:rPr>
                        <w:instrText>NUMPAGES</w:instrText>
                      </w:r>
                      <w:r>
                        <w:fldChar w:fldCharType="separate"/>
                      </w:r>
                      <w:r w:rsidR="00D923B6">
                        <w:rPr>
                          <w:noProof/>
                          <w:color w:val="000000"/>
                        </w:rPr>
                        <w:t>91</w:t>
                      </w:r>
                      <w:r>
                        <w:fldChar w:fldCharType="end"/>
                      </w:r>
                    </w:p>
                  </w:tc>
                </w:tr>
              </w:tbl>
              <w:p w:rsidR="00B75F94" w:rsidRDefault="00B75F94">
                <w:pPr>
                  <w:spacing w:line="1" w:lineRule="auto"/>
                </w:pPr>
              </w:p>
            </w:tc>
          </w:tr>
        </w:tbl>
        <w:p w:rsidR="00B75F94" w:rsidRDefault="00B75F94">
          <w:pPr>
            <w:spacing w:line="1" w:lineRule="auto"/>
          </w:pPr>
        </w:p>
      </w:tc>
    </w:tr>
  </w:tbl>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450"/>
        <w:hidden/>
      </w:trPr>
      <w:tc>
        <w:tcPr>
          <w:tcW w:w="16332" w:type="dxa"/>
        </w:tcPr>
        <w:p w:rsidR="00B75F94" w:rsidRDefault="00B75F94">
          <w:pPr>
            <w:rPr>
              <w:vanish/>
            </w:rPr>
          </w:pPr>
        </w:p>
        <w:tbl>
          <w:tblPr>
            <w:tblW w:w="16117" w:type="dxa"/>
            <w:tblLayout w:type="fixed"/>
            <w:tblLook w:val="01E0"/>
          </w:tblPr>
          <w:tblGrid>
            <w:gridCol w:w="390"/>
            <w:gridCol w:w="11977"/>
            <w:gridCol w:w="3750"/>
          </w:tblGrid>
          <w:tr w:rsidR="00B75F94">
            <w:trPr>
              <w:trHeight w:hRule="exact" w:val="300"/>
            </w:trPr>
            <w:tc>
              <w:tcPr>
                <w:tcW w:w="390" w:type="dxa"/>
                <w:tcMar>
                  <w:top w:w="0" w:type="dxa"/>
                  <w:left w:w="0" w:type="dxa"/>
                  <w:bottom w:w="0" w:type="dxa"/>
                  <w:right w:w="0" w:type="dxa"/>
                </w:tcMar>
              </w:tcPr>
              <w:p w:rsidR="00B75F94" w:rsidRDefault="005A090E">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0pt;height:50pt;z-index:251671040;visibility:hidden;mso-position-horizontal-relative:text;mso-position-vertical-relative:text">
                        <v:stroke imagealignshape="f"/>
                        <o:lock v:ext="edit" selection="t"/>
                      </v:shape>
                    </w:pict>
                  </w:r>
                  <w:r w:rsidR="00D923B6">
                    <w:pict>
                      <v:shape id="_x0000_i1051" type="#_x0000_t75" style="width:17.85pt;height:17.85pt;visibility:visible" o:bordertopcolor="black" o:borderleftcolor="black" o:borderbottomcolor="black" o:borderrightcolor="black">
                        <v:imagedata r:id="rId3" r:href="rId2"/>
                      </v:shape>
                    </w:pict>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tblPr>
                <w:tblGrid>
                  <w:gridCol w:w="11977"/>
                </w:tblGrid>
                <w:tr w:rsidR="00B75F94">
                  <w:tc>
                    <w:tcPr>
                      <w:tcW w:w="11977" w:type="dxa"/>
                      <w:tcMar>
                        <w:top w:w="0" w:type="dxa"/>
                        <w:left w:w="0" w:type="dxa"/>
                        <w:bottom w:w="0" w:type="dxa"/>
                        <w:right w:w="0" w:type="dxa"/>
                      </w:tcMar>
                    </w:tcPr>
                    <w:p w:rsidR="00B75F94" w:rsidRDefault="00B75F94">
                      <w:pPr>
                        <w:divId w:val="909852517"/>
                        <w:rPr>
                          <w:color w:val="BBBBBB"/>
                        </w:rPr>
                      </w:pPr>
                      <w:r>
                        <w:rPr>
                          <w:color w:val="BBBBBB"/>
                        </w:rPr>
                        <w:t>2026</w:t>
                      </w:r>
                    </w:p>
                    <w:p w:rsidR="00B75F94" w:rsidRDefault="00B75F94">
                      <w:pPr>
                        <w:spacing w:line="1" w:lineRule="auto"/>
                      </w:pPr>
                    </w:p>
                  </w:tc>
                </w:tr>
              </w:tbl>
              <w:p w:rsidR="00B75F94" w:rsidRDefault="00B75F94">
                <w:pPr>
                  <w:spacing w:line="1" w:lineRule="auto"/>
                </w:pPr>
              </w:p>
            </w:tc>
            <w:tc>
              <w:tcPr>
                <w:tcW w:w="3750" w:type="dxa"/>
                <w:tcMar>
                  <w:top w:w="0" w:type="dxa"/>
                  <w:left w:w="0" w:type="dxa"/>
                  <w:bottom w:w="0" w:type="dxa"/>
                  <w:right w:w="0" w:type="dxa"/>
                </w:tcMar>
              </w:tcPr>
              <w:p w:rsidR="00B75F94" w:rsidRDefault="00B75F94">
                <w:pPr>
                  <w:jc w:val="right"/>
                  <w:rPr>
                    <w:vanish/>
                  </w:rPr>
                </w:pPr>
              </w:p>
              <w:tbl>
                <w:tblPr>
                  <w:tblW w:w="2998" w:type="dxa"/>
                  <w:jc w:val="right"/>
                  <w:tblLayout w:type="fixed"/>
                  <w:tblLook w:val="01E0"/>
                </w:tblPr>
                <w:tblGrid>
                  <w:gridCol w:w="787"/>
                  <w:gridCol w:w="787"/>
                  <w:gridCol w:w="637"/>
                  <w:gridCol w:w="787"/>
                </w:tblGrid>
                <w:tr w:rsidR="00B75F94">
                  <w:trPr>
                    <w:jc w:val="right"/>
                  </w:trPr>
                  <w:tc>
                    <w:tcPr>
                      <w:tcW w:w="787" w:type="dxa"/>
                      <w:tcMar>
                        <w:top w:w="0" w:type="dxa"/>
                        <w:left w:w="0" w:type="dxa"/>
                        <w:bottom w:w="0" w:type="dxa"/>
                        <w:right w:w="0" w:type="dxa"/>
                      </w:tcMar>
                    </w:tcPr>
                    <w:p w:rsidR="00B75F94" w:rsidRDefault="005514CE">
                      <w:pPr>
                        <w:jc w:val="right"/>
                        <w:rPr>
                          <w:color w:val="000000"/>
                        </w:rPr>
                      </w:pPr>
                      <w:r>
                        <w:rPr>
                          <w:color w:val="000000"/>
                        </w:rPr>
                        <w:t>Страна</w:t>
                      </w:r>
                    </w:p>
                  </w:tc>
                  <w:tc>
                    <w:tcPr>
                      <w:tcW w:w="787" w:type="dxa"/>
                      <w:tcMar>
                        <w:top w:w="0" w:type="dxa"/>
                        <w:left w:w="0" w:type="dxa"/>
                        <w:bottom w:w="0" w:type="dxa"/>
                        <w:right w:w="0" w:type="dxa"/>
                      </w:tcMar>
                    </w:tcPr>
                    <w:p w:rsidR="00B75F94" w:rsidRDefault="005A090E">
                      <w:pPr>
                        <w:jc w:val="right"/>
                        <w:rPr>
                          <w:color w:val="000000"/>
                        </w:rPr>
                      </w:pPr>
                      <w:r>
                        <w:fldChar w:fldCharType="begin"/>
                      </w:r>
                      <w:r w:rsidR="005514CE">
                        <w:rPr>
                          <w:color w:val="000000"/>
                        </w:rPr>
                        <w:instrText>PAGE</w:instrText>
                      </w:r>
                      <w:r>
                        <w:fldChar w:fldCharType="separate"/>
                      </w:r>
                      <w:r w:rsidR="00D923B6">
                        <w:rPr>
                          <w:noProof/>
                          <w:color w:val="000000"/>
                        </w:rPr>
                        <w:t>91</w:t>
                      </w:r>
                      <w:r>
                        <w:fldChar w:fldCharType="end"/>
                      </w:r>
                    </w:p>
                  </w:tc>
                  <w:tc>
                    <w:tcPr>
                      <w:tcW w:w="637" w:type="dxa"/>
                      <w:tcMar>
                        <w:top w:w="0" w:type="dxa"/>
                        <w:left w:w="0" w:type="dxa"/>
                        <w:bottom w:w="0" w:type="dxa"/>
                        <w:right w:w="0" w:type="dxa"/>
                      </w:tcMar>
                    </w:tcPr>
                    <w:p w:rsidR="00B75F94" w:rsidRDefault="005514CE">
                      <w:pPr>
                        <w:jc w:val="center"/>
                        <w:rPr>
                          <w:color w:val="000000"/>
                        </w:rPr>
                      </w:pPr>
                      <w:r>
                        <w:rPr>
                          <w:color w:val="000000"/>
                        </w:rPr>
                        <w:t>од</w:t>
                      </w:r>
                    </w:p>
                  </w:tc>
                  <w:tc>
                    <w:tcPr>
                      <w:tcW w:w="787" w:type="dxa"/>
                      <w:tcMar>
                        <w:top w:w="0" w:type="dxa"/>
                        <w:left w:w="0" w:type="dxa"/>
                        <w:bottom w:w="0" w:type="dxa"/>
                        <w:right w:w="0" w:type="dxa"/>
                      </w:tcMar>
                    </w:tcPr>
                    <w:p w:rsidR="00B75F94" w:rsidRDefault="005A090E">
                      <w:pPr>
                        <w:rPr>
                          <w:color w:val="000000"/>
                        </w:rPr>
                      </w:pPr>
                      <w:r>
                        <w:fldChar w:fldCharType="begin"/>
                      </w:r>
                      <w:r w:rsidR="005514CE">
                        <w:rPr>
                          <w:color w:val="000000"/>
                        </w:rPr>
                        <w:instrText>NUMPAGES</w:instrText>
                      </w:r>
                      <w:r>
                        <w:fldChar w:fldCharType="separate"/>
                      </w:r>
                      <w:r w:rsidR="00D923B6">
                        <w:rPr>
                          <w:noProof/>
                          <w:color w:val="000000"/>
                        </w:rPr>
                        <w:t>91</w:t>
                      </w:r>
                      <w:r>
                        <w:fldChar w:fldCharType="end"/>
                      </w:r>
                    </w:p>
                  </w:tc>
                </w:tr>
              </w:tbl>
              <w:p w:rsidR="00B75F94" w:rsidRDefault="00B75F94">
                <w:pPr>
                  <w:spacing w:line="1" w:lineRule="auto"/>
                </w:pPr>
              </w:p>
            </w:tc>
          </w:tr>
        </w:tbl>
        <w:p w:rsidR="00B75F94" w:rsidRDefault="00B75F94">
          <w:pPr>
            <w:spacing w:line="1" w:lineRule="auto"/>
          </w:pPr>
        </w:p>
      </w:tc>
    </w:tr>
  </w:tbl>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00" w:type="dxa"/>
      <w:tblLayout w:type="fixed"/>
      <w:tblLook w:val="01E0"/>
    </w:tblPr>
    <w:tblGrid>
      <w:gridCol w:w="11400"/>
    </w:tblGrid>
    <w:tr w:rsidR="00B75F94">
      <w:trPr>
        <w:trHeight w:val="450"/>
        <w:hidden/>
      </w:trPr>
      <w:tc>
        <w:tcPr>
          <w:tcW w:w="11400" w:type="dxa"/>
        </w:tcPr>
        <w:p w:rsidR="00B75F94" w:rsidRDefault="00B75F94">
          <w:pPr>
            <w:rPr>
              <w:vanish/>
            </w:rPr>
          </w:pPr>
        </w:p>
        <w:tbl>
          <w:tblPr>
            <w:tblW w:w="11185" w:type="dxa"/>
            <w:tblLayout w:type="fixed"/>
            <w:tblLook w:val="01E0"/>
          </w:tblPr>
          <w:tblGrid>
            <w:gridCol w:w="390"/>
            <w:gridCol w:w="7045"/>
            <w:gridCol w:w="3750"/>
          </w:tblGrid>
          <w:tr w:rsidR="00B75F94">
            <w:tc>
              <w:tcPr>
                <w:tcW w:w="390" w:type="dxa"/>
                <w:tcMar>
                  <w:top w:w="0" w:type="dxa"/>
                  <w:left w:w="0" w:type="dxa"/>
                  <w:bottom w:w="0" w:type="dxa"/>
                  <w:right w:w="0" w:type="dxa"/>
                </w:tcMar>
              </w:tcPr>
              <w:p w:rsidR="00B75F94" w:rsidRDefault="005A090E">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4" type="#_x0000_t75" style="position:absolute;margin-left:0;margin-top:0;width:50pt;height:50pt;z-index:251646464;visibility:hidden;mso-position-horizontal-relative:text;mso-position-vertical-relative:text">
                        <v:stroke imagealignshape="f"/>
                        <o:lock v:ext="edit" selection="t"/>
                      </v:shape>
                    </w:pict>
                  </w:r>
                  <w:r w:rsidR="00D923B6">
                    <w:pict>
                      <v:shape id="_x0000_i1027" type="#_x0000_t75" style="width:17.85pt;height:17.85pt;visibility:visible" o:bordertopcolor="black" o:borderleftcolor="black" o:borderbottomcolor="black" o:borderrightcolor="black">
                        <v:imagedata r:id="rId3" r:href="rId2"/>
                      </v:shape>
                    </w:pict>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tblPr>
                <w:tblGrid>
                  <w:gridCol w:w="7045"/>
                </w:tblGrid>
                <w:tr w:rsidR="00B75F94">
                  <w:tc>
                    <w:tcPr>
                      <w:tcW w:w="7045" w:type="dxa"/>
                      <w:tcMar>
                        <w:top w:w="0" w:type="dxa"/>
                        <w:left w:w="0" w:type="dxa"/>
                        <w:bottom w:w="0" w:type="dxa"/>
                        <w:right w:w="0" w:type="dxa"/>
                      </w:tcMar>
                    </w:tcPr>
                    <w:p w:rsidR="00B75F94" w:rsidRDefault="00B75F94">
                      <w:pPr>
                        <w:divId w:val="1133327795"/>
                        <w:rPr>
                          <w:color w:val="BBBBBB"/>
                        </w:rPr>
                      </w:pPr>
                      <w:r>
                        <w:rPr>
                          <w:color w:val="BBBBBB"/>
                        </w:rPr>
                        <w:t>2026</w:t>
                      </w:r>
                    </w:p>
                    <w:p w:rsidR="00B75F94" w:rsidRDefault="00B75F94">
                      <w:pPr>
                        <w:spacing w:line="1" w:lineRule="auto"/>
                      </w:pPr>
                    </w:p>
                  </w:tc>
                </w:tr>
              </w:tbl>
              <w:p w:rsidR="00B75F94" w:rsidRDefault="00B75F94">
                <w:pPr>
                  <w:spacing w:line="1" w:lineRule="auto"/>
                </w:pPr>
              </w:p>
            </w:tc>
            <w:tc>
              <w:tcPr>
                <w:tcW w:w="3750" w:type="dxa"/>
                <w:tcMar>
                  <w:top w:w="0" w:type="dxa"/>
                  <w:left w:w="0" w:type="dxa"/>
                  <w:bottom w:w="0" w:type="dxa"/>
                  <w:right w:w="0" w:type="dxa"/>
                </w:tcMar>
                <w:vAlign w:val="center"/>
              </w:tcPr>
              <w:p w:rsidR="00B75F94" w:rsidRDefault="00B75F94">
                <w:pPr>
                  <w:jc w:val="right"/>
                  <w:rPr>
                    <w:vanish/>
                  </w:rPr>
                </w:pPr>
              </w:p>
              <w:tbl>
                <w:tblPr>
                  <w:tblW w:w="2998" w:type="dxa"/>
                  <w:jc w:val="right"/>
                  <w:tblLayout w:type="fixed"/>
                  <w:tblLook w:val="01E0"/>
                </w:tblPr>
                <w:tblGrid>
                  <w:gridCol w:w="787"/>
                  <w:gridCol w:w="787"/>
                  <w:gridCol w:w="637"/>
                  <w:gridCol w:w="787"/>
                </w:tblGrid>
                <w:tr w:rsidR="00B75F94">
                  <w:trPr>
                    <w:jc w:val="right"/>
                  </w:trPr>
                  <w:tc>
                    <w:tcPr>
                      <w:tcW w:w="787" w:type="dxa"/>
                      <w:tcMar>
                        <w:top w:w="0" w:type="dxa"/>
                        <w:left w:w="0" w:type="dxa"/>
                        <w:bottom w:w="0" w:type="dxa"/>
                        <w:right w:w="0" w:type="dxa"/>
                      </w:tcMar>
                    </w:tcPr>
                    <w:p w:rsidR="00B75F94" w:rsidRDefault="005514CE">
                      <w:pPr>
                        <w:jc w:val="right"/>
                        <w:rPr>
                          <w:color w:val="000000"/>
                        </w:rPr>
                      </w:pPr>
                      <w:r>
                        <w:rPr>
                          <w:color w:val="000000"/>
                        </w:rPr>
                        <w:t>Страна</w:t>
                      </w:r>
                    </w:p>
                  </w:tc>
                  <w:tc>
                    <w:tcPr>
                      <w:tcW w:w="787" w:type="dxa"/>
                      <w:tcMar>
                        <w:top w:w="0" w:type="dxa"/>
                        <w:left w:w="0" w:type="dxa"/>
                        <w:bottom w:w="0" w:type="dxa"/>
                        <w:right w:w="0" w:type="dxa"/>
                      </w:tcMar>
                    </w:tcPr>
                    <w:p w:rsidR="00B75F94" w:rsidRDefault="005A090E">
                      <w:pPr>
                        <w:jc w:val="right"/>
                        <w:rPr>
                          <w:color w:val="000000"/>
                        </w:rPr>
                      </w:pPr>
                      <w:r>
                        <w:fldChar w:fldCharType="begin"/>
                      </w:r>
                      <w:r w:rsidR="005514CE">
                        <w:rPr>
                          <w:color w:val="000000"/>
                        </w:rPr>
                        <w:instrText>PAGE</w:instrText>
                      </w:r>
                      <w:r>
                        <w:fldChar w:fldCharType="separate"/>
                      </w:r>
                      <w:r w:rsidR="00D923B6">
                        <w:rPr>
                          <w:noProof/>
                          <w:color w:val="000000"/>
                        </w:rPr>
                        <w:t>4</w:t>
                      </w:r>
                      <w:r>
                        <w:fldChar w:fldCharType="end"/>
                      </w:r>
                    </w:p>
                  </w:tc>
                  <w:tc>
                    <w:tcPr>
                      <w:tcW w:w="637" w:type="dxa"/>
                      <w:tcMar>
                        <w:top w:w="0" w:type="dxa"/>
                        <w:left w:w="0" w:type="dxa"/>
                        <w:bottom w:w="0" w:type="dxa"/>
                        <w:right w:w="0" w:type="dxa"/>
                      </w:tcMar>
                    </w:tcPr>
                    <w:p w:rsidR="00B75F94" w:rsidRDefault="005514CE">
                      <w:pPr>
                        <w:jc w:val="center"/>
                        <w:rPr>
                          <w:color w:val="000000"/>
                        </w:rPr>
                      </w:pPr>
                      <w:r>
                        <w:rPr>
                          <w:color w:val="000000"/>
                        </w:rPr>
                        <w:t>од</w:t>
                      </w:r>
                    </w:p>
                  </w:tc>
                  <w:tc>
                    <w:tcPr>
                      <w:tcW w:w="787" w:type="dxa"/>
                      <w:tcMar>
                        <w:top w:w="0" w:type="dxa"/>
                        <w:left w:w="0" w:type="dxa"/>
                        <w:bottom w:w="0" w:type="dxa"/>
                        <w:right w:w="0" w:type="dxa"/>
                      </w:tcMar>
                    </w:tcPr>
                    <w:p w:rsidR="00B75F94" w:rsidRDefault="005A090E">
                      <w:pPr>
                        <w:rPr>
                          <w:color w:val="000000"/>
                        </w:rPr>
                      </w:pPr>
                      <w:r>
                        <w:fldChar w:fldCharType="begin"/>
                      </w:r>
                      <w:r w:rsidR="005514CE">
                        <w:rPr>
                          <w:color w:val="000000"/>
                        </w:rPr>
                        <w:instrText>NUMPAGES</w:instrText>
                      </w:r>
                      <w:r>
                        <w:fldChar w:fldCharType="separate"/>
                      </w:r>
                      <w:r w:rsidR="00D923B6">
                        <w:rPr>
                          <w:noProof/>
                          <w:color w:val="000000"/>
                        </w:rPr>
                        <w:t>91</w:t>
                      </w:r>
                      <w:r>
                        <w:fldChar w:fldCharType="end"/>
                      </w:r>
                    </w:p>
                  </w:tc>
                </w:tr>
              </w:tbl>
              <w:p w:rsidR="00B75F94" w:rsidRDefault="00B75F94">
                <w:pPr>
                  <w:spacing w:line="1" w:lineRule="auto"/>
                </w:pPr>
              </w:p>
            </w:tc>
          </w:tr>
        </w:tbl>
        <w:p w:rsidR="00B75F94" w:rsidRDefault="00B75F94">
          <w:pPr>
            <w:spacing w:line="1" w:lineRule="auto"/>
          </w:pPr>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00" w:type="dxa"/>
      <w:tblLayout w:type="fixed"/>
      <w:tblLook w:val="01E0"/>
    </w:tblPr>
    <w:tblGrid>
      <w:gridCol w:w="11400"/>
    </w:tblGrid>
    <w:tr w:rsidR="00B75F94">
      <w:trPr>
        <w:trHeight w:val="450"/>
        <w:hidden/>
      </w:trPr>
      <w:tc>
        <w:tcPr>
          <w:tcW w:w="11400" w:type="dxa"/>
        </w:tcPr>
        <w:p w:rsidR="00B75F94" w:rsidRDefault="00B75F94">
          <w:pPr>
            <w:rPr>
              <w:vanish/>
            </w:rPr>
          </w:pPr>
        </w:p>
        <w:tbl>
          <w:tblPr>
            <w:tblW w:w="11185" w:type="dxa"/>
            <w:tblLayout w:type="fixed"/>
            <w:tblLook w:val="01E0"/>
          </w:tblPr>
          <w:tblGrid>
            <w:gridCol w:w="390"/>
            <w:gridCol w:w="7045"/>
            <w:gridCol w:w="3750"/>
          </w:tblGrid>
          <w:tr w:rsidR="00B75F94">
            <w:tc>
              <w:tcPr>
                <w:tcW w:w="390" w:type="dxa"/>
                <w:tcMar>
                  <w:top w:w="0" w:type="dxa"/>
                  <w:left w:w="0" w:type="dxa"/>
                  <w:bottom w:w="0" w:type="dxa"/>
                  <w:right w:w="0" w:type="dxa"/>
                </w:tcMar>
              </w:tcPr>
              <w:p w:rsidR="00B75F94" w:rsidRDefault="005A090E">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2" type="#_x0000_t75" style="position:absolute;margin-left:0;margin-top:0;width:50pt;height:50pt;z-index:251647488;visibility:hidden;mso-position-horizontal-relative:text;mso-position-vertical-relative:text">
                        <v:stroke imagealignshape="f"/>
                        <o:lock v:ext="edit" selection="t"/>
                      </v:shape>
                    </w:pict>
                  </w:r>
                  <w:r w:rsidR="00D923B6">
                    <w:pict>
                      <v:shape id="_x0000_i1028" type="#_x0000_t75" style="width:17.85pt;height:17.85pt;visibility:visible" o:bordertopcolor="black" o:borderleftcolor="black" o:borderbottomcolor="black" o:borderrightcolor="black">
                        <v:imagedata r:id="rId3" r:href="rId2"/>
                      </v:shape>
                    </w:pict>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tblPr>
                <w:tblGrid>
                  <w:gridCol w:w="7045"/>
                </w:tblGrid>
                <w:tr w:rsidR="00B75F94">
                  <w:tc>
                    <w:tcPr>
                      <w:tcW w:w="7045" w:type="dxa"/>
                      <w:tcMar>
                        <w:top w:w="0" w:type="dxa"/>
                        <w:left w:w="0" w:type="dxa"/>
                        <w:bottom w:w="0" w:type="dxa"/>
                        <w:right w:w="0" w:type="dxa"/>
                      </w:tcMar>
                    </w:tcPr>
                    <w:p w:rsidR="00B75F94" w:rsidRDefault="00B75F94">
                      <w:pPr>
                        <w:divId w:val="360739349"/>
                        <w:rPr>
                          <w:color w:val="BBBBBB"/>
                        </w:rPr>
                      </w:pPr>
                      <w:r>
                        <w:rPr>
                          <w:color w:val="BBBBBB"/>
                        </w:rPr>
                        <w:t>2026</w:t>
                      </w:r>
                    </w:p>
                    <w:p w:rsidR="00B75F94" w:rsidRDefault="00B75F94">
                      <w:pPr>
                        <w:spacing w:line="1" w:lineRule="auto"/>
                      </w:pPr>
                    </w:p>
                  </w:tc>
                </w:tr>
              </w:tbl>
              <w:p w:rsidR="00B75F94" w:rsidRDefault="00B75F94">
                <w:pPr>
                  <w:spacing w:line="1" w:lineRule="auto"/>
                </w:pPr>
              </w:p>
            </w:tc>
            <w:tc>
              <w:tcPr>
                <w:tcW w:w="3750" w:type="dxa"/>
                <w:tcMar>
                  <w:top w:w="0" w:type="dxa"/>
                  <w:left w:w="0" w:type="dxa"/>
                  <w:bottom w:w="0" w:type="dxa"/>
                  <w:right w:w="0" w:type="dxa"/>
                </w:tcMar>
                <w:vAlign w:val="center"/>
              </w:tcPr>
              <w:p w:rsidR="00B75F94" w:rsidRDefault="00B75F94">
                <w:pPr>
                  <w:jc w:val="right"/>
                  <w:rPr>
                    <w:vanish/>
                  </w:rPr>
                </w:pPr>
              </w:p>
              <w:tbl>
                <w:tblPr>
                  <w:tblW w:w="2998" w:type="dxa"/>
                  <w:jc w:val="right"/>
                  <w:tblLayout w:type="fixed"/>
                  <w:tblLook w:val="01E0"/>
                </w:tblPr>
                <w:tblGrid>
                  <w:gridCol w:w="787"/>
                  <w:gridCol w:w="787"/>
                  <w:gridCol w:w="637"/>
                  <w:gridCol w:w="787"/>
                </w:tblGrid>
                <w:tr w:rsidR="00B75F94">
                  <w:trPr>
                    <w:jc w:val="right"/>
                  </w:trPr>
                  <w:tc>
                    <w:tcPr>
                      <w:tcW w:w="787" w:type="dxa"/>
                      <w:tcMar>
                        <w:top w:w="0" w:type="dxa"/>
                        <w:left w:w="0" w:type="dxa"/>
                        <w:bottom w:w="0" w:type="dxa"/>
                        <w:right w:w="0" w:type="dxa"/>
                      </w:tcMar>
                    </w:tcPr>
                    <w:p w:rsidR="00B75F94" w:rsidRDefault="005514CE">
                      <w:pPr>
                        <w:jc w:val="right"/>
                        <w:rPr>
                          <w:color w:val="000000"/>
                        </w:rPr>
                      </w:pPr>
                      <w:r>
                        <w:rPr>
                          <w:color w:val="000000"/>
                        </w:rPr>
                        <w:t>Страна</w:t>
                      </w:r>
                    </w:p>
                  </w:tc>
                  <w:tc>
                    <w:tcPr>
                      <w:tcW w:w="787" w:type="dxa"/>
                      <w:tcMar>
                        <w:top w:w="0" w:type="dxa"/>
                        <w:left w:w="0" w:type="dxa"/>
                        <w:bottom w:w="0" w:type="dxa"/>
                        <w:right w:w="0" w:type="dxa"/>
                      </w:tcMar>
                    </w:tcPr>
                    <w:p w:rsidR="00B75F94" w:rsidRDefault="005A090E">
                      <w:pPr>
                        <w:jc w:val="right"/>
                        <w:rPr>
                          <w:color w:val="000000"/>
                        </w:rPr>
                      </w:pPr>
                      <w:r>
                        <w:fldChar w:fldCharType="begin"/>
                      </w:r>
                      <w:r w:rsidR="005514CE">
                        <w:rPr>
                          <w:color w:val="000000"/>
                        </w:rPr>
                        <w:instrText>PAGE</w:instrText>
                      </w:r>
                      <w:r>
                        <w:fldChar w:fldCharType="separate"/>
                      </w:r>
                      <w:r w:rsidR="00D923B6">
                        <w:rPr>
                          <w:noProof/>
                          <w:color w:val="000000"/>
                        </w:rPr>
                        <w:t>6</w:t>
                      </w:r>
                      <w:r>
                        <w:fldChar w:fldCharType="end"/>
                      </w:r>
                    </w:p>
                  </w:tc>
                  <w:tc>
                    <w:tcPr>
                      <w:tcW w:w="637" w:type="dxa"/>
                      <w:tcMar>
                        <w:top w:w="0" w:type="dxa"/>
                        <w:left w:w="0" w:type="dxa"/>
                        <w:bottom w:w="0" w:type="dxa"/>
                        <w:right w:w="0" w:type="dxa"/>
                      </w:tcMar>
                    </w:tcPr>
                    <w:p w:rsidR="00B75F94" w:rsidRDefault="005514CE">
                      <w:pPr>
                        <w:jc w:val="center"/>
                        <w:rPr>
                          <w:color w:val="000000"/>
                        </w:rPr>
                      </w:pPr>
                      <w:r>
                        <w:rPr>
                          <w:color w:val="000000"/>
                        </w:rPr>
                        <w:t>од</w:t>
                      </w:r>
                    </w:p>
                  </w:tc>
                  <w:tc>
                    <w:tcPr>
                      <w:tcW w:w="787" w:type="dxa"/>
                      <w:tcMar>
                        <w:top w:w="0" w:type="dxa"/>
                        <w:left w:w="0" w:type="dxa"/>
                        <w:bottom w:w="0" w:type="dxa"/>
                        <w:right w:w="0" w:type="dxa"/>
                      </w:tcMar>
                    </w:tcPr>
                    <w:p w:rsidR="00B75F94" w:rsidRDefault="005A090E">
                      <w:pPr>
                        <w:rPr>
                          <w:color w:val="000000"/>
                        </w:rPr>
                      </w:pPr>
                      <w:r>
                        <w:fldChar w:fldCharType="begin"/>
                      </w:r>
                      <w:r w:rsidR="005514CE">
                        <w:rPr>
                          <w:color w:val="000000"/>
                        </w:rPr>
                        <w:instrText>NUMPAGES</w:instrText>
                      </w:r>
                      <w:r>
                        <w:fldChar w:fldCharType="separate"/>
                      </w:r>
                      <w:r w:rsidR="00D923B6">
                        <w:rPr>
                          <w:noProof/>
                          <w:color w:val="000000"/>
                        </w:rPr>
                        <w:t>91</w:t>
                      </w:r>
                      <w:r>
                        <w:fldChar w:fldCharType="end"/>
                      </w:r>
                    </w:p>
                  </w:tc>
                </w:tr>
              </w:tbl>
              <w:p w:rsidR="00B75F94" w:rsidRDefault="00B75F94">
                <w:pPr>
                  <w:spacing w:line="1" w:lineRule="auto"/>
                </w:pPr>
              </w:p>
            </w:tc>
          </w:tr>
        </w:tbl>
        <w:p w:rsidR="00B75F94" w:rsidRDefault="00B75F94">
          <w:pPr>
            <w:spacing w:line="1" w:lineRule="auto"/>
          </w:pPr>
        </w:p>
      </w:tc>
    </w:tr>
  </w:tbl>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00" w:type="dxa"/>
      <w:tblLayout w:type="fixed"/>
      <w:tblLook w:val="01E0"/>
    </w:tblPr>
    <w:tblGrid>
      <w:gridCol w:w="11400"/>
    </w:tblGrid>
    <w:tr w:rsidR="00B75F94">
      <w:trPr>
        <w:trHeight w:val="450"/>
        <w:hidden/>
      </w:trPr>
      <w:tc>
        <w:tcPr>
          <w:tcW w:w="11400" w:type="dxa"/>
        </w:tcPr>
        <w:p w:rsidR="00B75F94" w:rsidRDefault="00B75F94">
          <w:pPr>
            <w:rPr>
              <w:vanish/>
            </w:rPr>
          </w:pPr>
        </w:p>
        <w:tbl>
          <w:tblPr>
            <w:tblW w:w="11185" w:type="dxa"/>
            <w:tblLayout w:type="fixed"/>
            <w:tblLook w:val="01E0"/>
          </w:tblPr>
          <w:tblGrid>
            <w:gridCol w:w="390"/>
            <w:gridCol w:w="7045"/>
            <w:gridCol w:w="3750"/>
          </w:tblGrid>
          <w:tr w:rsidR="00B75F94">
            <w:tc>
              <w:tcPr>
                <w:tcW w:w="390" w:type="dxa"/>
                <w:tcMar>
                  <w:top w:w="0" w:type="dxa"/>
                  <w:left w:w="0" w:type="dxa"/>
                  <w:bottom w:w="0" w:type="dxa"/>
                  <w:right w:w="0" w:type="dxa"/>
                </w:tcMar>
              </w:tcPr>
              <w:p w:rsidR="00B75F94" w:rsidRDefault="005A090E">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0" type="#_x0000_t75" style="position:absolute;margin-left:0;margin-top:0;width:50pt;height:50pt;z-index:251648512;visibility:hidden;mso-position-horizontal-relative:text;mso-position-vertical-relative:text">
                        <v:stroke imagealignshape="f"/>
                        <o:lock v:ext="edit" selection="t"/>
                      </v:shape>
                    </w:pict>
                  </w:r>
                  <w:r w:rsidR="00D923B6">
                    <w:pict>
                      <v:shape id="_x0000_i1029" type="#_x0000_t75" style="width:17.85pt;height:17.85pt;visibility:visible" o:bordertopcolor="black" o:borderleftcolor="black" o:borderbottomcolor="black" o:borderrightcolor="black">
                        <v:imagedata r:id="rId3" r:href="rId2"/>
                      </v:shape>
                    </w:pict>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tblPr>
                <w:tblGrid>
                  <w:gridCol w:w="7045"/>
                </w:tblGrid>
                <w:tr w:rsidR="00B75F94">
                  <w:tc>
                    <w:tcPr>
                      <w:tcW w:w="7045" w:type="dxa"/>
                      <w:tcMar>
                        <w:top w:w="0" w:type="dxa"/>
                        <w:left w:w="0" w:type="dxa"/>
                        <w:bottom w:w="0" w:type="dxa"/>
                        <w:right w:w="0" w:type="dxa"/>
                      </w:tcMar>
                    </w:tcPr>
                    <w:p w:rsidR="00B75F94" w:rsidRDefault="00B75F94">
                      <w:pPr>
                        <w:divId w:val="472526732"/>
                        <w:rPr>
                          <w:color w:val="BBBBBB"/>
                        </w:rPr>
                      </w:pPr>
                      <w:r>
                        <w:rPr>
                          <w:color w:val="BBBBBB"/>
                        </w:rPr>
                        <w:t>2026</w:t>
                      </w:r>
                    </w:p>
                    <w:p w:rsidR="00B75F94" w:rsidRDefault="00B75F94">
                      <w:pPr>
                        <w:spacing w:line="1" w:lineRule="auto"/>
                      </w:pPr>
                    </w:p>
                  </w:tc>
                </w:tr>
              </w:tbl>
              <w:p w:rsidR="00B75F94" w:rsidRDefault="00B75F94">
                <w:pPr>
                  <w:spacing w:line="1" w:lineRule="auto"/>
                </w:pPr>
              </w:p>
            </w:tc>
            <w:tc>
              <w:tcPr>
                <w:tcW w:w="3750" w:type="dxa"/>
                <w:tcMar>
                  <w:top w:w="0" w:type="dxa"/>
                  <w:left w:w="0" w:type="dxa"/>
                  <w:bottom w:w="0" w:type="dxa"/>
                  <w:right w:w="0" w:type="dxa"/>
                </w:tcMar>
                <w:vAlign w:val="center"/>
              </w:tcPr>
              <w:p w:rsidR="00B75F94" w:rsidRDefault="00B75F94">
                <w:pPr>
                  <w:jc w:val="right"/>
                  <w:rPr>
                    <w:vanish/>
                  </w:rPr>
                </w:pPr>
              </w:p>
              <w:tbl>
                <w:tblPr>
                  <w:tblW w:w="2998" w:type="dxa"/>
                  <w:jc w:val="right"/>
                  <w:tblLayout w:type="fixed"/>
                  <w:tblLook w:val="01E0"/>
                </w:tblPr>
                <w:tblGrid>
                  <w:gridCol w:w="787"/>
                  <w:gridCol w:w="787"/>
                  <w:gridCol w:w="637"/>
                  <w:gridCol w:w="787"/>
                </w:tblGrid>
                <w:tr w:rsidR="00B75F94">
                  <w:trPr>
                    <w:jc w:val="right"/>
                  </w:trPr>
                  <w:tc>
                    <w:tcPr>
                      <w:tcW w:w="787" w:type="dxa"/>
                      <w:tcMar>
                        <w:top w:w="0" w:type="dxa"/>
                        <w:left w:w="0" w:type="dxa"/>
                        <w:bottom w:w="0" w:type="dxa"/>
                        <w:right w:w="0" w:type="dxa"/>
                      </w:tcMar>
                    </w:tcPr>
                    <w:p w:rsidR="00B75F94" w:rsidRDefault="005514CE">
                      <w:pPr>
                        <w:jc w:val="right"/>
                        <w:rPr>
                          <w:color w:val="000000"/>
                        </w:rPr>
                      </w:pPr>
                      <w:r>
                        <w:rPr>
                          <w:color w:val="000000"/>
                        </w:rPr>
                        <w:t>Страна</w:t>
                      </w:r>
                    </w:p>
                  </w:tc>
                  <w:tc>
                    <w:tcPr>
                      <w:tcW w:w="787" w:type="dxa"/>
                      <w:tcMar>
                        <w:top w:w="0" w:type="dxa"/>
                        <w:left w:w="0" w:type="dxa"/>
                        <w:bottom w:w="0" w:type="dxa"/>
                        <w:right w:w="0" w:type="dxa"/>
                      </w:tcMar>
                    </w:tcPr>
                    <w:p w:rsidR="00B75F94" w:rsidRDefault="005A090E">
                      <w:pPr>
                        <w:jc w:val="right"/>
                        <w:rPr>
                          <w:color w:val="000000"/>
                        </w:rPr>
                      </w:pPr>
                      <w:r>
                        <w:fldChar w:fldCharType="begin"/>
                      </w:r>
                      <w:r w:rsidR="005514CE">
                        <w:rPr>
                          <w:color w:val="000000"/>
                        </w:rPr>
                        <w:instrText>PAGE</w:instrText>
                      </w:r>
                      <w:r>
                        <w:fldChar w:fldCharType="separate"/>
                      </w:r>
                      <w:r w:rsidR="00D923B6">
                        <w:rPr>
                          <w:noProof/>
                          <w:color w:val="000000"/>
                        </w:rPr>
                        <w:t>7</w:t>
                      </w:r>
                      <w:r>
                        <w:fldChar w:fldCharType="end"/>
                      </w:r>
                    </w:p>
                  </w:tc>
                  <w:tc>
                    <w:tcPr>
                      <w:tcW w:w="637" w:type="dxa"/>
                      <w:tcMar>
                        <w:top w:w="0" w:type="dxa"/>
                        <w:left w:w="0" w:type="dxa"/>
                        <w:bottom w:w="0" w:type="dxa"/>
                        <w:right w:w="0" w:type="dxa"/>
                      </w:tcMar>
                    </w:tcPr>
                    <w:p w:rsidR="00B75F94" w:rsidRDefault="005514CE">
                      <w:pPr>
                        <w:jc w:val="center"/>
                        <w:rPr>
                          <w:color w:val="000000"/>
                        </w:rPr>
                      </w:pPr>
                      <w:r>
                        <w:rPr>
                          <w:color w:val="000000"/>
                        </w:rPr>
                        <w:t>од</w:t>
                      </w:r>
                    </w:p>
                  </w:tc>
                  <w:tc>
                    <w:tcPr>
                      <w:tcW w:w="787" w:type="dxa"/>
                      <w:tcMar>
                        <w:top w:w="0" w:type="dxa"/>
                        <w:left w:w="0" w:type="dxa"/>
                        <w:bottom w:w="0" w:type="dxa"/>
                        <w:right w:w="0" w:type="dxa"/>
                      </w:tcMar>
                    </w:tcPr>
                    <w:p w:rsidR="00B75F94" w:rsidRDefault="005A090E">
                      <w:pPr>
                        <w:rPr>
                          <w:color w:val="000000"/>
                        </w:rPr>
                      </w:pPr>
                      <w:r>
                        <w:fldChar w:fldCharType="begin"/>
                      </w:r>
                      <w:r w:rsidR="005514CE">
                        <w:rPr>
                          <w:color w:val="000000"/>
                        </w:rPr>
                        <w:instrText>NUMPAGES</w:instrText>
                      </w:r>
                      <w:r>
                        <w:fldChar w:fldCharType="separate"/>
                      </w:r>
                      <w:r w:rsidR="00D923B6">
                        <w:rPr>
                          <w:noProof/>
                          <w:color w:val="000000"/>
                        </w:rPr>
                        <w:t>91</w:t>
                      </w:r>
                      <w:r>
                        <w:fldChar w:fldCharType="end"/>
                      </w:r>
                    </w:p>
                  </w:tc>
                </w:tr>
              </w:tbl>
              <w:p w:rsidR="00B75F94" w:rsidRDefault="00B75F94">
                <w:pPr>
                  <w:spacing w:line="1" w:lineRule="auto"/>
                </w:pPr>
              </w:p>
            </w:tc>
          </w:tr>
        </w:tbl>
        <w:p w:rsidR="00B75F94" w:rsidRDefault="00B75F94">
          <w:pPr>
            <w:spacing w:line="1" w:lineRule="auto"/>
          </w:pPr>
        </w:p>
      </w:tc>
    </w:tr>
  </w:tbl>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00" w:type="dxa"/>
      <w:tblLayout w:type="fixed"/>
      <w:tblLook w:val="01E0"/>
    </w:tblPr>
    <w:tblGrid>
      <w:gridCol w:w="11400"/>
    </w:tblGrid>
    <w:tr w:rsidR="00B75F94">
      <w:trPr>
        <w:trHeight w:val="450"/>
        <w:hidden/>
      </w:trPr>
      <w:tc>
        <w:tcPr>
          <w:tcW w:w="11400" w:type="dxa"/>
        </w:tcPr>
        <w:p w:rsidR="00B75F94" w:rsidRDefault="00B75F94">
          <w:pPr>
            <w:rPr>
              <w:vanish/>
            </w:rPr>
          </w:pPr>
        </w:p>
        <w:tbl>
          <w:tblPr>
            <w:tblW w:w="11185" w:type="dxa"/>
            <w:tblLayout w:type="fixed"/>
            <w:tblLook w:val="01E0"/>
          </w:tblPr>
          <w:tblGrid>
            <w:gridCol w:w="390"/>
            <w:gridCol w:w="7045"/>
            <w:gridCol w:w="3750"/>
          </w:tblGrid>
          <w:tr w:rsidR="00B75F94">
            <w:tc>
              <w:tcPr>
                <w:tcW w:w="390" w:type="dxa"/>
                <w:tcMar>
                  <w:top w:w="0" w:type="dxa"/>
                  <w:left w:w="0" w:type="dxa"/>
                  <w:bottom w:w="0" w:type="dxa"/>
                  <w:right w:w="0" w:type="dxa"/>
                </w:tcMar>
              </w:tcPr>
              <w:p w:rsidR="00B75F94" w:rsidRDefault="005A090E">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8" type="#_x0000_t75" style="position:absolute;margin-left:0;margin-top:0;width:50pt;height:50pt;z-index:251649536;visibility:hidden;mso-position-horizontal-relative:text;mso-position-vertical-relative:text">
                        <v:stroke imagealignshape="f"/>
                        <o:lock v:ext="edit" selection="t"/>
                      </v:shape>
                    </w:pict>
                  </w:r>
                  <w:r w:rsidR="00D923B6">
                    <w:pict>
                      <v:shape id="_x0000_i1030" type="#_x0000_t75" style="width:17.85pt;height:17.85pt;visibility:visible" o:bordertopcolor="black" o:borderleftcolor="black" o:borderbottomcolor="black" o:borderrightcolor="black">
                        <v:imagedata r:id="rId3" r:href="rId2"/>
                      </v:shape>
                    </w:pict>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tblPr>
                <w:tblGrid>
                  <w:gridCol w:w="7045"/>
                </w:tblGrid>
                <w:tr w:rsidR="00B75F94">
                  <w:tc>
                    <w:tcPr>
                      <w:tcW w:w="7045" w:type="dxa"/>
                      <w:tcMar>
                        <w:top w:w="0" w:type="dxa"/>
                        <w:left w:w="0" w:type="dxa"/>
                        <w:bottom w:w="0" w:type="dxa"/>
                        <w:right w:w="0" w:type="dxa"/>
                      </w:tcMar>
                    </w:tcPr>
                    <w:p w:rsidR="00B75F94" w:rsidRDefault="00B75F94">
                      <w:pPr>
                        <w:divId w:val="1826699255"/>
                        <w:rPr>
                          <w:color w:val="BBBBBB"/>
                        </w:rPr>
                      </w:pPr>
                      <w:r>
                        <w:rPr>
                          <w:color w:val="BBBBBB"/>
                        </w:rPr>
                        <w:t>2026</w:t>
                      </w:r>
                    </w:p>
                    <w:p w:rsidR="00B75F94" w:rsidRDefault="00B75F94">
                      <w:pPr>
                        <w:spacing w:line="1" w:lineRule="auto"/>
                      </w:pPr>
                    </w:p>
                  </w:tc>
                </w:tr>
              </w:tbl>
              <w:p w:rsidR="00B75F94" w:rsidRDefault="00B75F94">
                <w:pPr>
                  <w:spacing w:line="1" w:lineRule="auto"/>
                </w:pPr>
              </w:p>
            </w:tc>
            <w:tc>
              <w:tcPr>
                <w:tcW w:w="3750" w:type="dxa"/>
                <w:tcMar>
                  <w:top w:w="0" w:type="dxa"/>
                  <w:left w:w="0" w:type="dxa"/>
                  <w:bottom w:w="0" w:type="dxa"/>
                  <w:right w:w="0" w:type="dxa"/>
                </w:tcMar>
                <w:vAlign w:val="center"/>
              </w:tcPr>
              <w:p w:rsidR="00B75F94" w:rsidRDefault="00B75F94">
                <w:pPr>
                  <w:jc w:val="right"/>
                  <w:rPr>
                    <w:vanish/>
                  </w:rPr>
                </w:pPr>
              </w:p>
              <w:tbl>
                <w:tblPr>
                  <w:tblW w:w="2998" w:type="dxa"/>
                  <w:jc w:val="right"/>
                  <w:tblLayout w:type="fixed"/>
                  <w:tblLook w:val="01E0"/>
                </w:tblPr>
                <w:tblGrid>
                  <w:gridCol w:w="787"/>
                  <w:gridCol w:w="787"/>
                  <w:gridCol w:w="637"/>
                  <w:gridCol w:w="787"/>
                </w:tblGrid>
                <w:tr w:rsidR="00B75F94">
                  <w:trPr>
                    <w:jc w:val="right"/>
                  </w:trPr>
                  <w:tc>
                    <w:tcPr>
                      <w:tcW w:w="787" w:type="dxa"/>
                      <w:tcMar>
                        <w:top w:w="0" w:type="dxa"/>
                        <w:left w:w="0" w:type="dxa"/>
                        <w:bottom w:w="0" w:type="dxa"/>
                        <w:right w:w="0" w:type="dxa"/>
                      </w:tcMar>
                    </w:tcPr>
                    <w:p w:rsidR="00B75F94" w:rsidRDefault="005514CE">
                      <w:pPr>
                        <w:jc w:val="right"/>
                        <w:rPr>
                          <w:color w:val="000000"/>
                        </w:rPr>
                      </w:pPr>
                      <w:r>
                        <w:rPr>
                          <w:color w:val="000000"/>
                        </w:rPr>
                        <w:t>Страна</w:t>
                      </w:r>
                    </w:p>
                  </w:tc>
                  <w:tc>
                    <w:tcPr>
                      <w:tcW w:w="787" w:type="dxa"/>
                      <w:tcMar>
                        <w:top w:w="0" w:type="dxa"/>
                        <w:left w:w="0" w:type="dxa"/>
                        <w:bottom w:w="0" w:type="dxa"/>
                        <w:right w:w="0" w:type="dxa"/>
                      </w:tcMar>
                    </w:tcPr>
                    <w:p w:rsidR="00B75F94" w:rsidRDefault="005A090E">
                      <w:pPr>
                        <w:jc w:val="right"/>
                        <w:rPr>
                          <w:color w:val="000000"/>
                        </w:rPr>
                      </w:pPr>
                      <w:r>
                        <w:fldChar w:fldCharType="begin"/>
                      </w:r>
                      <w:r w:rsidR="005514CE">
                        <w:rPr>
                          <w:color w:val="000000"/>
                        </w:rPr>
                        <w:instrText>PAGE</w:instrText>
                      </w:r>
                      <w:r>
                        <w:fldChar w:fldCharType="separate"/>
                      </w:r>
                      <w:r w:rsidR="00D923B6">
                        <w:rPr>
                          <w:noProof/>
                          <w:color w:val="000000"/>
                        </w:rPr>
                        <w:t>10</w:t>
                      </w:r>
                      <w:r>
                        <w:fldChar w:fldCharType="end"/>
                      </w:r>
                    </w:p>
                  </w:tc>
                  <w:tc>
                    <w:tcPr>
                      <w:tcW w:w="637" w:type="dxa"/>
                      <w:tcMar>
                        <w:top w:w="0" w:type="dxa"/>
                        <w:left w:w="0" w:type="dxa"/>
                        <w:bottom w:w="0" w:type="dxa"/>
                        <w:right w:w="0" w:type="dxa"/>
                      </w:tcMar>
                    </w:tcPr>
                    <w:p w:rsidR="00B75F94" w:rsidRDefault="005514CE">
                      <w:pPr>
                        <w:jc w:val="center"/>
                        <w:rPr>
                          <w:color w:val="000000"/>
                        </w:rPr>
                      </w:pPr>
                      <w:r>
                        <w:rPr>
                          <w:color w:val="000000"/>
                        </w:rPr>
                        <w:t>од</w:t>
                      </w:r>
                    </w:p>
                  </w:tc>
                  <w:tc>
                    <w:tcPr>
                      <w:tcW w:w="787" w:type="dxa"/>
                      <w:tcMar>
                        <w:top w:w="0" w:type="dxa"/>
                        <w:left w:w="0" w:type="dxa"/>
                        <w:bottom w:w="0" w:type="dxa"/>
                        <w:right w:w="0" w:type="dxa"/>
                      </w:tcMar>
                    </w:tcPr>
                    <w:p w:rsidR="00B75F94" w:rsidRDefault="005A090E">
                      <w:pPr>
                        <w:rPr>
                          <w:color w:val="000000"/>
                        </w:rPr>
                      </w:pPr>
                      <w:r>
                        <w:fldChar w:fldCharType="begin"/>
                      </w:r>
                      <w:r w:rsidR="005514CE">
                        <w:rPr>
                          <w:color w:val="000000"/>
                        </w:rPr>
                        <w:instrText>NUMPAGES</w:instrText>
                      </w:r>
                      <w:r>
                        <w:fldChar w:fldCharType="separate"/>
                      </w:r>
                      <w:r w:rsidR="00D923B6">
                        <w:rPr>
                          <w:noProof/>
                          <w:color w:val="000000"/>
                        </w:rPr>
                        <w:t>91</w:t>
                      </w:r>
                      <w:r>
                        <w:fldChar w:fldCharType="end"/>
                      </w:r>
                    </w:p>
                  </w:tc>
                </w:tr>
              </w:tbl>
              <w:p w:rsidR="00B75F94" w:rsidRDefault="00B75F94">
                <w:pPr>
                  <w:spacing w:line="1" w:lineRule="auto"/>
                </w:pPr>
              </w:p>
            </w:tc>
          </w:tr>
        </w:tbl>
        <w:p w:rsidR="00B75F94" w:rsidRDefault="00B75F94">
          <w:pPr>
            <w:spacing w:line="1" w:lineRule="auto"/>
          </w:pPr>
        </w:p>
      </w:tc>
    </w:tr>
  </w:tbl>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450"/>
        <w:hidden/>
      </w:trPr>
      <w:tc>
        <w:tcPr>
          <w:tcW w:w="16332" w:type="dxa"/>
        </w:tcPr>
        <w:p w:rsidR="00B75F94" w:rsidRDefault="00B75F94">
          <w:pPr>
            <w:rPr>
              <w:vanish/>
            </w:rPr>
          </w:pPr>
        </w:p>
        <w:tbl>
          <w:tblPr>
            <w:tblW w:w="16117" w:type="dxa"/>
            <w:tblLayout w:type="fixed"/>
            <w:tblLook w:val="01E0"/>
          </w:tblPr>
          <w:tblGrid>
            <w:gridCol w:w="390"/>
            <w:gridCol w:w="11977"/>
            <w:gridCol w:w="3750"/>
          </w:tblGrid>
          <w:tr w:rsidR="00B75F94">
            <w:trPr>
              <w:trHeight w:hRule="exact" w:val="300"/>
            </w:trPr>
            <w:tc>
              <w:tcPr>
                <w:tcW w:w="390" w:type="dxa"/>
                <w:tcMar>
                  <w:top w:w="0" w:type="dxa"/>
                  <w:left w:w="0" w:type="dxa"/>
                  <w:bottom w:w="0" w:type="dxa"/>
                  <w:right w:w="0" w:type="dxa"/>
                </w:tcMar>
              </w:tcPr>
              <w:p w:rsidR="00B75F94" w:rsidRDefault="005A090E">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6" type="#_x0000_t75" style="position:absolute;margin-left:0;margin-top:0;width:50pt;height:50pt;z-index:251650560;visibility:hidden;mso-position-horizontal-relative:text;mso-position-vertical-relative:text">
                        <v:stroke imagealignshape="f"/>
                        <o:lock v:ext="edit" selection="t"/>
                      </v:shape>
                    </w:pict>
                  </w:r>
                  <w:r w:rsidR="00D923B6">
                    <w:pict>
                      <v:shape id="_x0000_i1031" type="#_x0000_t75" style="width:17.85pt;height:17.85pt;visibility:visible" o:bordertopcolor="black" o:borderleftcolor="black" o:borderbottomcolor="black" o:borderrightcolor="black">
                        <v:imagedata r:id="rId3" r:href="rId2"/>
                      </v:shape>
                    </w:pict>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tblPr>
                <w:tblGrid>
                  <w:gridCol w:w="11977"/>
                </w:tblGrid>
                <w:tr w:rsidR="00B75F94">
                  <w:tc>
                    <w:tcPr>
                      <w:tcW w:w="11977" w:type="dxa"/>
                      <w:tcMar>
                        <w:top w:w="0" w:type="dxa"/>
                        <w:left w:w="0" w:type="dxa"/>
                        <w:bottom w:w="0" w:type="dxa"/>
                        <w:right w:w="0" w:type="dxa"/>
                      </w:tcMar>
                    </w:tcPr>
                    <w:p w:rsidR="00B75F94" w:rsidRDefault="00B75F94">
                      <w:pPr>
                        <w:divId w:val="1750810473"/>
                        <w:rPr>
                          <w:color w:val="BBBBBB"/>
                        </w:rPr>
                      </w:pPr>
                      <w:r>
                        <w:rPr>
                          <w:color w:val="BBBBBB"/>
                        </w:rPr>
                        <w:t>2026</w:t>
                      </w:r>
                    </w:p>
                    <w:p w:rsidR="00B75F94" w:rsidRDefault="00B75F94">
                      <w:pPr>
                        <w:spacing w:line="1" w:lineRule="auto"/>
                      </w:pPr>
                    </w:p>
                  </w:tc>
                </w:tr>
              </w:tbl>
              <w:p w:rsidR="00B75F94" w:rsidRDefault="00B75F94">
                <w:pPr>
                  <w:spacing w:line="1" w:lineRule="auto"/>
                </w:pPr>
              </w:p>
            </w:tc>
            <w:tc>
              <w:tcPr>
                <w:tcW w:w="3750" w:type="dxa"/>
                <w:tcMar>
                  <w:top w:w="0" w:type="dxa"/>
                  <w:left w:w="0" w:type="dxa"/>
                  <w:bottom w:w="0" w:type="dxa"/>
                  <w:right w:w="0" w:type="dxa"/>
                </w:tcMar>
              </w:tcPr>
              <w:p w:rsidR="00B75F94" w:rsidRDefault="00B75F94">
                <w:pPr>
                  <w:jc w:val="right"/>
                  <w:rPr>
                    <w:vanish/>
                  </w:rPr>
                </w:pPr>
              </w:p>
              <w:tbl>
                <w:tblPr>
                  <w:tblW w:w="2998" w:type="dxa"/>
                  <w:jc w:val="right"/>
                  <w:tblLayout w:type="fixed"/>
                  <w:tblLook w:val="01E0"/>
                </w:tblPr>
                <w:tblGrid>
                  <w:gridCol w:w="787"/>
                  <w:gridCol w:w="787"/>
                  <w:gridCol w:w="637"/>
                  <w:gridCol w:w="787"/>
                </w:tblGrid>
                <w:tr w:rsidR="00B75F94">
                  <w:trPr>
                    <w:jc w:val="right"/>
                  </w:trPr>
                  <w:tc>
                    <w:tcPr>
                      <w:tcW w:w="787" w:type="dxa"/>
                      <w:tcMar>
                        <w:top w:w="0" w:type="dxa"/>
                        <w:left w:w="0" w:type="dxa"/>
                        <w:bottom w:w="0" w:type="dxa"/>
                        <w:right w:w="0" w:type="dxa"/>
                      </w:tcMar>
                    </w:tcPr>
                    <w:p w:rsidR="00B75F94" w:rsidRDefault="005514CE">
                      <w:pPr>
                        <w:jc w:val="right"/>
                        <w:rPr>
                          <w:color w:val="000000"/>
                        </w:rPr>
                      </w:pPr>
                      <w:r>
                        <w:rPr>
                          <w:color w:val="000000"/>
                        </w:rPr>
                        <w:t>Страна</w:t>
                      </w:r>
                    </w:p>
                  </w:tc>
                  <w:tc>
                    <w:tcPr>
                      <w:tcW w:w="787" w:type="dxa"/>
                      <w:tcMar>
                        <w:top w:w="0" w:type="dxa"/>
                        <w:left w:w="0" w:type="dxa"/>
                        <w:bottom w:w="0" w:type="dxa"/>
                        <w:right w:w="0" w:type="dxa"/>
                      </w:tcMar>
                    </w:tcPr>
                    <w:p w:rsidR="00B75F94" w:rsidRDefault="005A090E">
                      <w:pPr>
                        <w:jc w:val="right"/>
                        <w:rPr>
                          <w:color w:val="000000"/>
                        </w:rPr>
                      </w:pPr>
                      <w:r>
                        <w:fldChar w:fldCharType="begin"/>
                      </w:r>
                      <w:r w:rsidR="005514CE">
                        <w:rPr>
                          <w:color w:val="000000"/>
                        </w:rPr>
                        <w:instrText>PAGE</w:instrText>
                      </w:r>
                      <w:r>
                        <w:fldChar w:fldCharType="separate"/>
                      </w:r>
                      <w:r w:rsidR="00D923B6">
                        <w:rPr>
                          <w:noProof/>
                          <w:color w:val="000000"/>
                        </w:rPr>
                        <w:t>21</w:t>
                      </w:r>
                      <w:r>
                        <w:fldChar w:fldCharType="end"/>
                      </w:r>
                    </w:p>
                  </w:tc>
                  <w:tc>
                    <w:tcPr>
                      <w:tcW w:w="637" w:type="dxa"/>
                      <w:tcMar>
                        <w:top w:w="0" w:type="dxa"/>
                        <w:left w:w="0" w:type="dxa"/>
                        <w:bottom w:w="0" w:type="dxa"/>
                        <w:right w:w="0" w:type="dxa"/>
                      </w:tcMar>
                    </w:tcPr>
                    <w:p w:rsidR="00B75F94" w:rsidRDefault="005514CE">
                      <w:pPr>
                        <w:jc w:val="center"/>
                        <w:rPr>
                          <w:color w:val="000000"/>
                        </w:rPr>
                      </w:pPr>
                      <w:r>
                        <w:rPr>
                          <w:color w:val="000000"/>
                        </w:rPr>
                        <w:t>од</w:t>
                      </w:r>
                    </w:p>
                  </w:tc>
                  <w:tc>
                    <w:tcPr>
                      <w:tcW w:w="787" w:type="dxa"/>
                      <w:tcMar>
                        <w:top w:w="0" w:type="dxa"/>
                        <w:left w:w="0" w:type="dxa"/>
                        <w:bottom w:w="0" w:type="dxa"/>
                        <w:right w:w="0" w:type="dxa"/>
                      </w:tcMar>
                    </w:tcPr>
                    <w:p w:rsidR="00B75F94" w:rsidRDefault="005A090E">
                      <w:pPr>
                        <w:rPr>
                          <w:color w:val="000000"/>
                        </w:rPr>
                      </w:pPr>
                      <w:r>
                        <w:fldChar w:fldCharType="begin"/>
                      </w:r>
                      <w:r w:rsidR="005514CE">
                        <w:rPr>
                          <w:color w:val="000000"/>
                        </w:rPr>
                        <w:instrText>NUMPAGES</w:instrText>
                      </w:r>
                      <w:r>
                        <w:fldChar w:fldCharType="separate"/>
                      </w:r>
                      <w:r w:rsidR="00D923B6">
                        <w:rPr>
                          <w:noProof/>
                          <w:color w:val="000000"/>
                        </w:rPr>
                        <w:t>91</w:t>
                      </w:r>
                      <w:r>
                        <w:fldChar w:fldCharType="end"/>
                      </w:r>
                    </w:p>
                  </w:tc>
                </w:tr>
              </w:tbl>
              <w:p w:rsidR="00B75F94" w:rsidRDefault="00B75F94">
                <w:pPr>
                  <w:spacing w:line="1" w:lineRule="auto"/>
                </w:pPr>
              </w:p>
            </w:tc>
          </w:tr>
        </w:tbl>
        <w:p w:rsidR="00B75F94" w:rsidRDefault="00B75F94">
          <w:pPr>
            <w:spacing w:line="1" w:lineRule="auto"/>
          </w:pPr>
        </w:p>
      </w:tc>
    </w:tr>
  </w:tbl>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450"/>
        <w:hidden/>
      </w:trPr>
      <w:tc>
        <w:tcPr>
          <w:tcW w:w="16332" w:type="dxa"/>
        </w:tcPr>
        <w:p w:rsidR="00B75F94" w:rsidRDefault="00B75F94">
          <w:pPr>
            <w:rPr>
              <w:vanish/>
            </w:rPr>
          </w:pPr>
        </w:p>
        <w:tbl>
          <w:tblPr>
            <w:tblW w:w="16117" w:type="dxa"/>
            <w:tblLayout w:type="fixed"/>
            <w:tblLook w:val="01E0"/>
          </w:tblPr>
          <w:tblGrid>
            <w:gridCol w:w="390"/>
            <w:gridCol w:w="11977"/>
            <w:gridCol w:w="3750"/>
          </w:tblGrid>
          <w:tr w:rsidR="00B75F94">
            <w:trPr>
              <w:trHeight w:hRule="exact" w:val="300"/>
            </w:trPr>
            <w:tc>
              <w:tcPr>
                <w:tcW w:w="390" w:type="dxa"/>
                <w:tcMar>
                  <w:top w:w="0" w:type="dxa"/>
                  <w:left w:w="0" w:type="dxa"/>
                  <w:bottom w:w="0" w:type="dxa"/>
                  <w:right w:w="0" w:type="dxa"/>
                </w:tcMar>
              </w:tcPr>
              <w:p w:rsidR="00B75F94" w:rsidRDefault="005A090E">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margin-left:0;margin-top:0;width:50pt;height:50pt;z-index:251651584;visibility:hidden;mso-position-horizontal-relative:text;mso-position-vertical-relative:text">
                        <v:stroke imagealignshape="f"/>
                        <o:lock v:ext="edit" selection="t"/>
                      </v:shape>
                    </w:pict>
                  </w:r>
                  <w:r w:rsidR="00D923B6">
                    <w:pict>
                      <v:shape id="_x0000_i1032" type="#_x0000_t75" style="width:17.85pt;height:17.85pt;visibility:visible" o:bordertopcolor="black" o:borderleftcolor="black" o:borderbottomcolor="black" o:borderrightcolor="black">
                        <v:imagedata r:id="rId3" r:href="rId2"/>
                      </v:shape>
                    </w:pict>
                  </w:r>
                </w:hyperlink>
              </w:p>
            </w:tc>
            <w:tc>
              <w:tcPr>
                <w:tcW w:w="11977" w:type="dxa"/>
                <w:tcMar>
                  <w:top w:w="0" w:type="dxa"/>
                  <w:left w:w="0" w:type="dxa"/>
                  <w:bottom w:w="0" w:type="dxa"/>
                  <w:right w:w="0" w:type="dxa"/>
                </w:tcMar>
              </w:tcPr>
              <w:tbl>
                <w:tblPr>
                  <w:tblW w:w="11977" w:type="dxa"/>
                  <w:tblLayout w:type="fixed"/>
                  <w:tblCellMar>
                    <w:left w:w="0" w:type="dxa"/>
                    <w:right w:w="0" w:type="dxa"/>
                  </w:tblCellMar>
                  <w:tblLook w:val="01E0"/>
                </w:tblPr>
                <w:tblGrid>
                  <w:gridCol w:w="11977"/>
                </w:tblGrid>
                <w:tr w:rsidR="00B75F94">
                  <w:tc>
                    <w:tcPr>
                      <w:tcW w:w="11977" w:type="dxa"/>
                      <w:tcMar>
                        <w:top w:w="0" w:type="dxa"/>
                        <w:left w:w="0" w:type="dxa"/>
                        <w:bottom w:w="0" w:type="dxa"/>
                        <w:right w:w="0" w:type="dxa"/>
                      </w:tcMar>
                    </w:tcPr>
                    <w:p w:rsidR="00B75F94" w:rsidRDefault="00B75F94">
                      <w:pPr>
                        <w:divId w:val="1689284712"/>
                        <w:rPr>
                          <w:color w:val="BBBBBB"/>
                        </w:rPr>
                      </w:pPr>
                      <w:r>
                        <w:rPr>
                          <w:color w:val="BBBBBB"/>
                        </w:rPr>
                        <w:t>2026</w:t>
                      </w:r>
                    </w:p>
                    <w:p w:rsidR="00B75F94" w:rsidRDefault="00B75F94">
                      <w:pPr>
                        <w:spacing w:line="1" w:lineRule="auto"/>
                      </w:pPr>
                    </w:p>
                  </w:tc>
                </w:tr>
              </w:tbl>
              <w:p w:rsidR="00B75F94" w:rsidRDefault="00B75F94">
                <w:pPr>
                  <w:spacing w:line="1" w:lineRule="auto"/>
                </w:pPr>
              </w:p>
            </w:tc>
            <w:tc>
              <w:tcPr>
                <w:tcW w:w="3750" w:type="dxa"/>
                <w:tcMar>
                  <w:top w:w="0" w:type="dxa"/>
                  <w:left w:w="0" w:type="dxa"/>
                  <w:bottom w:w="0" w:type="dxa"/>
                  <w:right w:w="0" w:type="dxa"/>
                </w:tcMar>
              </w:tcPr>
              <w:p w:rsidR="00B75F94" w:rsidRDefault="00B75F94">
                <w:pPr>
                  <w:jc w:val="right"/>
                  <w:rPr>
                    <w:vanish/>
                  </w:rPr>
                </w:pPr>
              </w:p>
              <w:tbl>
                <w:tblPr>
                  <w:tblW w:w="2998" w:type="dxa"/>
                  <w:jc w:val="right"/>
                  <w:tblLayout w:type="fixed"/>
                  <w:tblLook w:val="01E0"/>
                </w:tblPr>
                <w:tblGrid>
                  <w:gridCol w:w="787"/>
                  <w:gridCol w:w="787"/>
                  <w:gridCol w:w="637"/>
                  <w:gridCol w:w="787"/>
                </w:tblGrid>
                <w:tr w:rsidR="00B75F94">
                  <w:trPr>
                    <w:jc w:val="right"/>
                  </w:trPr>
                  <w:tc>
                    <w:tcPr>
                      <w:tcW w:w="787" w:type="dxa"/>
                      <w:tcMar>
                        <w:top w:w="0" w:type="dxa"/>
                        <w:left w:w="0" w:type="dxa"/>
                        <w:bottom w:w="0" w:type="dxa"/>
                        <w:right w:w="0" w:type="dxa"/>
                      </w:tcMar>
                    </w:tcPr>
                    <w:p w:rsidR="00B75F94" w:rsidRDefault="005514CE">
                      <w:pPr>
                        <w:jc w:val="right"/>
                        <w:rPr>
                          <w:color w:val="000000"/>
                        </w:rPr>
                      </w:pPr>
                      <w:r>
                        <w:rPr>
                          <w:color w:val="000000"/>
                        </w:rPr>
                        <w:t>Страна</w:t>
                      </w:r>
                    </w:p>
                  </w:tc>
                  <w:tc>
                    <w:tcPr>
                      <w:tcW w:w="787" w:type="dxa"/>
                      <w:tcMar>
                        <w:top w:w="0" w:type="dxa"/>
                        <w:left w:w="0" w:type="dxa"/>
                        <w:bottom w:w="0" w:type="dxa"/>
                        <w:right w:w="0" w:type="dxa"/>
                      </w:tcMar>
                    </w:tcPr>
                    <w:p w:rsidR="00B75F94" w:rsidRDefault="005A090E">
                      <w:pPr>
                        <w:jc w:val="right"/>
                        <w:rPr>
                          <w:color w:val="000000"/>
                        </w:rPr>
                      </w:pPr>
                      <w:r>
                        <w:fldChar w:fldCharType="begin"/>
                      </w:r>
                      <w:r w:rsidR="005514CE">
                        <w:rPr>
                          <w:color w:val="000000"/>
                        </w:rPr>
                        <w:instrText>PAGE</w:instrText>
                      </w:r>
                      <w:r>
                        <w:fldChar w:fldCharType="separate"/>
                      </w:r>
                      <w:r w:rsidR="00D923B6">
                        <w:rPr>
                          <w:noProof/>
                          <w:color w:val="000000"/>
                        </w:rPr>
                        <w:t>27</w:t>
                      </w:r>
                      <w:r>
                        <w:fldChar w:fldCharType="end"/>
                      </w:r>
                    </w:p>
                  </w:tc>
                  <w:tc>
                    <w:tcPr>
                      <w:tcW w:w="637" w:type="dxa"/>
                      <w:tcMar>
                        <w:top w:w="0" w:type="dxa"/>
                        <w:left w:w="0" w:type="dxa"/>
                        <w:bottom w:w="0" w:type="dxa"/>
                        <w:right w:w="0" w:type="dxa"/>
                      </w:tcMar>
                    </w:tcPr>
                    <w:p w:rsidR="00B75F94" w:rsidRDefault="005514CE">
                      <w:pPr>
                        <w:jc w:val="center"/>
                        <w:rPr>
                          <w:color w:val="000000"/>
                        </w:rPr>
                      </w:pPr>
                      <w:r>
                        <w:rPr>
                          <w:color w:val="000000"/>
                        </w:rPr>
                        <w:t>од</w:t>
                      </w:r>
                    </w:p>
                  </w:tc>
                  <w:tc>
                    <w:tcPr>
                      <w:tcW w:w="787" w:type="dxa"/>
                      <w:tcMar>
                        <w:top w:w="0" w:type="dxa"/>
                        <w:left w:w="0" w:type="dxa"/>
                        <w:bottom w:w="0" w:type="dxa"/>
                        <w:right w:w="0" w:type="dxa"/>
                      </w:tcMar>
                    </w:tcPr>
                    <w:p w:rsidR="00B75F94" w:rsidRDefault="005A090E">
                      <w:pPr>
                        <w:rPr>
                          <w:color w:val="000000"/>
                        </w:rPr>
                      </w:pPr>
                      <w:r>
                        <w:fldChar w:fldCharType="begin"/>
                      </w:r>
                      <w:r w:rsidR="005514CE">
                        <w:rPr>
                          <w:color w:val="000000"/>
                        </w:rPr>
                        <w:instrText>NUMPAGES</w:instrText>
                      </w:r>
                      <w:r>
                        <w:fldChar w:fldCharType="separate"/>
                      </w:r>
                      <w:r w:rsidR="00D923B6">
                        <w:rPr>
                          <w:noProof/>
                          <w:color w:val="000000"/>
                        </w:rPr>
                        <w:t>91</w:t>
                      </w:r>
                      <w:r>
                        <w:fldChar w:fldCharType="end"/>
                      </w:r>
                    </w:p>
                  </w:tc>
                </w:tr>
              </w:tbl>
              <w:p w:rsidR="00B75F94" w:rsidRDefault="00B75F94">
                <w:pPr>
                  <w:spacing w:line="1" w:lineRule="auto"/>
                </w:pPr>
              </w:p>
            </w:tc>
          </w:tr>
        </w:tbl>
        <w:p w:rsidR="00B75F94" w:rsidRDefault="00B75F94">
          <w:pPr>
            <w:spacing w:line="1" w:lineRule="auto"/>
          </w:pPr>
        </w:p>
      </w:tc>
    </w:tr>
  </w:tbl>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00" w:type="dxa"/>
      <w:tblLayout w:type="fixed"/>
      <w:tblLook w:val="01E0"/>
    </w:tblPr>
    <w:tblGrid>
      <w:gridCol w:w="11400"/>
    </w:tblGrid>
    <w:tr w:rsidR="00B75F94">
      <w:trPr>
        <w:trHeight w:val="450"/>
        <w:hidden/>
      </w:trPr>
      <w:tc>
        <w:tcPr>
          <w:tcW w:w="11400" w:type="dxa"/>
        </w:tcPr>
        <w:p w:rsidR="00B75F94" w:rsidRDefault="00B75F94">
          <w:pPr>
            <w:rPr>
              <w:vanish/>
            </w:rPr>
          </w:pPr>
        </w:p>
        <w:tbl>
          <w:tblPr>
            <w:tblW w:w="11185" w:type="dxa"/>
            <w:tblLayout w:type="fixed"/>
            <w:tblLook w:val="01E0"/>
          </w:tblPr>
          <w:tblGrid>
            <w:gridCol w:w="390"/>
            <w:gridCol w:w="7045"/>
            <w:gridCol w:w="3750"/>
          </w:tblGrid>
          <w:tr w:rsidR="00B75F94">
            <w:tc>
              <w:tcPr>
                <w:tcW w:w="390" w:type="dxa"/>
                <w:tcMar>
                  <w:top w:w="0" w:type="dxa"/>
                  <w:left w:w="0" w:type="dxa"/>
                  <w:bottom w:w="0" w:type="dxa"/>
                  <w:right w:w="0" w:type="dxa"/>
                </w:tcMar>
              </w:tcPr>
              <w:p w:rsidR="00B75F94" w:rsidRDefault="005A090E">
                <w:hyperlink r:id="rId1" w:tooltip="Zavod za unapređenje poslovanj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margin-left:0;margin-top:0;width:50pt;height:50pt;z-index:251652608;visibility:hidden;mso-position-horizontal-relative:text;mso-position-vertical-relative:text">
                        <v:stroke imagealignshape="f"/>
                        <o:lock v:ext="edit" selection="t"/>
                      </v:shape>
                    </w:pict>
                  </w:r>
                  <w:r w:rsidR="00D923B6">
                    <w:pict>
                      <v:shape id="_x0000_i1033" type="#_x0000_t75" style="width:17.85pt;height:17.85pt;visibility:visible" o:bordertopcolor="black" o:borderleftcolor="black" o:borderbottomcolor="black" o:borderrightcolor="black">
                        <v:imagedata r:id="rId3" r:href="rId2"/>
                      </v:shape>
                    </w:pict>
                  </w:r>
                </w:hyperlink>
              </w:p>
            </w:tc>
            <w:tc>
              <w:tcPr>
                <w:tcW w:w="7045" w:type="dxa"/>
                <w:tcMar>
                  <w:top w:w="0" w:type="dxa"/>
                  <w:left w:w="0" w:type="dxa"/>
                  <w:bottom w:w="0" w:type="dxa"/>
                  <w:right w:w="0" w:type="dxa"/>
                </w:tcMar>
                <w:vAlign w:val="center"/>
              </w:tcPr>
              <w:tbl>
                <w:tblPr>
                  <w:tblW w:w="7045" w:type="dxa"/>
                  <w:tblLayout w:type="fixed"/>
                  <w:tblCellMar>
                    <w:left w:w="0" w:type="dxa"/>
                    <w:right w:w="0" w:type="dxa"/>
                  </w:tblCellMar>
                  <w:tblLook w:val="01E0"/>
                </w:tblPr>
                <w:tblGrid>
                  <w:gridCol w:w="7045"/>
                </w:tblGrid>
                <w:tr w:rsidR="00B75F94">
                  <w:tc>
                    <w:tcPr>
                      <w:tcW w:w="7045" w:type="dxa"/>
                      <w:tcMar>
                        <w:top w:w="0" w:type="dxa"/>
                        <w:left w:w="0" w:type="dxa"/>
                        <w:bottom w:w="0" w:type="dxa"/>
                        <w:right w:w="0" w:type="dxa"/>
                      </w:tcMar>
                    </w:tcPr>
                    <w:p w:rsidR="00B75F94" w:rsidRDefault="00B75F94">
                      <w:pPr>
                        <w:divId w:val="1245139648"/>
                        <w:rPr>
                          <w:color w:val="BBBBBB"/>
                        </w:rPr>
                      </w:pPr>
                      <w:r>
                        <w:rPr>
                          <w:color w:val="BBBBBB"/>
                        </w:rPr>
                        <w:t>2026</w:t>
                      </w:r>
                    </w:p>
                    <w:p w:rsidR="00B75F94" w:rsidRDefault="00B75F94">
                      <w:pPr>
                        <w:spacing w:line="1" w:lineRule="auto"/>
                      </w:pPr>
                    </w:p>
                  </w:tc>
                </w:tr>
              </w:tbl>
              <w:p w:rsidR="00B75F94" w:rsidRDefault="00B75F94">
                <w:pPr>
                  <w:spacing w:line="1" w:lineRule="auto"/>
                </w:pPr>
              </w:p>
            </w:tc>
            <w:tc>
              <w:tcPr>
                <w:tcW w:w="3750" w:type="dxa"/>
                <w:tcMar>
                  <w:top w:w="0" w:type="dxa"/>
                  <w:left w:w="0" w:type="dxa"/>
                  <w:bottom w:w="0" w:type="dxa"/>
                  <w:right w:w="0" w:type="dxa"/>
                </w:tcMar>
                <w:vAlign w:val="center"/>
              </w:tcPr>
              <w:p w:rsidR="00B75F94" w:rsidRDefault="00B75F94">
                <w:pPr>
                  <w:jc w:val="right"/>
                  <w:rPr>
                    <w:vanish/>
                  </w:rPr>
                </w:pPr>
              </w:p>
              <w:tbl>
                <w:tblPr>
                  <w:tblW w:w="2998" w:type="dxa"/>
                  <w:jc w:val="right"/>
                  <w:tblLayout w:type="fixed"/>
                  <w:tblLook w:val="01E0"/>
                </w:tblPr>
                <w:tblGrid>
                  <w:gridCol w:w="787"/>
                  <w:gridCol w:w="787"/>
                  <w:gridCol w:w="637"/>
                  <w:gridCol w:w="787"/>
                </w:tblGrid>
                <w:tr w:rsidR="00B75F94">
                  <w:trPr>
                    <w:jc w:val="right"/>
                  </w:trPr>
                  <w:tc>
                    <w:tcPr>
                      <w:tcW w:w="787" w:type="dxa"/>
                      <w:tcMar>
                        <w:top w:w="0" w:type="dxa"/>
                        <w:left w:w="0" w:type="dxa"/>
                        <w:bottom w:w="0" w:type="dxa"/>
                        <w:right w:w="0" w:type="dxa"/>
                      </w:tcMar>
                    </w:tcPr>
                    <w:p w:rsidR="00B75F94" w:rsidRDefault="005514CE">
                      <w:pPr>
                        <w:jc w:val="right"/>
                        <w:rPr>
                          <w:color w:val="000000"/>
                        </w:rPr>
                      </w:pPr>
                      <w:r>
                        <w:rPr>
                          <w:color w:val="000000"/>
                        </w:rPr>
                        <w:t>Страна</w:t>
                      </w:r>
                    </w:p>
                  </w:tc>
                  <w:tc>
                    <w:tcPr>
                      <w:tcW w:w="787" w:type="dxa"/>
                      <w:tcMar>
                        <w:top w:w="0" w:type="dxa"/>
                        <w:left w:w="0" w:type="dxa"/>
                        <w:bottom w:w="0" w:type="dxa"/>
                        <w:right w:w="0" w:type="dxa"/>
                      </w:tcMar>
                    </w:tcPr>
                    <w:p w:rsidR="00B75F94" w:rsidRDefault="005A090E">
                      <w:pPr>
                        <w:jc w:val="right"/>
                        <w:rPr>
                          <w:color w:val="000000"/>
                        </w:rPr>
                      </w:pPr>
                      <w:r>
                        <w:fldChar w:fldCharType="begin"/>
                      </w:r>
                      <w:r w:rsidR="005514CE">
                        <w:rPr>
                          <w:color w:val="000000"/>
                        </w:rPr>
                        <w:instrText>PAGE</w:instrText>
                      </w:r>
                      <w:r>
                        <w:fldChar w:fldCharType="separate"/>
                      </w:r>
                      <w:r w:rsidR="00D923B6">
                        <w:rPr>
                          <w:noProof/>
                          <w:color w:val="000000"/>
                        </w:rPr>
                        <w:t>29</w:t>
                      </w:r>
                      <w:r>
                        <w:fldChar w:fldCharType="end"/>
                      </w:r>
                    </w:p>
                  </w:tc>
                  <w:tc>
                    <w:tcPr>
                      <w:tcW w:w="637" w:type="dxa"/>
                      <w:tcMar>
                        <w:top w:w="0" w:type="dxa"/>
                        <w:left w:w="0" w:type="dxa"/>
                        <w:bottom w:w="0" w:type="dxa"/>
                        <w:right w:w="0" w:type="dxa"/>
                      </w:tcMar>
                    </w:tcPr>
                    <w:p w:rsidR="00B75F94" w:rsidRDefault="005514CE">
                      <w:pPr>
                        <w:jc w:val="center"/>
                        <w:rPr>
                          <w:color w:val="000000"/>
                        </w:rPr>
                      </w:pPr>
                      <w:r>
                        <w:rPr>
                          <w:color w:val="000000"/>
                        </w:rPr>
                        <w:t>од</w:t>
                      </w:r>
                    </w:p>
                  </w:tc>
                  <w:tc>
                    <w:tcPr>
                      <w:tcW w:w="787" w:type="dxa"/>
                      <w:tcMar>
                        <w:top w:w="0" w:type="dxa"/>
                        <w:left w:w="0" w:type="dxa"/>
                        <w:bottom w:w="0" w:type="dxa"/>
                        <w:right w:w="0" w:type="dxa"/>
                      </w:tcMar>
                    </w:tcPr>
                    <w:p w:rsidR="00B75F94" w:rsidRDefault="005A090E">
                      <w:pPr>
                        <w:rPr>
                          <w:color w:val="000000"/>
                        </w:rPr>
                      </w:pPr>
                      <w:r>
                        <w:fldChar w:fldCharType="begin"/>
                      </w:r>
                      <w:r w:rsidR="005514CE">
                        <w:rPr>
                          <w:color w:val="000000"/>
                        </w:rPr>
                        <w:instrText>NUMPAGES</w:instrText>
                      </w:r>
                      <w:r>
                        <w:fldChar w:fldCharType="separate"/>
                      </w:r>
                      <w:r w:rsidR="00D923B6">
                        <w:rPr>
                          <w:noProof/>
                          <w:color w:val="000000"/>
                        </w:rPr>
                        <w:t>33</w:t>
                      </w:r>
                      <w:r>
                        <w:fldChar w:fldCharType="end"/>
                      </w:r>
                    </w:p>
                  </w:tc>
                </w:tr>
              </w:tbl>
              <w:p w:rsidR="00B75F94" w:rsidRDefault="00B75F94">
                <w:pPr>
                  <w:spacing w:line="1" w:lineRule="auto"/>
                </w:pPr>
              </w:p>
            </w:tc>
          </w:tr>
        </w:tbl>
        <w:p w:rsidR="00B75F94" w:rsidRDefault="00B75F94">
          <w:pPr>
            <w:spacing w:line="1" w:lineRule="auto"/>
          </w:pP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775" w:rsidRDefault="007A0775" w:rsidP="00B75F94">
      <w:r>
        <w:separator/>
      </w:r>
    </w:p>
  </w:footnote>
  <w:footnote w:type="continuationSeparator" w:id="1">
    <w:p w:rsidR="007A0775" w:rsidRDefault="007A0775" w:rsidP="00B75F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00" w:type="dxa"/>
      <w:tblLayout w:type="fixed"/>
      <w:tblLook w:val="01E0"/>
    </w:tblPr>
    <w:tblGrid>
      <w:gridCol w:w="11400"/>
    </w:tblGrid>
    <w:tr w:rsidR="00B75F94">
      <w:trPr>
        <w:trHeight w:val="375"/>
      </w:trPr>
      <w:tc>
        <w:tcPr>
          <w:tcW w:w="11400" w:type="dxa"/>
        </w:tcPr>
        <w:tbl>
          <w:tblPr>
            <w:tblW w:w="11185" w:type="dxa"/>
            <w:tblLayout w:type="fixed"/>
            <w:tblLook w:val="01E0"/>
          </w:tblPr>
          <w:tblGrid>
            <w:gridCol w:w="3728"/>
            <w:gridCol w:w="3728"/>
            <w:gridCol w:w="3729"/>
          </w:tblGrid>
          <w:tr w:rsidR="00B75F94">
            <w:tc>
              <w:tcPr>
                <w:tcW w:w="3728" w:type="dxa"/>
                <w:tcMar>
                  <w:top w:w="0" w:type="dxa"/>
                  <w:left w:w="0" w:type="dxa"/>
                  <w:bottom w:w="0" w:type="dxa"/>
                  <w:right w:w="0" w:type="dxa"/>
                </w:tcMar>
              </w:tcPr>
              <w:p w:rsidR="00B75F94" w:rsidRDefault="005514CE">
                <w:pPr>
                  <w:rPr>
                    <w:b/>
                    <w:bCs/>
                    <w:color w:val="000000"/>
                  </w:rPr>
                </w:pPr>
                <w:r>
                  <w:rPr>
                    <w:b/>
                    <w:bCs/>
                    <w:color w:val="000000"/>
                  </w:rPr>
                  <w:t>Буџет за 2026</w:t>
                </w:r>
              </w:p>
            </w:tc>
            <w:tc>
              <w:tcPr>
                <w:tcW w:w="3728" w:type="dxa"/>
                <w:tcMar>
                  <w:top w:w="0" w:type="dxa"/>
                  <w:left w:w="0" w:type="dxa"/>
                  <w:bottom w:w="0" w:type="dxa"/>
                  <w:right w:w="0" w:type="dxa"/>
                </w:tcMar>
              </w:tcPr>
              <w:p w:rsidR="00B75F94" w:rsidRDefault="00B75F94">
                <w:pPr>
                  <w:spacing w:line="1" w:lineRule="auto"/>
                </w:pPr>
              </w:p>
            </w:tc>
            <w:tc>
              <w:tcPr>
                <w:tcW w:w="3729" w:type="dxa"/>
                <w:tcMar>
                  <w:top w:w="0" w:type="dxa"/>
                  <w:left w:w="0" w:type="dxa"/>
                  <w:bottom w:w="0" w:type="dxa"/>
                  <w:right w:w="0" w:type="dxa"/>
                </w:tcMar>
              </w:tcPr>
              <w:p w:rsidR="00B75F94" w:rsidRDefault="00B75F94">
                <w:pPr>
                  <w:spacing w:line="1" w:lineRule="auto"/>
                </w:pPr>
              </w:p>
            </w:tc>
          </w:tr>
        </w:tbl>
        <w:p w:rsidR="00B75F94" w:rsidRDefault="00B75F94">
          <w:pPr>
            <w:spacing w:line="1" w:lineRule="auto"/>
          </w:pPr>
        </w:p>
      </w:tc>
    </w:tr>
  </w:tbl>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375"/>
        <w:hidden/>
      </w:trPr>
      <w:tc>
        <w:tcPr>
          <w:tcW w:w="16332" w:type="dxa"/>
        </w:tcPr>
        <w:p w:rsidR="00B75F94" w:rsidRDefault="00B75F94">
          <w:pPr>
            <w:rPr>
              <w:vanish/>
            </w:rPr>
          </w:pPr>
        </w:p>
        <w:tbl>
          <w:tblPr>
            <w:tblW w:w="16117" w:type="dxa"/>
            <w:tblLayout w:type="fixed"/>
            <w:tblLook w:val="01E0"/>
          </w:tblPr>
          <w:tblGrid>
            <w:gridCol w:w="5808"/>
            <w:gridCol w:w="4500"/>
            <w:gridCol w:w="5809"/>
          </w:tblGrid>
          <w:tr w:rsidR="00B75F94">
            <w:trPr>
              <w:trHeight w:hRule="exact" w:val="375"/>
            </w:trPr>
            <w:tc>
              <w:tcPr>
                <w:tcW w:w="5808" w:type="dxa"/>
                <w:tcMar>
                  <w:top w:w="0" w:type="dxa"/>
                  <w:left w:w="0" w:type="dxa"/>
                  <w:bottom w:w="0" w:type="dxa"/>
                  <w:right w:w="0" w:type="dxa"/>
                </w:tcMar>
              </w:tcPr>
              <w:p w:rsidR="00B75F94" w:rsidRDefault="005514CE">
                <w:pPr>
                  <w:rPr>
                    <w:b/>
                    <w:bCs/>
                    <w:color w:val="000000"/>
                  </w:rPr>
                </w:pPr>
                <w:r>
                  <w:rPr>
                    <w:b/>
                    <w:bCs/>
                    <w:color w:val="000000"/>
                  </w:rPr>
                  <w:t>Буџет за 2026</w:t>
                </w:r>
              </w:p>
            </w:tc>
            <w:tc>
              <w:tcPr>
                <w:tcW w:w="4500" w:type="dxa"/>
                <w:tcMar>
                  <w:top w:w="0" w:type="dxa"/>
                  <w:left w:w="0" w:type="dxa"/>
                  <w:bottom w:w="0" w:type="dxa"/>
                  <w:right w:w="0" w:type="dxa"/>
                </w:tcMar>
              </w:tcPr>
              <w:p w:rsidR="00B75F94" w:rsidRDefault="00B75F9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B75F94">
                  <w:trPr>
                    <w:jc w:val="right"/>
                  </w:trPr>
                  <w:tc>
                    <w:tcPr>
                      <w:tcW w:w="5809" w:type="dxa"/>
                      <w:tcMar>
                        <w:top w:w="0" w:type="dxa"/>
                        <w:left w:w="0" w:type="dxa"/>
                        <w:bottom w:w="0" w:type="dxa"/>
                        <w:right w:w="0" w:type="dxa"/>
                      </w:tcMar>
                    </w:tcPr>
                    <w:p w:rsidR="00B75F94" w:rsidRDefault="00B75F94">
                      <w:pPr>
                        <w:jc w:val="right"/>
                        <w:divId w:val="717629173"/>
                        <w:rPr>
                          <w:b/>
                          <w:bCs/>
                          <w:color w:val="000000"/>
                        </w:rPr>
                      </w:pPr>
                      <w:r>
                        <w:rPr>
                          <w:b/>
                          <w:bCs/>
                          <w:color w:val="000000"/>
                        </w:rPr>
                        <w:t>Датум штампе: 08.06.2026 11:53:34</w:t>
                      </w:r>
                    </w:p>
                    <w:p w:rsidR="00B75F94" w:rsidRDefault="00B75F94">
                      <w:pPr>
                        <w:spacing w:line="1" w:lineRule="auto"/>
                      </w:pPr>
                    </w:p>
                  </w:tc>
                </w:tr>
              </w:tbl>
              <w:p w:rsidR="00B75F94" w:rsidRDefault="00B75F94">
                <w:pPr>
                  <w:spacing w:line="1" w:lineRule="auto"/>
                </w:pPr>
              </w:p>
            </w:tc>
          </w:tr>
        </w:tbl>
        <w:p w:rsidR="00B75F94" w:rsidRDefault="00B75F94">
          <w:pPr>
            <w:spacing w:line="1" w:lineRule="auto"/>
          </w:pPr>
        </w:p>
      </w:tc>
    </w:tr>
  </w:tbl>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375"/>
        <w:hidden/>
      </w:trPr>
      <w:tc>
        <w:tcPr>
          <w:tcW w:w="16332" w:type="dxa"/>
        </w:tcPr>
        <w:p w:rsidR="00B75F94" w:rsidRDefault="00B75F94">
          <w:pPr>
            <w:rPr>
              <w:vanish/>
            </w:rPr>
          </w:pPr>
        </w:p>
        <w:tbl>
          <w:tblPr>
            <w:tblW w:w="16117" w:type="dxa"/>
            <w:tblLayout w:type="fixed"/>
            <w:tblLook w:val="01E0"/>
          </w:tblPr>
          <w:tblGrid>
            <w:gridCol w:w="5808"/>
            <w:gridCol w:w="4500"/>
            <w:gridCol w:w="5809"/>
          </w:tblGrid>
          <w:tr w:rsidR="00B75F94">
            <w:trPr>
              <w:trHeight w:hRule="exact" w:val="375"/>
            </w:trPr>
            <w:tc>
              <w:tcPr>
                <w:tcW w:w="5808" w:type="dxa"/>
                <w:tcMar>
                  <w:top w:w="0" w:type="dxa"/>
                  <w:left w:w="0" w:type="dxa"/>
                  <w:bottom w:w="0" w:type="dxa"/>
                  <w:right w:w="0" w:type="dxa"/>
                </w:tcMar>
              </w:tcPr>
              <w:p w:rsidR="00B75F94" w:rsidRDefault="005514CE">
                <w:pPr>
                  <w:rPr>
                    <w:b/>
                    <w:bCs/>
                    <w:color w:val="000000"/>
                  </w:rPr>
                </w:pPr>
                <w:r>
                  <w:rPr>
                    <w:b/>
                    <w:bCs/>
                    <w:color w:val="000000"/>
                  </w:rPr>
                  <w:t>Буџет за 2026</w:t>
                </w:r>
              </w:p>
            </w:tc>
            <w:tc>
              <w:tcPr>
                <w:tcW w:w="4500" w:type="dxa"/>
                <w:tcMar>
                  <w:top w:w="0" w:type="dxa"/>
                  <w:left w:w="0" w:type="dxa"/>
                  <w:bottom w:w="0" w:type="dxa"/>
                  <w:right w:w="0" w:type="dxa"/>
                </w:tcMar>
              </w:tcPr>
              <w:p w:rsidR="00B75F94" w:rsidRDefault="00B75F9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B75F94">
                  <w:trPr>
                    <w:jc w:val="right"/>
                  </w:trPr>
                  <w:tc>
                    <w:tcPr>
                      <w:tcW w:w="5809" w:type="dxa"/>
                      <w:tcMar>
                        <w:top w:w="0" w:type="dxa"/>
                        <w:left w:w="0" w:type="dxa"/>
                        <w:bottom w:w="0" w:type="dxa"/>
                        <w:right w:w="0" w:type="dxa"/>
                      </w:tcMar>
                    </w:tcPr>
                    <w:p w:rsidR="00B75F94" w:rsidRDefault="00B75F94">
                      <w:pPr>
                        <w:jc w:val="right"/>
                        <w:divId w:val="1985967955"/>
                        <w:rPr>
                          <w:b/>
                          <w:bCs/>
                          <w:color w:val="000000"/>
                        </w:rPr>
                      </w:pPr>
                      <w:r>
                        <w:rPr>
                          <w:b/>
                          <w:bCs/>
                          <w:color w:val="000000"/>
                        </w:rPr>
                        <w:t>Датум штампе: 08.06.2026 11:53:34</w:t>
                      </w:r>
                    </w:p>
                    <w:p w:rsidR="00B75F94" w:rsidRDefault="00B75F94">
                      <w:pPr>
                        <w:spacing w:line="1" w:lineRule="auto"/>
                      </w:pPr>
                    </w:p>
                  </w:tc>
                </w:tr>
              </w:tbl>
              <w:p w:rsidR="00B75F94" w:rsidRDefault="00B75F94">
                <w:pPr>
                  <w:spacing w:line="1" w:lineRule="auto"/>
                </w:pPr>
              </w:p>
            </w:tc>
          </w:tr>
        </w:tbl>
        <w:p w:rsidR="00B75F94" w:rsidRDefault="00B75F94">
          <w:pPr>
            <w:spacing w:line="1" w:lineRule="auto"/>
          </w:pPr>
        </w:p>
      </w:tc>
    </w:tr>
  </w:tbl>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375"/>
        <w:hidden/>
      </w:trPr>
      <w:tc>
        <w:tcPr>
          <w:tcW w:w="16332" w:type="dxa"/>
        </w:tcPr>
        <w:p w:rsidR="00B75F94" w:rsidRDefault="00B75F94">
          <w:pPr>
            <w:rPr>
              <w:vanish/>
            </w:rPr>
          </w:pPr>
        </w:p>
        <w:tbl>
          <w:tblPr>
            <w:tblW w:w="16117" w:type="dxa"/>
            <w:tblLayout w:type="fixed"/>
            <w:tblLook w:val="01E0"/>
          </w:tblPr>
          <w:tblGrid>
            <w:gridCol w:w="5808"/>
            <w:gridCol w:w="4500"/>
            <w:gridCol w:w="5809"/>
          </w:tblGrid>
          <w:tr w:rsidR="00B75F94">
            <w:trPr>
              <w:trHeight w:hRule="exact" w:val="375"/>
            </w:trPr>
            <w:tc>
              <w:tcPr>
                <w:tcW w:w="5808" w:type="dxa"/>
                <w:tcMar>
                  <w:top w:w="0" w:type="dxa"/>
                  <w:left w:w="0" w:type="dxa"/>
                  <w:bottom w:w="0" w:type="dxa"/>
                  <w:right w:w="0" w:type="dxa"/>
                </w:tcMar>
              </w:tcPr>
              <w:p w:rsidR="00B75F94" w:rsidRDefault="005514CE">
                <w:pPr>
                  <w:rPr>
                    <w:b/>
                    <w:bCs/>
                    <w:color w:val="000000"/>
                  </w:rPr>
                </w:pPr>
                <w:r>
                  <w:rPr>
                    <w:b/>
                    <w:bCs/>
                    <w:color w:val="000000"/>
                  </w:rPr>
                  <w:t>Буџет за 2026</w:t>
                </w:r>
              </w:p>
            </w:tc>
            <w:tc>
              <w:tcPr>
                <w:tcW w:w="4500" w:type="dxa"/>
                <w:tcMar>
                  <w:top w:w="0" w:type="dxa"/>
                  <w:left w:w="0" w:type="dxa"/>
                  <w:bottom w:w="0" w:type="dxa"/>
                  <w:right w:w="0" w:type="dxa"/>
                </w:tcMar>
              </w:tcPr>
              <w:p w:rsidR="00B75F94" w:rsidRDefault="00B75F9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B75F94">
                  <w:trPr>
                    <w:jc w:val="right"/>
                  </w:trPr>
                  <w:tc>
                    <w:tcPr>
                      <w:tcW w:w="5809" w:type="dxa"/>
                      <w:tcMar>
                        <w:top w:w="0" w:type="dxa"/>
                        <w:left w:w="0" w:type="dxa"/>
                        <w:bottom w:w="0" w:type="dxa"/>
                        <w:right w:w="0" w:type="dxa"/>
                      </w:tcMar>
                    </w:tcPr>
                    <w:p w:rsidR="00B75F94" w:rsidRDefault="00B75F94">
                      <w:pPr>
                        <w:jc w:val="right"/>
                        <w:divId w:val="392580926"/>
                        <w:rPr>
                          <w:b/>
                          <w:bCs/>
                          <w:color w:val="000000"/>
                        </w:rPr>
                      </w:pPr>
                      <w:r>
                        <w:rPr>
                          <w:b/>
                          <w:bCs/>
                          <w:color w:val="000000"/>
                        </w:rPr>
                        <w:t>Датум штампе: 08.06.2026 11:53:34</w:t>
                      </w:r>
                    </w:p>
                    <w:p w:rsidR="00B75F94" w:rsidRDefault="00B75F94">
                      <w:pPr>
                        <w:spacing w:line="1" w:lineRule="auto"/>
                      </w:pPr>
                    </w:p>
                  </w:tc>
                </w:tr>
              </w:tbl>
              <w:p w:rsidR="00B75F94" w:rsidRDefault="00B75F94">
                <w:pPr>
                  <w:spacing w:line="1" w:lineRule="auto"/>
                </w:pPr>
              </w:p>
            </w:tc>
          </w:tr>
        </w:tbl>
        <w:p w:rsidR="00B75F94" w:rsidRDefault="00B75F94">
          <w:pPr>
            <w:spacing w:line="1" w:lineRule="auto"/>
          </w:pPr>
        </w:p>
      </w:tc>
    </w:tr>
  </w:tbl>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375"/>
        <w:hidden/>
      </w:trPr>
      <w:tc>
        <w:tcPr>
          <w:tcW w:w="16332" w:type="dxa"/>
        </w:tcPr>
        <w:p w:rsidR="00B75F94" w:rsidRDefault="00B75F94">
          <w:pPr>
            <w:rPr>
              <w:vanish/>
            </w:rPr>
          </w:pPr>
        </w:p>
        <w:tbl>
          <w:tblPr>
            <w:tblW w:w="16117" w:type="dxa"/>
            <w:tblLayout w:type="fixed"/>
            <w:tblLook w:val="01E0"/>
          </w:tblPr>
          <w:tblGrid>
            <w:gridCol w:w="5808"/>
            <w:gridCol w:w="4500"/>
            <w:gridCol w:w="5809"/>
          </w:tblGrid>
          <w:tr w:rsidR="00B75F94">
            <w:trPr>
              <w:trHeight w:hRule="exact" w:val="375"/>
            </w:trPr>
            <w:tc>
              <w:tcPr>
                <w:tcW w:w="5808" w:type="dxa"/>
                <w:tcMar>
                  <w:top w:w="0" w:type="dxa"/>
                  <w:left w:w="0" w:type="dxa"/>
                  <w:bottom w:w="0" w:type="dxa"/>
                  <w:right w:w="0" w:type="dxa"/>
                </w:tcMar>
              </w:tcPr>
              <w:p w:rsidR="00B75F94" w:rsidRDefault="005514CE">
                <w:pPr>
                  <w:rPr>
                    <w:b/>
                    <w:bCs/>
                    <w:color w:val="000000"/>
                  </w:rPr>
                </w:pPr>
                <w:r>
                  <w:rPr>
                    <w:b/>
                    <w:bCs/>
                    <w:color w:val="000000"/>
                  </w:rPr>
                  <w:t>Буџет за 2026</w:t>
                </w:r>
              </w:p>
            </w:tc>
            <w:tc>
              <w:tcPr>
                <w:tcW w:w="4500" w:type="dxa"/>
                <w:tcMar>
                  <w:top w:w="0" w:type="dxa"/>
                  <w:left w:w="0" w:type="dxa"/>
                  <w:bottom w:w="0" w:type="dxa"/>
                  <w:right w:w="0" w:type="dxa"/>
                </w:tcMar>
              </w:tcPr>
              <w:p w:rsidR="00B75F94" w:rsidRDefault="00B75F9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B75F94">
                  <w:trPr>
                    <w:jc w:val="right"/>
                  </w:trPr>
                  <w:tc>
                    <w:tcPr>
                      <w:tcW w:w="5809" w:type="dxa"/>
                      <w:tcMar>
                        <w:top w:w="0" w:type="dxa"/>
                        <w:left w:w="0" w:type="dxa"/>
                        <w:bottom w:w="0" w:type="dxa"/>
                        <w:right w:w="0" w:type="dxa"/>
                      </w:tcMar>
                    </w:tcPr>
                    <w:p w:rsidR="00B75F94" w:rsidRDefault="00B75F94">
                      <w:pPr>
                        <w:jc w:val="right"/>
                        <w:divId w:val="1758986560"/>
                        <w:rPr>
                          <w:b/>
                          <w:bCs/>
                          <w:color w:val="000000"/>
                        </w:rPr>
                      </w:pPr>
                      <w:r>
                        <w:rPr>
                          <w:b/>
                          <w:bCs/>
                          <w:color w:val="000000"/>
                        </w:rPr>
                        <w:t>Датум штампе: 08.06.2026 11:53:34</w:t>
                      </w:r>
                    </w:p>
                    <w:p w:rsidR="00B75F94" w:rsidRDefault="00B75F94">
                      <w:pPr>
                        <w:spacing w:line="1" w:lineRule="auto"/>
                      </w:pPr>
                    </w:p>
                  </w:tc>
                </w:tr>
              </w:tbl>
              <w:p w:rsidR="00B75F94" w:rsidRDefault="00B75F94">
                <w:pPr>
                  <w:spacing w:line="1" w:lineRule="auto"/>
                </w:pPr>
              </w:p>
            </w:tc>
          </w:tr>
        </w:tbl>
        <w:p w:rsidR="00B75F94" w:rsidRDefault="00B75F94">
          <w:pPr>
            <w:spacing w:line="1" w:lineRule="auto"/>
          </w:pPr>
        </w:p>
      </w:tc>
    </w:tr>
  </w:tbl>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375"/>
        <w:hidden/>
      </w:trPr>
      <w:tc>
        <w:tcPr>
          <w:tcW w:w="16332" w:type="dxa"/>
        </w:tcPr>
        <w:p w:rsidR="00B75F94" w:rsidRDefault="00B75F94">
          <w:pPr>
            <w:rPr>
              <w:vanish/>
            </w:rPr>
          </w:pPr>
        </w:p>
        <w:tbl>
          <w:tblPr>
            <w:tblW w:w="16117" w:type="dxa"/>
            <w:tblLayout w:type="fixed"/>
            <w:tblLook w:val="01E0"/>
          </w:tblPr>
          <w:tblGrid>
            <w:gridCol w:w="5808"/>
            <w:gridCol w:w="4500"/>
            <w:gridCol w:w="5809"/>
          </w:tblGrid>
          <w:tr w:rsidR="00B75F94">
            <w:trPr>
              <w:trHeight w:hRule="exact" w:val="375"/>
            </w:trPr>
            <w:tc>
              <w:tcPr>
                <w:tcW w:w="5808" w:type="dxa"/>
                <w:tcMar>
                  <w:top w:w="0" w:type="dxa"/>
                  <w:left w:w="0" w:type="dxa"/>
                  <w:bottom w:w="0" w:type="dxa"/>
                  <w:right w:w="0" w:type="dxa"/>
                </w:tcMar>
              </w:tcPr>
              <w:p w:rsidR="00B75F94" w:rsidRDefault="005514CE">
                <w:pPr>
                  <w:rPr>
                    <w:b/>
                    <w:bCs/>
                    <w:color w:val="000000"/>
                  </w:rPr>
                </w:pPr>
                <w:r>
                  <w:rPr>
                    <w:b/>
                    <w:bCs/>
                    <w:color w:val="000000"/>
                  </w:rPr>
                  <w:t>Буџет за 2026</w:t>
                </w:r>
              </w:p>
            </w:tc>
            <w:tc>
              <w:tcPr>
                <w:tcW w:w="4500" w:type="dxa"/>
                <w:tcMar>
                  <w:top w:w="0" w:type="dxa"/>
                  <w:left w:w="0" w:type="dxa"/>
                  <w:bottom w:w="0" w:type="dxa"/>
                  <w:right w:w="0" w:type="dxa"/>
                </w:tcMar>
              </w:tcPr>
              <w:p w:rsidR="00B75F94" w:rsidRDefault="00B75F9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B75F94">
                  <w:trPr>
                    <w:jc w:val="right"/>
                  </w:trPr>
                  <w:tc>
                    <w:tcPr>
                      <w:tcW w:w="5809" w:type="dxa"/>
                      <w:tcMar>
                        <w:top w:w="0" w:type="dxa"/>
                        <w:left w:w="0" w:type="dxa"/>
                        <w:bottom w:w="0" w:type="dxa"/>
                        <w:right w:w="0" w:type="dxa"/>
                      </w:tcMar>
                    </w:tcPr>
                    <w:p w:rsidR="00B75F94" w:rsidRDefault="00B75F94">
                      <w:pPr>
                        <w:jc w:val="right"/>
                        <w:divId w:val="344284355"/>
                        <w:rPr>
                          <w:b/>
                          <w:bCs/>
                          <w:color w:val="000000"/>
                        </w:rPr>
                      </w:pPr>
                      <w:r>
                        <w:rPr>
                          <w:b/>
                          <w:bCs/>
                          <w:color w:val="000000"/>
                        </w:rPr>
                        <w:t>Датум штампе: 08.06.2026 11:53:34</w:t>
                      </w:r>
                    </w:p>
                    <w:p w:rsidR="00B75F94" w:rsidRDefault="00B75F94">
                      <w:pPr>
                        <w:spacing w:line="1" w:lineRule="auto"/>
                      </w:pPr>
                    </w:p>
                  </w:tc>
                </w:tr>
              </w:tbl>
              <w:p w:rsidR="00B75F94" w:rsidRDefault="00B75F94">
                <w:pPr>
                  <w:spacing w:line="1" w:lineRule="auto"/>
                </w:pPr>
              </w:p>
            </w:tc>
          </w:tr>
        </w:tbl>
        <w:p w:rsidR="00B75F94" w:rsidRDefault="00B75F94">
          <w:pPr>
            <w:spacing w:line="1" w:lineRule="auto"/>
          </w:pPr>
        </w:p>
      </w:tc>
    </w:tr>
  </w:tbl>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375"/>
        <w:hidden/>
      </w:trPr>
      <w:tc>
        <w:tcPr>
          <w:tcW w:w="16332" w:type="dxa"/>
        </w:tcPr>
        <w:p w:rsidR="00B75F94" w:rsidRDefault="00B75F94">
          <w:pPr>
            <w:rPr>
              <w:vanish/>
            </w:rPr>
          </w:pPr>
        </w:p>
        <w:tbl>
          <w:tblPr>
            <w:tblW w:w="16117" w:type="dxa"/>
            <w:tblLayout w:type="fixed"/>
            <w:tblLook w:val="01E0"/>
          </w:tblPr>
          <w:tblGrid>
            <w:gridCol w:w="5808"/>
            <w:gridCol w:w="4500"/>
            <w:gridCol w:w="5809"/>
          </w:tblGrid>
          <w:tr w:rsidR="00B75F94">
            <w:trPr>
              <w:trHeight w:hRule="exact" w:val="375"/>
            </w:trPr>
            <w:tc>
              <w:tcPr>
                <w:tcW w:w="5808" w:type="dxa"/>
                <w:tcMar>
                  <w:top w:w="0" w:type="dxa"/>
                  <w:left w:w="0" w:type="dxa"/>
                  <w:bottom w:w="0" w:type="dxa"/>
                  <w:right w:w="0" w:type="dxa"/>
                </w:tcMar>
              </w:tcPr>
              <w:p w:rsidR="00B75F94" w:rsidRDefault="005514CE">
                <w:pPr>
                  <w:rPr>
                    <w:b/>
                    <w:bCs/>
                    <w:color w:val="000000"/>
                  </w:rPr>
                </w:pPr>
                <w:r>
                  <w:rPr>
                    <w:b/>
                    <w:bCs/>
                    <w:color w:val="000000"/>
                  </w:rPr>
                  <w:t>Буџет за 2026</w:t>
                </w:r>
              </w:p>
            </w:tc>
            <w:tc>
              <w:tcPr>
                <w:tcW w:w="4500" w:type="dxa"/>
                <w:tcMar>
                  <w:top w:w="0" w:type="dxa"/>
                  <w:left w:w="0" w:type="dxa"/>
                  <w:bottom w:w="0" w:type="dxa"/>
                  <w:right w:w="0" w:type="dxa"/>
                </w:tcMar>
              </w:tcPr>
              <w:p w:rsidR="00B75F94" w:rsidRDefault="00B75F9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B75F94">
                  <w:trPr>
                    <w:jc w:val="right"/>
                  </w:trPr>
                  <w:tc>
                    <w:tcPr>
                      <w:tcW w:w="5809" w:type="dxa"/>
                      <w:tcMar>
                        <w:top w:w="0" w:type="dxa"/>
                        <w:left w:w="0" w:type="dxa"/>
                        <w:bottom w:w="0" w:type="dxa"/>
                        <w:right w:w="0" w:type="dxa"/>
                      </w:tcMar>
                    </w:tcPr>
                    <w:p w:rsidR="00B75F94" w:rsidRDefault="00B75F94">
                      <w:pPr>
                        <w:jc w:val="right"/>
                        <w:divId w:val="10568984"/>
                        <w:rPr>
                          <w:b/>
                          <w:bCs/>
                          <w:color w:val="000000"/>
                        </w:rPr>
                      </w:pPr>
                      <w:r>
                        <w:rPr>
                          <w:b/>
                          <w:bCs/>
                          <w:color w:val="000000"/>
                        </w:rPr>
                        <w:t>Датум штампе: 08.06.2026 11:53:34</w:t>
                      </w:r>
                    </w:p>
                    <w:p w:rsidR="00B75F94" w:rsidRDefault="00B75F94">
                      <w:pPr>
                        <w:spacing w:line="1" w:lineRule="auto"/>
                      </w:pPr>
                    </w:p>
                  </w:tc>
                </w:tr>
              </w:tbl>
              <w:p w:rsidR="00B75F94" w:rsidRDefault="00B75F94">
                <w:pPr>
                  <w:spacing w:line="1" w:lineRule="auto"/>
                </w:pPr>
              </w:p>
            </w:tc>
          </w:tr>
        </w:tbl>
        <w:p w:rsidR="00B75F94" w:rsidRDefault="00B75F94">
          <w:pPr>
            <w:spacing w:line="1" w:lineRule="auto"/>
          </w:pPr>
        </w:p>
      </w:tc>
    </w:tr>
  </w:tbl>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375"/>
        <w:hidden/>
      </w:trPr>
      <w:tc>
        <w:tcPr>
          <w:tcW w:w="16332" w:type="dxa"/>
        </w:tcPr>
        <w:p w:rsidR="00B75F94" w:rsidRDefault="00B75F94">
          <w:pPr>
            <w:rPr>
              <w:vanish/>
            </w:rPr>
          </w:pPr>
        </w:p>
        <w:tbl>
          <w:tblPr>
            <w:tblW w:w="16117" w:type="dxa"/>
            <w:tblLayout w:type="fixed"/>
            <w:tblLook w:val="01E0"/>
          </w:tblPr>
          <w:tblGrid>
            <w:gridCol w:w="5808"/>
            <w:gridCol w:w="4500"/>
            <w:gridCol w:w="5809"/>
          </w:tblGrid>
          <w:tr w:rsidR="00B75F94">
            <w:trPr>
              <w:trHeight w:hRule="exact" w:val="375"/>
            </w:trPr>
            <w:tc>
              <w:tcPr>
                <w:tcW w:w="5808" w:type="dxa"/>
                <w:tcMar>
                  <w:top w:w="0" w:type="dxa"/>
                  <w:left w:w="0" w:type="dxa"/>
                  <w:bottom w:w="0" w:type="dxa"/>
                  <w:right w:w="0" w:type="dxa"/>
                </w:tcMar>
              </w:tcPr>
              <w:p w:rsidR="00B75F94" w:rsidRDefault="005514CE">
                <w:pPr>
                  <w:rPr>
                    <w:b/>
                    <w:bCs/>
                    <w:color w:val="000000"/>
                  </w:rPr>
                </w:pPr>
                <w:r>
                  <w:rPr>
                    <w:b/>
                    <w:bCs/>
                    <w:color w:val="000000"/>
                  </w:rPr>
                  <w:t>Буџет за 2026</w:t>
                </w:r>
              </w:p>
            </w:tc>
            <w:tc>
              <w:tcPr>
                <w:tcW w:w="4500" w:type="dxa"/>
                <w:tcMar>
                  <w:top w:w="0" w:type="dxa"/>
                  <w:left w:w="0" w:type="dxa"/>
                  <w:bottom w:w="0" w:type="dxa"/>
                  <w:right w:w="0" w:type="dxa"/>
                </w:tcMar>
              </w:tcPr>
              <w:p w:rsidR="00B75F94" w:rsidRDefault="00B75F9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B75F94">
                  <w:trPr>
                    <w:jc w:val="right"/>
                  </w:trPr>
                  <w:tc>
                    <w:tcPr>
                      <w:tcW w:w="5809" w:type="dxa"/>
                      <w:tcMar>
                        <w:top w:w="0" w:type="dxa"/>
                        <w:left w:w="0" w:type="dxa"/>
                        <w:bottom w:w="0" w:type="dxa"/>
                        <w:right w:w="0" w:type="dxa"/>
                      </w:tcMar>
                    </w:tcPr>
                    <w:p w:rsidR="00B75F94" w:rsidRDefault="00B75F94">
                      <w:pPr>
                        <w:jc w:val="right"/>
                        <w:divId w:val="1214535851"/>
                        <w:rPr>
                          <w:b/>
                          <w:bCs/>
                          <w:color w:val="000000"/>
                        </w:rPr>
                      </w:pPr>
                      <w:r>
                        <w:rPr>
                          <w:b/>
                          <w:bCs/>
                          <w:color w:val="000000"/>
                        </w:rPr>
                        <w:t>Датум штампе: 08.06.2026 11:53:34</w:t>
                      </w:r>
                    </w:p>
                    <w:p w:rsidR="00B75F94" w:rsidRDefault="00B75F94">
                      <w:pPr>
                        <w:spacing w:line="1" w:lineRule="auto"/>
                      </w:pPr>
                    </w:p>
                  </w:tc>
                </w:tr>
              </w:tbl>
              <w:p w:rsidR="00B75F94" w:rsidRDefault="00B75F94">
                <w:pPr>
                  <w:spacing w:line="1" w:lineRule="auto"/>
                </w:pPr>
              </w:p>
            </w:tc>
          </w:tr>
        </w:tbl>
        <w:p w:rsidR="00B75F94" w:rsidRDefault="00B75F94">
          <w:pPr>
            <w:spacing w:line="1" w:lineRule="auto"/>
          </w:pPr>
        </w:p>
      </w:tc>
    </w:tr>
  </w:tbl>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375"/>
        <w:hidden/>
      </w:trPr>
      <w:tc>
        <w:tcPr>
          <w:tcW w:w="16332" w:type="dxa"/>
        </w:tcPr>
        <w:p w:rsidR="00B75F94" w:rsidRDefault="00B75F94">
          <w:pPr>
            <w:rPr>
              <w:vanish/>
            </w:rPr>
          </w:pPr>
        </w:p>
        <w:tbl>
          <w:tblPr>
            <w:tblW w:w="16117" w:type="dxa"/>
            <w:tblLayout w:type="fixed"/>
            <w:tblLook w:val="01E0"/>
          </w:tblPr>
          <w:tblGrid>
            <w:gridCol w:w="5808"/>
            <w:gridCol w:w="4500"/>
            <w:gridCol w:w="5809"/>
          </w:tblGrid>
          <w:tr w:rsidR="00B75F94">
            <w:trPr>
              <w:trHeight w:hRule="exact" w:val="375"/>
            </w:trPr>
            <w:tc>
              <w:tcPr>
                <w:tcW w:w="5808" w:type="dxa"/>
                <w:tcMar>
                  <w:top w:w="0" w:type="dxa"/>
                  <w:left w:w="0" w:type="dxa"/>
                  <w:bottom w:w="0" w:type="dxa"/>
                  <w:right w:w="0" w:type="dxa"/>
                </w:tcMar>
              </w:tcPr>
              <w:p w:rsidR="00B75F94" w:rsidRDefault="005514CE">
                <w:pPr>
                  <w:rPr>
                    <w:b/>
                    <w:bCs/>
                    <w:color w:val="000000"/>
                  </w:rPr>
                </w:pPr>
                <w:r>
                  <w:rPr>
                    <w:b/>
                    <w:bCs/>
                    <w:color w:val="000000"/>
                  </w:rPr>
                  <w:t>Буџет за 2026</w:t>
                </w:r>
              </w:p>
            </w:tc>
            <w:tc>
              <w:tcPr>
                <w:tcW w:w="4500" w:type="dxa"/>
                <w:tcMar>
                  <w:top w:w="0" w:type="dxa"/>
                  <w:left w:w="0" w:type="dxa"/>
                  <w:bottom w:w="0" w:type="dxa"/>
                  <w:right w:w="0" w:type="dxa"/>
                </w:tcMar>
              </w:tcPr>
              <w:p w:rsidR="00B75F94" w:rsidRDefault="00B75F9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B75F94">
                  <w:trPr>
                    <w:jc w:val="right"/>
                  </w:trPr>
                  <w:tc>
                    <w:tcPr>
                      <w:tcW w:w="5809" w:type="dxa"/>
                      <w:tcMar>
                        <w:top w:w="0" w:type="dxa"/>
                        <w:left w:w="0" w:type="dxa"/>
                        <w:bottom w:w="0" w:type="dxa"/>
                        <w:right w:w="0" w:type="dxa"/>
                      </w:tcMar>
                    </w:tcPr>
                    <w:p w:rsidR="00B75F94" w:rsidRDefault="00B75F94">
                      <w:pPr>
                        <w:jc w:val="right"/>
                        <w:divId w:val="2019850144"/>
                        <w:rPr>
                          <w:b/>
                          <w:bCs/>
                          <w:color w:val="000000"/>
                        </w:rPr>
                      </w:pPr>
                      <w:r>
                        <w:rPr>
                          <w:b/>
                          <w:bCs/>
                          <w:color w:val="000000"/>
                        </w:rPr>
                        <w:t>Датум штампе: 08.06.2026 11:53:34</w:t>
                      </w:r>
                    </w:p>
                    <w:p w:rsidR="00B75F94" w:rsidRDefault="00B75F94">
                      <w:pPr>
                        <w:spacing w:line="1" w:lineRule="auto"/>
                      </w:pPr>
                    </w:p>
                  </w:tc>
                </w:tr>
              </w:tbl>
              <w:p w:rsidR="00B75F94" w:rsidRDefault="00B75F94">
                <w:pPr>
                  <w:spacing w:line="1" w:lineRule="auto"/>
                </w:pPr>
              </w:p>
            </w:tc>
          </w:tr>
        </w:tbl>
        <w:p w:rsidR="00B75F94" w:rsidRDefault="00B75F94">
          <w:pPr>
            <w:spacing w:line="1" w:lineRule="auto"/>
          </w:pPr>
        </w:p>
      </w:tc>
    </w:tr>
  </w:tbl>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375"/>
        <w:hidden/>
      </w:trPr>
      <w:tc>
        <w:tcPr>
          <w:tcW w:w="16332" w:type="dxa"/>
        </w:tcPr>
        <w:p w:rsidR="00B75F94" w:rsidRDefault="00B75F94">
          <w:pPr>
            <w:rPr>
              <w:vanish/>
            </w:rPr>
          </w:pPr>
        </w:p>
        <w:tbl>
          <w:tblPr>
            <w:tblW w:w="16117" w:type="dxa"/>
            <w:tblLayout w:type="fixed"/>
            <w:tblLook w:val="01E0"/>
          </w:tblPr>
          <w:tblGrid>
            <w:gridCol w:w="5808"/>
            <w:gridCol w:w="4500"/>
            <w:gridCol w:w="5809"/>
          </w:tblGrid>
          <w:tr w:rsidR="00B75F94">
            <w:trPr>
              <w:trHeight w:hRule="exact" w:val="375"/>
            </w:trPr>
            <w:tc>
              <w:tcPr>
                <w:tcW w:w="5808" w:type="dxa"/>
                <w:tcMar>
                  <w:top w:w="0" w:type="dxa"/>
                  <w:left w:w="0" w:type="dxa"/>
                  <w:bottom w:w="0" w:type="dxa"/>
                  <w:right w:w="0" w:type="dxa"/>
                </w:tcMar>
              </w:tcPr>
              <w:p w:rsidR="00B75F94" w:rsidRDefault="005514CE">
                <w:pPr>
                  <w:rPr>
                    <w:b/>
                    <w:bCs/>
                    <w:color w:val="000000"/>
                  </w:rPr>
                </w:pPr>
                <w:r>
                  <w:rPr>
                    <w:b/>
                    <w:bCs/>
                    <w:color w:val="000000"/>
                  </w:rPr>
                  <w:t>Буџет за 2026</w:t>
                </w:r>
              </w:p>
            </w:tc>
            <w:tc>
              <w:tcPr>
                <w:tcW w:w="4500" w:type="dxa"/>
                <w:tcMar>
                  <w:top w:w="0" w:type="dxa"/>
                  <w:left w:w="0" w:type="dxa"/>
                  <w:bottom w:w="0" w:type="dxa"/>
                  <w:right w:w="0" w:type="dxa"/>
                </w:tcMar>
              </w:tcPr>
              <w:p w:rsidR="00B75F94" w:rsidRDefault="00B75F9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B75F94">
                  <w:trPr>
                    <w:jc w:val="right"/>
                  </w:trPr>
                  <w:tc>
                    <w:tcPr>
                      <w:tcW w:w="5809" w:type="dxa"/>
                      <w:tcMar>
                        <w:top w:w="0" w:type="dxa"/>
                        <w:left w:w="0" w:type="dxa"/>
                        <w:bottom w:w="0" w:type="dxa"/>
                        <w:right w:w="0" w:type="dxa"/>
                      </w:tcMar>
                    </w:tcPr>
                    <w:p w:rsidR="00B75F94" w:rsidRDefault="00B75F94">
                      <w:pPr>
                        <w:jc w:val="right"/>
                        <w:divId w:val="1870726233"/>
                        <w:rPr>
                          <w:b/>
                          <w:bCs/>
                          <w:color w:val="000000"/>
                        </w:rPr>
                      </w:pPr>
                      <w:r>
                        <w:rPr>
                          <w:b/>
                          <w:bCs/>
                          <w:color w:val="000000"/>
                        </w:rPr>
                        <w:t>Датум штампе: 08.06.2026 11:53:34</w:t>
                      </w:r>
                    </w:p>
                    <w:p w:rsidR="00B75F94" w:rsidRDefault="00B75F94">
                      <w:pPr>
                        <w:spacing w:line="1" w:lineRule="auto"/>
                      </w:pPr>
                    </w:p>
                  </w:tc>
                </w:tr>
              </w:tbl>
              <w:p w:rsidR="00B75F94" w:rsidRDefault="00B75F94">
                <w:pPr>
                  <w:spacing w:line="1" w:lineRule="auto"/>
                </w:pPr>
              </w:p>
            </w:tc>
          </w:tr>
        </w:tbl>
        <w:p w:rsidR="00B75F94" w:rsidRDefault="00B75F94">
          <w:pPr>
            <w:spacing w:line="1" w:lineRule="auto"/>
          </w:pPr>
        </w:p>
      </w:tc>
    </w:tr>
  </w:tbl>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375"/>
        <w:hidden/>
      </w:trPr>
      <w:tc>
        <w:tcPr>
          <w:tcW w:w="16332" w:type="dxa"/>
        </w:tcPr>
        <w:p w:rsidR="00B75F94" w:rsidRDefault="00B75F94">
          <w:pPr>
            <w:rPr>
              <w:vanish/>
            </w:rPr>
          </w:pPr>
        </w:p>
        <w:tbl>
          <w:tblPr>
            <w:tblW w:w="16117" w:type="dxa"/>
            <w:tblLayout w:type="fixed"/>
            <w:tblLook w:val="01E0"/>
          </w:tblPr>
          <w:tblGrid>
            <w:gridCol w:w="5808"/>
            <w:gridCol w:w="4500"/>
            <w:gridCol w:w="5809"/>
          </w:tblGrid>
          <w:tr w:rsidR="00B75F94">
            <w:trPr>
              <w:trHeight w:hRule="exact" w:val="375"/>
            </w:trPr>
            <w:tc>
              <w:tcPr>
                <w:tcW w:w="5808" w:type="dxa"/>
                <w:tcMar>
                  <w:top w:w="0" w:type="dxa"/>
                  <w:left w:w="0" w:type="dxa"/>
                  <w:bottom w:w="0" w:type="dxa"/>
                  <w:right w:w="0" w:type="dxa"/>
                </w:tcMar>
              </w:tcPr>
              <w:p w:rsidR="00B75F94" w:rsidRDefault="005514CE">
                <w:pPr>
                  <w:rPr>
                    <w:b/>
                    <w:bCs/>
                    <w:color w:val="000000"/>
                  </w:rPr>
                </w:pPr>
                <w:r>
                  <w:rPr>
                    <w:b/>
                    <w:bCs/>
                    <w:color w:val="000000"/>
                  </w:rPr>
                  <w:t>Буџет за 2026</w:t>
                </w:r>
              </w:p>
            </w:tc>
            <w:tc>
              <w:tcPr>
                <w:tcW w:w="4500" w:type="dxa"/>
                <w:tcMar>
                  <w:top w:w="0" w:type="dxa"/>
                  <w:left w:w="0" w:type="dxa"/>
                  <w:bottom w:w="0" w:type="dxa"/>
                  <w:right w:w="0" w:type="dxa"/>
                </w:tcMar>
              </w:tcPr>
              <w:p w:rsidR="00B75F94" w:rsidRDefault="00B75F9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B75F94">
                  <w:trPr>
                    <w:jc w:val="right"/>
                  </w:trPr>
                  <w:tc>
                    <w:tcPr>
                      <w:tcW w:w="5809" w:type="dxa"/>
                      <w:tcMar>
                        <w:top w:w="0" w:type="dxa"/>
                        <w:left w:w="0" w:type="dxa"/>
                        <w:bottom w:w="0" w:type="dxa"/>
                        <w:right w:w="0" w:type="dxa"/>
                      </w:tcMar>
                    </w:tcPr>
                    <w:p w:rsidR="00B75F94" w:rsidRDefault="00B75F94">
                      <w:pPr>
                        <w:jc w:val="right"/>
                        <w:divId w:val="491411926"/>
                        <w:rPr>
                          <w:b/>
                          <w:bCs/>
                          <w:color w:val="000000"/>
                        </w:rPr>
                      </w:pPr>
                      <w:r>
                        <w:rPr>
                          <w:b/>
                          <w:bCs/>
                          <w:color w:val="000000"/>
                        </w:rPr>
                        <w:t>Датум штампе: 08.06.2026 11:53:34</w:t>
                      </w:r>
                    </w:p>
                    <w:p w:rsidR="00B75F94" w:rsidRDefault="00B75F94">
                      <w:pPr>
                        <w:spacing w:line="1" w:lineRule="auto"/>
                      </w:pPr>
                    </w:p>
                  </w:tc>
                </w:tr>
              </w:tbl>
              <w:p w:rsidR="00B75F94" w:rsidRDefault="00B75F94">
                <w:pPr>
                  <w:spacing w:line="1" w:lineRule="auto"/>
                </w:pPr>
              </w:p>
            </w:tc>
          </w:tr>
        </w:tbl>
        <w:p w:rsidR="00B75F94" w:rsidRDefault="00B75F94">
          <w:pPr>
            <w:spacing w:line="1" w:lineRule="auto"/>
          </w:pP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00" w:type="dxa"/>
      <w:tblLayout w:type="fixed"/>
      <w:tblLook w:val="01E0"/>
    </w:tblPr>
    <w:tblGrid>
      <w:gridCol w:w="11400"/>
    </w:tblGrid>
    <w:tr w:rsidR="00B75F94">
      <w:trPr>
        <w:trHeight w:val="375"/>
      </w:trPr>
      <w:tc>
        <w:tcPr>
          <w:tcW w:w="11400" w:type="dxa"/>
        </w:tcPr>
        <w:tbl>
          <w:tblPr>
            <w:tblW w:w="11185" w:type="dxa"/>
            <w:tblLayout w:type="fixed"/>
            <w:tblLook w:val="01E0"/>
          </w:tblPr>
          <w:tblGrid>
            <w:gridCol w:w="3728"/>
            <w:gridCol w:w="3728"/>
            <w:gridCol w:w="3729"/>
          </w:tblGrid>
          <w:tr w:rsidR="00B75F94">
            <w:tc>
              <w:tcPr>
                <w:tcW w:w="3728" w:type="dxa"/>
                <w:tcMar>
                  <w:top w:w="0" w:type="dxa"/>
                  <w:left w:w="0" w:type="dxa"/>
                  <w:bottom w:w="0" w:type="dxa"/>
                  <w:right w:w="0" w:type="dxa"/>
                </w:tcMar>
              </w:tcPr>
              <w:p w:rsidR="00B75F94" w:rsidRDefault="005514CE">
                <w:pPr>
                  <w:rPr>
                    <w:b/>
                    <w:bCs/>
                    <w:color w:val="000000"/>
                  </w:rPr>
                </w:pPr>
                <w:r>
                  <w:rPr>
                    <w:b/>
                    <w:bCs/>
                    <w:color w:val="000000"/>
                  </w:rPr>
                  <w:t>Буџет за 2026</w:t>
                </w:r>
              </w:p>
            </w:tc>
            <w:tc>
              <w:tcPr>
                <w:tcW w:w="3728" w:type="dxa"/>
                <w:tcMar>
                  <w:top w:w="0" w:type="dxa"/>
                  <w:left w:w="0" w:type="dxa"/>
                  <w:bottom w:w="0" w:type="dxa"/>
                  <w:right w:w="0" w:type="dxa"/>
                </w:tcMar>
              </w:tcPr>
              <w:p w:rsidR="00B75F94" w:rsidRDefault="00B75F94">
                <w:pPr>
                  <w:spacing w:line="1" w:lineRule="auto"/>
                </w:pPr>
              </w:p>
            </w:tc>
            <w:tc>
              <w:tcPr>
                <w:tcW w:w="3729" w:type="dxa"/>
                <w:tcMar>
                  <w:top w:w="0" w:type="dxa"/>
                  <w:left w:w="0" w:type="dxa"/>
                  <w:bottom w:w="0" w:type="dxa"/>
                  <w:right w:w="0" w:type="dxa"/>
                </w:tcMar>
              </w:tcPr>
              <w:p w:rsidR="00B75F94" w:rsidRDefault="00B75F94">
                <w:pPr>
                  <w:spacing w:line="1" w:lineRule="auto"/>
                </w:pPr>
              </w:p>
            </w:tc>
          </w:tr>
        </w:tbl>
        <w:p w:rsidR="00B75F94" w:rsidRDefault="00B75F94">
          <w:pPr>
            <w:spacing w:line="1" w:lineRule="auto"/>
          </w:pPr>
        </w:p>
      </w:tc>
    </w:tr>
  </w:tbl>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375"/>
        <w:hidden/>
      </w:trPr>
      <w:tc>
        <w:tcPr>
          <w:tcW w:w="16332" w:type="dxa"/>
        </w:tcPr>
        <w:p w:rsidR="00B75F94" w:rsidRDefault="00B75F94">
          <w:pPr>
            <w:rPr>
              <w:vanish/>
            </w:rPr>
          </w:pPr>
        </w:p>
        <w:tbl>
          <w:tblPr>
            <w:tblW w:w="16117" w:type="dxa"/>
            <w:tblLayout w:type="fixed"/>
            <w:tblLook w:val="01E0"/>
          </w:tblPr>
          <w:tblGrid>
            <w:gridCol w:w="5808"/>
            <w:gridCol w:w="4500"/>
            <w:gridCol w:w="5809"/>
          </w:tblGrid>
          <w:tr w:rsidR="00B75F94">
            <w:trPr>
              <w:trHeight w:hRule="exact" w:val="375"/>
            </w:trPr>
            <w:tc>
              <w:tcPr>
                <w:tcW w:w="5808" w:type="dxa"/>
                <w:tcMar>
                  <w:top w:w="0" w:type="dxa"/>
                  <w:left w:w="0" w:type="dxa"/>
                  <w:bottom w:w="0" w:type="dxa"/>
                  <w:right w:w="0" w:type="dxa"/>
                </w:tcMar>
              </w:tcPr>
              <w:p w:rsidR="00B75F94" w:rsidRDefault="005514CE">
                <w:pPr>
                  <w:rPr>
                    <w:b/>
                    <w:bCs/>
                    <w:color w:val="000000"/>
                  </w:rPr>
                </w:pPr>
                <w:r>
                  <w:rPr>
                    <w:b/>
                    <w:bCs/>
                    <w:color w:val="000000"/>
                  </w:rPr>
                  <w:t>Буџет за 2026</w:t>
                </w:r>
              </w:p>
            </w:tc>
            <w:tc>
              <w:tcPr>
                <w:tcW w:w="4500" w:type="dxa"/>
                <w:tcMar>
                  <w:top w:w="0" w:type="dxa"/>
                  <w:left w:w="0" w:type="dxa"/>
                  <w:bottom w:w="0" w:type="dxa"/>
                  <w:right w:w="0" w:type="dxa"/>
                </w:tcMar>
              </w:tcPr>
              <w:p w:rsidR="00B75F94" w:rsidRDefault="00B75F9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B75F94">
                  <w:trPr>
                    <w:jc w:val="right"/>
                  </w:trPr>
                  <w:tc>
                    <w:tcPr>
                      <w:tcW w:w="5809" w:type="dxa"/>
                      <w:tcMar>
                        <w:top w:w="0" w:type="dxa"/>
                        <w:left w:w="0" w:type="dxa"/>
                        <w:bottom w:w="0" w:type="dxa"/>
                        <w:right w:w="0" w:type="dxa"/>
                      </w:tcMar>
                    </w:tcPr>
                    <w:p w:rsidR="00B75F94" w:rsidRDefault="00B75F94">
                      <w:pPr>
                        <w:jc w:val="right"/>
                        <w:divId w:val="1694723128"/>
                        <w:rPr>
                          <w:b/>
                          <w:bCs/>
                          <w:color w:val="000000"/>
                        </w:rPr>
                      </w:pPr>
                      <w:r>
                        <w:rPr>
                          <w:b/>
                          <w:bCs/>
                          <w:color w:val="000000"/>
                        </w:rPr>
                        <w:t>Датум штампе: 08.06.2026 11:53:34</w:t>
                      </w:r>
                    </w:p>
                    <w:p w:rsidR="00B75F94" w:rsidRDefault="00B75F94">
                      <w:pPr>
                        <w:spacing w:line="1" w:lineRule="auto"/>
                      </w:pPr>
                    </w:p>
                  </w:tc>
                </w:tr>
              </w:tbl>
              <w:p w:rsidR="00B75F94" w:rsidRDefault="00B75F94">
                <w:pPr>
                  <w:spacing w:line="1" w:lineRule="auto"/>
                </w:pPr>
              </w:p>
            </w:tc>
          </w:tr>
        </w:tbl>
        <w:p w:rsidR="00B75F94" w:rsidRDefault="00B75F94">
          <w:pPr>
            <w:spacing w:line="1" w:lineRule="auto"/>
          </w:pPr>
        </w:p>
      </w:tc>
    </w:tr>
  </w:tbl>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375"/>
        <w:hidden/>
      </w:trPr>
      <w:tc>
        <w:tcPr>
          <w:tcW w:w="16332" w:type="dxa"/>
        </w:tcPr>
        <w:p w:rsidR="00B75F94" w:rsidRDefault="00B75F94">
          <w:pPr>
            <w:rPr>
              <w:vanish/>
            </w:rPr>
          </w:pPr>
        </w:p>
        <w:tbl>
          <w:tblPr>
            <w:tblW w:w="16117" w:type="dxa"/>
            <w:tblLayout w:type="fixed"/>
            <w:tblLook w:val="01E0"/>
          </w:tblPr>
          <w:tblGrid>
            <w:gridCol w:w="5808"/>
            <w:gridCol w:w="4500"/>
            <w:gridCol w:w="5809"/>
          </w:tblGrid>
          <w:tr w:rsidR="00B75F94">
            <w:trPr>
              <w:trHeight w:hRule="exact" w:val="375"/>
            </w:trPr>
            <w:tc>
              <w:tcPr>
                <w:tcW w:w="5808" w:type="dxa"/>
                <w:tcMar>
                  <w:top w:w="0" w:type="dxa"/>
                  <w:left w:w="0" w:type="dxa"/>
                  <w:bottom w:w="0" w:type="dxa"/>
                  <w:right w:w="0" w:type="dxa"/>
                </w:tcMar>
              </w:tcPr>
              <w:p w:rsidR="00B75F94" w:rsidRDefault="005514CE">
                <w:pPr>
                  <w:rPr>
                    <w:b/>
                    <w:bCs/>
                    <w:color w:val="000000"/>
                  </w:rPr>
                </w:pPr>
                <w:r>
                  <w:rPr>
                    <w:b/>
                    <w:bCs/>
                    <w:color w:val="000000"/>
                  </w:rPr>
                  <w:t>Буџет за 2026</w:t>
                </w:r>
              </w:p>
            </w:tc>
            <w:tc>
              <w:tcPr>
                <w:tcW w:w="4500" w:type="dxa"/>
                <w:tcMar>
                  <w:top w:w="0" w:type="dxa"/>
                  <w:left w:w="0" w:type="dxa"/>
                  <w:bottom w:w="0" w:type="dxa"/>
                  <w:right w:w="0" w:type="dxa"/>
                </w:tcMar>
              </w:tcPr>
              <w:p w:rsidR="00B75F94" w:rsidRDefault="00B75F9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B75F94">
                  <w:trPr>
                    <w:jc w:val="right"/>
                  </w:trPr>
                  <w:tc>
                    <w:tcPr>
                      <w:tcW w:w="5809" w:type="dxa"/>
                      <w:tcMar>
                        <w:top w:w="0" w:type="dxa"/>
                        <w:left w:w="0" w:type="dxa"/>
                        <w:bottom w:w="0" w:type="dxa"/>
                        <w:right w:w="0" w:type="dxa"/>
                      </w:tcMar>
                    </w:tcPr>
                    <w:p w:rsidR="00B75F94" w:rsidRDefault="00B75F94">
                      <w:pPr>
                        <w:jc w:val="right"/>
                        <w:divId w:val="1401975141"/>
                        <w:rPr>
                          <w:b/>
                          <w:bCs/>
                          <w:color w:val="000000"/>
                        </w:rPr>
                      </w:pPr>
                      <w:r>
                        <w:rPr>
                          <w:b/>
                          <w:bCs/>
                          <w:color w:val="000000"/>
                        </w:rPr>
                        <w:t>Датум штампе: 08.06.2026 11:53:34</w:t>
                      </w:r>
                    </w:p>
                    <w:p w:rsidR="00B75F94" w:rsidRDefault="00B75F94">
                      <w:pPr>
                        <w:spacing w:line="1" w:lineRule="auto"/>
                      </w:pPr>
                    </w:p>
                  </w:tc>
                </w:tr>
              </w:tbl>
              <w:p w:rsidR="00B75F94" w:rsidRDefault="00B75F94">
                <w:pPr>
                  <w:spacing w:line="1" w:lineRule="auto"/>
                </w:pPr>
              </w:p>
            </w:tc>
          </w:tr>
        </w:tbl>
        <w:p w:rsidR="00B75F94" w:rsidRDefault="00B75F94">
          <w:pPr>
            <w:spacing w:line="1" w:lineRule="auto"/>
          </w:pPr>
        </w:p>
      </w:tc>
    </w:tr>
  </w:tbl>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375"/>
        <w:hidden/>
      </w:trPr>
      <w:tc>
        <w:tcPr>
          <w:tcW w:w="16332" w:type="dxa"/>
        </w:tcPr>
        <w:p w:rsidR="00B75F94" w:rsidRDefault="00B75F94">
          <w:pPr>
            <w:rPr>
              <w:vanish/>
            </w:rPr>
          </w:pPr>
        </w:p>
        <w:tbl>
          <w:tblPr>
            <w:tblW w:w="16117" w:type="dxa"/>
            <w:tblLayout w:type="fixed"/>
            <w:tblLook w:val="01E0"/>
          </w:tblPr>
          <w:tblGrid>
            <w:gridCol w:w="5808"/>
            <w:gridCol w:w="4500"/>
            <w:gridCol w:w="5809"/>
          </w:tblGrid>
          <w:tr w:rsidR="00B75F94">
            <w:trPr>
              <w:trHeight w:hRule="exact" w:val="375"/>
            </w:trPr>
            <w:tc>
              <w:tcPr>
                <w:tcW w:w="5808" w:type="dxa"/>
                <w:tcMar>
                  <w:top w:w="0" w:type="dxa"/>
                  <w:left w:w="0" w:type="dxa"/>
                  <w:bottom w:w="0" w:type="dxa"/>
                  <w:right w:w="0" w:type="dxa"/>
                </w:tcMar>
              </w:tcPr>
              <w:p w:rsidR="00B75F94" w:rsidRDefault="005514CE">
                <w:pPr>
                  <w:rPr>
                    <w:b/>
                    <w:bCs/>
                    <w:color w:val="000000"/>
                  </w:rPr>
                </w:pPr>
                <w:r>
                  <w:rPr>
                    <w:b/>
                    <w:bCs/>
                    <w:color w:val="000000"/>
                  </w:rPr>
                  <w:t>Буџет за 2026</w:t>
                </w:r>
              </w:p>
            </w:tc>
            <w:tc>
              <w:tcPr>
                <w:tcW w:w="4500" w:type="dxa"/>
                <w:tcMar>
                  <w:top w:w="0" w:type="dxa"/>
                  <w:left w:w="0" w:type="dxa"/>
                  <w:bottom w:w="0" w:type="dxa"/>
                  <w:right w:w="0" w:type="dxa"/>
                </w:tcMar>
              </w:tcPr>
              <w:p w:rsidR="00B75F94" w:rsidRDefault="00B75F9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B75F94">
                  <w:trPr>
                    <w:jc w:val="right"/>
                  </w:trPr>
                  <w:tc>
                    <w:tcPr>
                      <w:tcW w:w="5809" w:type="dxa"/>
                      <w:tcMar>
                        <w:top w:w="0" w:type="dxa"/>
                        <w:left w:w="0" w:type="dxa"/>
                        <w:bottom w:w="0" w:type="dxa"/>
                        <w:right w:w="0" w:type="dxa"/>
                      </w:tcMar>
                    </w:tcPr>
                    <w:p w:rsidR="00B75F94" w:rsidRDefault="00B75F94">
                      <w:pPr>
                        <w:jc w:val="right"/>
                        <w:divId w:val="2113746741"/>
                        <w:rPr>
                          <w:b/>
                          <w:bCs/>
                          <w:color w:val="000000"/>
                        </w:rPr>
                      </w:pPr>
                      <w:r>
                        <w:rPr>
                          <w:b/>
                          <w:bCs/>
                          <w:color w:val="000000"/>
                        </w:rPr>
                        <w:t>Датум штампе: 08.06.2026 11:53:34</w:t>
                      </w:r>
                    </w:p>
                    <w:p w:rsidR="00B75F94" w:rsidRDefault="00B75F94">
                      <w:pPr>
                        <w:spacing w:line="1" w:lineRule="auto"/>
                      </w:pPr>
                    </w:p>
                  </w:tc>
                </w:tr>
              </w:tbl>
              <w:p w:rsidR="00B75F94" w:rsidRDefault="00B75F94">
                <w:pPr>
                  <w:spacing w:line="1" w:lineRule="auto"/>
                </w:pPr>
              </w:p>
            </w:tc>
          </w:tr>
        </w:tbl>
        <w:p w:rsidR="00B75F94" w:rsidRDefault="00B75F94">
          <w:pPr>
            <w:spacing w:line="1" w:lineRule="auto"/>
          </w:pPr>
        </w:p>
      </w:tc>
    </w:tr>
  </w:tbl>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375"/>
        <w:hidden/>
      </w:trPr>
      <w:tc>
        <w:tcPr>
          <w:tcW w:w="16332" w:type="dxa"/>
        </w:tcPr>
        <w:p w:rsidR="00B75F94" w:rsidRDefault="00B75F94">
          <w:pPr>
            <w:rPr>
              <w:vanish/>
            </w:rPr>
          </w:pPr>
        </w:p>
        <w:tbl>
          <w:tblPr>
            <w:tblW w:w="16117" w:type="dxa"/>
            <w:tblLayout w:type="fixed"/>
            <w:tblLook w:val="01E0"/>
          </w:tblPr>
          <w:tblGrid>
            <w:gridCol w:w="5808"/>
            <w:gridCol w:w="4500"/>
            <w:gridCol w:w="5809"/>
          </w:tblGrid>
          <w:tr w:rsidR="00B75F94">
            <w:trPr>
              <w:trHeight w:hRule="exact" w:val="375"/>
            </w:trPr>
            <w:tc>
              <w:tcPr>
                <w:tcW w:w="5808" w:type="dxa"/>
                <w:tcMar>
                  <w:top w:w="0" w:type="dxa"/>
                  <w:left w:w="0" w:type="dxa"/>
                  <w:bottom w:w="0" w:type="dxa"/>
                  <w:right w:w="0" w:type="dxa"/>
                </w:tcMar>
              </w:tcPr>
              <w:p w:rsidR="00B75F94" w:rsidRDefault="005514CE">
                <w:pPr>
                  <w:rPr>
                    <w:b/>
                    <w:bCs/>
                    <w:color w:val="000000"/>
                  </w:rPr>
                </w:pPr>
                <w:r>
                  <w:rPr>
                    <w:b/>
                    <w:bCs/>
                    <w:color w:val="000000"/>
                  </w:rPr>
                  <w:t>Буџет за 2026</w:t>
                </w:r>
              </w:p>
            </w:tc>
            <w:tc>
              <w:tcPr>
                <w:tcW w:w="4500" w:type="dxa"/>
                <w:tcMar>
                  <w:top w:w="0" w:type="dxa"/>
                  <w:left w:w="0" w:type="dxa"/>
                  <w:bottom w:w="0" w:type="dxa"/>
                  <w:right w:w="0" w:type="dxa"/>
                </w:tcMar>
              </w:tcPr>
              <w:p w:rsidR="00B75F94" w:rsidRDefault="00B75F9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B75F94">
                  <w:trPr>
                    <w:jc w:val="right"/>
                  </w:trPr>
                  <w:tc>
                    <w:tcPr>
                      <w:tcW w:w="5809" w:type="dxa"/>
                      <w:tcMar>
                        <w:top w:w="0" w:type="dxa"/>
                        <w:left w:w="0" w:type="dxa"/>
                        <w:bottom w:w="0" w:type="dxa"/>
                        <w:right w:w="0" w:type="dxa"/>
                      </w:tcMar>
                    </w:tcPr>
                    <w:p w:rsidR="00B75F94" w:rsidRDefault="00B75F94">
                      <w:pPr>
                        <w:jc w:val="right"/>
                        <w:divId w:val="915091989"/>
                        <w:rPr>
                          <w:b/>
                          <w:bCs/>
                          <w:color w:val="000000"/>
                        </w:rPr>
                      </w:pPr>
                      <w:r>
                        <w:rPr>
                          <w:b/>
                          <w:bCs/>
                          <w:color w:val="000000"/>
                        </w:rPr>
                        <w:t>Датум штампе: 08.06.2026 11:53:34</w:t>
                      </w:r>
                    </w:p>
                    <w:p w:rsidR="00B75F94" w:rsidRDefault="00B75F94">
                      <w:pPr>
                        <w:spacing w:line="1" w:lineRule="auto"/>
                      </w:pPr>
                    </w:p>
                  </w:tc>
                </w:tr>
              </w:tbl>
              <w:p w:rsidR="00B75F94" w:rsidRDefault="00B75F94">
                <w:pPr>
                  <w:spacing w:line="1" w:lineRule="auto"/>
                </w:pPr>
              </w:p>
            </w:tc>
          </w:tr>
        </w:tbl>
        <w:p w:rsidR="00B75F94" w:rsidRDefault="00B75F94">
          <w:pPr>
            <w:spacing w:line="1" w:lineRule="auto"/>
          </w:pPr>
        </w:p>
      </w:tc>
    </w:tr>
  </w:tbl>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375"/>
        <w:hidden/>
      </w:trPr>
      <w:tc>
        <w:tcPr>
          <w:tcW w:w="16332" w:type="dxa"/>
        </w:tcPr>
        <w:p w:rsidR="00B75F94" w:rsidRDefault="00B75F94">
          <w:pPr>
            <w:rPr>
              <w:vanish/>
            </w:rPr>
          </w:pPr>
        </w:p>
        <w:tbl>
          <w:tblPr>
            <w:tblW w:w="16117" w:type="dxa"/>
            <w:tblLayout w:type="fixed"/>
            <w:tblLook w:val="01E0"/>
          </w:tblPr>
          <w:tblGrid>
            <w:gridCol w:w="5808"/>
            <w:gridCol w:w="4500"/>
            <w:gridCol w:w="5809"/>
          </w:tblGrid>
          <w:tr w:rsidR="00B75F94">
            <w:trPr>
              <w:trHeight w:hRule="exact" w:val="375"/>
            </w:trPr>
            <w:tc>
              <w:tcPr>
                <w:tcW w:w="5808" w:type="dxa"/>
                <w:tcMar>
                  <w:top w:w="0" w:type="dxa"/>
                  <w:left w:w="0" w:type="dxa"/>
                  <w:bottom w:w="0" w:type="dxa"/>
                  <w:right w:w="0" w:type="dxa"/>
                </w:tcMar>
              </w:tcPr>
              <w:p w:rsidR="00B75F94" w:rsidRDefault="005514CE">
                <w:pPr>
                  <w:rPr>
                    <w:b/>
                    <w:bCs/>
                    <w:color w:val="000000"/>
                  </w:rPr>
                </w:pPr>
                <w:r>
                  <w:rPr>
                    <w:b/>
                    <w:bCs/>
                    <w:color w:val="000000"/>
                  </w:rPr>
                  <w:t>Буџет за 2026</w:t>
                </w:r>
              </w:p>
            </w:tc>
            <w:tc>
              <w:tcPr>
                <w:tcW w:w="4500" w:type="dxa"/>
                <w:tcMar>
                  <w:top w:w="0" w:type="dxa"/>
                  <w:left w:w="0" w:type="dxa"/>
                  <w:bottom w:w="0" w:type="dxa"/>
                  <w:right w:w="0" w:type="dxa"/>
                </w:tcMar>
              </w:tcPr>
              <w:p w:rsidR="00B75F94" w:rsidRDefault="00B75F9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B75F94">
                  <w:trPr>
                    <w:jc w:val="right"/>
                  </w:trPr>
                  <w:tc>
                    <w:tcPr>
                      <w:tcW w:w="5809" w:type="dxa"/>
                      <w:tcMar>
                        <w:top w:w="0" w:type="dxa"/>
                        <w:left w:w="0" w:type="dxa"/>
                        <w:bottom w:w="0" w:type="dxa"/>
                        <w:right w:w="0" w:type="dxa"/>
                      </w:tcMar>
                    </w:tcPr>
                    <w:p w:rsidR="00B75F94" w:rsidRDefault="00B75F94">
                      <w:pPr>
                        <w:jc w:val="right"/>
                        <w:divId w:val="929893051"/>
                        <w:rPr>
                          <w:b/>
                          <w:bCs/>
                          <w:color w:val="000000"/>
                        </w:rPr>
                      </w:pPr>
                      <w:r>
                        <w:rPr>
                          <w:b/>
                          <w:bCs/>
                          <w:color w:val="000000"/>
                        </w:rPr>
                        <w:t>Датум штампе: 08.06.2026 11:53:34</w:t>
                      </w:r>
                    </w:p>
                    <w:p w:rsidR="00B75F94" w:rsidRDefault="00B75F94">
                      <w:pPr>
                        <w:spacing w:line="1" w:lineRule="auto"/>
                      </w:pPr>
                    </w:p>
                  </w:tc>
                </w:tr>
              </w:tbl>
              <w:p w:rsidR="00B75F94" w:rsidRDefault="00B75F94">
                <w:pPr>
                  <w:spacing w:line="1" w:lineRule="auto"/>
                </w:pPr>
              </w:p>
            </w:tc>
          </w:tr>
        </w:tbl>
        <w:p w:rsidR="00B75F94" w:rsidRDefault="00B75F94">
          <w:pPr>
            <w:spacing w:line="1" w:lineRule="auto"/>
          </w:pPr>
        </w:p>
      </w:tc>
    </w:tr>
  </w:tbl>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375"/>
        <w:hidden/>
      </w:trPr>
      <w:tc>
        <w:tcPr>
          <w:tcW w:w="16332" w:type="dxa"/>
        </w:tcPr>
        <w:p w:rsidR="00B75F94" w:rsidRDefault="00B75F94">
          <w:pPr>
            <w:rPr>
              <w:vanish/>
            </w:rPr>
          </w:pPr>
        </w:p>
        <w:tbl>
          <w:tblPr>
            <w:tblW w:w="16117" w:type="dxa"/>
            <w:tblLayout w:type="fixed"/>
            <w:tblLook w:val="01E0"/>
          </w:tblPr>
          <w:tblGrid>
            <w:gridCol w:w="5808"/>
            <w:gridCol w:w="4500"/>
            <w:gridCol w:w="5809"/>
          </w:tblGrid>
          <w:tr w:rsidR="00B75F94">
            <w:trPr>
              <w:trHeight w:hRule="exact" w:val="375"/>
            </w:trPr>
            <w:tc>
              <w:tcPr>
                <w:tcW w:w="5808" w:type="dxa"/>
                <w:tcMar>
                  <w:top w:w="0" w:type="dxa"/>
                  <w:left w:w="0" w:type="dxa"/>
                  <w:bottom w:w="0" w:type="dxa"/>
                  <w:right w:w="0" w:type="dxa"/>
                </w:tcMar>
              </w:tcPr>
              <w:p w:rsidR="00B75F94" w:rsidRDefault="005514CE">
                <w:pPr>
                  <w:rPr>
                    <w:b/>
                    <w:bCs/>
                    <w:color w:val="000000"/>
                  </w:rPr>
                </w:pPr>
                <w:r>
                  <w:rPr>
                    <w:b/>
                    <w:bCs/>
                    <w:color w:val="000000"/>
                  </w:rPr>
                  <w:t>Буџет за 2026</w:t>
                </w:r>
              </w:p>
            </w:tc>
            <w:tc>
              <w:tcPr>
                <w:tcW w:w="4500" w:type="dxa"/>
                <w:tcMar>
                  <w:top w:w="0" w:type="dxa"/>
                  <w:left w:w="0" w:type="dxa"/>
                  <w:bottom w:w="0" w:type="dxa"/>
                  <w:right w:w="0" w:type="dxa"/>
                </w:tcMar>
              </w:tcPr>
              <w:p w:rsidR="00B75F94" w:rsidRDefault="00B75F9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B75F94">
                  <w:trPr>
                    <w:jc w:val="right"/>
                  </w:trPr>
                  <w:tc>
                    <w:tcPr>
                      <w:tcW w:w="5809" w:type="dxa"/>
                      <w:tcMar>
                        <w:top w:w="0" w:type="dxa"/>
                        <w:left w:w="0" w:type="dxa"/>
                        <w:bottom w:w="0" w:type="dxa"/>
                        <w:right w:w="0" w:type="dxa"/>
                      </w:tcMar>
                    </w:tcPr>
                    <w:p w:rsidR="00B75F94" w:rsidRDefault="00B75F94">
                      <w:pPr>
                        <w:jc w:val="right"/>
                        <w:divId w:val="1655524604"/>
                        <w:rPr>
                          <w:b/>
                          <w:bCs/>
                          <w:color w:val="000000"/>
                        </w:rPr>
                      </w:pPr>
                      <w:r>
                        <w:rPr>
                          <w:b/>
                          <w:bCs/>
                          <w:color w:val="000000"/>
                        </w:rPr>
                        <w:t>Датум штампе: 08.06.2026 11:53:34</w:t>
                      </w:r>
                    </w:p>
                    <w:p w:rsidR="00B75F94" w:rsidRDefault="00B75F94">
                      <w:pPr>
                        <w:spacing w:line="1" w:lineRule="auto"/>
                      </w:pPr>
                    </w:p>
                  </w:tc>
                </w:tr>
              </w:tbl>
              <w:p w:rsidR="00B75F94" w:rsidRDefault="00B75F94">
                <w:pPr>
                  <w:spacing w:line="1" w:lineRule="auto"/>
                </w:pPr>
              </w:p>
            </w:tc>
          </w:tr>
        </w:tbl>
        <w:p w:rsidR="00B75F94" w:rsidRDefault="00B75F94">
          <w:pPr>
            <w:spacing w:line="1" w:lineRule="auto"/>
          </w:pPr>
        </w:p>
      </w:tc>
    </w:tr>
  </w:tbl>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375"/>
      </w:trPr>
      <w:tc>
        <w:tcPr>
          <w:tcW w:w="16332" w:type="dxa"/>
        </w:tcPr>
        <w:tbl>
          <w:tblPr>
            <w:tblW w:w="16117" w:type="dxa"/>
            <w:tblLayout w:type="fixed"/>
            <w:tblLook w:val="01E0"/>
          </w:tblPr>
          <w:tblGrid>
            <w:gridCol w:w="5808"/>
            <w:gridCol w:w="4500"/>
            <w:gridCol w:w="5809"/>
          </w:tblGrid>
          <w:tr w:rsidR="00B75F94">
            <w:trPr>
              <w:trHeight w:hRule="exact" w:val="375"/>
            </w:trPr>
            <w:tc>
              <w:tcPr>
                <w:tcW w:w="5808" w:type="dxa"/>
                <w:tcMar>
                  <w:top w:w="0" w:type="dxa"/>
                  <w:left w:w="0" w:type="dxa"/>
                  <w:bottom w:w="0" w:type="dxa"/>
                  <w:right w:w="0" w:type="dxa"/>
                </w:tcMar>
              </w:tcPr>
              <w:p w:rsidR="00B75F94" w:rsidRDefault="005514CE">
                <w:pPr>
                  <w:rPr>
                    <w:b/>
                    <w:bCs/>
                    <w:color w:val="000000"/>
                  </w:rPr>
                </w:pPr>
                <w:r>
                  <w:rPr>
                    <w:b/>
                    <w:bCs/>
                    <w:color w:val="000000"/>
                  </w:rPr>
                  <w:t>Буџет за 2026</w:t>
                </w:r>
              </w:p>
            </w:tc>
            <w:tc>
              <w:tcPr>
                <w:tcW w:w="4500" w:type="dxa"/>
                <w:tcMar>
                  <w:top w:w="0" w:type="dxa"/>
                  <w:left w:w="0" w:type="dxa"/>
                  <w:bottom w:w="0" w:type="dxa"/>
                  <w:right w:w="0" w:type="dxa"/>
                </w:tcMar>
              </w:tcPr>
              <w:p w:rsidR="00B75F94" w:rsidRDefault="00B75F9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B75F94">
                  <w:trPr>
                    <w:jc w:val="right"/>
                  </w:trPr>
                  <w:tc>
                    <w:tcPr>
                      <w:tcW w:w="5809" w:type="dxa"/>
                      <w:tcMar>
                        <w:top w:w="0" w:type="dxa"/>
                        <w:left w:w="0" w:type="dxa"/>
                        <w:bottom w:w="0" w:type="dxa"/>
                        <w:right w:w="0" w:type="dxa"/>
                      </w:tcMar>
                    </w:tcPr>
                    <w:p w:rsidR="00B75F94" w:rsidRDefault="00B75F94">
                      <w:pPr>
                        <w:jc w:val="right"/>
                        <w:divId w:val="147013959"/>
                        <w:rPr>
                          <w:b/>
                          <w:bCs/>
                          <w:color w:val="000000"/>
                        </w:rPr>
                      </w:pPr>
                      <w:r>
                        <w:rPr>
                          <w:b/>
                          <w:bCs/>
                          <w:color w:val="000000"/>
                        </w:rPr>
                        <w:t>Датум штампе: 08.06.2026 11:53:34</w:t>
                      </w:r>
                    </w:p>
                    <w:p w:rsidR="00B75F94" w:rsidRDefault="00B75F94">
                      <w:pPr>
                        <w:spacing w:line="1" w:lineRule="auto"/>
                      </w:pPr>
                    </w:p>
                  </w:tc>
                </w:tr>
              </w:tbl>
              <w:p w:rsidR="00B75F94" w:rsidRDefault="00B75F94">
                <w:pPr>
                  <w:spacing w:line="1" w:lineRule="auto"/>
                </w:pPr>
              </w:p>
            </w:tc>
          </w:tr>
        </w:tbl>
        <w:p w:rsidR="00B75F94" w:rsidRDefault="00B75F94">
          <w:pPr>
            <w:spacing w:line="1" w:lineRule="auto"/>
          </w:pPr>
        </w:p>
      </w:tc>
    </w:tr>
  </w:tbl>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375"/>
        <w:hidden/>
      </w:trPr>
      <w:tc>
        <w:tcPr>
          <w:tcW w:w="16332" w:type="dxa"/>
        </w:tcPr>
        <w:p w:rsidR="00B75F94" w:rsidRDefault="00B75F94">
          <w:pPr>
            <w:rPr>
              <w:vanish/>
            </w:rPr>
          </w:pPr>
        </w:p>
        <w:tbl>
          <w:tblPr>
            <w:tblW w:w="16117" w:type="dxa"/>
            <w:tblLayout w:type="fixed"/>
            <w:tblLook w:val="01E0"/>
          </w:tblPr>
          <w:tblGrid>
            <w:gridCol w:w="5808"/>
            <w:gridCol w:w="4500"/>
            <w:gridCol w:w="5809"/>
          </w:tblGrid>
          <w:tr w:rsidR="00B75F94">
            <w:trPr>
              <w:trHeight w:hRule="exact" w:val="375"/>
            </w:trPr>
            <w:tc>
              <w:tcPr>
                <w:tcW w:w="5808" w:type="dxa"/>
                <w:tcMar>
                  <w:top w:w="0" w:type="dxa"/>
                  <w:left w:w="0" w:type="dxa"/>
                  <w:bottom w:w="0" w:type="dxa"/>
                  <w:right w:w="0" w:type="dxa"/>
                </w:tcMar>
              </w:tcPr>
              <w:p w:rsidR="00B75F94" w:rsidRDefault="005514CE">
                <w:pPr>
                  <w:rPr>
                    <w:b/>
                    <w:bCs/>
                    <w:color w:val="000000"/>
                  </w:rPr>
                </w:pPr>
                <w:r>
                  <w:rPr>
                    <w:b/>
                    <w:bCs/>
                    <w:color w:val="000000"/>
                  </w:rPr>
                  <w:t>Буџет за 2026</w:t>
                </w:r>
              </w:p>
            </w:tc>
            <w:tc>
              <w:tcPr>
                <w:tcW w:w="4500" w:type="dxa"/>
                <w:tcMar>
                  <w:top w:w="0" w:type="dxa"/>
                  <w:left w:w="0" w:type="dxa"/>
                  <w:bottom w:w="0" w:type="dxa"/>
                  <w:right w:w="0" w:type="dxa"/>
                </w:tcMar>
              </w:tcPr>
              <w:p w:rsidR="00B75F94" w:rsidRDefault="00B75F9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B75F94">
                  <w:trPr>
                    <w:jc w:val="right"/>
                  </w:trPr>
                  <w:tc>
                    <w:tcPr>
                      <w:tcW w:w="5809" w:type="dxa"/>
                      <w:tcMar>
                        <w:top w:w="0" w:type="dxa"/>
                        <w:left w:w="0" w:type="dxa"/>
                        <w:bottom w:w="0" w:type="dxa"/>
                        <w:right w:w="0" w:type="dxa"/>
                      </w:tcMar>
                    </w:tcPr>
                    <w:p w:rsidR="00B75F94" w:rsidRDefault="00B75F94">
                      <w:pPr>
                        <w:jc w:val="right"/>
                        <w:divId w:val="1219244865"/>
                        <w:rPr>
                          <w:b/>
                          <w:bCs/>
                          <w:color w:val="000000"/>
                        </w:rPr>
                      </w:pPr>
                      <w:r>
                        <w:rPr>
                          <w:b/>
                          <w:bCs/>
                          <w:color w:val="000000"/>
                        </w:rPr>
                        <w:t>Датум штампе: 08.06.2026 11:53:34</w:t>
                      </w:r>
                    </w:p>
                    <w:p w:rsidR="00B75F94" w:rsidRDefault="00B75F94">
                      <w:pPr>
                        <w:spacing w:line="1" w:lineRule="auto"/>
                      </w:pPr>
                    </w:p>
                  </w:tc>
                </w:tr>
              </w:tbl>
              <w:p w:rsidR="00B75F94" w:rsidRDefault="00B75F94">
                <w:pPr>
                  <w:spacing w:line="1" w:lineRule="auto"/>
                </w:pPr>
              </w:p>
            </w:tc>
          </w:tr>
        </w:tbl>
        <w:p w:rsidR="00B75F94" w:rsidRDefault="00B75F94">
          <w:pPr>
            <w:spacing w:line="1" w:lineRule="auto"/>
          </w:pPr>
        </w:p>
      </w:tc>
    </w:tr>
  </w:tbl>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00" w:type="dxa"/>
      <w:tblLayout w:type="fixed"/>
      <w:tblLook w:val="01E0"/>
    </w:tblPr>
    <w:tblGrid>
      <w:gridCol w:w="11400"/>
    </w:tblGrid>
    <w:tr w:rsidR="00B75F94">
      <w:trPr>
        <w:trHeight w:val="375"/>
      </w:trPr>
      <w:tc>
        <w:tcPr>
          <w:tcW w:w="11400" w:type="dxa"/>
        </w:tcPr>
        <w:tbl>
          <w:tblPr>
            <w:tblW w:w="11185" w:type="dxa"/>
            <w:tblLayout w:type="fixed"/>
            <w:tblLook w:val="01E0"/>
          </w:tblPr>
          <w:tblGrid>
            <w:gridCol w:w="3728"/>
            <w:gridCol w:w="3728"/>
            <w:gridCol w:w="3729"/>
          </w:tblGrid>
          <w:tr w:rsidR="00B75F94">
            <w:tc>
              <w:tcPr>
                <w:tcW w:w="3728" w:type="dxa"/>
                <w:tcMar>
                  <w:top w:w="0" w:type="dxa"/>
                  <w:left w:w="0" w:type="dxa"/>
                  <w:bottom w:w="0" w:type="dxa"/>
                  <w:right w:w="0" w:type="dxa"/>
                </w:tcMar>
              </w:tcPr>
              <w:p w:rsidR="00B75F94" w:rsidRDefault="005514CE">
                <w:pPr>
                  <w:rPr>
                    <w:b/>
                    <w:bCs/>
                    <w:color w:val="000000"/>
                  </w:rPr>
                </w:pPr>
                <w:r>
                  <w:rPr>
                    <w:b/>
                    <w:bCs/>
                    <w:color w:val="000000"/>
                  </w:rPr>
                  <w:t>Буџет за 2026</w:t>
                </w:r>
              </w:p>
            </w:tc>
            <w:tc>
              <w:tcPr>
                <w:tcW w:w="3728" w:type="dxa"/>
                <w:tcMar>
                  <w:top w:w="0" w:type="dxa"/>
                  <w:left w:w="0" w:type="dxa"/>
                  <w:bottom w:w="0" w:type="dxa"/>
                  <w:right w:w="0" w:type="dxa"/>
                </w:tcMar>
              </w:tcPr>
              <w:p w:rsidR="00B75F94" w:rsidRDefault="00B75F94">
                <w:pPr>
                  <w:spacing w:line="1" w:lineRule="auto"/>
                </w:pPr>
              </w:p>
            </w:tc>
            <w:tc>
              <w:tcPr>
                <w:tcW w:w="3729" w:type="dxa"/>
                <w:tcMar>
                  <w:top w:w="0" w:type="dxa"/>
                  <w:left w:w="0" w:type="dxa"/>
                  <w:bottom w:w="0" w:type="dxa"/>
                  <w:right w:w="0" w:type="dxa"/>
                </w:tcMar>
              </w:tcPr>
              <w:p w:rsidR="00B75F94" w:rsidRDefault="00B75F94">
                <w:pPr>
                  <w:spacing w:line="1" w:lineRule="auto"/>
                </w:pPr>
              </w:p>
            </w:tc>
          </w:tr>
        </w:tbl>
        <w:p w:rsidR="00B75F94" w:rsidRDefault="00B75F94">
          <w:pPr>
            <w:spacing w:line="1" w:lineRule="auto"/>
          </w:pPr>
        </w:p>
      </w:tc>
    </w:tr>
  </w:tbl>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00" w:type="dxa"/>
      <w:tblLayout w:type="fixed"/>
      <w:tblLook w:val="01E0"/>
    </w:tblPr>
    <w:tblGrid>
      <w:gridCol w:w="11400"/>
    </w:tblGrid>
    <w:tr w:rsidR="00B75F94">
      <w:trPr>
        <w:trHeight w:val="375"/>
      </w:trPr>
      <w:tc>
        <w:tcPr>
          <w:tcW w:w="11400" w:type="dxa"/>
        </w:tcPr>
        <w:tbl>
          <w:tblPr>
            <w:tblW w:w="11185" w:type="dxa"/>
            <w:tblLayout w:type="fixed"/>
            <w:tblLook w:val="01E0"/>
          </w:tblPr>
          <w:tblGrid>
            <w:gridCol w:w="3728"/>
            <w:gridCol w:w="3728"/>
            <w:gridCol w:w="3729"/>
          </w:tblGrid>
          <w:tr w:rsidR="00B75F94">
            <w:tc>
              <w:tcPr>
                <w:tcW w:w="3728" w:type="dxa"/>
                <w:tcMar>
                  <w:top w:w="0" w:type="dxa"/>
                  <w:left w:w="0" w:type="dxa"/>
                  <w:bottom w:w="0" w:type="dxa"/>
                  <w:right w:w="0" w:type="dxa"/>
                </w:tcMar>
              </w:tcPr>
              <w:p w:rsidR="00B75F94" w:rsidRDefault="005514CE">
                <w:pPr>
                  <w:rPr>
                    <w:b/>
                    <w:bCs/>
                    <w:color w:val="000000"/>
                  </w:rPr>
                </w:pPr>
                <w:r>
                  <w:rPr>
                    <w:b/>
                    <w:bCs/>
                    <w:color w:val="000000"/>
                  </w:rPr>
                  <w:t>Буџет за 2026</w:t>
                </w:r>
              </w:p>
            </w:tc>
            <w:tc>
              <w:tcPr>
                <w:tcW w:w="3728" w:type="dxa"/>
                <w:tcMar>
                  <w:top w:w="0" w:type="dxa"/>
                  <w:left w:w="0" w:type="dxa"/>
                  <w:bottom w:w="0" w:type="dxa"/>
                  <w:right w:w="0" w:type="dxa"/>
                </w:tcMar>
              </w:tcPr>
              <w:p w:rsidR="00B75F94" w:rsidRDefault="00B75F94">
                <w:pPr>
                  <w:spacing w:line="1" w:lineRule="auto"/>
                </w:pPr>
              </w:p>
            </w:tc>
            <w:tc>
              <w:tcPr>
                <w:tcW w:w="3729" w:type="dxa"/>
                <w:tcMar>
                  <w:top w:w="0" w:type="dxa"/>
                  <w:left w:w="0" w:type="dxa"/>
                  <w:bottom w:w="0" w:type="dxa"/>
                  <w:right w:w="0" w:type="dxa"/>
                </w:tcMar>
              </w:tcPr>
              <w:p w:rsidR="00B75F94" w:rsidRDefault="00B75F94">
                <w:pPr>
                  <w:spacing w:line="1" w:lineRule="auto"/>
                </w:pPr>
              </w:p>
            </w:tc>
          </w:tr>
        </w:tbl>
        <w:p w:rsidR="00B75F94" w:rsidRDefault="00B75F94">
          <w:pPr>
            <w:spacing w:line="1" w:lineRule="auto"/>
          </w:pPr>
        </w:p>
      </w:tc>
    </w:tr>
  </w:tbl>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00" w:type="dxa"/>
      <w:tblLayout w:type="fixed"/>
      <w:tblLook w:val="01E0"/>
    </w:tblPr>
    <w:tblGrid>
      <w:gridCol w:w="11400"/>
    </w:tblGrid>
    <w:tr w:rsidR="00B75F94">
      <w:trPr>
        <w:trHeight w:val="375"/>
      </w:trPr>
      <w:tc>
        <w:tcPr>
          <w:tcW w:w="11400" w:type="dxa"/>
        </w:tcPr>
        <w:tbl>
          <w:tblPr>
            <w:tblW w:w="11185" w:type="dxa"/>
            <w:tblLayout w:type="fixed"/>
            <w:tblLook w:val="01E0"/>
          </w:tblPr>
          <w:tblGrid>
            <w:gridCol w:w="3728"/>
            <w:gridCol w:w="3728"/>
            <w:gridCol w:w="3729"/>
          </w:tblGrid>
          <w:tr w:rsidR="00B75F94">
            <w:tc>
              <w:tcPr>
                <w:tcW w:w="3728" w:type="dxa"/>
                <w:tcMar>
                  <w:top w:w="0" w:type="dxa"/>
                  <w:left w:w="0" w:type="dxa"/>
                  <w:bottom w:w="0" w:type="dxa"/>
                  <w:right w:w="0" w:type="dxa"/>
                </w:tcMar>
              </w:tcPr>
              <w:p w:rsidR="00B75F94" w:rsidRDefault="005514CE">
                <w:pPr>
                  <w:rPr>
                    <w:b/>
                    <w:bCs/>
                    <w:color w:val="000000"/>
                  </w:rPr>
                </w:pPr>
                <w:r>
                  <w:rPr>
                    <w:b/>
                    <w:bCs/>
                    <w:color w:val="000000"/>
                  </w:rPr>
                  <w:t>Буџет за 2026</w:t>
                </w:r>
              </w:p>
            </w:tc>
            <w:tc>
              <w:tcPr>
                <w:tcW w:w="3728" w:type="dxa"/>
                <w:tcMar>
                  <w:top w:w="0" w:type="dxa"/>
                  <w:left w:w="0" w:type="dxa"/>
                  <w:bottom w:w="0" w:type="dxa"/>
                  <w:right w:w="0" w:type="dxa"/>
                </w:tcMar>
              </w:tcPr>
              <w:p w:rsidR="00B75F94" w:rsidRDefault="00B75F94">
                <w:pPr>
                  <w:spacing w:line="1" w:lineRule="auto"/>
                </w:pPr>
              </w:p>
            </w:tc>
            <w:tc>
              <w:tcPr>
                <w:tcW w:w="3729" w:type="dxa"/>
                <w:tcMar>
                  <w:top w:w="0" w:type="dxa"/>
                  <w:left w:w="0" w:type="dxa"/>
                  <w:bottom w:w="0" w:type="dxa"/>
                  <w:right w:w="0" w:type="dxa"/>
                </w:tcMar>
              </w:tcPr>
              <w:p w:rsidR="00B75F94" w:rsidRDefault="00B75F94">
                <w:pPr>
                  <w:spacing w:line="1" w:lineRule="auto"/>
                </w:pPr>
              </w:p>
            </w:tc>
          </w:tr>
        </w:tbl>
        <w:p w:rsidR="00B75F94" w:rsidRDefault="00B75F94">
          <w:pPr>
            <w:spacing w:line="1" w:lineRule="auto"/>
          </w:pPr>
        </w:p>
      </w:tc>
    </w:tr>
  </w:tbl>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00" w:type="dxa"/>
      <w:tblLayout w:type="fixed"/>
      <w:tblLook w:val="01E0"/>
    </w:tblPr>
    <w:tblGrid>
      <w:gridCol w:w="11400"/>
    </w:tblGrid>
    <w:tr w:rsidR="00B75F94">
      <w:trPr>
        <w:trHeight w:val="375"/>
        <w:hidden/>
      </w:trPr>
      <w:tc>
        <w:tcPr>
          <w:tcW w:w="11400" w:type="dxa"/>
        </w:tcPr>
        <w:p w:rsidR="00B75F94" w:rsidRDefault="00B75F94">
          <w:pPr>
            <w:rPr>
              <w:vanish/>
            </w:rPr>
          </w:pPr>
        </w:p>
        <w:tbl>
          <w:tblPr>
            <w:tblW w:w="11185" w:type="dxa"/>
            <w:tblLayout w:type="fixed"/>
            <w:tblLook w:val="01E0"/>
          </w:tblPr>
          <w:tblGrid>
            <w:gridCol w:w="3728"/>
            <w:gridCol w:w="3728"/>
            <w:gridCol w:w="3729"/>
          </w:tblGrid>
          <w:tr w:rsidR="00B75F94">
            <w:tc>
              <w:tcPr>
                <w:tcW w:w="3728" w:type="dxa"/>
                <w:tcMar>
                  <w:top w:w="0" w:type="dxa"/>
                  <w:left w:w="0" w:type="dxa"/>
                  <w:bottom w:w="0" w:type="dxa"/>
                  <w:right w:w="0" w:type="dxa"/>
                </w:tcMar>
              </w:tcPr>
              <w:p w:rsidR="00B75F94" w:rsidRDefault="005514CE">
                <w:pPr>
                  <w:rPr>
                    <w:b/>
                    <w:bCs/>
                    <w:color w:val="000000"/>
                  </w:rPr>
                </w:pPr>
                <w:r>
                  <w:rPr>
                    <w:b/>
                    <w:bCs/>
                    <w:color w:val="000000"/>
                  </w:rPr>
                  <w:t>Буџет за 2026</w:t>
                </w:r>
              </w:p>
            </w:tc>
            <w:tc>
              <w:tcPr>
                <w:tcW w:w="3728" w:type="dxa"/>
                <w:tcMar>
                  <w:top w:w="0" w:type="dxa"/>
                  <w:left w:w="0" w:type="dxa"/>
                  <w:bottom w:w="0" w:type="dxa"/>
                  <w:right w:w="0" w:type="dxa"/>
                </w:tcMar>
              </w:tcPr>
              <w:p w:rsidR="00B75F94" w:rsidRDefault="00B75F94">
                <w:pPr>
                  <w:spacing w:line="1" w:lineRule="auto"/>
                </w:pPr>
              </w:p>
            </w:tc>
            <w:tc>
              <w:tcPr>
                <w:tcW w:w="3729" w:type="dxa"/>
                <w:tcMar>
                  <w:top w:w="0" w:type="dxa"/>
                  <w:left w:w="0" w:type="dxa"/>
                  <w:bottom w:w="0" w:type="dxa"/>
                  <w:right w:w="0" w:type="dxa"/>
                </w:tcMar>
              </w:tcPr>
              <w:p w:rsidR="00B75F94" w:rsidRDefault="00B75F94">
                <w:pPr>
                  <w:spacing w:line="1" w:lineRule="auto"/>
                </w:pPr>
              </w:p>
            </w:tc>
          </w:tr>
        </w:tbl>
        <w:p w:rsidR="00B75F94" w:rsidRDefault="00B75F94">
          <w:pPr>
            <w:spacing w:line="1" w:lineRule="auto"/>
          </w:pPr>
        </w:p>
      </w:tc>
    </w:tr>
  </w:tbl>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375"/>
        <w:hidden/>
      </w:trPr>
      <w:tc>
        <w:tcPr>
          <w:tcW w:w="16332" w:type="dxa"/>
        </w:tcPr>
        <w:p w:rsidR="00B75F94" w:rsidRDefault="00B75F94">
          <w:pPr>
            <w:rPr>
              <w:vanish/>
            </w:rPr>
          </w:pPr>
        </w:p>
        <w:tbl>
          <w:tblPr>
            <w:tblW w:w="16117" w:type="dxa"/>
            <w:tblLayout w:type="fixed"/>
            <w:tblLook w:val="01E0"/>
          </w:tblPr>
          <w:tblGrid>
            <w:gridCol w:w="5808"/>
            <w:gridCol w:w="4500"/>
            <w:gridCol w:w="5809"/>
          </w:tblGrid>
          <w:tr w:rsidR="00B75F94">
            <w:trPr>
              <w:trHeight w:hRule="exact" w:val="375"/>
            </w:trPr>
            <w:tc>
              <w:tcPr>
                <w:tcW w:w="5808" w:type="dxa"/>
                <w:tcMar>
                  <w:top w:w="0" w:type="dxa"/>
                  <w:left w:w="0" w:type="dxa"/>
                  <w:bottom w:w="0" w:type="dxa"/>
                  <w:right w:w="0" w:type="dxa"/>
                </w:tcMar>
              </w:tcPr>
              <w:p w:rsidR="00B75F94" w:rsidRDefault="005514CE">
                <w:pPr>
                  <w:rPr>
                    <w:b/>
                    <w:bCs/>
                    <w:color w:val="000000"/>
                  </w:rPr>
                </w:pPr>
                <w:r>
                  <w:rPr>
                    <w:b/>
                    <w:bCs/>
                    <w:color w:val="000000"/>
                  </w:rPr>
                  <w:t>Буџет за 2026</w:t>
                </w:r>
              </w:p>
            </w:tc>
            <w:tc>
              <w:tcPr>
                <w:tcW w:w="4500" w:type="dxa"/>
                <w:tcMar>
                  <w:top w:w="0" w:type="dxa"/>
                  <w:left w:w="0" w:type="dxa"/>
                  <w:bottom w:w="0" w:type="dxa"/>
                  <w:right w:w="0" w:type="dxa"/>
                </w:tcMar>
              </w:tcPr>
              <w:p w:rsidR="00B75F94" w:rsidRDefault="00B75F9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B75F94">
                  <w:trPr>
                    <w:jc w:val="right"/>
                  </w:trPr>
                  <w:tc>
                    <w:tcPr>
                      <w:tcW w:w="5809" w:type="dxa"/>
                      <w:tcMar>
                        <w:top w:w="0" w:type="dxa"/>
                        <w:left w:w="0" w:type="dxa"/>
                        <w:bottom w:w="0" w:type="dxa"/>
                        <w:right w:w="0" w:type="dxa"/>
                      </w:tcMar>
                    </w:tcPr>
                    <w:p w:rsidR="00B75F94" w:rsidRDefault="00B75F94">
                      <w:pPr>
                        <w:jc w:val="right"/>
                        <w:divId w:val="419105342"/>
                        <w:rPr>
                          <w:b/>
                          <w:bCs/>
                          <w:color w:val="000000"/>
                        </w:rPr>
                      </w:pPr>
                      <w:r>
                        <w:rPr>
                          <w:b/>
                          <w:bCs/>
                          <w:color w:val="000000"/>
                        </w:rPr>
                        <w:t>Датум штампе: 08.06.2026 11:53:34</w:t>
                      </w:r>
                    </w:p>
                    <w:p w:rsidR="00B75F94" w:rsidRDefault="00B75F94">
                      <w:pPr>
                        <w:spacing w:line="1" w:lineRule="auto"/>
                      </w:pPr>
                    </w:p>
                  </w:tc>
                </w:tr>
              </w:tbl>
              <w:p w:rsidR="00B75F94" w:rsidRDefault="00B75F94">
                <w:pPr>
                  <w:spacing w:line="1" w:lineRule="auto"/>
                </w:pPr>
              </w:p>
            </w:tc>
          </w:tr>
        </w:tbl>
        <w:p w:rsidR="00B75F94" w:rsidRDefault="00B75F94">
          <w:pPr>
            <w:spacing w:line="1" w:lineRule="auto"/>
          </w:pPr>
        </w:p>
      </w:tc>
    </w:tr>
  </w:tbl>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332" w:type="dxa"/>
      <w:tblLayout w:type="fixed"/>
      <w:tblLook w:val="01E0"/>
    </w:tblPr>
    <w:tblGrid>
      <w:gridCol w:w="16332"/>
    </w:tblGrid>
    <w:tr w:rsidR="00B75F94">
      <w:trPr>
        <w:trHeight w:val="375"/>
        <w:hidden/>
      </w:trPr>
      <w:tc>
        <w:tcPr>
          <w:tcW w:w="16332" w:type="dxa"/>
        </w:tcPr>
        <w:p w:rsidR="00B75F94" w:rsidRDefault="00B75F94">
          <w:pPr>
            <w:rPr>
              <w:vanish/>
            </w:rPr>
          </w:pPr>
        </w:p>
        <w:tbl>
          <w:tblPr>
            <w:tblW w:w="16117" w:type="dxa"/>
            <w:tblLayout w:type="fixed"/>
            <w:tblLook w:val="01E0"/>
          </w:tblPr>
          <w:tblGrid>
            <w:gridCol w:w="5808"/>
            <w:gridCol w:w="4500"/>
            <w:gridCol w:w="5809"/>
          </w:tblGrid>
          <w:tr w:rsidR="00B75F94">
            <w:trPr>
              <w:trHeight w:hRule="exact" w:val="375"/>
            </w:trPr>
            <w:tc>
              <w:tcPr>
                <w:tcW w:w="5808" w:type="dxa"/>
                <w:tcMar>
                  <w:top w:w="0" w:type="dxa"/>
                  <w:left w:w="0" w:type="dxa"/>
                  <w:bottom w:w="0" w:type="dxa"/>
                  <w:right w:w="0" w:type="dxa"/>
                </w:tcMar>
              </w:tcPr>
              <w:p w:rsidR="00B75F94" w:rsidRDefault="005514CE">
                <w:pPr>
                  <w:rPr>
                    <w:b/>
                    <w:bCs/>
                    <w:color w:val="000000"/>
                  </w:rPr>
                </w:pPr>
                <w:r>
                  <w:rPr>
                    <w:b/>
                    <w:bCs/>
                    <w:color w:val="000000"/>
                  </w:rPr>
                  <w:t>Буџет за 2026</w:t>
                </w:r>
              </w:p>
            </w:tc>
            <w:tc>
              <w:tcPr>
                <w:tcW w:w="4500" w:type="dxa"/>
                <w:tcMar>
                  <w:top w:w="0" w:type="dxa"/>
                  <w:left w:w="0" w:type="dxa"/>
                  <w:bottom w:w="0" w:type="dxa"/>
                  <w:right w:w="0" w:type="dxa"/>
                </w:tcMar>
              </w:tcPr>
              <w:p w:rsidR="00B75F94" w:rsidRDefault="00B75F94">
                <w:pPr>
                  <w:spacing w:line="1" w:lineRule="auto"/>
                </w:pPr>
              </w:p>
            </w:tc>
            <w:tc>
              <w:tcPr>
                <w:tcW w:w="5809" w:type="dxa"/>
                <w:tcMar>
                  <w:top w:w="0" w:type="dxa"/>
                  <w:left w:w="0" w:type="dxa"/>
                  <w:bottom w:w="0" w:type="dxa"/>
                  <w:right w:w="0" w:type="dxa"/>
                </w:tcMar>
              </w:tcPr>
              <w:tbl>
                <w:tblPr>
                  <w:tblW w:w="5809" w:type="dxa"/>
                  <w:jc w:val="right"/>
                  <w:tblLayout w:type="fixed"/>
                  <w:tblCellMar>
                    <w:left w:w="0" w:type="dxa"/>
                    <w:right w:w="0" w:type="dxa"/>
                  </w:tblCellMar>
                  <w:tblLook w:val="01E0"/>
                </w:tblPr>
                <w:tblGrid>
                  <w:gridCol w:w="5809"/>
                </w:tblGrid>
                <w:tr w:rsidR="00B75F94">
                  <w:trPr>
                    <w:jc w:val="right"/>
                  </w:trPr>
                  <w:tc>
                    <w:tcPr>
                      <w:tcW w:w="5809" w:type="dxa"/>
                      <w:tcMar>
                        <w:top w:w="0" w:type="dxa"/>
                        <w:left w:w="0" w:type="dxa"/>
                        <w:bottom w:w="0" w:type="dxa"/>
                        <w:right w:w="0" w:type="dxa"/>
                      </w:tcMar>
                    </w:tcPr>
                    <w:p w:rsidR="00B75F94" w:rsidRDefault="00B75F94">
                      <w:pPr>
                        <w:jc w:val="right"/>
                        <w:divId w:val="1426076763"/>
                        <w:rPr>
                          <w:b/>
                          <w:bCs/>
                          <w:color w:val="000000"/>
                        </w:rPr>
                      </w:pPr>
                      <w:r>
                        <w:rPr>
                          <w:b/>
                          <w:bCs/>
                          <w:color w:val="000000"/>
                        </w:rPr>
                        <w:t>Датум штампе: 08.06.2026 11:53:34</w:t>
                      </w:r>
                    </w:p>
                    <w:p w:rsidR="00B75F94" w:rsidRDefault="00B75F94">
                      <w:pPr>
                        <w:spacing w:line="1" w:lineRule="auto"/>
                      </w:pPr>
                    </w:p>
                  </w:tc>
                </w:tr>
              </w:tbl>
              <w:p w:rsidR="00B75F94" w:rsidRDefault="00B75F94">
                <w:pPr>
                  <w:spacing w:line="1" w:lineRule="auto"/>
                </w:pPr>
              </w:p>
            </w:tc>
          </w:tr>
        </w:tbl>
        <w:p w:rsidR="00B75F94" w:rsidRDefault="00B75F94">
          <w:pPr>
            <w:spacing w:line="1" w:lineRule="auto"/>
          </w:pPr>
        </w:p>
      </w:tc>
    </w:tr>
  </w:tbl>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00" w:type="dxa"/>
      <w:tblLayout w:type="fixed"/>
      <w:tblLook w:val="01E0"/>
    </w:tblPr>
    <w:tblGrid>
      <w:gridCol w:w="11400"/>
    </w:tblGrid>
    <w:tr w:rsidR="00B75F94">
      <w:trPr>
        <w:trHeight w:val="375"/>
        <w:hidden/>
      </w:trPr>
      <w:tc>
        <w:tcPr>
          <w:tcW w:w="11400" w:type="dxa"/>
        </w:tcPr>
        <w:p w:rsidR="00B75F94" w:rsidRDefault="00B75F94">
          <w:pPr>
            <w:rPr>
              <w:vanish/>
            </w:rPr>
          </w:pPr>
        </w:p>
        <w:tbl>
          <w:tblPr>
            <w:tblW w:w="11185" w:type="dxa"/>
            <w:tblLayout w:type="fixed"/>
            <w:tblLook w:val="01E0"/>
          </w:tblPr>
          <w:tblGrid>
            <w:gridCol w:w="3728"/>
            <w:gridCol w:w="3728"/>
            <w:gridCol w:w="3729"/>
          </w:tblGrid>
          <w:tr w:rsidR="00B75F94">
            <w:tc>
              <w:tcPr>
                <w:tcW w:w="3728" w:type="dxa"/>
                <w:tcMar>
                  <w:top w:w="0" w:type="dxa"/>
                  <w:left w:w="0" w:type="dxa"/>
                  <w:bottom w:w="0" w:type="dxa"/>
                  <w:right w:w="0" w:type="dxa"/>
                </w:tcMar>
              </w:tcPr>
              <w:p w:rsidR="00B75F94" w:rsidRDefault="005514CE">
                <w:pPr>
                  <w:rPr>
                    <w:b/>
                    <w:bCs/>
                    <w:color w:val="000000"/>
                  </w:rPr>
                </w:pPr>
                <w:r>
                  <w:rPr>
                    <w:b/>
                    <w:bCs/>
                    <w:color w:val="000000"/>
                  </w:rPr>
                  <w:t>Буџет за 2026</w:t>
                </w:r>
              </w:p>
            </w:tc>
            <w:tc>
              <w:tcPr>
                <w:tcW w:w="3728" w:type="dxa"/>
                <w:tcMar>
                  <w:top w:w="0" w:type="dxa"/>
                  <w:left w:w="0" w:type="dxa"/>
                  <w:bottom w:w="0" w:type="dxa"/>
                  <w:right w:w="0" w:type="dxa"/>
                </w:tcMar>
              </w:tcPr>
              <w:p w:rsidR="00B75F94" w:rsidRDefault="00B75F94">
                <w:pPr>
                  <w:spacing w:line="1" w:lineRule="auto"/>
                </w:pPr>
              </w:p>
            </w:tc>
            <w:tc>
              <w:tcPr>
                <w:tcW w:w="3729" w:type="dxa"/>
                <w:tcMar>
                  <w:top w:w="0" w:type="dxa"/>
                  <w:left w:w="0" w:type="dxa"/>
                  <w:bottom w:w="0" w:type="dxa"/>
                  <w:right w:w="0" w:type="dxa"/>
                </w:tcMar>
              </w:tcPr>
              <w:p w:rsidR="00B75F94" w:rsidRDefault="00B75F94">
                <w:pPr>
                  <w:spacing w:line="1" w:lineRule="auto"/>
                </w:pPr>
              </w:p>
            </w:tc>
          </w:tr>
        </w:tbl>
        <w:p w:rsidR="00B75F94" w:rsidRDefault="00B75F94">
          <w:pPr>
            <w:spacing w:line="1" w:lineRule="auto"/>
          </w:pP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7A2F61"/>
    <w:multiLevelType w:val="hybridMultilevel"/>
    <w:tmpl w:val="3002102C"/>
    <w:lvl w:ilvl="0" w:tplc="90D2690A">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hideSpellingErrors/>
  <w:defaultTabStop w:val="720"/>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B75F94"/>
    <w:rsid w:val="000439E4"/>
    <w:rsid w:val="003605B7"/>
    <w:rsid w:val="00452FD5"/>
    <w:rsid w:val="005514CE"/>
    <w:rsid w:val="005A090E"/>
    <w:rsid w:val="006602C0"/>
    <w:rsid w:val="006C7E37"/>
    <w:rsid w:val="007A0775"/>
    <w:rsid w:val="007B2F15"/>
    <w:rsid w:val="00B31AB4"/>
    <w:rsid w:val="00B51FC6"/>
    <w:rsid w:val="00B75F94"/>
    <w:rsid w:val="00C35E55"/>
    <w:rsid w:val="00C83FAA"/>
    <w:rsid w:val="00D923B6"/>
    <w:rsid w:val="00DA61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2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75F94"/>
    <w:rPr>
      <w:color w:val="0000FF"/>
      <w:u w:val="single"/>
    </w:rPr>
  </w:style>
  <w:style w:type="paragraph" w:styleId="NormalWeb">
    <w:name w:val="Normal (Web)"/>
    <w:basedOn w:val="Normal"/>
    <w:uiPriority w:val="99"/>
    <w:semiHidden/>
    <w:unhideWhenUsed/>
    <w:rsid w:val="00B75F94"/>
    <w:pPr>
      <w:spacing w:before="100" w:beforeAutospacing="1" w:after="100" w:afterAutospacing="1"/>
    </w:pPr>
    <w:rPr>
      <w:rFonts w:eastAsiaTheme="minorEastAsia"/>
      <w:sz w:val="24"/>
      <w:szCs w:val="24"/>
      <w:lang w:eastAsia="en-US"/>
    </w:rPr>
  </w:style>
  <w:style w:type="character" w:styleId="Strong">
    <w:name w:val="Strong"/>
    <w:basedOn w:val="DefaultParagraphFont"/>
    <w:uiPriority w:val="22"/>
    <w:qFormat/>
    <w:rsid w:val="00B75F94"/>
    <w:rPr>
      <w:b/>
      <w:bCs/>
    </w:rPr>
  </w:style>
  <w:style w:type="paragraph" w:styleId="ListParagraph">
    <w:name w:val="List Paragraph"/>
    <w:basedOn w:val="Normal"/>
    <w:uiPriority w:val="34"/>
    <w:qFormat/>
    <w:rsid w:val="003605B7"/>
    <w:pPr>
      <w:ind w:left="720"/>
      <w:contextualSpacing/>
    </w:pPr>
  </w:style>
</w:styles>
</file>

<file path=word/webSettings.xml><?xml version="1.0" encoding="utf-8"?>
<w:webSettings xmlns:r="http://schemas.openxmlformats.org/officeDocument/2006/relationships" xmlns:w="http://schemas.openxmlformats.org/wordprocessingml/2006/main">
  <w:divs>
    <w:div w:id="10568984">
      <w:bodyDiv w:val="1"/>
      <w:marLeft w:val="0"/>
      <w:marRight w:val="0"/>
      <w:marTop w:val="0"/>
      <w:marBottom w:val="0"/>
      <w:divBdr>
        <w:top w:val="none" w:sz="0" w:space="0" w:color="auto"/>
        <w:left w:val="none" w:sz="0" w:space="0" w:color="auto"/>
        <w:bottom w:val="none" w:sz="0" w:space="0" w:color="auto"/>
        <w:right w:val="none" w:sz="0" w:space="0" w:color="auto"/>
      </w:divBdr>
    </w:div>
    <w:div w:id="11300380">
      <w:bodyDiv w:val="1"/>
      <w:marLeft w:val="0"/>
      <w:marRight w:val="0"/>
      <w:marTop w:val="0"/>
      <w:marBottom w:val="0"/>
      <w:divBdr>
        <w:top w:val="none" w:sz="0" w:space="0" w:color="auto"/>
        <w:left w:val="none" w:sz="0" w:space="0" w:color="auto"/>
        <w:bottom w:val="none" w:sz="0" w:space="0" w:color="auto"/>
        <w:right w:val="none" w:sz="0" w:space="0" w:color="auto"/>
      </w:divBdr>
    </w:div>
    <w:div w:id="27142715">
      <w:bodyDiv w:val="1"/>
      <w:marLeft w:val="0"/>
      <w:marRight w:val="0"/>
      <w:marTop w:val="0"/>
      <w:marBottom w:val="0"/>
      <w:divBdr>
        <w:top w:val="none" w:sz="0" w:space="0" w:color="auto"/>
        <w:left w:val="none" w:sz="0" w:space="0" w:color="auto"/>
        <w:bottom w:val="none" w:sz="0" w:space="0" w:color="auto"/>
        <w:right w:val="none" w:sz="0" w:space="0" w:color="auto"/>
      </w:divBdr>
      <w:divsChild>
        <w:div w:id="119035126">
          <w:marLeft w:val="0"/>
          <w:marRight w:val="0"/>
          <w:marTop w:val="0"/>
          <w:marBottom w:val="0"/>
          <w:divBdr>
            <w:top w:val="none" w:sz="0" w:space="0" w:color="auto"/>
            <w:left w:val="none" w:sz="0" w:space="0" w:color="auto"/>
            <w:bottom w:val="none" w:sz="0" w:space="0" w:color="auto"/>
            <w:right w:val="none" w:sz="0" w:space="0" w:color="auto"/>
          </w:divBdr>
        </w:div>
      </w:divsChild>
    </w:div>
    <w:div w:id="50352404">
      <w:bodyDiv w:val="1"/>
      <w:marLeft w:val="0"/>
      <w:marRight w:val="0"/>
      <w:marTop w:val="0"/>
      <w:marBottom w:val="0"/>
      <w:divBdr>
        <w:top w:val="none" w:sz="0" w:space="0" w:color="auto"/>
        <w:left w:val="none" w:sz="0" w:space="0" w:color="auto"/>
        <w:bottom w:val="none" w:sz="0" w:space="0" w:color="auto"/>
        <w:right w:val="none" w:sz="0" w:space="0" w:color="auto"/>
      </w:divBdr>
    </w:div>
    <w:div w:id="53890180">
      <w:bodyDiv w:val="1"/>
      <w:marLeft w:val="0"/>
      <w:marRight w:val="0"/>
      <w:marTop w:val="0"/>
      <w:marBottom w:val="0"/>
      <w:divBdr>
        <w:top w:val="none" w:sz="0" w:space="0" w:color="auto"/>
        <w:left w:val="none" w:sz="0" w:space="0" w:color="auto"/>
        <w:bottom w:val="none" w:sz="0" w:space="0" w:color="auto"/>
        <w:right w:val="none" w:sz="0" w:space="0" w:color="auto"/>
      </w:divBdr>
    </w:div>
    <w:div w:id="65342370">
      <w:bodyDiv w:val="1"/>
      <w:marLeft w:val="0"/>
      <w:marRight w:val="0"/>
      <w:marTop w:val="0"/>
      <w:marBottom w:val="0"/>
      <w:divBdr>
        <w:top w:val="none" w:sz="0" w:space="0" w:color="auto"/>
        <w:left w:val="none" w:sz="0" w:space="0" w:color="auto"/>
        <w:bottom w:val="none" w:sz="0" w:space="0" w:color="auto"/>
        <w:right w:val="none" w:sz="0" w:space="0" w:color="auto"/>
      </w:divBdr>
    </w:div>
    <w:div w:id="131681261">
      <w:bodyDiv w:val="1"/>
      <w:marLeft w:val="0"/>
      <w:marRight w:val="0"/>
      <w:marTop w:val="0"/>
      <w:marBottom w:val="0"/>
      <w:divBdr>
        <w:top w:val="none" w:sz="0" w:space="0" w:color="auto"/>
        <w:left w:val="none" w:sz="0" w:space="0" w:color="auto"/>
        <w:bottom w:val="none" w:sz="0" w:space="0" w:color="auto"/>
        <w:right w:val="none" w:sz="0" w:space="0" w:color="auto"/>
      </w:divBdr>
    </w:div>
    <w:div w:id="147013959">
      <w:bodyDiv w:val="1"/>
      <w:marLeft w:val="0"/>
      <w:marRight w:val="0"/>
      <w:marTop w:val="0"/>
      <w:marBottom w:val="0"/>
      <w:divBdr>
        <w:top w:val="none" w:sz="0" w:space="0" w:color="auto"/>
        <w:left w:val="none" w:sz="0" w:space="0" w:color="auto"/>
        <w:bottom w:val="none" w:sz="0" w:space="0" w:color="auto"/>
        <w:right w:val="none" w:sz="0" w:space="0" w:color="auto"/>
      </w:divBdr>
    </w:div>
    <w:div w:id="147325046">
      <w:bodyDiv w:val="1"/>
      <w:marLeft w:val="0"/>
      <w:marRight w:val="0"/>
      <w:marTop w:val="0"/>
      <w:marBottom w:val="0"/>
      <w:divBdr>
        <w:top w:val="none" w:sz="0" w:space="0" w:color="auto"/>
        <w:left w:val="none" w:sz="0" w:space="0" w:color="auto"/>
        <w:bottom w:val="none" w:sz="0" w:space="0" w:color="auto"/>
        <w:right w:val="none" w:sz="0" w:space="0" w:color="auto"/>
      </w:divBdr>
    </w:div>
    <w:div w:id="148520691">
      <w:bodyDiv w:val="1"/>
      <w:marLeft w:val="0"/>
      <w:marRight w:val="0"/>
      <w:marTop w:val="0"/>
      <w:marBottom w:val="0"/>
      <w:divBdr>
        <w:top w:val="none" w:sz="0" w:space="0" w:color="auto"/>
        <w:left w:val="none" w:sz="0" w:space="0" w:color="auto"/>
        <w:bottom w:val="none" w:sz="0" w:space="0" w:color="auto"/>
        <w:right w:val="none" w:sz="0" w:space="0" w:color="auto"/>
      </w:divBdr>
    </w:div>
    <w:div w:id="154610609">
      <w:bodyDiv w:val="1"/>
      <w:marLeft w:val="0"/>
      <w:marRight w:val="0"/>
      <w:marTop w:val="0"/>
      <w:marBottom w:val="0"/>
      <w:divBdr>
        <w:top w:val="none" w:sz="0" w:space="0" w:color="auto"/>
        <w:left w:val="none" w:sz="0" w:space="0" w:color="auto"/>
        <w:bottom w:val="none" w:sz="0" w:space="0" w:color="auto"/>
        <w:right w:val="none" w:sz="0" w:space="0" w:color="auto"/>
      </w:divBdr>
    </w:div>
    <w:div w:id="155845364">
      <w:bodyDiv w:val="1"/>
      <w:marLeft w:val="0"/>
      <w:marRight w:val="0"/>
      <w:marTop w:val="0"/>
      <w:marBottom w:val="0"/>
      <w:divBdr>
        <w:top w:val="none" w:sz="0" w:space="0" w:color="auto"/>
        <w:left w:val="none" w:sz="0" w:space="0" w:color="auto"/>
        <w:bottom w:val="none" w:sz="0" w:space="0" w:color="auto"/>
        <w:right w:val="none" w:sz="0" w:space="0" w:color="auto"/>
      </w:divBdr>
    </w:div>
    <w:div w:id="216867982">
      <w:bodyDiv w:val="1"/>
      <w:marLeft w:val="0"/>
      <w:marRight w:val="0"/>
      <w:marTop w:val="0"/>
      <w:marBottom w:val="0"/>
      <w:divBdr>
        <w:top w:val="none" w:sz="0" w:space="0" w:color="auto"/>
        <w:left w:val="none" w:sz="0" w:space="0" w:color="auto"/>
        <w:bottom w:val="none" w:sz="0" w:space="0" w:color="auto"/>
        <w:right w:val="none" w:sz="0" w:space="0" w:color="auto"/>
      </w:divBdr>
    </w:div>
    <w:div w:id="277958794">
      <w:bodyDiv w:val="1"/>
      <w:marLeft w:val="0"/>
      <w:marRight w:val="0"/>
      <w:marTop w:val="0"/>
      <w:marBottom w:val="0"/>
      <w:divBdr>
        <w:top w:val="none" w:sz="0" w:space="0" w:color="auto"/>
        <w:left w:val="none" w:sz="0" w:space="0" w:color="auto"/>
        <w:bottom w:val="none" w:sz="0" w:space="0" w:color="auto"/>
        <w:right w:val="none" w:sz="0" w:space="0" w:color="auto"/>
      </w:divBdr>
    </w:div>
    <w:div w:id="288516328">
      <w:bodyDiv w:val="1"/>
      <w:marLeft w:val="0"/>
      <w:marRight w:val="0"/>
      <w:marTop w:val="0"/>
      <w:marBottom w:val="0"/>
      <w:divBdr>
        <w:top w:val="none" w:sz="0" w:space="0" w:color="auto"/>
        <w:left w:val="none" w:sz="0" w:space="0" w:color="auto"/>
        <w:bottom w:val="none" w:sz="0" w:space="0" w:color="auto"/>
        <w:right w:val="none" w:sz="0" w:space="0" w:color="auto"/>
      </w:divBdr>
    </w:div>
    <w:div w:id="303436595">
      <w:bodyDiv w:val="1"/>
      <w:marLeft w:val="0"/>
      <w:marRight w:val="0"/>
      <w:marTop w:val="0"/>
      <w:marBottom w:val="0"/>
      <w:divBdr>
        <w:top w:val="none" w:sz="0" w:space="0" w:color="auto"/>
        <w:left w:val="none" w:sz="0" w:space="0" w:color="auto"/>
        <w:bottom w:val="none" w:sz="0" w:space="0" w:color="auto"/>
        <w:right w:val="none" w:sz="0" w:space="0" w:color="auto"/>
      </w:divBdr>
    </w:div>
    <w:div w:id="336462168">
      <w:bodyDiv w:val="1"/>
      <w:marLeft w:val="0"/>
      <w:marRight w:val="0"/>
      <w:marTop w:val="0"/>
      <w:marBottom w:val="0"/>
      <w:divBdr>
        <w:top w:val="none" w:sz="0" w:space="0" w:color="auto"/>
        <w:left w:val="none" w:sz="0" w:space="0" w:color="auto"/>
        <w:bottom w:val="none" w:sz="0" w:space="0" w:color="auto"/>
        <w:right w:val="none" w:sz="0" w:space="0" w:color="auto"/>
      </w:divBdr>
    </w:div>
    <w:div w:id="344284355">
      <w:bodyDiv w:val="1"/>
      <w:marLeft w:val="0"/>
      <w:marRight w:val="0"/>
      <w:marTop w:val="0"/>
      <w:marBottom w:val="0"/>
      <w:divBdr>
        <w:top w:val="none" w:sz="0" w:space="0" w:color="auto"/>
        <w:left w:val="none" w:sz="0" w:space="0" w:color="auto"/>
        <w:bottom w:val="none" w:sz="0" w:space="0" w:color="auto"/>
        <w:right w:val="none" w:sz="0" w:space="0" w:color="auto"/>
      </w:divBdr>
    </w:div>
    <w:div w:id="360278895">
      <w:bodyDiv w:val="1"/>
      <w:marLeft w:val="0"/>
      <w:marRight w:val="0"/>
      <w:marTop w:val="0"/>
      <w:marBottom w:val="0"/>
      <w:divBdr>
        <w:top w:val="none" w:sz="0" w:space="0" w:color="auto"/>
        <w:left w:val="none" w:sz="0" w:space="0" w:color="auto"/>
        <w:bottom w:val="none" w:sz="0" w:space="0" w:color="auto"/>
        <w:right w:val="none" w:sz="0" w:space="0" w:color="auto"/>
      </w:divBdr>
    </w:div>
    <w:div w:id="360739349">
      <w:bodyDiv w:val="1"/>
      <w:marLeft w:val="0"/>
      <w:marRight w:val="0"/>
      <w:marTop w:val="0"/>
      <w:marBottom w:val="0"/>
      <w:divBdr>
        <w:top w:val="none" w:sz="0" w:space="0" w:color="auto"/>
        <w:left w:val="none" w:sz="0" w:space="0" w:color="auto"/>
        <w:bottom w:val="none" w:sz="0" w:space="0" w:color="auto"/>
        <w:right w:val="none" w:sz="0" w:space="0" w:color="auto"/>
      </w:divBdr>
    </w:div>
    <w:div w:id="374474954">
      <w:bodyDiv w:val="1"/>
      <w:marLeft w:val="0"/>
      <w:marRight w:val="0"/>
      <w:marTop w:val="0"/>
      <w:marBottom w:val="0"/>
      <w:divBdr>
        <w:top w:val="none" w:sz="0" w:space="0" w:color="auto"/>
        <w:left w:val="none" w:sz="0" w:space="0" w:color="auto"/>
        <w:bottom w:val="none" w:sz="0" w:space="0" w:color="auto"/>
        <w:right w:val="none" w:sz="0" w:space="0" w:color="auto"/>
      </w:divBdr>
      <w:divsChild>
        <w:div w:id="289215877">
          <w:marLeft w:val="0"/>
          <w:marRight w:val="0"/>
          <w:marTop w:val="0"/>
          <w:marBottom w:val="0"/>
          <w:divBdr>
            <w:top w:val="none" w:sz="0" w:space="0" w:color="auto"/>
            <w:left w:val="none" w:sz="0" w:space="0" w:color="auto"/>
            <w:bottom w:val="none" w:sz="0" w:space="0" w:color="auto"/>
            <w:right w:val="none" w:sz="0" w:space="0" w:color="auto"/>
          </w:divBdr>
        </w:div>
      </w:divsChild>
    </w:div>
    <w:div w:id="376709187">
      <w:bodyDiv w:val="1"/>
      <w:marLeft w:val="0"/>
      <w:marRight w:val="0"/>
      <w:marTop w:val="0"/>
      <w:marBottom w:val="0"/>
      <w:divBdr>
        <w:top w:val="none" w:sz="0" w:space="0" w:color="auto"/>
        <w:left w:val="none" w:sz="0" w:space="0" w:color="auto"/>
        <w:bottom w:val="none" w:sz="0" w:space="0" w:color="auto"/>
        <w:right w:val="none" w:sz="0" w:space="0" w:color="auto"/>
      </w:divBdr>
    </w:div>
    <w:div w:id="392580926">
      <w:bodyDiv w:val="1"/>
      <w:marLeft w:val="0"/>
      <w:marRight w:val="0"/>
      <w:marTop w:val="0"/>
      <w:marBottom w:val="0"/>
      <w:divBdr>
        <w:top w:val="none" w:sz="0" w:space="0" w:color="auto"/>
        <w:left w:val="none" w:sz="0" w:space="0" w:color="auto"/>
        <w:bottom w:val="none" w:sz="0" w:space="0" w:color="auto"/>
        <w:right w:val="none" w:sz="0" w:space="0" w:color="auto"/>
      </w:divBdr>
    </w:div>
    <w:div w:id="419105342">
      <w:bodyDiv w:val="1"/>
      <w:marLeft w:val="0"/>
      <w:marRight w:val="0"/>
      <w:marTop w:val="0"/>
      <w:marBottom w:val="0"/>
      <w:divBdr>
        <w:top w:val="none" w:sz="0" w:space="0" w:color="auto"/>
        <w:left w:val="none" w:sz="0" w:space="0" w:color="auto"/>
        <w:bottom w:val="none" w:sz="0" w:space="0" w:color="auto"/>
        <w:right w:val="none" w:sz="0" w:space="0" w:color="auto"/>
      </w:divBdr>
    </w:div>
    <w:div w:id="419179097">
      <w:bodyDiv w:val="1"/>
      <w:marLeft w:val="0"/>
      <w:marRight w:val="0"/>
      <w:marTop w:val="0"/>
      <w:marBottom w:val="0"/>
      <w:divBdr>
        <w:top w:val="none" w:sz="0" w:space="0" w:color="auto"/>
        <w:left w:val="none" w:sz="0" w:space="0" w:color="auto"/>
        <w:bottom w:val="none" w:sz="0" w:space="0" w:color="auto"/>
        <w:right w:val="none" w:sz="0" w:space="0" w:color="auto"/>
      </w:divBdr>
    </w:div>
    <w:div w:id="421338972">
      <w:bodyDiv w:val="1"/>
      <w:marLeft w:val="0"/>
      <w:marRight w:val="0"/>
      <w:marTop w:val="0"/>
      <w:marBottom w:val="0"/>
      <w:divBdr>
        <w:top w:val="none" w:sz="0" w:space="0" w:color="auto"/>
        <w:left w:val="none" w:sz="0" w:space="0" w:color="auto"/>
        <w:bottom w:val="none" w:sz="0" w:space="0" w:color="auto"/>
        <w:right w:val="none" w:sz="0" w:space="0" w:color="auto"/>
      </w:divBdr>
    </w:div>
    <w:div w:id="426006773">
      <w:bodyDiv w:val="1"/>
      <w:marLeft w:val="0"/>
      <w:marRight w:val="0"/>
      <w:marTop w:val="0"/>
      <w:marBottom w:val="0"/>
      <w:divBdr>
        <w:top w:val="none" w:sz="0" w:space="0" w:color="auto"/>
        <w:left w:val="none" w:sz="0" w:space="0" w:color="auto"/>
        <w:bottom w:val="none" w:sz="0" w:space="0" w:color="auto"/>
        <w:right w:val="none" w:sz="0" w:space="0" w:color="auto"/>
      </w:divBdr>
    </w:div>
    <w:div w:id="427971928">
      <w:bodyDiv w:val="1"/>
      <w:marLeft w:val="0"/>
      <w:marRight w:val="0"/>
      <w:marTop w:val="0"/>
      <w:marBottom w:val="0"/>
      <w:divBdr>
        <w:top w:val="none" w:sz="0" w:space="0" w:color="auto"/>
        <w:left w:val="none" w:sz="0" w:space="0" w:color="auto"/>
        <w:bottom w:val="none" w:sz="0" w:space="0" w:color="auto"/>
        <w:right w:val="none" w:sz="0" w:space="0" w:color="auto"/>
      </w:divBdr>
    </w:div>
    <w:div w:id="428085059">
      <w:bodyDiv w:val="1"/>
      <w:marLeft w:val="0"/>
      <w:marRight w:val="0"/>
      <w:marTop w:val="0"/>
      <w:marBottom w:val="0"/>
      <w:divBdr>
        <w:top w:val="none" w:sz="0" w:space="0" w:color="auto"/>
        <w:left w:val="none" w:sz="0" w:space="0" w:color="auto"/>
        <w:bottom w:val="none" w:sz="0" w:space="0" w:color="auto"/>
        <w:right w:val="none" w:sz="0" w:space="0" w:color="auto"/>
      </w:divBdr>
    </w:div>
    <w:div w:id="469785671">
      <w:bodyDiv w:val="1"/>
      <w:marLeft w:val="0"/>
      <w:marRight w:val="0"/>
      <w:marTop w:val="0"/>
      <w:marBottom w:val="0"/>
      <w:divBdr>
        <w:top w:val="none" w:sz="0" w:space="0" w:color="auto"/>
        <w:left w:val="none" w:sz="0" w:space="0" w:color="auto"/>
        <w:bottom w:val="none" w:sz="0" w:space="0" w:color="auto"/>
        <w:right w:val="none" w:sz="0" w:space="0" w:color="auto"/>
      </w:divBdr>
    </w:div>
    <w:div w:id="472526732">
      <w:bodyDiv w:val="1"/>
      <w:marLeft w:val="0"/>
      <w:marRight w:val="0"/>
      <w:marTop w:val="0"/>
      <w:marBottom w:val="0"/>
      <w:divBdr>
        <w:top w:val="none" w:sz="0" w:space="0" w:color="auto"/>
        <w:left w:val="none" w:sz="0" w:space="0" w:color="auto"/>
        <w:bottom w:val="none" w:sz="0" w:space="0" w:color="auto"/>
        <w:right w:val="none" w:sz="0" w:space="0" w:color="auto"/>
      </w:divBdr>
    </w:div>
    <w:div w:id="475219369">
      <w:bodyDiv w:val="1"/>
      <w:marLeft w:val="0"/>
      <w:marRight w:val="0"/>
      <w:marTop w:val="0"/>
      <w:marBottom w:val="0"/>
      <w:divBdr>
        <w:top w:val="none" w:sz="0" w:space="0" w:color="auto"/>
        <w:left w:val="none" w:sz="0" w:space="0" w:color="auto"/>
        <w:bottom w:val="none" w:sz="0" w:space="0" w:color="auto"/>
        <w:right w:val="none" w:sz="0" w:space="0" w:color="auto"/>
      </w:divBdr>
    </w:div>
    <w:div w:id="491411926">
      <w:bodyDiv w:val="1"/>
      <w:marLeft w:val="0"/>
      <w:marRight w:val="0"/>
      <w:marTop w:val="0"/>
      <w:marBottom w:val="0"/>
      <w:divBdr>
        <w:top w:val="none" w:sz="0" w:space="0" w:color="auto"/>
        <w:left w:val="none" w:sz="0" w:space="0" w:color="auto"/>
        <w:bottom w:val="none" w:sz="0" w:space="0" w:color="auto"/>
        <w:right w:val="none" w:sz="0" w:space="0" w:color="auto"/>
      </w:divBdr>
    </w:div>
    <w:div w:id="493494586">
      <w:bodyDiv w:val="1"/>
      <w:marLeft w:val="0"/>
      <w:marRight w:val="0"/>
      <w:marTop w:val="0"/>
      <w:marBottom w:val="0"/>
      <w:divBdr>
        <w:top w:val="none" w:sz="0" w:space="0" w:color="auto"/>
        <w:left w:val="none" w:sz="0" w:space="0" w:color="auto"/>
        <w:bottom w:val="none" w:sz="0" w:space="0" w:color="auto"/>
        <w:right w:val="none" w:sz="0" w:space="0" w:color="auto"/>
      </w:divBdr>
    </w:div>
    <w:div w:id="531185349">
      <w:bodyDiv w:val="1"/>
      <w:marLeft w:val="0"/>
      <w:marRight w:val="0"/>
      <w:marTop w:val="0"/>
      <w:marBottom w:val="0"/>
      <w:divBdr>
        <w:top w:val="none" w:sz="0" w:space="0" w:color="auto"/>
        <w:left w:val="none" w:sz="0" w:space="0" w:color="auto"/>
        <w:bottom w:val="none" w:sz="0" w:space="0" w:color="auto"/>
        <w:right w:val="none" w:sz="0" w:space="0" w:color="auto"/>
      </w:divBdr>
    </w:div>
    <w:div w:id="581179565">
      <w:bodyDiv w:val="1"/>
      <w:marLeft w:val="0"/>
      <w:marRight w:val="0"/>
      <w:marTop w:val="0"/>
      <w:marBottom w:val="0"/>
      <w:divBdr>
        <w:top w:val="none" w:sz="0" w:space="0" w:color="auto"/>
        <w:left w:val="none" w:sz="0" w:space="0" w:color="auto"/>
        <w:bottom w:val="none" w:sz="0" w:space="0" w:color="auto"/>
        <w:right w:val="none" w:sz="0" w:space="0" w:color="auto"/>
      </w:divBdr>
    </w:div>
    <w:div w:id="601377564">
      <w:bodyDiv w:val="1"/>
      <w:marLeft w:val="0"/>
      <w:marRight w:val="0"/>
      <w:marTop w:val="0"/>
      <w:marBottom w:val="0"/>
      <w:divBdr>
        <w:top w:val="none" w:sz="0" w:space="0" w:color="auto"/>
        <w:left w:val="none" w:sz="0" w:space="0" w:color="auto"/>
        <w:bottom w:val="none" w:sz="0" w:space="0" w:color="auto"/>
        <w:right w:val="none" w:sz="0" w:space="0" w:color="auto"/>
      </w:divBdr>
    </w:div>
    <w:div w:id="642273139">
      <w:bodyDiv w:val="1"/>
      <w:marLeft w:val="0"/>
      <w:marRight w:val="0"/>
      <w:marTop w:val="0"/>
      <w:marBottom w:val="0"/>
      <w:divBdr>
        <w:top w:val="none" w:sz="0" w:space="0" w:color="auto"/>
        <w:left w:val="none" w:sz="0" w:space="0" w:color="auto"/>
        <w:bottom w:val="none" w:sz="0" w:space="0" w:color="auto"/>
        <w:right w:val="none" w:sz="0" w:space="0" w:color="auto"/>
      </w:divBdr>
    </w:div>
    <w:div w:id="645165273">
      <w:bodyDiv w:val="1"/>
      <w:marLeft w:val="0"/>
      <w:marRight w:val="0"/>
      <w:marTop w:val="0"/>
      <w:marBottom w:val="0"/>
      <w:divBdr>
        <w:top w:val="none" w:sz="0" w:space="0" w:color="auto"/>
        <w:left w:val="none" w:sz="0" w:space="0" w:color="auto"/>
        <w:bottom w:val="none" w:sz="0" w:space="0" w:color="auto"/>
        <w:right w:val="none" w:sz="0" w:space="0" w:color="auto"/>
      </w:divBdr>
    </w:div>
    <w:div w:id="667094540">
      <w:bodyDiv w:val="1"/>
      <w:marLeft w:val="0"/>
      <w:marRight w:val="0"/>
      <w:marTop w:val="0"/>
      <w:marBottom w:val="0"/>
      <w:divBdr>
        <w:top w:val="none" w:sz="0" w:space="0" w:color="auto"/>
        <w:left w:val="none" w:sz="0" w:space="0" w:color="auto"/>
        <w:bottom w:val="none" w:sz="0" w:space="0" w:color="auto"/>
        <w:right w:val="none" w:sz="0" w:space="0" w:color="auto"/>
      </w:divBdr>
    </w:div>
    <w:div w:id="672219134">
      <w:bodyDiv w:val="1"/>
      <w:marLeft w:val="0"/>
      <w:marRight w:val="0"/>
      <w:marTop w:val="0"/>
      <w:marBottom w:val="0"/>
      <w:divBdr>
        <w:top w:val="none" w:sz="0" w:space="0" w:color="auto"/>
        <w:left w:val="none" w:sz="0" w:space="0" w:color="auto"/>
        <w:bottom w:val="none" w:sz="0" w:space="0" w:color="auto"/>
        <w:right w:val="none" w:sz="0" w:space="0" w:color="auto"/>
      </w:divBdr>
    </w:div>
    <w:div w:id="693967614">
      <w:bodyDiv w:val="1"/>
      <w:marLeft w:val="0"/>
      <w:marRight w:val="0"/>
      <w:marTop w:val="0"/>
      <w:marBottom w:val="0"/>
      <w:divBdr>
        <w:top w:val="none" w:sz="0" w:space="0" w:color="auto"/>
        <w:left w:val="none" w:sz="0" w:space="0" w:color="auto"/>
        <w:bottom w:val="none" w:sz="0" w:space="0" w:color="auto"/>
        <w:right w:val="none" w:sz="0" w:space="0" w:color="auto"/>
      </w:divBdr>
    </w:div>
    <w:div w:id="717629173">
      <w:bodyDiv w:val="1"/>
      <w:marLeft w:val="0"/>
      <w:marRight w:val="0"/>
      <w:marTop w:val="0"/>
      <w:marBottom w:val="0"/>
      <w:divBdr>
        <w:top w:val="none" w:sz="0" w:space="0" w:color="auto"/>
        <w:left w:val="none" w:sz="0" w:space="0" w:color="auto"/>
        <w:bottom w:val="none" w:sz="0" w:space="0" w:color="auto"/>
        <w:right w:val="none" w:sz="0" w:space="0" w:color="auto"/>
      </w:divBdr>
    </w:div>
    <w:div w:id="776102658">
      <w:bodyDiv w:val="1"/>
      <w:marLeft w:val="0"/>
      <w:marRight w:val="0"/>
      <w:marTop w:val="0"/>
      <w:marBottom w:val="0"/>
      <w:divBdr>
        <w:top w:val="none" w:sz="0" w:space="0" w:color="auto"/>
        <w:left w:val="none" w:sz="0" w:space="0" w:color="auto"/>
        <w:bottom w:val="none" w:sz="0" w:space="0" w:color="auto"/>
        <w:right w:val="none" w:sz="0" w:space="0" w:color="auto"/>
      </w:divBdr>
    </w:div>
    <w:div w:id="851530026">
      <w:bodyDiv w:val="1"/>
      <w:marLeft w:val="0"/>
      <w:marRight w:val="0"/>
      <w:marTop w:val="0"/>
      <w:marBottom w:val="0"/>
      <w:divBdr>
        <w:top w:val="none" w:sz="0" w:space="0" w:color="auto"/>
        <w:left w:val="none" w:sz="0" w:space="0" w:color="auto"/>
        <w:bottom w:val="none" w:sz="0" w:space="0" w:color="auto"/>
        <w:right w:val="none" w:sz="0" w:space="0" w:color="auto"/>
      </w:divBdr>
    </w:div>
    <w:div w:id="894045824">
      <w:bodyDiv w:val="1"/>
      <w:marLeft w:val="0"/>
      <w:marRight w:val="0"/>
      <w:marTop w:val="0"/>
      <w:marBottom w:val="0"/>
      <w:divBdr>
        <w:top w:val="none" w:sz="0" w:space="0" w:color="auto"/>
        <w:left w:val="none" w:sz="0" w:space="0" w:color="auto"/>
        <w:bottom w:val="none" w:sz="0" w:space="0" w:color="auto"/>
        <w:right w:val="none" w:sz="0" w:space="0" w:color="auto"/>
      </w:divBdr>
      <w:divsChild>
        <w:div w:id="1403917131">
          <w:marLeft w:val="0"/>
          <w:marRight w:val="0"/>
          <w:marTop w:val="0"/>
          <w:marBottom w:val="0"/>
          <w:divBdr>
            <w:top w:val="none" w:sz="0" w:space="0" w:color="auto"/>
            <w:left w:val="none" w:sz="0" w:space="0" w:color="auto"/>
            <w:bottom w:val="none" w:sz="0" w:space="0" w:color="auto"/>
            <w:right w:val="none" w:sz="0" w:space="0" w:color="auto"/>
          </w:divBdr>
        </w:div>
      </w:divsChild>
    </w:div>
    <w:div w:id="909852517">
      <w:bodyDiv w:val="1"/>
      <w:marLeft w:val="0"/>
      <w:marRight w:val="0"/>
      <w:marTop w:val="0"/>
      <w:marBottom w:val="0"/>
      <w:divBdr>
        <w:top w:val="none" w:sz="0" w:space="0" w:color="auto"/>
        <w:left w:val="none" w:sz="0" w:space="0" w:color="auto"/>
        <w:bottom w:val="none" w:sz="0" w:space="0" w:color="auto"/>
        <w:right w:val="none" w:sz="0" w:space="0" w:color="auto"/>
      </w:divBdr>
    </w:div>
    <w:div w:id="909923520">
      <w:bodyDiv w:val="1"/>
      <w:marLeft w:val="0"/>
      <w:marRight w:val="0"/>
      <w:marTop w:val="0"/>
      <w:marBottom w:val="0"/>
      <w:divBdr>
        <w:top w:val="none" w:sz="0" w:space="0" w:color="auto"/>
        <w:left w:val="none" w:sz="0" w:space="0" w:color="auto"/>
        <w:bottom w:val="none" w:sz="0" w:space="0" w:color="auto"/>
        <w:right w:val="none" w:sz="0" w:space="0" w:color="auto"/>
      </w:divBdr>
      <w:divsChild>
        <w:div w:id="656570601">
          <w:marLeft w:val="0"/>
          <w:marRight w:val="0"/>
          <w:marTop w:val="0"/>
          <w:marBottom w:val="0"/>
          <w:divBdr>
            <w:top w:val="none" w:sz="0" w:space="0" w:color="auto"/>
            <w:left w:val="none" w:sz="0" w:space="0" w:color="auto"/>
            <w:bottom w:val="none" w:sz="0" w:space="0" w:color="auto"/>
            <w:right w:val="none" w:sz="0" w:space="0" w:color="auto"/>
          </w:divBdr>
        </w:div>
      </w:divsChild>
    </w:div>
    <w:div w:id="911625902">
      <w:bodyDiv w:val="1"/>
      <w:marLeft w:val="0"/>
      <w:marRight w:val="0"/>
      <w:marTop w:val="0"/>
      <w:marBottom w:val="0"/>
      <w:divBdr>
        <w:top w:val="none" w:sz="0" w:space="0" w:color="auto"/>
        <w:left w:val="none" w:sz="0" w:space="0" w:color="auto"/>
        <w:bottom w:val="none" w:sz="0" w:space="0" w:color="auto"/>
        <w:right w:val="none" w:sz="0" w:space="0" w:color="auto"/>
      </w:divBdr>
    </w:div>
    <w:div w:id="915091989">
      <w:bodyDiv w:val="1"/>
      <w:marLeft w:val="0"/>
      <w:marRight w:val="0"/>
      <w:marTop w:val="0"/>
      <w:marBottom w:val="0"/>
      <w:divBdr>
        <w:top w:val="none" w:sz="0" w:space="0" w:color="auto"/>
        <w:left w:val="none" w:sz="0" w:space="0" w:color="auto"/>
        <w:bottom w:val="none" w:sz="0" w:space="0" w:color="auto"/>
        <w:right w:val="none" w:sz="0" w:space="0" w:color="auto"/>
      </w:divBdr>
    </w:div>
    <w:div w:id="929893051">
      <w:bodyDiv w:val="1"/>
      <w:marLeft w:val="0"/>
      <w:marRight w:val="0"/>
      <w:marTop w:val="0"/>
      <w:marBottom w:val="0"/>
      <w:divBdr>
        <w:top w:val="none" w:sz="0" w:space="0" w:color="auto"/>
        <w:left w:val="none" w:sz="0" w:space="0" w:color="auto"/>
        <w:bottom w:val="none" w:sz="0" w:space="0" w:color="auto"/>
        <w:right w:val="none" w:sz="0" w:space="0" w:color="auto"/>
      </w:divBdr>
    </w:div>
    <w:div w:id="941452714">
      <w:bodyDiv w:val="1"/>
      <w:marLeft w:val="0"/>
      <w:marRight w:val="0"/>
      <w:marTop w:val="0"/>
      <w:marBottom w:val="0"/>
      <w:divBdr>
        <w:top w:val="none" w:sz="0" w:space="0" w:color="auto"/>
        <w:left w:val="none" w:sz="0" w:space="0" w:color="auto"/>
        <w:bottom w:val="none" w:sz="0" w:space="0" w:color="auto"/>
        <w:right w:val="none" w:sz="0" w:space="0" w:color="auto"/>
      </w:divBdr>
    </w:div>
    <w:div w:id="947854182">
      <w:bodyDiv w:val="1"/>
      <w:marLeft w:val="0"/>
      <w:marRight w:val="0"/>
      <w:marTop w:val="0"/>
      <w:marBottom w:val="0"/>
      <w:divBdr>
        <w:top w:val="none" w:sz="0" w:space="0" w:color="auto"/>
        <w:left w:val="none" w:sz="0" w:space="0" w:color="auto"/>
        <w:bottom w:val="none" w:sz="0" w:space="0" w:color="auto"/>
        <w:right w:val="none" w:sz="0" w:space="0" w:color="auto"/>
      </w:divBdr>
    </w:div>
    <w:div w:id="1008292541">
      <w:bodyDiv w:val="1"/>
      <w:marLeft w:val="0"/>
      <w:marRight w:val="0"/>
      <w:marTop w:val="0"/>
      <w:marBottom w:val="0"/>
      <w:divBdr>
        <w:top w:val="none" w:sz="0" w:space="0" w:color="auto"/>
        <w:left w:val="none" w:sz="0" w:space="0" w:color="auto"/>
        <w:bottom w:val="none" w:sz="0" w:space="0" w:color="auto"/>
        <w:right w:val="none" w:sz="0" w:space="0" w:color="auto"/>
      </w:divBdr>
    </w:div>
    <w:div w:id="1010378475">
      <w:bodyDiv w:val="1"/>
      <w:marLeft w:val="0"/>
      <w:marRight w:val="0"/>
      <w:marTop w:val="0"/>
      <w:marBottom w:val="0"/>
      <w:divBdr>
        <w:top w:val="none" w:sz="0" w:space="0" w:color="auto"/>
        <w:left w:val="none" w:sz="0" w:space="0" w:color="auto"/>
        <w:bottom w:val="none" w:sz="0" w:space="0" w:color="auto"/>
        <w:right w:val="none" w:sz="0" w:space="0" w:color="auto"/>
      </w:divBdr>
    </w:div>
    <w:div w:id="1016158111">
      <w:bodyDiv w:val="1"/>
      <w:marLeft w:val="0"/>
      <w:marRight w:val="0"/>
      <w:marTop w:val="0"/>
      <w:marBottom w:val="0"/>
      <w:divBdr>
        <w:top w:val="none" w:sz="0" w:space="0" w:color="auto"/>
        <w:left w:val="none" w:sz="0" w:space="0" w:color="auto"/>
        <w:bottom w:val="none" w:sz="0" w:space="0" w:color="auto"/>
        <w:right w:val="none" w:sz="0" w:space="0" w:color="auto"/>
      </w:divBdr>
    </w:div>
    <w:div w:id="1028721628">
      <w:bodyDiv w:val="1"/>
      <w:marLeft w:val="0"/>
      <w:marRight w:val="0"/>
      <w:marTop w:val="0"/>
      <w:marBottom w:val="0"/>
      <w:divBdr>
        <w:top w:val="none" w:sz="0" w:space="0" w:color="auto"/>
        <w:left w:val="none" w:sz="0" w:space="0" w:color="auto"/>
        <w:bottom w:val="none" w:sz="0" w:space="0" w:color="auto"/>
        <w:right w:val="none" w:sz="0" w:space="0" w:color="auto"/>
      </w:divBdr>
    </w:div>
    <w:div w:id="1034579407">
      <w:bodyDiv w:val="1"/>
      <w:marLeft w:val="0"/>
      <w:marRight w:val="0"/>
      <w:marTop w:val="0"/>
      <w:marBottom w:val="0"/>
      <w:divBdr>
        <w:top w:val="none" w:sz="0" w:space="0" w:color="auto"/>
        <w:left w:val="none" w:sz="0" w:space="0" w:color="auto"/>
        <w:bottom w:val="none" w:sz="0" w:space="0" w:color="auto"/>
        <w:right w:val="none" w:sz="0" w:space="0" w:color="auto"/>
      </w:divBdr>
    </w:div>
    <w:div w:id="1035351931">
      <w:bodyDiv w:val="1"/>
      <w:marLeft w:val="0"/>
      <w:marRight w:val="0"/>
      <w:marTop w:val="0"/>
      <w:marBottom w:val="0"/>
      <w:divBdr>
        <w:top w:val="none" w:sz="0" w:space="0" w:color="auto"/>
        <w:left w:val="none" w:sz="0" w:space="0" w:color="auto"/>
        <w:bottom w:val="none" w:sz="0" w:space="0" w:color="auto"/>
        <w:right w:val="none" w:sz="0" w:space="0" w:color="auto"/>
      </w:divBdr>
    </w:div>
    <w:div w:id="1037315741">
      <w:bodyDiv w:val="1"/>
      <w:marLeft w:val="0"/>
      <w:marRight w:val="0"/>
      <w:marTop w:val="0"/>
      <w:marBottom w:val="0"/>
      <w:divBdr>
        <w:top w:val="none" w:sz="0" w:space="0" w:color="auto"/>
        <w:left w:val="none" w:sz="0" w:space="0" w:color="auto"/>
        <w:bottom w:val="none" w:sz="0" w:space="0" w:color="auto"/>
        <w:right w:val="none" w:sz="0" w:space="0" w:color="auto"/>
      </w:divBdr>
    </w:div>
    <w:div w:id="1061753772">
      <w:bodyDiv w:val="1"/>
      <w:marLeft w:val="0"/>
      <w:marRight w:val="0"/>
      <w:marTop w:val="0"/>
      <w:marBottom w:val="0"/>
      <w:divBdr>
        <w:top w:val="none" w:sz="0" w:space="0" w:color="auto"/>
        <w:left w:val="none" w:sz="0" w:space="0" w:color="auto"/>
        <w:bottom w:val="none" w:sz="0" w:space="0" w:color="auto"/>
        <w:right w:val="none" w:sz="0" w:space="0" w:color="auto"/>
      </w:divBdr>
    </w:div>
    <w:div w:id="1112095966">
      <w:bodyDiv w:val="1"/>
      <w:marLeft w:val="0"/>
      <w:marRight w:val="0"/>
      <w:marTop w:val="0"/>
      <w:marBottom w:val="0"/>
      <w:divBdr>
        <w:top w:val="none" w:sz="0" w:space="0" w:color="auto"/>
        <w:left w:val="none" w:sz="0" w:space="0" w:color="auto"/>
        <w:bottom w:val="none" w:sz="0" w:space="0" w:color="auto"/>
        <w:right w:val="none" w:sz="0" w:space="0" w:color="auto"/>
      </w:divBdr>
    </w:div>
    <w:div w:id="1117723676">
      <w:bodyDiv w:val="1"/>
      <w:marLeft w:val="0"/>
      <w:marRight w:val="0"/>
      <w:marTop w:val="0"/>
      <w:marBottom w:val="0"/>
      <w:divBdr>
        <w:top w:val="none" w:sz="0" w:space="0" w:color="auto"/>
        <w:left w:val="none" w:sz="0" w:space="0" w:color="auto"/>
        <w:bottom w:val="none" w:sz="0" w:space="0" w:color="auto"/>
        <w:right w:val="none" w:sz="0" w:space="0" w:color="auto"/>
      </w:divBdr>
    </w:div>
    <w:div w:id="1133327795">
      <w:bodyDiv w:val="1"/>
      <w:marLeft w:val="0"/>
      <w:marRight w:val="0"/>
      <w:marTop w:val="0"/>
      <w:marBottom w:val="0"/>
      <w:divBdr>
        <w:top w:val="none" w:sz="0" w:space="0" w:color="auto"/>
        <w:left w:val="none" w:sz="0" w:space="0" w:color="auto"/>
        <w:bottom w:val="none" w:sz="0" w:space="0" w:color="auto"/>
        <w:right w:val="none" w:sz="0" w:space="0" w:color="auto"/>
      </w:divBdr>
    </w:div>
    <w:div w:id="1155142913">
      <w:bodyDiv w:val="1"/>
      <w:marLeft w:val="0"/>
      <w:marRight w:val="0"/>
      <w:marTop w:val="0"/>
      <w:marBottom w:val="0"/>
      <w:divBdr>
        <w:top w:val="none" w:sz="0" w:space="0" w:color="auto"/>
        <w:left w:val="none" w:sz="0" w:space="0" w:color="auto"/>
        <w:bottom w:val="none" w:sz="0" w:space="0" w:color="auto"/>
        <w:right w:val="none" w:sz="0" w:space="0" w:color="auto"/>
      </w:divBdr>
    </w:div>
    <w:div w:id="1204440184">
      <w:bodyDiv w:val="1"/>
      <w:marLeft w:val="0"/>
      <w:marRight w:val="0"/>
      <w:marTop w:val="0"/>
      <w:marBottom w:val="0"/>
      <w:divBdr>
        <w:top w:val="none" w:sz="0" w:space="0" w:color="auto"/>
        <w:left w:val="none" w:sz="0" w:space="0" w:color="auto"/>
        <w:bottom w:val="none" w:sz="0" w:space="0" w:color="auto"/>
        <w:right w:val="none" w:sz="0" w:space="0" w:color="auto"/>
      </w:divBdr>
    </w:div>
    <w:div w:id="1208034056">
      <w:bodyDiv w:val="1"/>
      <w:marLeft w:val="0"/>
      <w:marRight w:val="0"/>
      <w:marTop w:val="0"/>
      <w:marBottom w:val="0"/>
      <w:divBdr>
        <w:top w:val="none" w:sz="0" w:space="0" w:color="auto"/>
        <w:left w:val="none" w:sz="0" w:space="0" w:color="auto"/>
        <w:bottom w:val="none" w:sz="0" w:space="0" w:color="auto"/>
        <w:right w:val="none" w:sz="0" w:space="0" w:color="auto"/>
      </w:divBdr>
    </w:div>
    <w:div w:id="1214535851">
      <w:bodyDiv w:val="1"/>
      <w:marLeft w:val="0"/>
      <w:marRight w:val="0"/>
      <w:marTop w:val="0"/>
      <w:marBottom w:val="0"/>
      <w:divBdr>
        <w:top w:val="none" w:sz="0" w:space="0" w:color="auto"/>
        <w:left w:val="none" w:sz="0" w:space="0" w:color="auto"/>
        <w:bottom w:val="none" w:sz="0" w:space="0" w:color="auto"/>
        <w:right w:val="none" w:sz="0" w:space="0" w:color="auto"/>
      </w:divBdr>
    </w:div>
    <w:div w:id="1219244865">
      <w:bodyDiv w:val="1"/>
      <w:marLeft w:val="0"/>
      <w:marRight w:val="0"/>
      <w:marTop w:val="0"/>
      <w:marBottom w:val="0"/>
      <w:divBdr>
        <w:top w:val="none" w:sz="0" w:space="0" w:color="auto"/>
        <w:left w:val="none" w:sz="0" w:space="0" w:color="auto"/>
        <w:bottom w:val="none" w:sz="0" w:space="0" w:color="auto"/>
        <w:right w:val="none" w:sz="0" w:space="0" w:color="auto"/>
      </w:divBdr>
    </w:div>
    <w:div w:id="1231697931">
      <w:bodyDiv w:val="1"/>
      <w:marLeft w:val="0"/>
      <w:marRight w:val="0"/>
      <w:marTop w:val="0"/>
      <w:marBottom w:val="0"/>
      <w:divBdr>
        <w:top w:val="none" w:sz="0" w:space="0" w:color="auto"/>
        <w:left w:val="none" w:sz="0" w:space="0" w:color="auto"/>
        <w:bottom w:val="none" w:sz="0" w:space="0" w:color="auto"/>
        <w:right w:val="none" w:sz="0" w:space="0" w:color="auto"/>
      </w:divBdr>
    </w:div>
    <w:div w:id="1236816796">
      <w:bodyDiv w:val="1"/>
      <w:marLeft w:val="0"/>
      <w:marRight w:val="0"/>
      <w:marTop w:val="0"/>
      <w:marBottom w:val="0"/>
      <w:divBdr>
        <w:top w:val="none" w:sz="0" w:space="0" w:color="auto"/>
        <w:left w:val="none" w:sz="0" w:space="0" w:color="auto"/>
        <w:bottom w:val="none" w:sz="0" w:space="0" w:color="auto"/>
        <w:right w:val="none" w:sz="0" w:space="0" w:color="auto"/>
      </w:divBdr>
    </w:div>
    <w:div w:id="1245139648">
      <w:bodyDiv w:val="1"/>
      <w:marLeft w:val="0"/>
      <w:marRight w:val="0"/>
      <w:marTop w:val="0"/>
      <w:marBottom w:val="0"/>
      <w:divBdr>
        <w:top w:val="none" w:sz="0" w:space="0" w:color="auto"/>
        <w:left w:val="none" w:sz="0" w:space="0" w:color="auto"/>
        <w:bottom w:val="none" w:sz="0" w:space="0" w:color="auto"/>
        <w:right w:val="none" w:sz="0" w:space="0" w:color="auto"/>
      </w:divBdr>
    </w:div>
    <w:div w:id="1246189307">
      <w:bodyDiv w:val="1"/>
      <w:marLeft w:val="0"/>
      <w:marRight w:val="0"/>
      <w:marTop w:val="0"/>
      <w:marBottom w:val="0"/>
      <w:divBdr>
        <w:top w:val="none" w:sz="0" w:space="0" w:color="auto"/>
        <w:left w:val="none" w:sz="0" w:space="0" w:color="auto"/>
        <w:bottom w:val="none" w:sz="0" w:space="0" w:color="auto"/>
        <w:right w:val="none" w:sz="0" w:space="0" w:color="auto"/>
      </w:divBdr>
    </w:div>
    <w:div w:id="1293705430">
      <w:bodyDiv w:val="1"/>
      <w:marLeft w:val="0"/>
      <w:marRight w:val="0"/>
      <w:marTop w:val="0"/>
      <w:marBottom w:val="0"/>
      <w:divBdr>
        <w:top w:val="none" w:sz="0" w:space="0" w:color="auto"/>
        <w:left w:val="none" w:sz="0" w:space="0" w:color="auto"/>
        <w:bottom w:val="none" w:sz="0" w:space="0" w:color="auto"/>
        <w:right w:val="none" w:sz="0" w:space="0" w:color="auto"/>
      </w:divBdr>
    </w:div>
    <w:div w:id="1297562057">
      <w:bodyDiv w:val="1"/>
      <w:marLeft w:val="0"/>
      <w:marRight w:val="0"/>
      <w:marTop w:val="0"/>
      <w:marBottom w:val="0"/>
      <w:divBdr>
        <w:top w:val="none" w:sz="0" w:space="0" w:color="auto"/>
        <w:left w:val="none" w:sz="0" w:space="0" w:color="auto"/>
        <w:bottom w:val="none" w:sz="0" w:space="0" w:color="auto"/>
        <w:right w:val="none" w:sz="0" w:space="0" w:color="auto"/>
      </w:divBdr>
    </w:div>
    <w:div w:id="1312709145">
      <w:bodyDiv w:val="1"/>
      <w:marLeft w:val="0"/>
      <w:marRight w:val="0"/>
      <w:marTop w:val="0"/>
      <w:marBottom w:val="0"/>
      <w:divBdr>
        <w:top w:val="none" w:sz="0" w:space="0" w:color="auto"/>
        <w:left w:val="none" w:sz="0" w:space="0" w:color="auto"/>
        <w:bottom w:val="none" w:sz="0" w:space="0" w:color="auto"/>
        <w:right w:val="none" w:sz="0" w:space="0" w:color="auto"/>
      </w:divBdr>
    </w:div>
    <w:div w:id="1327901972">
      <w:bodyDiv w:val="1"/>
      <w:marLeft w:val="0"/>
      <w:marRight w:val="0"/>
      <w:marTop w:val="0"/>
      <w:marBottom w:val="0"/>
      <w:divBdr>
        <w:top w:val="none" w:sz="0" w:space="0" w:color="auto"/>
        <w:left w:val="none" w:sz="0" w:space="0" w:color="auto"/>
        <w:bottom w:val="none" w:sz="0" w:space="0" w:color="auto"/>
        <w:right w:val="none" w:sz="0" w:space="0" w:color="auto"/>
      </w:divBdr>
    </w:div>
    <w:div w:id="1334138081">
      <w:bodyDiv w:val="1"/>
      <w:marLeft w:val="0"/>
      <w:marRight w:val="0"/>
      <w:marTop w:val="0"/>
      <w:marBottom w:val="0"/>
      <w:divBdr>
        <w:top w:val="none" w:sz="0" w:space="0" w:color="auto"/>
        <w:left w:val="none" w:sz="0" w:space="0" w:color="auto"/>
        <w:bottom w:val="none" w:sz="0" w:space="0" w:color="auto"/>
        <w:right w:val="none" w:sz="0" w:space="0" w:color="auto"/>
      </w:divBdr>
      <w:divsChild>
        <w:div w:id="1470439168">
          <w:marLeft w:val="0"/>
          <w:marRight w:val="0"/>
          <w:marTop w:val="0"/>
          <w:marBottom w:val="0"/>
          <w:divBdr>
            <w:top w:val="none" w:sz="0" w:space="0" w:color="auto"/>
            <w:left w:val="none" w:sz="0" w:space="0" w:color="auto"/>
            <w:bottom w:val="none" w:sz="0" w:space="0" w:color="auto"/>
            <w:right w:val="none" w:sz="0" w:space="0" w:color="auto"/>
          </w:divBdr>
        </w:div>
      </w:divsChild>
    </w:div>
    <w:div w:id="1349985590">
      <w:bodyDiv w:val="1"/>
      <w:marLeft w:val="0"/>
      <w:marRight w:val="0"/>
      <w:marTop w:val="0"/>
      <w:marBottom w:val="0"/>
      <w:divBdr>
        <w:top w:val="none" w:sz="0" w:space="0" w:color="auto"/>
        <w:left w:val="none" w:sz="0" w:space="0" w:color="auto"/>
        <w:bottom w:val="none" w:sz="0" w:space="0" w:color="auto"/>
        <w:right w:val="none" w:sz="0" w:space="0" w:color="auto"/>
      </w:divBdr>
    </w:div>
    <w:div w:id="1376655048">
      <w:bodyDiv w:val="1"/>
      <w:marLeft w:val="0"/>
      <w:marRight w:val="0"/>
      <w:marTop w:val="0"/>
      <w:marBottom w:val="0"/>
      <w:divBdr>
        <w:top w:val="none" w:sz="0" w:space="0" w:color="auto"/>
        <w:left w:val="none" w:sz="0" w:space="0" w:color="auto"/>
        <w:bottom w:val="none" w:sz="0" w:space="0" w:color="auto"/>
        <w:right w:val="none" w:sz="0" w:space="0" w:color="auto"/>
      </w:divBdr>
    </w:div>
    <w:div w:id="1382293582">
      <w:bodyDiv w:val="1"/>
      <w:marLeft w:val="0"/>
      <w:marRight w:val="0"/>
      <w:marTop w:val="0"/>
      <w:marBottom w:val="0"/>
      <w:divBdr>
        <w:top w:val="none" w:sz="0" w:space="0" w:color="auto"/>
        <w:left w:val="none" w:sz="0" w:space="0" w:color="auto"/>
        <w:bottom w:val="none" w:sz="0" w:space="0" w:color="auto"/>
        <w:right w:val="none" w:sz="0" w:space="0" w:color="auto"/>
      </w:divBdr>
    </w:div>
    <w:div w:id="1401975141">
      <w:bodyDiv w:val="1"/>
      <w:marLeft w:val="0"/>
      <w:marRight w:val="0"/>
      <w:marTop w:val="0"/>
      <w:marBottom w:val="0"/>
      <w:divBdr>
        <w:top w:val="none" w:sz="0" w:space="0" w:color="auto"/>
        <w:left w:val="none" w:sz="0" w:space="0" w:color="auto"/>
        <w:bottom w:val="none" w:sz="0" w:space="0" w:color="auto"/>
        <w:right w:val="none" w:sz="0" w:space="0" w:color="auto"/>
      </w:divBdr>
    </w:div>
    <w:div w:id="1402289525">
      <w:bodyDiv w:val="1"/>
      <w:marLeft w:val="0"/>
      <w:marRight w:val="0"/>
      <w:marTop w:val="0"/>
      <w:marBottom w:val="0"/>
      <w:divBdr>
        <w:top w:val="none" w:sz="0" w:space="0" w:color="auto"/>
        <w:left w:val="none" w:sz="0" w:space="0" w:color="auto"/>
        <w:bottom w:val="none" w:sz="0" w:space="0" w:color="auto"/>
        <w:right w:val="none" w:sz="0" w:space="0" w:color="auto"/>
      </w:divBdr>
    </w:div>
    <w:div w:id="1414542812">
      <w:bodyDiv w:val="1"/>
      <w:marLeft w:val="0"/>
      <w:marRight w:val="0"/>
      <w:marTop w:val="0"/>
      <w:marBottom w:val="0"/>
      <w:divBdr>
        <w:top w:val="none" w:sz="0" w:space="0" w:color="auto"/>
        <w:left w:val="none" w:sz="0" w:space="0" w:color="auto"/>
        <w:bottom w:val="none" w:sz="0" w:space="0" w:color="auto"/>
        <w:right w:val="none" w:sz="0" w:space="0" w:color="auto"/>
      </w:divBdr>
    </w:div>
    <w:div w:id="1426076763">
      <w:bodyDiv w:val="1"/>
      <w:marLeft w:val="0"/>
      <w:marRight w:val="0"/>
      <w:marTop w:val="0"/>
      <w:marBottom w:val="0"/>
      <w:divBdr>
        <w:top w:val="none" w:sz="0" w:space="0" w:color="auto"/>
        <w:left w:val="none" w:sz="0" w:space="0" w:color="auto"/>
        <w:bottom w:val="none" w:sz="0" w:space="0" w:color="auto"/>
        <w:right w:val="none" w:sz="0" w:space="0" w:color="auto"/>
      </w:divBdr>
    </w:div>
    <w:div w:id="1428186879">
      <w:bodyDiv w:val="1"/>
      <w:marLeft w:val="0"/>
      <w:marRight w:val="0"/>
      <w:marTop w:val="0"/>
      <w:marBottom w:val="0"/>
      <w:divBdr>
        <w:top w:val="none" w:sz="0" w:space="0" w:color="auto"/>
        <w:left w:val="none" w:sz="0" w:space="0" w:color="auto"/>
        <w:bottom w:val="none" w:sz="0" w:space="0" w:color="auto"/>
        <w:right w:val="none" w:sz="0" w:space="0" w:color="auto"/>
      </w:divBdr>
    </w:div>
    <w:div w:id="1445537484">
      <w:bodyDiv w:val="1"/>
      <w:marLeft w:val="0"/>
      <w:marRight w:val="0"/>
      <w:marTop w:val="0"/>
      <w:marBottom w:val="0"/>
      <w:divBdr>
        <w:top w:val="none" w:sz="0" w:space="0" w:color="auto"/>
        <w:left w:val="none" w:sz="0" w:space="0" w:color="auto"/>
        <w:bottom w:val="none" w:sz="0" w:space="0" w:color="auto"/>
        <w:right w:val="none" w:sz="0" w:space="0" w:color="auto"/>
      </w:divBdr>
    </w:div>
    <w:div w:id="1472166153">
      <w:bodyDiv w:val="1"/>
      <w:marLeft w:val="0"/>
      <w:marRight w:val="0"/>
      <w:marTop w:val="0"/>
      <w:marBottom w:val="0"/>
      <w:divBdr>
        <w:top w:val="none" w:sz="0" w:space="0" w:color="auto"/>
        <w:left w:val="none" w:sz="0" w:space="0" w:color="auto"/>
        <w:bottom w:val="none" w:sz="0" w:space="0" w:color="auto"/>
        <w:right w:val="none" w:sz="0" w:space="0" w:color="auto"/>
      </w:divBdr>
    </w:div>
    <w:div w:id="1493721235">
      <w:bodyDiv w:val="1"/>
      <w:marLeft w:val="0"/>
      <w:marRight w:val="0"/>
      <w:marTop w:val="0"/>
      <w:marBottom w:val="0"/>
      <w:divBdr>
        <w:top w:val="none" w:sz="0" w:space="0" w:color="auto"/>
        <w:left w:val="none" w:sz="0" w:space="0" w:color="auto"/>
        <w:bottom w:val="none" w:sz="0" w:space="0" w:color="auto"/>
        <w:right w:val="none" w:sz="0" w:space="0" w:color="auto"/>
      </w:divBdr>
    </w:div>
    <w:div w:id="1517117689">
      <w:bodyDiv w:val="1"/>
      <w:marLeft w:val="0"/>
      <w:marRight w:val="0"/>
      <w:marTop w:val="0"/>
      <w:marBottom w:val="0"/>
      <w:divBdr>
        <w:top w:val="none" w:sz="0" w:space="0" w:color="auto"/>
        <w:left w:val="none" w:sz="0" w:space="0" w:color="auto"/>
        <w:bottom w:val="none" w:sz="0" w:space="0" w:color="auto"/>
        <w:right w:val="none" w:sz="0" w:space="0" w:color="auto"/>
      </w:divBdr>
    </w:div>
    <w:div w:id="1527400332">
      <w:bodyDiv w:val="1"/>
      <w:marLeft w:val="0"/>
      <w:marRight w:val="0"/>
      <w:marTop w:val="0"/>
      <w:marBottom w:val="0"/>
      <w:divBdr>
        <w:top w:val="none" w:sz="0" w:space="0" w:color="auto"/>
        <w:left w:val="none" w:sz="0" w:space="0" w:color="auto"/>
        <w:bottom w:val="none" w:sz="0" w:space="0" w:color="auto"/>
        <w:right w:val="none" w:sz="0" w:space="0" w:color="auto"/>
      </w:divBdr>
    </w:div>
    <w:div w:id="1527404390">
      <w:bodyDiv w:val="1"/>
      <w:marLeft w:val="0"/>
      <w:marRight w:val="0"/>
      <w:marTop w:val="0"/>
      <w:marBottom w:val="0"/>
      <w:divBdr>
        <w:top w:val="none" w:sz="0" w:space="0" w:color="auto"/>
        <w:left w:val="none" w:sz="0" w:space="0" w:color="auto"/>
        <w:bottom w:val="none" w:sz="0" w:space="0" w:color="auto"/>
        <w:right w:val="none" w:sz="0" w:space="0" w:color="auto"/>
      </w:divBdr>
    </w:div>
    <w:div w:id="1540430910">
      <w:bodyDiv w:val="1"/>
      <w:marLeft w:val="0"/>
      <w:marRight w:val="0"/>
      <w:marTop w:val="0"/>
      <w:marBottom w:val="0"/>
      <w:divBdr>
        <w:top w:val="none" w:sz="0" w:space="0" w:color="auto"/>
        <w:left w:val="none" w:sz="0" w:space="0" w:color="auto"/>
        <w:bottom w:val="none" w:sz="0" w:space="0" w:color="auto"/>
        <w:right w:val="none" w:sz="0" w:space="0" w:color="auto"/>
      </w:divBdr>
    </w:div>
    <w:div w:id="1545680864">
      <w:bodyDiv w:val="1"/>
      <w:marLeft w:val="0"/>
      <w:marRight w:val="0"/>
      <w:marTop w:val="0"/>
      <w:marBottom w:val="0"/>
      <w:divBdr>
        <w:top w:val="none" w:sz="0" w:space="0" w:color="auto"/>
        <w:left w:val="none" w:sz="0" w:space="0" w:color="auto"/>
        <w:bottom w:val="none" w:sz="0" w:space="0" w:color="auto"/>
        <w:right w:val="none" w:sz="0" w:space="0" w:color="auto"/>
      </w:divBdr>
    </w:div>
    <w:div w:id="1591229779">
      <w:bodyDiv w:val="1"/>
      <w:marLeft w:val="0"/>
      <w:marRight w:val="0"/>
      <w:marTop w:val="0"/>
      <w:marBottom w:val="0"/>
      <w:divBdr>
        <w:top w:val="none" w:sz="0" w:space="0" w:color="auto"/>
        <w:left w:val="none" w:sz="0" w:space="0" w:color="auto"/>
        <w:bottom w:val="none" w:sz="0" w:space="0" w:color="auto"/>
        <w:right w:val="none" w:sz="0" w:space="0" w:color="auto"/>
      </w:divBdr>
    </w:div>
    <w:div w:id="1593777573">
      <w:bodyDiv w:val="1"/>
      <w:marLeft w:val="0"/>
      <w:marRight w:val="0"/>
      <w:marTop w:val="0"/>
      <w:marBottom w:val="0"/>
      <w:divBdr>
        <w:top w:val="none" w:sz="0" w:space="0" w:color="auto"/>
        <w:left w:val="none" w:sz="0" w:space="0" w:color="auto"/>
        <w:bottom w:val="none" w:sz="0" w:space="0" w:color="auto"/>
        <w:right w:val="none" w:sz="0" w:space="0" w:color="auto"/>
      </w:divBdr>
    </w:div>
    <w:div w:id="1654017970">
      <w:bodyDiv w:val="1"/>
      <w:marLeft w:val="0"/>
      <w:marRight w:val="0"/>
      <w:marTop w:val="0"/>
      <w:marBottom w:val="0"/>
      <w:divBdr>
        <w:top w:val="none" w:sz="0" w:space="0" w:color="auto"/>
        <w:left w:val="none" w:sz="0" w:space="0" w:color="auto"/>
        <w:bottom w:val="none" w:sz="0" w:space="0" w:color="auto"/>
        <w:right w:val="none" w:sz="0" w:space="0" w:color="auto"/>
      </w:divBdr>
    </w:div>
    <w:div w:id="1655524604">
      <w:bodyDiv w:val="1"/>
      <w:marLeft w:val="0"/>
      <w:marRight w:val="0"/>
      <w:marTop w:val="0"/>
      <w:marBottom w:val="0"/>
      <w:divBdr>
        <w:top w:val="none" w:sz="0" w:space="0" w:color="auto"/>
        <w:left w:val="none" w:sz="0" w:space="0" w:color="auto"/>
        <w:bottom w:val="none" w:sz="0" w:space="0" w:color="auto"/>
        <w:right w:val="none" w:sz="0" w:space="0" w:color="auto"/>
      </w:divBdr>
    </w:div>
    <w:div w:id="1657687146">
      <w:bodyDiv w:val="1"/>
      <w:marLeft w:val="0"/>
      <w:marRight w:val="0"/>
      <w:marTop w:val="0"/>
      <w:marBottom w:val="0"/>
      <w:divBdr>
        <w:top w:val="none" w:sz="0" w:space="0" w:color="auto"/>
        <w:left w:val="none" w:sz="0" w:space="0" w:color="auto"/>
        <w:bottom w:val="none" w:sz="0" w:space="0" w:color="auto"/>
        <w:right w:val="none" w:sz="0" w:space="0" w:color="auto"/>
      </w:divBdr>
    </w:div>
    <w:div w:id="1689284712">
      <w:bodyDiv w:val="1"/>
      <w:marLeft w:val="0"/>
      <w:marRight w:val="0"/>
      <w:marTop w:val="0"/>
      <w:marBottom w:val="0"/>
      <w:divBdr>
        <w:top w:val="none" w:sz="0" w:space="0" w:color="auto"/>
        <w:left w:val="none" w:sz="0" w:space="0" w:color="auto"/>
        <w:bottom w:val="none" w:sz="0" w:space="0" w:color="auto"/>
        <w:right w:val="none" w:sz="0" w:space="0" w:color="auto"/>
      </w:divBdr>
    </w:div>
    <w:div w:id="1691098993">
      <w:bodyDiv w:val="1"/>
      <w:marLeft w:val="0"/>
      <w:marRight w:val="0"/>
      <w:marTop w:val="0"/>
      <w:marBottom w:val="0"/>
      <w:divBdr>
        <w:top w:val="none" w:sz="0" w:space="0" w:color="auto"/>
        <w:left w:val="none" w:sz="0" w:space="0" w:color="auto"/>
        <w:bottom w:val="none" w:sz="0" w:space="0" w:color="auto"/>
        <w:right w:val="none" w:sz="0" w:space="0" w:color="auto"/>
      </w:divBdr>
    </w:div>
    <w:div w:id="1694723128">
      <w:bodyDiv w:val="1"/>
      <w:marLeft w:val="0"/>
      <w:marRight w:val="0"/>
      <w:marTop w:val="0"/>
      <w:marBottom w:val="0"/>
      <w:divBdr>
        <w:top w:val="none" w:sz="0" w:space="0" w:color="auto"/>
        <w:left w:val="none" w:sz="0" w:space="0" w:color="auto"/>
        <w:bottom w:val="none" w:sz="0" w:space="0" w:color="auto"/>
        <w:right w:val="none" w:sz="0" w:space="0" w:color="auto"/>
      </w:divBdr>
    </w:div>
    <w:div w:id="1702130275">
      <w:bodyDiv w:val="1"/>
      <w:marLeft w:val="0"/>
      <w:marRight w:val="0"/>
      <w:marTop w:val="0"/>
      <w:marBottom w:val="0"/>
      <w:divBdr>
        <w:top w:val="none" w:sz="0" w:space="0" w:color="auto"/>
        <w:left w:val="none" w:sz="0" w:space="0" w:color="auto"/>
        <w:bottom w:val="none" w:sz="0" w:space="0" w:color="auto"/>
        <w:right w:val="none" w:sz="0" w:space="0" w:color="auto"/>
      </w:divBdr>
    </w:div>
    <w:div w:id="1707413159">
      <w:bodyDiv w:val="1"/>
      <w:marLeft w:val="0"/>
      <w:marRight w:val="0"/>
      <w:marTop w:val="0"/>
      <w:marBottom w:val="0"/>
      <w:divBdr>
        <w:top w:val="none" w:sz="0" w:space="0" w:color="auto"/>
        <w:left w:val="none" w:sz="0" w:space="0" w:color="auto"/>
        <w:bottom w:val="none" w:sz="0" w:space="0" w:color="auto"/>
        <w:right w:val="none" w:sz="0" w:space="0" w:color="auto"/>
      </w:divBdr>
    </w:div>
    <w:div w:id="1744988678">
      <w:bodyDiv w:val="1"/>
      <w:marLeft w:val="0"/>
      <w:marRight w:val="0"/>
      <w:marTop w:val="0"/>
      <w:marBottom w:val="0"/>
      <w:divBdr>
        <w:top w:val="none" w:sz="0" w:space="0" w:color="auto"/>
        <w:left w:val="none" w:sz="0" w:space="0" w:color="auto"/>
        <w:bottom w:val="none" w:sz="0" w:space="0" w:color="auto"/>
        <w:right w:val="none" w:sz="0" w:space="0" w:color="auto"/>
      </w:divBdr>
    </w:div>
    <w:div w:id="1750810473">
      <w:bodyDiv w:val="1"/>
      <w:marLeft w:val="0"/>
      <w:marRight w:val="0"/>
      <w:marTop w:val="0"/>
      <w:marBottom w:val="0"/>
      <w:divBdr>
        <w:top w:val="none" w:sz="0" w:space="0" w:color="auto"/>
        <w:left w:val="none" w:sz="0" w:space="0" w:color="auto"/>
        <w:bottom w:val="none" w:sz="0" w:space="0" w:color="auto"/>
        <w:right w:val="none" w:sz="0" w:space="0" w:color="auto"/>
      </w:divBdr>
    </w:div>
    <w:div w:id="1758986560">
      <w:bodyDiv w:val="1"/>
      <w:marLeft w:val="0"/>
      <w:marRight w:val="0"/>
      <w:marTop w:val="0"/>
      <w:marBottom w:val="0"/>
      <w:divBdr>
        <w:top w:val="none" w:sz="0" w:space="0" w:color="auto"/>
        <w:left w:val="none" w:sz="0" w:space="0" w:color="auto"/>
        <w:bottom w:val="none" w:sz="0" w:space="0" w:color="auto"/>
        <w:right w:val="none" w:sz="0" w:space="0" w:color="auto"/>
      </w:divBdr>
    </w:div>
    <w:div w:id="1768500772">
      <w:bodyDiv w:val="1"/>
      <w:marLeft w:val="0"/>
      <w:marRight w:val="0"/>
      <w:marTop w:val="0"/>
      <w:marBottom w:val="0"/>
      <w:divBdr>
        <w:top w:val="none" w:sz="0" w:space="0" w:color="auto"/>
        <w:left w:val="none" w:sz="0" w:space="0" w:color="auto"/>
        <w:bottom w:val="none" w:sz="0" w:space="0" w:color="auto"/>
        <w:right w:val="none" w:sz="0" w:space="0" w:color="auto"/>
      </w:divBdr>
    </w:div>
    <w:div w:id="1781873702">
      <w:bodyDiv w:val="1"/>
      <w:marLeft w:val="0"/>
      <w:marRight w:val="0"/>
      <w:marTop w:val="0"/>
      <w:marBottom w:val="0"/>
      <w:divBdr>
        <w:top w:val="none" w:sz="0" w:space="0" w:color="auto"/>
        <w:left w:val="none" w:sz="0" w:space="0" w:color="auto"/>
        <w:bottom w:val="none" w:sz="0" w:space="0" w:color="auto"/>
        <w:right w:val="none" w:sz="0" w:space="0" w:color="auto"/>
      </w:divBdr>
    </w:div>
    <w:div w:id="1826699255">
      <w:bodyDiv w:val="1"/>
      <w:marLeft w:val="0"/>
      <w:marRight w:val="0"/>
      <w:marTop w:val="0"/>
      <w:marBottom w:val="0"/>
      <w:divBdr>
        <w:top w:val="none" w:sz="0" w:space="0" w:color="auto"/>
        <w:left w:val="none" w:sz="0" w:space="0" w:color="auto"/>
        <w:bottom w:val="none" w:sz="0" w:space="0" w:color="auto"/>
        <w:right w:val="none" w:sz="0" w:space="0" w:color="auto"/>
      </w:divBdr>
    </w:div>
    <w:div w:id="1834178527">
      <w:bodyDiv w:val="1"/>
      <w:marLeft w:val="0"/>
      <w:marRight w:val="0"/>
      <w:marTop w:val="0"/>
      <w:marBottom w:val="0"/>
      <w:divBdr>
        <w:top w:val="none" w:sz="0" w:space="0" w:color="auto"/>
        <w:left w:val="none" w:sz="0" w:space="0" w:color="auto"/>
        <w:bottom w:val="none" w:sz="0" w:space="0" w:color="auto"/>
        <w:right w:val="none" w:sz="0" w:space="0" w:color="auto"/>
      </w:divBdr>
    </w:div>
    <w:div w:id="1840729372">
      <w:bodyDiv w:val="1"/>
      <w:marLeft w:val="0"/>
      <w:marRight w:val="0"/>
      <w:marTop w:val="0"/>
      <w:marBottom w:val="0"/>
      <w:divBdr>
        <w:top w:val="none" w:sz="0" w:space="0" w:color="auto"/>
        <w:left w:val="none" w:sz="0" w:space="0" w:color="auto"/>
        <w:bottom w:val="none" w:sz="0" w:space="0" w:color="auto"/>
        <w:right w:val="none" w:sz="0" w:space="0" w:color="auto"/>
      </w:divBdr>
    </w:div>
    <w:div w:id="1870726233">
      <w:bodyDiv w:val="1"/>
      <w:marLeft w:val="0"/>
      <w:marRight w:val="0"/>
      <w:marTop w:val="0"/>
      <w:marBottom w:val="0"/>
      <w:divBdr>
        <w:top w:val="none" w:sz="0" w:space="0" w:color="auto"/>
        <w:left w:val="none" w:sz="0" w:space="0" w:color="auto"/>
        <w:bottom w:val="none" w:sz="0" w:space="0" w:color="auto"/>
        <w:right w:val="none" w:sz="0" w:space="0" w:color="auto"/>
      </w:divBdr>
    </w:div>
    <w:div w:id="1905485231">
      <w:bodyDiv w:val="1"/>
      <w:marLeft w:val="0"/>
      <w:marRight w:val="0"/>
      <w:marTop w:val="0"/>
      <w:marBottom w:val="0"/>
      <w:divBdr>
        <w:top w:val="none" w:sz="0" w:space="0" w:color="auto"/>
        <w:left w:val="none" w:sz="0" w:space="0" w:color="auto"/>
        <w:bottom w:val="none" w:sz="0" w:space="0" w:color="auto"/>
        <w:right w:val="none" w:sz="0" w:space="0" w:color="auto"/>
      </w:divBdr>
    </w:div>
    <w:div w:id="1905723686">
      <w:bodyDiv w:val="1"/>
      <w:marLeft w:val="0"/>
      <w:marRight w:val="0"/>
      <w:marTop w:val="0"/>
      <w:marBottom w:val="0"/>
      <w:divBdr>
        <w:top w:val="none" w:sz="0" w:space="0" w:color="auto"/>
        <w:left w:val="none" w:sz="0" w:space="0" w:color="auto"/>
        <w:bottom w:val="none" w:sz="0" w:space="0" w:color="auto"/>
        <w:right w:val="none" w:sz="0" w:space="0" w:color="auto"/>
      </w:divBdr>
    </w:div>
    <w:div w:id="1929734135">
      <w:bodyDiv w:val="1"/>
      <w:marLeft w:val="0"/>
      <w:marRight w:val="0"/>
      <w:marTop w:val="0"/>
      <w:marBottom w:val="0"/>
      <w:divBdr>
        <w:top w:val="none" w:sz="0" w:space="0" w:color="auto"/>
        <w:left w:val="none" w:sz="0" w:space="0" w:color="auto"/>
        <w:bottom w:val="none" w:sz="0" w:space="0" w:color="auto"/>
        <w:right w:val="none" w:sz="0" w:space="0" w:color="auto"/>
      </w:divBdr>
    </w:div>
    <w:div w:id="1931311655">
      <w:bodyDiv w:val="1"/>
      <w:marLeft w:val="0"/>
      <w:marRight w:val="0"/>
      <w:marTop w:val="0"/>
      <w:marBottom w:val="0"/>
      <w:divBdr>
        <w:top w:val="none" w:sz="0" w:space="0" w:color="auto"/>
        <w:left w:val="none" w:sz="0" w:space="0" w:color="auto"/>
        <w:bottom w:val="none" w:sz="0" w:space="0" w:color="auto"/>
        <w:right w:val="none" w:sz="0" w:space="0" w:color="auto"/>
      </w:divBdr>
    </w:div>
    <w:div w:id="1952201673">
      <w:bodyDiv w:val="1"/>
      <w:marLeft w:val="0"/>
      <w:marRight w:val="0"/>
      <w:marTop w:val="0"/>
      <w:marBottom w:val="0"/>
      <w:divBdr>
        <w:top w:val="none" w:sz="0" w:space="0" w:color="auto"/>
        <w:left w:val="none" w:sz="0" w:space="0" w:color="auto"/>
        <w:bottom w:val="none" w:sz="0" w:space="0" w:color="auto"/>
        <w:right w:val="none" w:sz="0" w:space="0" w:color="auto"/>
      </w:divBdr>
    </w:div>
    <w:div w:id="1963802417">
      <w:bodyDiv w:val="1"/>
      <w:marLeft w:val="0"/>
      <w:marRight w:val="0"/>
      <w:marTop w:val="0"/>
      <w:marBottom w:val="0"/>
      <w:divBdr>
        <w:top w:val="none" w:sz="0" w:space="0" w:color="auto"/>
        <w:left w:val="none" w:sz="0" w:space="0" w:color="auto"/>
        <w:bottom w:val="none" w:sz="0" w:space="0" w:color="auto"/>
        <w:right w:val="none" w:sz="0" w:space="0" w:color="auto"/>
      </w:divBdr>
    </w:div>
    <w:div w:id="1985967955">
      <w:bodyDiv w:val="1"/>
      <w:marLeft w:val="0"/>
      <w:marRight w:val="0"/>
      <w:marTop w:val="0"/>
      <w:marBottom w:val="0"/>
      <w:divBdr>
        <w:top w:val="none" w:sz="0" w:space="0" w:color="auto"/>
        <w:left w:val="none" w:sz="0" w:space="0" w:color="auto"/>
        <w:bottom w:val="none" w:sz="0" w:space="0" w:color="auto"/>
        <w:right w:val="none" w:sz="0" w:space="0" w:color="auto"/>
      </w:divBdr>
    </w:div>
    <w:div w:id="2019384350">
      <w:bodyDiv w:val="1"/>
      <w:marLeft w:val="0"/>
      <w:marRight w:val="0"/>
      <w:marTop w:val="0"/>
      <w:marBottom w:val="0"/>
      <w:divBdr>
        <w:top w:val="none" w:sz="0" w:space="0" w:color="auto"/>
        <w:left w:val="none" w:sz="0" w:space="0" w:color="auto"/>
        <w:bottom w:val="none" w:sz="0" w:space="0" w:color="auto"/>
        <w:right w:val="none" w:sz="0" w:space="0" w:color="auto"/>
      </w:divBdr>
    </w:div>
    <w:div w:id="2019850144">
      <w:bodyDiv w:val="1"/>
      <w:marLeft w:val="0"/>
      <w:marRight w:val="0"/>
      <w:marTop w:val="0"/>
      <w:marBottom w:val="0"/>
      <w:divBdr>
        <w:top w:val="none" w:sz="0" w:space="0" w:color="auto"/>
        <w:left w:val="none" w:sz="0" w:space="0" w:color="auto"/>
        <w:bottom w:val="none" w:sz="0" w:space="0" w:color="auto"/>
        <w:right w:val="none" w:sz="0" w:space="0" w:color="auto"/>
      </w:divBdr>
    </w:div>
    <w:div w:id="2046058752">
      <w:bodyDiv w:val="1"/>
      <w:marLeft w:val="0"/>
      <w:marRight w:val="0"/>
      <w:marTop w:val="0"/>
      <w:marBottom w:val="0"/>
      <w:divBdr>
        <w:top w:val="none" w:sz="0" w:space="0" w:color="auto"/>
        <w:left w:val="none" w:sz="0" w:space="0" w:color="auto"/>
        <w:bottom w:val="none" w:sz="0" w:space="0" w:color="auto"/>
        <w:right w:val="none" w:sz="0" w:space="0" w:color="auto"/>
      </w:divBdr>
    </w:div>
    <w:div w:id="2113746741">
      <w:bodyDiv w:val="1"/>
      <w:marLeft w:val="0"/>
      <w:marRight w:val="0"/>
      <w:marTop w:val="0"/>
      <w:marBottom w:val="0"/>
      <w:divBdr>
        <w:top w:val="none" w:sz="0" w:space="0" w:color="auto"/>
        <w:left w:val="none" w:sz="0" w:space="0" w:color="auto"/>
        <w:bottom w:val="none" w:sz="0" w:space="0" w:color="auto"/>
        <w:right w:val="none" w:sz="0" w:space="0" w:color="auto"/>
      </w:divBdr>
    </w:div>
    <w:div w:id="2118869864">
      <w:bodyDiv w:val="1"/>
      <w:marLeft w:val="0"/>
      <w:marRight w:val="0"/>
      <w:marTop w:val="0"/>
      <w:marBottom w:val="0"/>
      <w:divBdr>
        <w:top w:val="none" w:sz="0" w:space="0" w:color="auto"/>
        <w:left w:val="none" w:sz="0" w:space="0" w:color="auto"/>
        <w:bottom w:val="none" w:sz="0" w:space="0" w:color="auto"/>
        <w:right w:val="none" w:sz="0" w:space="0" w:color="auto"/>
      </w:divBdr>
      <w:divsChild>
        <w:div w:id="34818507">
          <w:marLeft w:val="0"/>
          <w:marRight w:val="0"/>
          <w:marTop w:val="0"/>
          <w:marBottom w:val="0"/>
          <w:divBdr>
            <w:top w:val="none" w:sz="0" w:space="0" w:color="auto"/>
            <w:left w:val="none" w:sz="0" w:space="0" w:color="auto"/>
            <w:bottom w:val="none" w:sz="0" w:space="0" w:color="auto"/>
            <w:right w:val="none" w:sz="0" w:space="0" w:color="auto"/>
          </w:divBdr>
        </w:div>
      </w:divsChild>
    </w:div>
    <w:div w:id="2146044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footer" Target="footer22.xml"/><Relationship Id="rId55" Type="http://schemas.openxmlformats.org/officeDocument/2006/relationships/header" Target="header25.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header" Target="header20.xml"/><Relationship Id="rId53" Type="http://schemas.openxmlformats.org/officeDocument/2006/relationships/header" Target="header24.xml"/><Relationship Id="rId58" Type="http://schemas.openxmlformats.org/officeDocument/2006/relationships/footer" Target="footer26.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header" Target="header26.xml"/><Relationship Id="rId61"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footer" Target="footer19.xml"/><Relationship Id="rId52" Type="http://schemas.openxmlformats.org/officeDocument/2006/relationships/footer" Target="footer23.xml"/><Relationship Id="rId60" Type="http://schemas.openxmlformats.org/officeDocument/2006/relationships/footer" Target="footer2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footer" Target="footer25.xml"/><Relationship Id="rId8" Type="http://schemas.openxmlformats.org/officeDocument/2006/relationships/footer" Target="foot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46" Type="http://schemas.openxmlformats.org/officeDocument/2006/relationships/footer" Target="footer20.xml"/><Relationship Id="rId59" Type="http://schemas.openxmlformats.org/officeDocument/2006/relationships/header" Target="header27.xml"/></Relationships>
</file>

<file path=word/_rels/footer1.xml.rels><?xml version="1.0" encoding="UTF-8" standalone="yes"?>
<Relationships xmlns="http://schemas.openxmlformats.org/package/2006/relationships"><Relationship Id="rId3" Type="http://schemas.openxmlformats.org/officeDocument/2006/relationships/image" Target="ooxWord://media/image1.PNG" TargetMode="External"/><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10.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4.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5.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6.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7.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8.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19.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0.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4.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5.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6.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27.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4.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5.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6.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7.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8.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_rels/footer9.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ooxWord://media/image1.PNG" TargetMode="External"/><Relationship Id="rId1" Type="http://schemas.openxmlformats.org/officeDocument/2006/relationships/hyperlink" Target="http://www.zup.c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34764</Words>
  <Characters>198156</Characters>
  <Application>Microsoft Office Word</Application>
  <DocSecurity>0</DocSecurity>
  <Lines>1651</Lines>
  <Paragraphs>464</Paragraphs>
  <ScaleCrop>false</ScaleCrop>
  <Company/>
  <LinksUpToDate>false</LinksUpToDate>
  <CharactersWithSpaces>232456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IZVEŠTAJ O BUDŽETU</dc:title>
  <dc:creator>Snežana Madžić</dc:creator>
  <cp:lastModifiedBy>sekre</cp:lastModifiedBy>
  <cp:revision>12</cp:revision>
  <dcterms:created xsi:type="dcterms:W3CDTF">2026-06-08T09:56:00Z</dcterms:created>
  <dcterms:modified xsi:type="dcterms:W3CDTF">2026-06-09T09:58:00Z</dcterms:modified>
</cp:coreProperties>
</file>