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AE" w:rsidRPr="00063B03" w:rsidRDefault="001F2BAE" w:rsidP="001F2BAE">
      <w:pPr>
        <w:rPr>
          <w:rFonts w:eastAsia="Calibri" w:cs="Times New Roman"/>
          <w:b/>
          <w:szCs w:val="24"/>
          <w:lang w:val="sr-Latn-CS"/>
        </w:rPr>
      </w:pPr>
      <w:r w:rsidRPr="00063B03">
        <w:rPr>
          <w:rFonts w:eastAsia="Calibri" w:cs="Times New Roman"/>
          <w:b/>
          <w:szCs w:val="24"/>
          <w:lang w:val="sr-Latn-CS"/>
        </w:rPr>
        <w:t>РЕПУБЛИКА СРБИЈА- ОПШТИНА РАЧА</w:t>
      </w:r>
    </w:p>
    <w:p w:rsidR="001F2BAE" w:rsidRPr="00422E55" w:rsidRDefault="001F2BAE" w:rsidP="001F2BAE">
      <w:pPr>
        <w:rPr>
          <w:rFonts w:eastAsia="Calibri" w:cs="Times New Roman"/>
          <w:b/>
          <w:szCs w:val="24"/>
        </w:rPr>
      </w:pPr>
      <w:r w:rsidRPr="00063B03">
        <w:rPr>
          <w:rFonts w:eastAsia="Calibri" w:cs="Times New Roman"/>
          <w:b/>
          <w:szCs w:val="24"/>
          <w:lang w:val="sr-Latn-CS"/>
        </w:rPr>
        <w:t>ОПШТИНСКО ВЕЋЕ</w:t>
      </w:r>
      <w:r w:rsidR="00422E55">
        <w:rPr>
          <w:rFonts w:eastAsia="Calibri" w:cs="Times New Roman"/>
          <w:b/>
          <w:szCs w:val="24"/>
        </w:rPr>
        <w:t xml:space="preserve"> ОПШТИНЕ РАЧА</w:t>
      </w:r>
    </w:p>
    <w:p w:rsidR="001F2BAE" w:rsidRPr="00063B03" w:rsidRDefault="00BD17CE" w:rsidP="001F2BAE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Број: </w:t>
      </w:r>
      <w:r>
        <w:rPr>
          <w:rFonts w:eastAsia="Calibri" w:cs="Times New Roman"/>
          <w:b/>
          <w:szCs w:val="24"/>
          <w:lang/>
        </w:rPr>
        <w:t>021</w:t>
      </w:r>
      <w:r>
        <w:rPr>
          <w:rFonts w:eastAsia="Calibri" w:cs="Times New Roman"/>
          <w:b/>
          <w:szCs w:val="24"/>
        </w:rPr>
        <w:t xml:space="preserve">- </w:t>
      </w:r>
      <w:r>
        <w:rPr>
          <w:rFonts w:eastAsia="Calibri" w:cs="Times New Roman"/>
          <w:b/>
          <w:szCs w:val="24"/>
          <w:lang/>
        </w:rPr>
        <w:t>618</w:t>
      </w:r>
      <w:r w:rsidR="001F2BAE">
        <w:rPr>
          <w:rFonts w:eastAsia="Calibri" w:cs="Times New Roman"/>
          <w:b/>
          <w:szCs w:val="24"/>
        </w:rPr>
        <w:t>/ 2025</w:t>
      </w:r>
      <w:r w:rsidR="001F2BAE" w:rsidRPr="00063B03">
        <w:rPr>
          <w:rFonts w:eastAsia="Calibri" w:cs="Times New Roman"/>
          <w:b/>
          <w:szCs w:val="24"/>
        </w:rPr>
        <w:t>-II-01</w:t>
      </w:r>
    </w:p>
    <w:p w:rsidR="001F2BAE" w:rsidRPr="00422E55" w:rsidRDefault="00BD17CE" w:rsidP="001F2BAE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Датум: </w:t>
      </w:r>
      <w:r>
        <w:rPr>
          <w:rFonts w:eastAsia="Calibri" w:cs="Times New Roman"/>
          <w:b/>
          <w:szCs w:val="24"/>
          <w:lang/>
        </w:rPr>
        <w:t xml:space="preserve">30.12.2025. </w:t>
      </w:r>
      <w:r w:rsidR="001F2BAE" w:rsidRPr="00063B03">
        <w:rPr>
          <w:rFonts w:eastAsia="Calibri" w:cs="Times New Roman"/>
          <w:b/>
          <w:szCs w:val="24"/>
        </w:rPr>
        <w:t xml:space="preserve"> године</w:t>
      </w:r>
      <w:r w:rsidR="00422E55">
        <w:rPr>
          <w:rFonts w:eastAsia="Calibri" w:cs="Times New Roman"/>
          <w:b/>
          <w:szCs w:val="24"/>
        </w:rPr>
        <w:t>.</w:t>
      </w:r>
    </w:p>
    <w:p w:rsidR="001F2BAE" w:rsidRDefault="001F2BAE" w:rsidP="001F2BAE">
      <w:pPr>
        <w:rPr>
          <w:rFonts w:eastAsia="Calibri" w:cs="Times New Roman"/>
          <w:b/>
          <w:szCs w:val="24"/>
        </w:rPr>
      </w:pPr>
    </w:p>
    <w:p w:rsidR="001F2BAE" w:rsidRPr="00063B03" w:rsidRDefault="001F2BAE" w:rsidP="001F2BAE">
      <w:pPr>
        <w:rPr>
          <w:rFonts w:eastAsia="Calibri" w:cs="Times New Roman"/>
          <w:b/>
          <w:szCs w:val="24"/>
        </w:rPr>
      </w:pPr>
    </w:p>
    <w:p w:rsidR="001F2BAE" w:rsidRDefault="001F2BAE" w:rsidP="001F2BAE">
      <w:pPr>
        <w:ind w:firstLine="720"/>
        <w:jc w:val="both"/>
        <w:rPr>
          <w:rFonts w:eastAsia="Times New Roman" w:cs="Times New Roman"/>
          <w:szCs w:val="24"/>
        </w:rPr>
      </w:pPr>
      <w:r w:rsidRPr="004714AE">
        <w:rPr>
          <w:rFonts w:eastAsia="Times New Roman" w:cs="Times New Roman"/>
          <w:szCs w:val="24"/>
        </w:rPr>
        <w:t xml:space="preserve">На основу члана </w:t>
      </w:r>
      <w:r w:rsidRPr="001C4EED">
        <w:rPr>
          <w:rFonts w:eastAsia="Times New Roman" w:cs="Times New Roman"/>
          <w:szCs w:val="24"/>
        </w:rPr>
        <w:t>5. Одлуке о поступку доношења и реализације  програма мера пољопривредне политике и мера политике руралног развоја за подручје општине Рача ("Сл.гласник општине Рача", број 10/24),</w:t>
      </w:r>
      <w:r w:rsidR="004847F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Програма мера подршке за спровођење пољопривредне политике и политике руралног развоја општине Рача за 2025. </w:t>
      </w:r>
      <w:r w:rsidR="004847F0">
        <w:rPr>
          <w:rFonts w:eastAsia="Times New Roman" w:cs="Times New Roman"/>
          <w:szCs w:val="24"/>
        </w:rPr>
        <w:t>г</w:t>
      </w:r>
      <w:r>
        <w:rPr>
          <w:rFonts w:eastAsia="Times New Roman" w:cs="Times New Roman"/>
          <w:szCs w:val="24"/>
        </w:rPr>
        <w:t>одину</w:t>
      </w:r>
      <w:r w:rsidR="004847F0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који је донела Скупштина општине Рача на седници од 30.10.2025. године, под бројем 020-75/2025-I-01 </w:t>
      </w:r>
      <w:r w:rsidRPr="009458EF">
        <w:rPr>
          <w:rFonts w:eastAsia="Times New Roman" w:cs="Times New Roman"/>
          <w:szCs w:val="24"/>
        </w:rPr>
        <w:t>(„Службени гласник општине Рача“</w:t>
      </w:r>
      <w:r w:rsidR="004847F0">
        <w:rPr>
          <w:rFonts w:eastAsia="Times New Roman" w:cs="Times New Roman"/>
          <w:szCs w:val="24"/>
        </w:rPr>
        <w:t>,</w:t>
      </w:r>
      <w:r w:rsidRPr="009458EF">
        <w:rPr>
          <w:rFonts w:eastAsia="Times New Roman" w:cs="Times New Roman"/>
          <w:szCs w:val="24"/>
        </w:rPr>
        <w:t xml:space="preserve"> број  14/2025)</w:t>
      </w:r>
      <w:r>
        <w:rPr>
          <w:rFonts w:eastAsia="Times New Roman" w:cs="Times New Roman"/>
          <w:szCs w:val="24"/>
        </w:rPr>
        <w:t>, у складу са Решењем Министарства пољопривреде, шумарства и водопривреде број 004107630 2025 14840 007 000 000 001</w:t>
      </w:r>
      <w:r w:rsidR="004847F0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</w:t>
      </w:r>
      <w:r w:rsidR="00BD17CE">
        <w:rPr>
          <w:rFonts w:eastAsia="Times New Roman" w:cs="Times New Roman"/>
          <w:szCs w:val="24"/>
          <w:lang/>
        </w:rPr>
        <w:t>о</w:t>
      </w:r>
      <w:r>
        <w:rPr>
          <w:rFonts w:eastAsia="Times New Roman" w:cs="Times New Roman"/>
          <w:szCs w:val="24"/>
        </w:rPr>
        <w:t xml:space="preserve"> давању претходне сагласности на Програм подршке за спровођење пољопривредне политике и политике руралног развоја за општину Рача</w:t>
      </w:r>
      <w:r w:rsidR="004847F0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за 2025. годину, Јавног позива за подношење захтева за регрес за репродуктивни материјал (вештачко осемењавање)</w:t>
      </w:r>
      <w:r w:rsidR="00BD17CE">
        <w:rPr>
          <w:rFonts w:eastAsia="Times New Roman" w:cs="Times New Roman"/>
          <w:szCs w:val="24"/>
          <w:lang/>
        </w:rPr>
        <w:t>,</w:t>
      </w:r>
      <w:r>
        <w:rPr>
          <w:rFonts w:eastAsia="Times New Roman" w:cs="Times New Roman"/>
          <w:szCs w:val="24"/>
        </w:rPr>
        <w:t xml:space="preserve"> на територији општине Рача у 2025. години број 021-368/2025- II-01</w:t>
      </w:r>
      <w:r w:rsidR="004847F0">
        <w:rPr>
          <w:rFonts w:eastAsia="Times New Roman" w:cs="Times New Roman"/>
          <w:szCs w:val="24"/>
        </w:rPr>
        <w:t>, од дана 14.11.2025. године, Општинско в</w:t>
      </w:r>
      <w:r>
        <w:rPr>
          <w:rFonts w:eastAsia="Times New Roman" w:cs="Times New Roman"/>
          <w:szCs w:val="24"/>
        </w:rPr>
        <w:t xml:space="preserve">еће општине Рача, на  седници одржаној дана </w:t>
      </w:r>
      <w:r w:rsidR="00BD17CE">
        <w:rPr>
          <w:rFonts w:eastAsia="Times New Roman" w:cs="Times New Roman"/>
          <w:szCs w:val="24"/>
          <w:lang/>
        </w:rPr>
        <w:t>30.12.</w:t>
      </w:r>
      <w:r>
        <w:rPr>
          <w:rFonts w:eastAsia="Times New Roman" w:cs="Times New Roman"/>
          <w:szCs w:val="24"/>
        </w:rPr>
        <w:t xml:space="preserve">2025. </w:t>
      </w:r>
      <w:r w:rsidR="00C56767">
        <w:rPr>
          <w:rFonts w:eastAsia="Times New Roman" w:cs="Times New Roman"/>
          <w:szCs w:val="24"/>
        </w:rPr>
        <w:t>г</w:t>
      </w:r>
      <w:r>
        <w:rPr>
          <w:rFonts w:eastAsia="Times New Roman" w:cs="Times New Roman"/>
          <w:szCs w:val="24"/>
        </w:rPr>
        <w:t>одине</w:t>
      </w:r>
      <w:r w:rsidR="00C56767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донело је: </w:t>
      </w:r>
    </w:p>
    <w:p w:rsidR="001F2BAE" w:rsidRPr="001C4EED" w:rsidRDefault="001F2BAE" w:rsidP="00347D01">
      <w:pPr>
        <w:jc w:val="both"/>
        <w:rPr>
          <w:rFonts w:eastAsia="Times New Roman" w:cs="Times New Roman"/>
          <w:szCs w:val="24"/>
        </w:rPr>
      </w:pPr>
    </w:p>
    <w:p w:rsidR="001F2BAE" w:rsidRPr="001C4EED" w:rsidRDefault="001F2BAE" w:rsidP="001F2BAE">
      <w:pPr>
        <w:jc w:val="center"/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</w:rPr>
        <w:t xml:space="preserve">О Д Л У К У </w:t>
      </w:r>
    </w:p>
    <w:p w:rsidR="001F2BAE" w:rsidRPr="00D939EC" w:rsidRDefault="001F2BAE" w:rsidP="001F2BAE">
      <w:pPr>
        <w:jc w:val="center"/>
        <w:rPr>
          <w:rFonts w:eastAsia="Times New Roman" w:cs="Times New Roman"/>
          <w:b/>
          <w:szCs w:val="24"/>
        </w:rPr>
      </w:pPr>
      <w:r w:rsidRPr="00D939EC">
        <w:rPr>
          <w:rFonts w:eastAsia="Times New Roman" w:cs="Times New Roman"/>
          <w:b/>
          <w:szCs w:val="24"/>
        </w:rPr>
        <w:t>о додели подстицајних средстава за регрес за репродуктивни материјал</w:t>
      </w:r>
    </w:p>
    <w:p w:rsidR="001F2BAE" w:rsidRPr="00D939EC" w:rsidRDefault="001F2BAE" w:rsidP="001F2BAE">
      <w:pPr>
        <w:jc w:val="center"/>
        <w:rPr>
          <w:rFonts w:eastAsia="Times New Roman" w:cs="Times New Roman"/>
          <w:b/>
          <w:szCs w:val="24"/>
        </w:rPr>
      </w:pPr>
      <w:r w:rsidRPr="00D939EC">
        <w:rPr>
          <w:rFonts w:eastAsia="Times New Roman" w:cs="Times New Roman"/>
          <w:b/>
          <w:szCs w:val="24"/>
        </w:rPr>
        <w:t xml:space="preserve">(вештачко осемењавање) говеда са ХБ бројем за 2025. годину </w:t>
      </w:r>
    </w:p>
    <w:p w:rsidR="001F2BAE" w:rsidRPr="00D939EC" w:rsidRDefault="001F2BAE" w:rsidP="001F2BAE">
      <w:pPr>
        <w:rPr>
          <w:rFonts w:eastAsia="Times New Roman" w:cs="Times New Roman"/>
          <w:b/>
          <w:szCs w:val="24"/>
        </w:rPr>
      </w:pPr>
    </w:p>
    <w:p w:rsidR="001F2BAE" w:rsidRPr="001C4EED" w:rsidRDefault="001F2BAE" w:rsidP="00422E55">
      <w:pPr>
        <w:numPr>
          <w:ilvl w:val="0"/>
          <w:numId w:val="3"/>
        </w:numPr>
        <w:jc w:val="both"/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</w:rPr>
        <w:t xml:space="preserve">УСВАЈА СЕ </w:t>
      </w:r>
      <w:r w:rsidRPr="002E7F50">
        <w:rPr>
          <w:rFonts w:eastAsia="Times New Roman" w:cs="Times New Roman"/>
          <w:b/>
          <w:szCs w:val="24"/>
        </w:rPr>
        <w:t>четрдесетосам (48)</w:t>
      </w:r>
      <w:r w:rsidRPr="001C4EED">
        <w:rPr>
          <w:rFonts w:eastAsia="Times New Roman" w:cs="Times New Roman"/>
          <w:b/>
          <w:szCs w:val="24"/>
        </w:rPr>
        <w:t xml:space="preserve"> Захтева за регрес за репродуктивни материјал</w:t>
      </w:r>
    </w:p>
    <w:p w:rsidR="00347D01" w:rsidRPr="001C4EED" w:rsidRDefault="001F2BAE" w:rsidP="00422E55">
      <w:pPr>
        <w:jc w:val="both"/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</w:rPr>
        <w:t xml:space="preserve"> (вештачко осемењавање) говеда са ХБ бројем:</w:t>
      </w:r>
    </w:p>
    <w:p w:rsidR="001F2BAE" w:rsidRPr="001C4EED" w:rsidRDefault="001F2BAE" w:rsidP="001F2BAE">
      <w:pPr>
        <w:rPr>
          <w:rFonts w:eastAsia="Times New Roman" w:cs="Times New Roman"/>
          <w:b/>
          <w:szCs w:val="24"/>
        </w:rPr>
      </w:pPr>
    </w:p>
    <w:tbl>
      <w:tblPr>
        <w:tblW w:w="10194" w:type="dxa"/>
        <w:tblInd w:w="-572" w:type="dxa"/>
        <w:tblLook w:val="04A0"/>
      </w:tblPr>
      <w:tblGrid>
        <w:gridCol w:w="638"/>
        <w:gridCol w:w="705"/>
        <w:gridCol w:w="1621"/>
        <w:gridCol w:w="2344"/>
        <w:gridCol w:w="1714"/>
        <w:gridCol w:w="1286"/>
        <w:gridCol w:w="1099"/>
        <w:gridCol w:w="1163"/>
      </w:tblGrid>
      <w:tr w:rsidR="00425C1C" w:rsidRPr="001C4EED" w:rsidTr="00D939EC">
        <w:trPr>
          <w:trHeight w:val="297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Р.бр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Пр. број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Датумпријема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Име и презиме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Место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Бројгрла</w:t>
            </w:r>
          </w:p>
        </w:tc>
      </w:tr>
      <w:tr w:rsidR="00347D01" w:rsidRPr="001C4EED" w:rsidTr="00D939EC">
        <w:trPr>
          <w:trHeight w:val="461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021-_/</w:t>
            </w:r>
            <w:r>
              <w:rPr>
                <w:rFonts w:eastAsia="Times New Roman" w:cs="Times New Roman"/>
                <w:color w:val="000000"/>
                <w:szCs w:val="24"/>
              </w:rPr>
              <w:t>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-II-01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захтевано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одбијено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одобрено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Ратко Урошевић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Вишевац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Милош Стаменовић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Горан Николић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Доња Рача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939EC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Синиша Миловановић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Вишевац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25.11.2025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Севдалина Трифуновић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Доња Рача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  <w:lang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Драгослав Кузмић</w:t>
            </w:r>
          </w:p>
          <w:p w:rsidR="00BD17CE" w:rsidRDefault="00BD17CE" w:rsidP="00BD17CE">
            <w:pPr>
              <w:rPr>
                <w:rFonts w:eastAsia="Times New Roman" w:cs="Times New Roman"/>
                <w:color w:val="000000"/>
                <w:szCs w:val="24"/>
                <w:lang/>
              </w:rPr>
            </w:pPr>
          </w:p>
          <w:p w:rsidR="00BD17CE" w:rsidRPr="00BD17CE" w:rsidRDefault="00BD17CE" w:rsidP="00BD17CE">
            <w:pPr>
              <w:rPr>
                <w:rFonts w:eastAsia="Times New Roman" w:cs="Times New Roman"/>
                <w:color w:val="000000"/>
                <w:szCs w:val="24"/>
                <w:lang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lastRenderedPageBreak/>
              <w:t>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Игор Петронијевић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Доње Јарушице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396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26.11.2025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Зоран Арнаутовић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С</w:t>
            </w:r>
            <w:r>
              <w:rPr>
                <w:rFonts w:eastAsia="Times New Roman" w:cs="Times New Roman"/>
                <w:color w:val="000000"/>
                <w:szCs w:val="24"/>
              </w:rPr>
              <w:t>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Драган Петронијевић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ДоњеЈарушице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10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28.11.2025.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Снежана  Николић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Сепци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28.11.2025.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Драган Крстић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Велико Крчмаре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 xml:space="preserve">Милан Радосављевић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Зоран Живуловић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Вучић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Олга Мићковић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Поповић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Милија Бранисављевић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Ђурђево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Срећко Ранисављевић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Велико Крчмаре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Винка Ђурђевић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Сепци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Драгослав Милошевић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Борци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Милош Павловић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Сепци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20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Зоран Бранисављевић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432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02.12.2025.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Весна Радовановић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Ђурђево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433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02.12.2025.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Дејан Гачић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Борци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439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03.12.2025.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 xml:space="preserve">Миленко Матејић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Доња Рача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446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03.12.2025.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Витомир Петронијевић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Доње Јарушице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25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448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Бојан Игњатовић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A3876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DA3876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A3876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449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Мирослав Живковић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Сепци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Никола Милановић</w:t>
            </w:r>
          </w:p>
          <w:p w:rsidR="00D939EC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  <w:p w:rsidR="00D939EC" w:rsidRPr="00D939EC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Сепци</w:t>
            </w:r>
          </w:p>
          <w:p w:rsidR="00D939EC" w:rsidRPr="00976EAE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347D01" w:rsidRPr="00976EAE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459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  <w:lang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Милош Ивановић</w:t>
            </w:r>
          </w:p>
          <w:p w:rsidR="00BD17CE" w:rsidRDefault="00BD17CE" w:rsidP="00BD17CE">
            <w:pPr>
              <w:rPr>
                <w:rFonts w:eastAsia="Times New Roman" w:cs="Times New Roman"/>
                <w:color w:val="000000"/>
                <w:szCs w:val="24"/>
                <w:lang/>
              </w:rPr>
            </w:pPr>
          </w:p>
          <w:p w:rsidR="00BD17CE" w:rsidRPr="00BD17CE" w:rsidRDefault="00BD17CE" w:rsidP="00BD17CE">
            <w:pPr>
              <w:rPr>
                <w:rFonts w:eastAsia="Times New Roman" w:cs="Times New Roman"/>
                <w:color w:val="000000"/>
                <w:szCs w:val="24"/>
                <w:lang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lastRenderedPageBreak/>
              <w:t>29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  <w:lang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Србислав Аврамовић</w:t>
            </w:r>
          </w:p>
          <w:p w:rsidR="00BD17CE" w:rsidRPr="00BD17CE" w:rsidRDefault="00BD17CE" w:rsidP="00BD17CE">
            <w:pPr>
              <w:rPr>
                <w:rFonts w:eastAsia="Times New Roman" w:cs="Times New Roman"/>
                <w:color w:val="000000"/>
                <w:szCs w:val="24"/>
                <w:lang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30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Живорад Милошевић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Борци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31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Предраг Илић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Доња Рача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32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481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Миодраг Маринковић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Ђурђево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33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482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Дејан Димитријевић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Сепци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34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484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НенадГлишовић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Бошњане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35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Саша Савковић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3D205A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3D205A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36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489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Перица Првуловић</w:t>
            </w:r>
          </w:p>
          <w:p w:rsidR="00D939EC" w:rsidRPr="00D939EC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Мирашевац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5053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5053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447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Здравко Николић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Ђурђево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Радослав Вуковић</w:t>
            </w:r>
          </w:p>
          <w:p w:rsidR="00D939EC" w:rsidRPr="00D939EC" w:rsidRDefault="00D939EC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Сипић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776519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39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Дејан Милановић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Доња Рача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40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27.11.2025.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Лука Голубовић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Сипић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483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05.12.2025.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Зоран Мијатовић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Вучић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Владан Милошевић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Доња Рача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ГоранБранисављевић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Живорад Стојановић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ДоњаРача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19.11.2025.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Микица Миловановић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04.12.2025.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Ненад Јовановић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Сепци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402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27.11.2025.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Милорад Милановић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RPr="001C4EED" w:rsidTr="00D939EC">
        <w:trPr>
          <w:trHeight w:val="29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1F2BA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1F2BAE" w:rsidRDefault="001F2BAE" w:rsidP="001F2BA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48.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1F2BA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391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25.11.2025.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Горан Савковић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Ђурђево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776519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776519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</w:tbl>
    <w:p w:rsidR="00991E29" w:rsidRDefault="00991E29" w:rsidP="001F2BAE">
      <w:pPr>
        <w:rPr>
          <w:rFonts w:eastAsia="Times New Roman" w:cs="Times New Roman"/>
          <w:b/>
          <w:szCs w:val="24"/>
          <w:lang w:val="sr-Cyrl-CS"/>
        </w:rPr>
      </w:pPr>
    </w:p>
    <w:p w:rsidR="00347D01" w:rsidRDefault="00347D01" w:rsidP="001F2BAE">
      <w:pPr>
        <w:rPr>
          <w:rFonts w:eastAsia="Times New Roman" w:cs="Times New Roman"/>
          <w:b/>
          <w:szCs w:val="24"/>
          <w:lang w:val="sr-Cyrl-CS"/>
        </w:rPr>
      </w:pPr>
    </w:p>
    <w:p w:rsidR="00BD17CE" w:rsidRDefault="00BD17CE" w:rsidP="001F2BAE">
      <w:pPr>
        <w:rPr>
          <w:rFonts w:eastAsia="Times New Roman" w:cs="Times New Roman"/>
          <w:b/>
          <w:szCs w:val="24"/>
          <w:lang w:val="sr-Cyrl-CS"/>
        </w:rPr>
      </w:pPr>
    </w:p>
    <w:p w:rsidR="00BD17CE" w:rsidRDefault="00BD17CE" w:rsidP="001F2BAE">
      <w:pPr>
        <w:rPr>
          <w:rFonts w:eastAsia="Times New Roman" w:cs="Times New Roman"/>
          <w:b/>
          <w:szCs w:val="24"/>
          <w:lang w:val="sr-Cyrl-CS"/>
        </w:rPr>
      </w:pPr>
    </w:p>
    <w:p w:rsidR="00BD17CE" w:rsidRDefault="00BD17CE" w:rsidP="001F2BAE">
      <w:pPr>
        <w:rPr>
          <w:rFonts w:eastAsia="Times New Roman" w:cs="Times New Roman"/>
          <w:b/>
          <w:szCs w:val="24"/>
          <w:lang w:val="sr-Cyrl-CS"/>
        </w:rPr>
      </w:pPr>
    </w:p>
    <w:p w:rsidR="00BD17CE" w:rsidRDefault="00BD17CE" w:rsidP="001F2BAE">
      <w:pPr>
        <w:rPr>
          <w:rFonts w:eastAsia="Times New Roman" w:cs="Times New Roman"/>
          <w:b/>
          <w:szCs w:val="24"/>
          <w:lang w:val="sr-Cyrl-CS"/>
        </w:rPr>
      </w:pPr>
    </w:p>
    <w:p w:rsidR="001F2BAE" w:rsidRPr="001C4EED" w:rsidRDefault="001F2BAE" w:rsidP="001F2BAE">
      <w:pPr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  <w:lang w:val="sr-Cyrl-CS"/>
        </w:rPr>
        <w:t>2. ДЕЛИМИЧНО СЕ УСВАЈА</w:t>
      </w:r>
      <w:r>
        <w:rPr>
          <w:rFonts w:eastAsia="Times New Roman" w:cs="Times New Roman"/>
          <w:b/>
          <w:szCs w:val="24"/>
        </w:rPr>
        <w:t>четрнаест (14)</w:t>
      </w:r>
      <w:r w:rsidRPr="001C4EED">
        <w:rPr>
          <w:rFonts w:eastAsia="Times New Roman" w:cs="Times New Roman"/>
          <w:b/>
          <w:szCs w:val="24"/>
        </w:rPr>
        <w:t xml:space="preserve"> Захтева за регрес за репродуктивни материјал </w:t>
      </w:r>
    </w:p>
    <w:p w:rsidR="00347D01" w:rsidRPr="001C4EED" w:rsidRDefault="001F2BAE" w:rsidP="001F2BAE">
      <w:pPr>
        <w:rPr>
          <w:rFonts w:eastAsia="Times New Roman" w:cs="Times New Roman"/>
          <w:b/>
          <w:szCs w:val="24"/>
        </w:rPr>
      </w:pPr>
      <w:r w:rsidRPr="001C4EED">
        <w:rPr>
          <w:rFonts w:eastAsia="Times New Roman" w:cs="Times New Roman"/>
          <w:b/>
          <w:szCs w:val="24"/>
        </w:rPr>
        <w:t>(вештачко ос</w:t>
      </w:r>
      <w:r>
        <w:rPr>
          <w:rFonts w:eastAsia="Times New Roman" w:cs="Times New Roman"/>
          <w:b/>
          <w:szCs w:val="24"/>
        </w:rPr>
        <w:t>емењавање) говеда са ХБ бројем:</w:t>
      </w:r>
    </w:p>
    <w:p w:rsidR="00991E29" w:rsidRPr="001C4EED" w:rsidRDefault="00991E29" w:rsidP="001F2BAE">
      <w:pPr>
        <w:rPr>
          <w:rFonts w:eastAsia="Times New Roman" w:cs="Times New Roman"/>
          <w:b/>
          <w:szCs w:val="24"/>
        </w:rPr>
      </w:pPr>
    </w:p>
    <w:tbl>
      <w:tblPr>
        <w:tblW w:w="10065" w:type="dxa"/>
        <w:tblInd w:w="-714" w:type="dxa"/>
        <w:tblLayout w:type="fixed"/>
        <w:tblLook w:val="04A0"/>
      </w:tblPr>
      <w:tblGrid>
        <w:gridCol w:w="709"/>
        <w:gridCol w:w="851"/>
        <w:gridCol w:w="1417"/>
        <w:gridCol w:w="2268"/>
        <w:gridCol w:w="1531"/>
        <w:gridCol w:w="1021"/>
        <w:gridCol w:w="1134"/>
        <w:gridCol w:w="1134"/>
      </w:tblGrid>
      <w:tr w:rsidR="00347D01" w:rsidRPr="001C4EED" w:rsidTr="00D939EC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Р.бр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Пр. број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Датумпријема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Име и презиме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Место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Бројгрла</w:t>
            </w:r>
          </w:p>
        </w:tc>
      </w:tr>
      <w:tr w:rsidR="00147FB3" w:rsidRPr="001C4EED" w:rsidTr="00D939EC">
        <w:trPr>
          <w:trHeight w:val="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021-_/</w:t>
            </w:r>
            <w:r>
              <w:rPr>
                <w:rFonts w:eastAsia="Times New Roman" w:cs="Times New Roman"/>
                <w:color w:val="000000"/>
                <w:szCs w:val="24"/>
              </w:rPr>
              <w:t>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-II-01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347D01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захтеван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347D01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одбијен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347D01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одобрен</w:t>
            </w:r>
          </w:p>
        </w:tc>
      </w:tr>
      <w:tr w:rsidR="00147FB3" w:rsidRPr="001C4EE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Љубиша Милић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Сипић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474F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147FB3" w:rsidRPr="001C4EE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24.11.2025.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Владан Гавриловић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Велико Крчмаре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147FB3" w:rsidRPr="001C4EE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27.11.2025</w:t>
            </w:r>
            <w:r w:rsidRPr="001C4EED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E2200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Новица Милановић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1C4EE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Сепци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E2200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1C4EE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</w:tr>
      <w:tr w:rsidR="00147FB3" w:rsidRPr="00E2200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27.11.2025.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Мирослав Петровић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Мирашевац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147FB3" w:rsidRPr="00E2200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28.11.2025.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Сузана Милисављевић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Велико Крчмаре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5B47A1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5B47A1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</w:tr>
      <w:tr w:rsidR="00147FB3" w:rsidRPr="00E2200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01.12.2025.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Андреја Ивошевић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Сараново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D8409D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D8409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</w:tr>
      <w:tr w:rsidR="00147FB3" w:rsidRPr="00E2200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4714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7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Милорад Петровић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Доња Рача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976E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976EAE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</w:tr>
      <w:tr w:rsidR="00147FB3" w:rsidRPr="001C4EED" w:rsidTr="00D939E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26.11.2025.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Александра Стојиловић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Сипић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</w:p>
          <w:p w:rsidR="001F2BAE" w:rsidRPr="0028364F" w:rsidRDefault="001F2BAE" w:rsidP="00BD17CE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8364F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9"/>
        </w:trPr>
        <w:tc>
          <w:tcPr>
            <w:tcW w:w="709" w:type="dxa"/>
          </w:tcPr>
          <w:p w:rsidR="001F2BAE" w:rsidRPr="001C4EED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347D01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9.</w:t>
            </w:r>
          </w:p>
        </w:tc>
        <w:tc>
          <w:tcPr>
            <w:tcW w:w="851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434</w:t>
            </w:r>
          </w:p>
        </w:tc>
        <w:tc>
          <w:tcPr>
            <w:tcW w:w="1417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02.12.2025.</w:t>
            </w:r>
          </w:p>
        </w:tc>
        <w:tc>
          <w:tcPr>
            <w:tcW w:w="2268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Слободан Тимић</w:t>
            </w:r>
          </w:p>
        </w:tc>
        <w:tc>
          <w:tcPr>
            <w:tcW w:w="1531" w:type="dxa"/>
          </w:tcPr>
          <w:p w:rsidR="001F2BAE" w:rsidRDefault="001F2BAE" w:rsidP="00BD17CE">
            <w:pPr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ind w:left="142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Доња Рача</w:t>
            </w:r>
          </w:p>
        </w:tc>
        <w:tc>
          <w:tcPr>
            <w:tcW w:w="1021" w:type="dxa"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12</w:t>
            </w:r>
          </w:p>
        </w:tc>
        <w:tc>
          <w:tcPr>
            <w:tcW w:w="1134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  1</w:t>
            </w:r>
          </w:p>
        </w:tc>
        <w:tc>
          <w:tcPr>
            <w:tcW w:w="1134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347D01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11</w:t>
            </w: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709" w:type="dxa"/>
          </w:tcPr>
          <w:p w:rsidR="001F2BAE" w:rsidRPr="001C4EED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851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436</w:t>
            </w:r>
          </w:p>
        </w:tc>
        <w:tc>
          <w:tcPr>
            <w:tcW w:w="1417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02.12.2025.</w:t>
            </w:r>
          </w:p>
        </w:tc>
        <w:tc>
          <w:tcPr>
            <w:tcW w:w="2268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Радомир Стевановић</w:t>
            </w:r>
          </w:p>
        </w:tc>
        <w:tc>
          <w:tcPr>
            <w:tcW w:w="1531" w:type="dxa"/>
          </w:tcPr>
          <w:p w:rsidR="001F2BAE" w:rsidRDefault="001F2BAE" w:rsidP="00BD17CE">
            <w:pPr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ind w:left="142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Сараново</w:t>
            </w:r>
          </w:p>
        </w:tc>
        <w:tc>
          <w:tcPr>
            <w:tcW w:w="1021" w:type="dxa"/>
          </w:tcPr>
          <w:p w:rsidR="001F2BAE" w:rsidRDefault="001F2BAE" w:rsidP="00BD17CE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16</w:t>
            </w:r>
          </w:p>
        </w:tc>
        <w:tc>
          <w:tcPr>
            <w:tcW w:w="1134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2</w:t>
            </w:r>
          </w:p>
        </w:tc>
        <w:tc>
          <w:tcPr>
            <w:tcW w:w="1134" w:type="dxa"/>
          </w:tcPr>
          <w:p w:rsidR="00347D01" w:rsidRDefault="00347D01" w:rsidP="00347D01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347D01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14</w:t>
            </w: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09" w:type="dxa"/>
          </w:tcPr>
          <w:p w:rsidR="001F2BAE" w:rsidRDefault="001F2BAE" w:rsidP="001F2BA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1C4EED" w:rsidRDefault="001F2BAE" w:rsidP="001F2BA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11.</w:t>
            </w:r>
          </w:p>
        </w:tc>
        <w:tc>
          <w:tcPr>
            <w:tcW w:w="851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437</w:t>
            </w:r>
          </w:p>
        </w:tc>
        <w:tc>
          <w:tcPr>
            <w:tcW w:w="1417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03.12.2025.</w:t>
            </w:r>
          </w:p>
        </w:tc>
        <w:tc>
          <w:tcPr>
            <w:tcW w:w="2268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Томислав Гавриловић</w:t>
            </w:r>
          </w:p>
        </w:tc>
        <w:tc>
          <w:tcPr>
            <w:tcW w:w="1531" w:type="dxa"/>
          </w:tcPr>
          <w:p w:rsidR="001F2BAE" w:rsidRDefault="001F2BAE" w:rsidP="00BD17CE">
            <w:pPr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BD17CE">
            <w:pPr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Сараново</w:t>
            </w:r>
          </w:p>
        </w:tc>
        <w:tc>
          <w:tcPr>
            <w:tcW w:w="1021" w:type="dxa"/>
          </w:tcPr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>6</w:t>
            </w:r>
          </w:p>
        </w:tc>
        <w:tc>
          <w:tcPr>
            <w:tcW w:w="1134" w:type="dxa"/>
          </w:tcPr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  1</w:t>
            </w:r>
          </w:p>
        </w:tc>
        <w:tc>
          <w:tcPr>
            <w:tcW w:w="1134" w:type="dxa"/>
          </w:tcPr>
          <w:p w:rsidR="00347D01" w:rsidRDefault="00347D01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Default="00347D01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>
              <w:rPr>
                <w:rFonts w:eastAsia="Times New Roman" w:cs="Times New Roman"/>
                <w:szCs w:val="24"/>
                <w:lang w:val="sr-Cyrl-CS"/>
              </w:rPr>
              <w:t xml:space="preserve">           5 </w:t>
            </w:r>
          </w:p>
          <w:p w:rsidR="001F2BAE" w:rsidRDefault="001F2BAE" w:rsidP="00D939EC">
            <w:pPr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709" w:type="dxa"/>
          </w:tcPr>
          <w:p w:rsidR="001F2BAE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12.</w:t>
            </w:r>
          </w:p>
        </w:tc>
        <w:tc>
          <w:tcPr>
            <w:tcW w:w="851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438</w:t>
            </w:r>
          </w:p>
        </w:tc>
        <w:tc>
          <w:tcPr>
            <w:tcW w:w="1417" w:type="dxa"/>
          </w:tcPr>
          <w:p w:rsidR="001F2BAE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03.12.2025.</w:t>
            </w:r>
          </w:p>
        </w:tc>
        <w:tc>
          <w:tcPr>
            <w:tcW w:w="2268" w:type="dxa"/>
          </w:tcPr>
          <w:p w:rsidR="001F2BAE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Зоран Николић</w:t>
            </w:r>
          </w:p>
        </w:tc>
        <w:tc>
          <w:tcPr>
            <w:tcW w:w="1531" w:type="dxa"/>
          </w:tcPr>
          <w:p w:rsidR="001F2BAE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BD17CE">
            <w:pPr>
              <w:ind w:left="142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Доња Рача</w:t>
            </w:r>
          </w:p>
        </w:tc>
        <w:tc>
          <w:tcPr>
            <w:tcW w:w="1021" w:type="dxa"/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10</w:t>
            </w:r>
          </w:p>
        </w:tc>
        <w:tc>
          <w:tcPr>
            <w:tcW w:w="1134" w:type="dxa"/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134" w:type="dxa"/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  <w:lang w:val="sr-Cyrl-CS"/>
              </w:rPr>
            </w:pPr>
            <w:r w:rsidRPr="004B7B45">
              <w:rPr>
                <w:rFonts w:eastAsia="Times New Roman" w:cs="Times New Roman"/>
                <w:szCs w:val="24"/>
                <w:lang w:val="sr-Cyrl-CS"/>
              </w:rPr>
              <w:t>9</w:t>
            </w:r>
          </w:p>
        </w:tc>
      </w:tr>
      <w:tr w:rsidR="00347D01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709" w:type="dxa"/>
          </w:tcPr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  <w:r w:rsidRPr="004B7B45">
              <w:rPr>
                <w:rFonts w:eastAsia="Times New Roman" w:cs="Times New Roman"/>
                <w:szCs w:val="24"/>
              </w:rPr>
              <w:t>13.</w:t>
            </w:r>
          </w:p>
        </w:tc>
        <w:tc>
          <w:tcPr>
            <w:tcW w:w="851" w:type="dxa"/>
          </w:tcPr>
          <w:p w:rsidR="001F2BAE" w:rsidRPr="004B7B45" w:rsidRDefault="001F2BAE" w:rsidP="00BD17CE">
            <w:pPr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  <w:r w:rsidRPr="004B7B45">
              <w:rPr>
                <w:rFonts w:eastAsia="Times New Roman" w:cs="Times New Roman"/>
                <w:szCs w:val="24"/>
              </w:rPr>
              <w:t>451</w:t>
            </w:r>
          </w:p>
        </w:tc>
        <w:tc>
          <w:tcPr>
            <w:tcW w:w="1417" w:type="dxa"/>
          </w:tcPr>
          <w:p w:rsidR="001F2BAE" w:rsidRPr="004B7B45" w:rsidRDefault="001F2BAE" w:rsidP="00BD17CE">
            <w:pPr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  <w:r w:rsidRPr="004B7B45">
              <w:rPr>
                <w:rFonts w:eastAsia="Times New Roman" w:cs="Times New Roman"/>
                <w:szCs w:val="24"/>
              </w:rPr>
              <w:t>04.12.2025.</w:t>
            </w:r>
          </w:p>
        </w:tc>
        <w:tc>
          <w:tcPr>
            <w:tcW w:w="2268" w:type="dxa"/>
          </w:tcPr>
          <w:p w:rsidR="001F2BAE" w:rsidRPr="004B7B45" w:rsidRDefault="001F2BAE" w:rsidP="00BD17CE">
            <w:pPr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  <w:r w:rsidRPr="004B7B45">
              <w:rPr>
                <w:rFonts w:eastAsia="Times New Roman" w:cs="Times New Roman"/>
                <w:szCs w:val="24"/>
              </w:rPr>
              <w:t>Милорад Петровић</w:t>
            </w:r>
          </w:p>
        </w:tc>
        <w:tc>
          <w:tcPr>
            <w:tcW w:w="1531" w:type="dxa"/>
          </w:tcPr>
          <w:p w:rsidR="001F2BAE" w:rsidRPr="004B7B45" w:rsidRDefault="001F2BAE" w:rsidP="00BD17CE">
            <w:pPr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  <w:r w:rsidRPr="004B7B45">
              <w:rPr>
                <w:rFonts w:eastAsia="Times New Roman" w:cs="Times New Roman"/>
                <w:szCs w:val="24"/>
              </w:rPr>
              <w:t>Доња Рача</w:t>
            </w:r>
          </w:p>
        </w:tc>
        <w:tc>
          <w:tcPr>
            <w:tcW w:w="1021" w:type="dxa"/>
          </w:tcPr>
          <w:p w:rsidR="001F2BAE" w:rsidRPr="004B7B45" w:rsidRDefault="001F2BAE" w:rsidP="00D939EC">
            <w:pPr>
              <w:jc w:val="right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  <w:r w:rsidRPr="004B7B45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1F2BAE" w:rsidRPr="004B7B45" w:rsidRDefault="001F2BAE" w:rsidP="00D939EC">
            <w:pPr>
              <w:jc w:val="right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  <w:r w:rsidRPr="004B7B45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134" w:type="dxa"/>
          </w:tcPr>
          <w:p w:rsidR="001F2BAE" w:rsidRPr="004B7B45" w:rsidRDefault="001F2BAE" w:rsidP="00D939EC">
            <w:pPr>
              <w:jc w:val="right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  <w:r w:rsidRPr="004B7B45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147FB3" w:rsidTr="00D93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:rsidR="001F2BAE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14.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2BAE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2BAE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05.12.2025.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F2BAE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Радмила Јовчић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F2BAE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BD17CE">
            <w:pPr>
              <w:ind w:left="14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Вучић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Cs w:val="24"/>
              </w:rPr>
              <w:t xml:space="preserve"> 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BAE" w:rsidRDefault="001F2BAE" w:rsidP="00D939EC">
            <w:pPr>
              <w:ind w:left="142"/>
              <w:jc w:val="right"/>
              <w:rPr>
                <w:rFonts w:eastAsia="Times New Roman" w:cs="Times New Roman"/>
                <w:szCs w:val="24"/>
              </w:rPr>
            </w:pPr>
          </w:p>
          <w:p w:rsidR="001F2BAE" w:rsidRPr="004B7B45" w:rsidRDefault="001F2BAE" w:rsidP="00D939EC">
            <w:pPr>
              <w:jc w:val="righ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3</w:t>
            </w:r>
          </w:p>
        </w:tc>
      </w:tr>
    </w:tbl>
    <w:p w:rsidR="00347D01" w:rsidRPr="001F2BAE" w:rsidRDefault="00347D01" w:rsidP="001C4EED">
      <w:pPr>
        <w:rPr>
          <w:rFonts w:eastAsia="Times New Roman" w:cs="Times New Roman"/>
          <w:b/>
          <w:szCs w:val="24"/>
          <w:highlight w:val="yellow"/>
          <w:lang w:val="sr-Cyrl-CS"/>
        </w:rPr>
      </w:pPr>
    </w:p>
    <w:p w:rsidR="001C4EED" w:rsidRPr="00347D01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lastRenderedPageBreak/>
        <w:t>3</w:t>
      </w:r>
      <w:r w:rsidRPr="000413D9">
        <w:rPr>
          <w:rFonts w:eastAsia="Times New Roman" w:cs="Times New Roman"/>
          <w:b/>
          <w:szCs w:val="24"/>
          <w:lang w:val="sr-Cyrl-CS"/>
        </w:rPr>
        <w:t>.</w:t>
      </w:r>
      <w:r w:rsidR="00422E55">
        <w:rPr>
          <w:rFonts w:eastAsia="Times New Roman" w:cs="Times New Roman"/>
          <w:b/>
          <w:szCs w:val="24"/>
          <w:lang w:val="sr-Cyrl-CS"/>
        </w:rPr>
        <w:t xml:space="preserve"> </w:t>
      </w:r>
      <w:r w:rsidRPr="00347D01">
        <w:rPr>
          <w:rFonts w:eastAsia="Times New Roman" w:cs="Times New Roman"/>
          <w:szCs w:val="24"/>
          <w:lang w:val="sr-Cyrl-CS"/>
        </w:rPr>
        <w:t xml:space="preserve">Захтеви </w:t>
      </w:r>
      <w:r w:rsidRPr="00347D01">
        <w:rPr>
          <w:rFonts w:eastAsia="Times New Roman" w:cs="Times New Roman"/>
          <w:szCs w:val="24"/>
        </w:rPr>
        <w:t xml:space="preserve">за регрес за репродуктивни материјал (вештачко осемењавање) говеда са ХБ бројем за </w:t>
      </w:r>
      <w:r w:rsidR="00CD47AD" w:rsidRPr="00347D01">
        <w:rPr>
          <w:rFonts w:eastAsia="Times New Roman" w:cs="Times New Roman"/>
          <w:szCs w:val="24"/>
        </w:rPr>
        <w:t>2025</w:t>
      </w:r>
      <w:r w:rsidR="00991E29" w:rsidRPr="00347D01">
        <w:rPr>
          <w:rFonts w:eastAsia="Times New Roman" w:cs="Times New Roman"/>
          <w:szCs w:val="24"/>
        </w:rPr>
        <w:t>.</w:t>
      </w:r>
      <w:r w:rsidRPr="00347D01">
        <w:rPr>
          <w:rFonts w:eastAsia="Times New Roman" w:cs="Times New Roman"/>
          <w:szCs w:val="24"/>
        </w:rPr>
        <w:t xml:space="preserve"> годину</w:t>
      </w:r>
      <w:r w:rsidR="000413D9">
        <w:rPr>
          <w:rFonts w:eastAsia="Times New Roman" w:cs="Times New Roman"/>
          <w:szCs w:val="24"/>
        </w:rPr>
        <w:t>,</w:t>
      </w:r>
      <w:r w:rsidRPr="000413D9">
        <w:rPr>
          <w:rFonts w:eastAsia="Times New Roman" w:cs="Times New Roman"/>
          <w:szCs w:val="24"/>
        </w:rPr>
        <w:t xml:space="preserve">назив мере: регреси, шифра мере </w:t>
      </w:r>
      <w:r w:rsidR="00991E29" w:rsidRPr="000413D9">
        <w:rPr>
          <w:rFonts w:eastAsia="Times New Roman" w:cs="Times New Roman"/>
          <w:szCs w:val="24"/>
        </w:rPr>
        <w:t>101.1.1</w:t>
      </w:r>
      <w:r w:rsidRPr="000413D9">
        <w:rPr>
          <w:rFonts w:eastAsia="Times New Roman" w:cs="Times New Roman"/>
          <w:szCs w:val="24"/>
        </w:rPr>
        <w:t xml:space="preserve">, поднети су за укупно </w:t>
      </w:r>
      <w:r w:rsidRPr="000413D9">
        <w:rPr>
          <w:rFonts w:eastAsia="Times New Roman" w:cs="Times New Roman"/>
          <w:b/>
          <w:szCs w:val="24"/>
        </w:rPr>
        <w:t>3</w:t>
      </w:r>
      <w:r w:rsidR="000413D9" w:rsidRPr="000413D9">
        <w:rPr>
          <w:rFonts w:eastAsia="Times New Roman" w:cs="Times New Roman"/>
          <w:b/>
          <w:szCs w:val="24"/>
        </w:rPr>
        <w:t>46</w:t>
      </w:r>
      <w:r w:rsidRPr="000413D9">
        <w:rPr>
          <w:rFonts w:eastAsia="Times New Roman" w:cs="Times New Roman"/>
          <w:b/>
          <w:szCs w:val="24"/>
        </w:rPr>
        <w:t>грла</w:t>
      </w:r>
      <w:r w:rsidRPr="000413D9">
        <w:rPr>
          <w:rFonts w:eastAsia="Times New Roman" w:cs="Times New Roman"/>
          <w:szCs w:val="24"/>
        </w:rPr>
        <w:t xml:space="preserve">, од чега су усвојени за укупно </w:t>
      </w:r>
      <w:r w:rsidR="000413D9" w:rsidRPr="000413D9">
        <w:rPr>
          <w:rFonts w:eastAsia="Times New Roman" w:cs="Times New Roman"/>
          <w:b/>
          <w:szCs w:val="24"/>
        </w:rPr>
        <w:t>326</w:t>
      </w:r>
      <w:r w:rsidR="00BD17CE">
        <w:rPr>
          <w:rFonts w:eastAsia="Times New Roman" w:cs="Times New Roman"/>
          <w:b/>
          <w:szCs w:val="24"/>
          <w:lang/>
        </w:rPr>
        <w:t xml:space="preserve"> </w:t>
      </w:r>
      <w:r w:rsidRPr="000413D9">
        <w:rPr>
          <w:rFonts w:eastAsia="Times New Roman" w:cs="Times New Roman"/>
          <w:b/>
          <w:szCs w:val="24"/>
        </w:rPr>
        <w:t>грла</w:t>
      </w:r>
      <w:r w:rsidRPr="000413D9">
        <w:rPr>
          <w:rFonts w:eastAsia="Times New Roman" w:cs="Times New Roman"/>
          <w:szCs w:val="24"/>
        </w:rPr>
        <w:t xml:space="preserve">, а одбијени за </w:t>
      </w:r>
      <w:r w:rsidR="000413D9" w:rsidRPr="000413D9">
        <w:rPr>
          <w:rFonts w:eastAsia="Times New Roman" w:cs="Times New Roman"/>
          <w:b/>
          <w:szCs w:val="24"/>
        </w:rPr>
        <w:t>20</w:t>
      </w:r>
      <w:r w:rsidRPr="000413D9">
        <w:rPr>
          <w:rFonts w:eastAsia="Times New Roman" w:cs="Times New Roman"/>
          <w:b/>
          <w:szCs w:val="24"/>
        </w:rPr>
        <w:t xml:space="preserve"> грла.</w:t>
      </w:r>
    </w:p>
    <w:p w:rsidR="00BD17CE" w:rsidRPr="00BD17CE" w:rsidRDefault="00BD17CE" w:rsidP="001C4EED">
      <w:pPr>
        <w:rPr>
          <w:rFonts w:eastAsia="Times New Roman" w:cs="Times New Roman"/>
          <w:b/>
          <w:szCs w:val="24"/>
          <w:lang/>
        </w:rPr>
      </w:pPr>
    </w:p>
    <w:p w:rsidR="00347D01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t>4.</w:t>
      </w:r>
      <w:r w:rsidR="00422E55">
        <w:rPr>
          <w:rFonts w:eastAsia="Times New Roman" w:cs="Times New Roman"/>
          <w:b/>
          <w:szCs w:val="24"/>
        </w:rPr>
        <w:t xml:space="preserve"> </w:t>
      </w:r>
      <w:r w:rsidRPr="000413D9">
        <w:rPr>
          <w:rFonts w:eastAsia="Times New Roman" w:cs="Times New Roman"/>
          <w:szCs w:val="24"/>
        </w:rPr>
        <w:t>О</w:t>
      </w:r>
      <w:r w:rsidR="000413D9">
        <w:rPr>
          <w:rFonts w:eastAsia="Times New Roman" w:cs="Times New Roman"/>
          <w:szCs w:val="24"/>
        </w:rPr>
        <w:t xml:space="preserve">добрена подстицајна средства за </w:t>
      </w:r>
      <w:r w:rsidRPr="000413D9">
        <w:rPr>
          <w:rFonts w:eastAsia="Times New Roman" w:cs="Times New Roman"/>
          <w:szCs w:val="24"/>
        </w:rPr>
        <w:t xml:space="preserve">регрес за репродуктивни материјал (вештачко осемењавање) говеда са ХБ бројем за </w:t>
      </w:r>
      <w:r w:rsidR="00CD47AD" w:rsidRPr="000413D9">
        <w:rPr>
          <w:rFonts w:eastAsia="Times New Roman" w:cs="Times New Roman"/>
          <w:szCs w:val="24"/>
        </w:rPr>
        <w:t>2025.</w:t>
      </w:r>
      <w:r w:rsidRPr="000413D9">
        <w:rPr>
          <w:rFonts w:eastAsia="Times New Roman" w:cs="Times New Roman"/>
          <w:szCs w:val="24"/>
        </w:rPr>
        <w:t xml:space="preserve"> годину –наз</w:t>
      </w:r>
      <w:r w:rsidR="000413D9" w:rsidRPr="000413D9">
        <w:rPr>
          <w:rFonts w:eastAsia="Times New Roman" w:cs="Times New Roman"/>
          <w:szCs w:val="24"/>
        </w:rPr>
        <w:t xml:space="preserve">ив мере: регреси, шифра мере 101.1.1 у </w:t>
      </w:r>
      <w:r w:rsidRPr="000413D9">
        <w:rPr>
          <w:rFonts w:eastAsia="Times New Roman" w:cs="Times New Roman"/>
          <w:szCs w:val="24"/>
        </w:rPr>
        <w:t>укупномизносу:</w:t>
      </w:r>
      <w:r w:rsidR="000413D9" w:rsidRPr="00957C1F">
        <w:rPr>
          <w:rFonts w:eastAsia="Times New Roman" w:cs="Times New Roman"/>
          <w:b/>
          <w:szCs w:val="24"/>
        </w:rPr>
        <w:t>815</w:t>
      </w:r>
      <w:r w:rsidRPr="00957C1F">
        <w:rPr>
          <w:rFonts w:eastAsia="Times New Roman" w:cs="Times New Roman"/>
          <w:b/>
          <w:szCs w:val="24"/>
        </w:rPr>
        <w:t xml:space="preserve">.000,00 </w:t>
      </w:r>
      <w:r w:rsidR="000413D9" w:rsidRPr="00957C1F">
        <w:rPr>
          <w:rFonts w:eastAsia="Times New Roman" w:cs="Times New Roman"/>
          <w:b/>
          <w:szCs w:val="24"/>
        </w:rPr>
        <w:t>динара</w:t>
      </w:r>
      <w:r w:rsidR="000413D9">
        <w:rPr>
          <w:rFonts w:eastAsia="Times New Roman" w:cs="Times New Roman"/>
          <w:szCs w:val="24"/>
        </w:rPr>
        <w:t xml:space="preserve">, општина Рача ће </w:t>
      </w:r>
      <w:r w:rsidRPr="000413D9">
        <w:rPr>
          <w:rFonts w:eastAsia="Times New Roman" w:cs="Times New Roman"/>
          <w:szCs w:val="24"/>
        </w:rPr>
        <w:t xml:space="preserve">испалитити са </w:t>
      </w:r>
      <w:r w:rsidR="000413D9">
        <w:rPr>
          <w:rFonts w:eastAsia="Times New Roman" w:cs="Times New Roman"/>
          <w:szCs w:val="24"/>
        </w:rPr>
        <w:t>позиције 86, економска класификација 451141, функционална класификација 421, програм 0101, пројекат 4003, на текући рачун но</w:t>
      </w:r>
      <w:r w:rsidR="00347D01">
        <w:rPr>
          <w:rFonts w:eastAsia="Times New Roman" w:cs="Times New Roman"/>
          <w:szCs w:val="24"/>
        </w:rPr>
        <w:t>сиоца пољопривредног газдинства.</w:t>
      </w:r>
    </w:p>
    <w:p w:rsidR="00347D01" w:rsidRPr="001F2BAE" w:rsidRDefault="00347D01" w:rsidP="001C4EED">
      <w:pPr>
        <w:jc w:val="both"/>
        <w:rPr>
          <w:rFonts w:eastAsia="Times New Roman" w:cs="Times New Roman"/>
          <w:b/>
          <w:szCs w:val="24"/>
          <w:highlight w:val="yellow"/>
        </w:rPr>
      </w:pPr>
    </w:p>
    <w:p w:rsidR="001C4EED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t>5</w:t>
      </w:r>
      <w:r w:rsidRPr="000413D9">
        <w:rPr>
          <w:rFonts w:eastAsia="Times New Roman" w:cs="Times New Roman"/>
          <w:szCs w:val="24"/>
        </w:rPr>
        <w:t>.</w:t>
      </w:r>
      <w:r w:rsidR="00422E55">
        <w:rPr>
          <w:rFonts w:eastAsia="Times New Roman" w:cs="Times New Roman"/>
          <w:szCs w:val="24"/>
        </w:rPr>
        <w:t xml:space="preserve"> </w:t>
      </w:r>
      <w:r w:rsidRPr="000413D9">
        <w:rPr>
          <w:rFonts w:eastAsia="Times New Roman" w:cs="Times New Roman"/>
          <w:szCs w:val="24"/>
        </w:rPr>
        <w:t>Овлашћује се Председник општине Рача да по овој Одлуци донесе појединачна Решења о исплати регреса за репродуктивни материјал (вештачко осемењавање) говеда са ХБ бројем за 20</w:t>
      </w:r>
      <w:r w:rsidR="00CD47AD" w:rsidRPr="000413D9">
        <w:rPr>
          <w:rFonts w:eastAsia="Times New Roman" w:cs="Times New Roman"/>
          <w:szCs w:val="24"/>
        </w:rPr>
        <w:t>25</w:t>
      </w:r>
      <w:r w:rsidR="000413D9" w:rsidRPr="000413D9">
        <w:rPr>
          <w:rFonts w:eastAsia="Times New Roman" w:cs="Times New Roman"/>
          <w:szCs w:val="24"/>
        </w:rPr>
        <w:t xml:space="preserve">. годину, </w:t>
      </w:r>
      <w:r w:rsidRPr="000413D9">
        <w:rPr>
          <w:rFonts w:eastAsia="Times New Roman" w:cs="Times New Roman"/>
          <w:szCs w:val="24"/>
        </w:rPr>
        <w:t>нази</w:t>
      </w:r>
      <w:r w:rsidR="000413D9" w:rsidRPr="000413D9">
        <w:rPr>
          <w:rFonts w:eastAsia="Times New Roman" w:cs="Times New Roman"/>
          <w:szCs w:val="24"/>
        </w:rPr>
        <w:t>в мере: регреси, шифра мере 10</w:t>
      </w:r>
      <w:r w:rsidRPr="000413D9">
        <w:rPr>
          <w:rFonts w:eastAsia="Times New Roman" w:cs="Times New Roman"/>
          <w:szCs w:val="24"/>
        </w:rPr>
        <w:t>1</w:t>
      </w:r>
      <w:r w:rsidR="000413D9" w:rsidRPr="000413D9">
        <w:rPr>
          <w:rFonts w:eastAsia="Times New Roman" w:cs="Times New Roman"/>
          <w:szCs w:val="24"/>
        </w:rPr>
        <w:t>.1.1.</w:t>
      </w:r>
    </w:p>
    <w:p w:rsidR="00347D01" w:rsidRPr="001F2BAE" w:rsidRDefault="00347D01" w:rsidP="001C4EED">
      <w:pPr>
        <w:rPr>
          <w:rFonts w:eastAsia="Times New Roman" w:cs="Times New Roman"/>
          <w:b/>
          <w:szCs w:val="24"/>
          <w:highlight w:val="yellow"/>
        </w:rPr>
      </w:pPr>
    </w:p>
    <w:p w:rsidR="001C4EED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t>6</w:t>
      </w:r>
      <w:r w:rsidR="00422E55">
        <w:rPr>
          <w:rFonts w:eastAsia="Times New Roman" w:cs="Times New Roman"/>
          <w:b/>
          <w:szCs w:val="24"/>
        </w:rPr>
        <w:t xml:space="preserve">. </w:t>
      </w:r>
      <w:r w:rsidRPr="000413D9">
        <w:rPr>
          <w:rFonts w:eastAsia="Times New Roman" w:cs="Times New Roman"/>
          <w:szCs w:val="24"/>
        </w:rPr>
        <w:t xml:space="preserve">Одлуку објавити на званичној интернет </w:t>
      </w:r>
      <w:r w:rsidR="000413D9" w:rsidRPr="000413D9">
        <w:rPr>
          <w:rFonts w:eastAsia="Times New Roman" w:cs="Times New Roman"/>
          <w:szCs w:val="24"/>
        </w:rPr>
        <w:t>страниц</w:t>
      </w:r>
      <w:r w:rsidR="00422E55">
        <w:rPr>
          <w:rFonts w:eastAsia="Times New Roman" w:cs="Times New Roman"/>
          <w:szCs w:val="24"/>
        </w:rPr>
        <w:t>и општине Рача, огласној табли О</w:t>
      </w:r>
      <w:r w:rsidR="000413D9" w:rsidRPr="000413D9">
        <w:rPr>
          <w:rFonts w:eastAsia="Times New Roman" w:cs="Times New Roman"/>
          <w:szCs w:val="24"/>
        </w:rPr>
        <w:t xml:space="preserve">пштинске управе, </w:t>
      </w:r>
      <w:r w:rsidRPr="000413D9">
        <w:rPr>
          <w:rFonts w:eastAsia="Times New Roman" w:cs="Times New Roman"/>
          <w:szCs w:val="24"/>
        </w:rPr>
        <w:t xml:space="preserve">као и у </w:t>
      </w:r>
      <w:r w:rsidR="00422E55">
        <w:rPr>
          <w:rFonts w:eastAsia="Times New Roman" w:cs="Times New Roman"/>
          <w:szCs w:val="24"/>
        </w:rPr>
        <w:t>„</w:t>
      </w:r>
      <w:r w:rsidRPr="000413D9">
        <w:rPr>
          <w:rFonts w:eastAsia="Times New Roman" w:cs="Times New Roman"/>
          <w:szCs w:val="24"/>
        </w:rPr>
        <w:t xml:space="preserve">Службеном гласнику </w:t>
      </w:r>
      <w:r w:rsidR="00422E55">
        <w:rPr>
          <w:rFonts w:eastAsia="Times New Roman" w:cs="Times New Roman"/>
          <w:szCs w:val="24"/>
        </w:rPr>
        <w:t>општине</w:t>
      </w:r>
      <w:r w:rsidRPr="000413D9">
        <w:rPr>
          <w:rFonts w:eastAsia="Times New Roman" w:cs="Times New Roman"/>
          <w:szCs w:val="24"/>
        </w:rPr>
        <w:t xml:space="preserve"> Рача</w:t>
      </w:r>
      <w:r w:rsidR="00422E55">
        <w:rPr>
          <w:rFonts w:eastAsia="Times New Roman" w:cs="Times New Roman"/>
          <w:szCs w:val="24"/>
        </w:rPr>
        <w:t>“</w:t>
      </w:r>
      <w:r w:rsidRPr="000413D9">
        <w:rPr>
          <w:rFonts w:eastAsia="Times New Roman" w:cs="Times New Roman"/>
          <w:szCs w:val="24"/>
        </w:rPr>
        <w:t>.</w:t>
      </w:r>
    </w:p>
    <w:p w:rsidR="00347D01" w:rsidRPr="001F2BAE" w:rsidRDefault="00347D01" w:rsidP="001C4EED">
      <w:pPr>
        <w:rPr>
          <w:rFonts w:eastAsia="Times New Roman" w:cs="Times New Roman"/>
          <w:b/>
          <w:szCs w:val="24"/>
          <w:highlight w:val="yellow"/>
        </w:rPr>
      </w:pPr>
    </w:p>
    <w:p w:rsidR="00347D01" w:rsidRPr="000413D9" w:rsidRDefault="001C4EED" w:rsidP="00422E55">
      <w:pPr>
        <w:ind w:left="284" w:hanging="284"/>
        <w:jc w:val="both"/>
        <w:rPr>
          <w:rFonts w:eastAsia="Times New Roman" w:cs="Times New Roman"/>
          <w:szCs w:val="24"/>
        </w:rPr>
      </w:pPr>
      <w:r w:rsidRPr="000413D9">
        <w:rPr>
          <w:rFonts w:eastAsia="Times New Roman" w:cs="Times New Roman"/>
          <w:b/>
          <w:szCs w:val="24"/>
        </w:rPr>
        <w:t>7</w:t>
      </w:r>
      <w:r w:rsidRPr="000413D9">
        <w:rPr>
          <w:rFonts w:eastAsia="Times New Roman" w:cs="Times New Roman"/>
          <w:szCs w:val="24"/>
        </w:rPr>
        <w:t xml:space="preserve">.  Сва заинтересована лица  могу да изврше увид у списе предмета у року од </w:t>
      </w:r>
      <w:r w:rsidR="00BD17CE">
        <w:rPr>
          <w:rFonts w:eastAsia="Times New Roman" w:cs="Times New Roman"/>
          <w:szCs w:val="24"/>
        </w:rPr>
        <w:t xml:space="preserve">3 дана од дана објављивања ове </w:t>
      </w:r>
      <w:r w:rsidR="00BD17CE">
        <w:rPr>
          <w:rFonts w:eastAsia="Times New Roman" w:cs="Times New Roman"/>
          <w:szCs w:val="24"/>
          <w:lang/>
        </w:rPr>
        <w:t>о</w:t>
      </w:r>
      <w:r w:rsidRPr="000413D9">
        <w:rPr>
          <w:rFonts w:eastAsia="Times New Roman" w:cs="Times New Roman"/>
          <w:szCs w:val="24"/>
        </w:rPr>
        <w:t>длуке на званичној интернет страници општине Рача.</w:t>
      </w:r>
    </w:p>
    <w:p w:rsidR="00347D01" w:rsidRPr="001F2BAE" w:rsidRDefault="00347D01" w:rsidP="001C4EED">
      <w:pPr>
        <w:rPr>
          <w:rFonts w:eastAsia="Times New Roman" w:cs="Times New Roman"/>
          <w:b/>
          <w:szCs w:val="24"/>
          <w:highlight w:val="yellow"/>
        </w:rPr>
      </w:pPr>
    </w:p>
    <w:p w:rsidR="00347D01" w:rsidRPr="00347D01" w:rsidRDefault="001C4EED" w:rsidP="00347D01">
      <w:pPr>
        <w:jc w:val="both"/>
        <w:rPr>
          <w:rFonts w:eastAsia="Times New Roman" w:cs="Times New Roman"/>
          <w:b/>
          <w:szCs w:val="24"/>
        </w:rPr>
      </w:pPr>
      <w:r w:rsidRPr="000413D9">
        <w:rPr>
          <w:rFonts w:eastAsia="Times New Roman" w:cs="Times New Roman"/>
          <w:b/>
          <w:szCs w:val="24"/>
        </w:rPr>
        <w:t>8.</w:t>
      </w:r>
      <w:r w:rsidR="00422E55">
        <w:rPr>
          <w:rFonts w:eastAsia="Times New Roman" w:cs="Times New Roman"/>
          <w:b/>
          <w:szCs w:val="24"/>
        </w:rPr>
        <w:t xml:space="preserve">  </w:t>
      </w:r>
      <w:r w:rsidRPr="000413D9">
        <w:rPr>
          <w:rFonts w:eastAsia="Times New Roman" w:cs="Times New Roman"/>
          <w:szCs w:val="24"/>
        </w:rPr>
        <w:t>Одлука ступа на снагу даном</w:t>
      </w:r>
      <w:r w:rsidR="00BD17CE">
        <w:rPr>
          <w:rFonts w:eastAsia="Times New Roman" w:cs="Times New Roman"/>
          <w:szCs w:val="24"/>
          <w:lang/>
        </w:rPr>
        <w:t xml:space="preserve"> доношења</w:t>
      </w:r>
      <w:r w:rsidRPr="00422E55">
        <w:rPr>
          <w:rFonts w:eastAsia="Times New Roman" w:cs="Times New Roman"/>
          <w:szCs w:val="24"/>
        </w:rPr>
        <w:t>.</w:t>
      </w:r>
    </w:p>
    <w:p w:rsidR="00347D01" w:rsidRDefault="00347D01" w:rsidP="001C4EED">
      <w:pPr>
        <w:rPr>
          <w:rFonts w:eastAsia="Times New Roman" w:cs="Times New Roman"/>
          <w:b/>
          <w:szCs w:val="24"/>
          <w:highlight w:val="yellow"/>
          <w:lang/>
        </w:rPr>
      </w:pPr>
    </w:p>
    <w:p w:rsidR="00BD17CE" w:rsidRPr="00BD17CE" w:rsidRDefault="00BD17CE" w:rsidP="001C4EED">
      <w:pPr>
        <w:rPr>
          <w:rFonts w:eastAsia="Times New Roman" w:cs="Times New Roman"/>
          <w:b/>
          <w:szCs w:val="24"/>
          <w:highlight w:val="yellow"/>
          <w:lang/>
        </w:rPr>
      </w:pPr>
    </w:p>
    <w:p w:rsidR="00422E55" w:rsidRDefault="00422E55" w:rsidP="00422E55">
      <w:pPr>
        <w:pStyle w:val="ListParagraph"/>
        <w:jc w:val="center"/>
        <w:rPr>
          <w:b/>
          <w:sz w:val="22"/>
        </w:rPr>
      </w:pPr>
    </w:p>
    <w:p w:rsidR="00422E55" w:rsidRDefault="00422E55" w:rsidP="00422E55">
      <w:pPr>
        <w:pStyle w:val="ListParagraph"/>
        <w:jc w:val="center"/>
        <w:rPr>
          <w:b/>
          <w:sz w:val="22"/>
        </w:rPr>
      </w:pPr>
      <w:r w:rsidRPr="00422E55">
        <w:rPr>
          <w:b/>
          <w:sz w:val="22"/>
        </w:rPr>
        <w:t>ОПШТИНСКО ВЕЋЕ ОПШТИНЕ РАЧА</w:t>
      </w:r>
    </w:p>
    <w:p w:rsidR="00422E55" w:rsidRPr="00422E55" w:rsidRDefault="00422E55" w:rsidP="00422E55">
      <w:pPr>
        <w:pStyle w:val="ListParagraph"/>
        <w:jc w:val="center"/>
        <w:rPr>
          <w:b/>
          <w:sz w:val="22"/>
        </w:rPr>
      </w:pPr>
    </w:p>
    <w:p w:rsidR="00422E55" w:rsidRPr="00422E55" w:rsidRDefault="00422E55" w:rsidP="00422E55">
      <w:pPr>
        <w:pStyle w:val="ListParagraph"/>
        <w:rPr>
          <w:b/>
          <w:sz w:val="22"/>
        </w:rPr>
      </w:pPr>
    </w:p>
    <w:p w:rsidR="00422E55" w:rsidRPr="00AA5572" w:rsidRDefault="00422E55" w:rsidP="00AA5572">
      <w:pPr>
        <w:rPr>
          <w:b/>
          <w:sz w:val="22"/>
        </w:rPr>
      </w:pPr>
      <w:bookmarkStart w:id="1" w:name="str_4"/>
      <w:bookmarkEnd w:id="1"/>
      <w:r w:rsidRPr="00422E55">
        <w:rPr>
          <w:b/>
          <w:sz w:val="22"/>
          <w:lang w:val="sr-Cyrl-CS"/>
        </w:rPr>
        <w:tab/>
      </w:r>
      <w:r w:rsidRPr="00422E55">
        <w:rPr>
          <w:b/>
          <w:sz w:val="22"/>
          <w:lang w:val="sr-Cyrl-CS"/>
        </w:rPr>
        <w:tab/>
      </w:r>
      <w:r w:rsidRPr="00422E55">
        <w:rPr>
          <w:b/>
          <w:sz w:val="22"/>
          <w:lang w:val="sr-Cyrl-CS"/>
        </w:rPr>
        <w:tab/>
      </w:r>
      <w:r w:rsidRPr="00422E55">
        <w:rPr>
          <w:b/>
          <w:sz w:val="22"/>
          <w:lang w:val="sr-Cyrl-CS"/>
        </w:rPr>
        <w:tab/>
        <w:t xml:space="preserve">                                                                </w:t>
      </w:r>
      <w:r>
        <w:rPr>
          <w:b/>
          <w:sz w:val="22"/>
          <w:lang w:val="sr-Cyrl-CS"/>
        </w:rPr>
        <w:t xml:space="preserve">            </w:t>
      </w:r>
      <w:r w:rsidR="00AA5572">
        <w:rPr>
          <w:b/>
          <w:sz w:val="22"/>
          <w:lang w:val="sr-Cyrl-CS"/>
        </w:rPr>
        <w:t xml:space="preserve">     </w:t>
      </w:r>
      <w:r w:rsidRPr="00422E55">
        <w:rPr>
          <w:b/>
          <w:sz w:val="22"/>
          <w:lang w:val="sr-Cyrl-CS"/>
        </w:rPr>
        <w:t xml:space="preserve">ПРЕДСЕДНИК </w:t>
      </w:r>
      <w:r w:rsidRPr="00AA5572">
        <w:rPr>
          <w:b/>
          <w:sz w:val="22"/>
          <w:lang w:val="sr-Cyrl-CS"/>
        </w:rPr>
        <w:t xml:space="preserve">                                                                                          </w:t>
      </w:r>
    </w:p>
    <w:p w:rsidR="00422E55" w:rsidRPr="00AA5572" w:rsidRDefault="00422E55" w:rsidP="00422E55">
      <w:pPr>
        <w:pStyle w:val="ListParagraph"/>
        <w:rPr>
          <w:sz w:val="22"/>
          <w:lang/>
        </w:rPr>
      </w:pP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</w:r>
      <w:r w:rsidRPr="00422E55">
        <w:rPr>
          <w:sz w:val="22"/>
        </w:rPr>
        <w:tab/>
        <w:t xml:space="preserve">   </w:t>
      </w:r>
      <w:r w:rsidR="00A87E62">
        <w:rPr>
          <w:sz w:val="22"/>
        </w:rPr>
        <w:t xml:space="preserve">  </w:t>
      </w:r>
      <w:r w:rsidR="00A87E62">
        <w:rPr>
          <w:sz w:val="22"/>
          <w:lang/>
        </w:rPr>
        <w:t xml:space="preserve"> </w:t>
      </w:r>
      <w:r w:rsidRPr="00422E55">
        <w:rPr>
          <w:sz w:val="22"/>
        </w:rPr>
        <w:t xml:space="preserve">  Бранко Радосављевић</w:t>
      </w:r>
      <w:r w:rsidR="00AA5572">
        <w:rPr>
          <w:sz w:val="22"/>
          <w:lang/>
        </w:rPr>
        <w:t>, с.р.</w:t>
      </w:r>
    </w:p>
    <w:p w:rsidR="00422E55" w:rsidRDefault="00422E55" w:rsidP="00422E55">
      <w:pPr>
        <w:pStyle w:val="ListParagraph"/>
        <w:rPr>
          <w:b/>
          <w:sz w:val="20"/>
          <w:szCs w:val="20"/>
          <w:u w:val="single"/>
        </w:rPr>
      </w:pPr>
    </w:p>
    <w:p w:rsidR="001C4EED" w:rsidRPr="00422E55" w:rsidRDefault="001C4EED" w:rsidP="00AA5572">
      <w:pPr>
        <w:jc w:val="both"/>
        <w:rPr>
          <w:rFonts w:eastAsia="Times New Roman" w:cs="Times New Roman"/>
          <w:sz w:val="20"/>
          <w:szCs w:val="20"/>
          <w:lang w:val="sr-Cyrl-CS"/>
        </w:rPr>
      </w:pPr>
    </w:p>
    <w:sectPr w:rsidR="001C4EED" w:rsidRPr="00422E55" w:rsidSect="004847F0">
      <w:headerReference w:type="default" r:id="rId7"/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52C" w:rsidRDefault="0037452C">
      <w:r>
        <w:separator/>
      </w:r>
    </w:p>
  </w:endnote>
  <w:endnote w:type="continuationSeparator" w:id="1">
    <w:p w:rsidR="0037452C" w:rsidRDefault="00374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52C" w:rsidRDefault="0037452C">
      <w:r>
        <w:separator/>
      </w:r>
    </w:p>
  </w:footnote>
  <w:footnote w:type="continuationSeparator" w:id="1">
    <w:p w:rsidR="0037452C" w:rsidRDefault="00374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30"/>
      <w:gridCol w:w="3096"/>
      <w:gridCol w:w="2855"/>
      <w:gridCol w:w="2817"/>
    </w:tblGrid>
    <w:tr w:rsidR="00BD17CE" w:rsidTr="00BD17CE">
      <w:trPr>
        <w:trHeight w:val="825"/>
      </w:trPr>
      <w:tc>
        <w:tcPr>
          <w:tcW w:w="581" w:type="pct"/>
          <w:vMerge w:val="restart"/>
        </w:tcPr>
        <w:p w:rsidR="00BD17CE" w:rsidRDefault="00BD17CE" w:rsidP="00BD17CE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43890" cy="643890"/>
                <wp:effectExtent l="0" t="0" r="0" b="0"/>
                <wp:docPr id="2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BD17CE" w:rsidRDefault="00BD17CE" w:rsidP="00BD17CE">
          <w:pPr>
            <w:pStyle w:val="Header"/>
            <w:jc w:val="center"/>
            <w:rPr>
              <w:b/>
            </w:rPr>
          </w:pPr>
          <w:r>
            <w:rPr>
              <w:b/>
            </w:rPr>
            <w:t>ОДЛУКА ОПШТИНСКОГ ВЕЋА</w:t>
          </w:r>
        </w:p>
      </w:tc>
    </w:tr>
    <w:tr w:rsidR="00BD17CE" w:rsidTr="00BD17CE">
      <w:trPr>
        <w:trHeight w:val="227"/>
      </w:trPr>
      <w:tc>
        <w:tcPr>
          <w:tcW w:w="581" w:type="pct"/>
          <w:vMerge/>
        </w:tcPr>
        <w:p w:rsidR="00BD17CE" w:rsidRDefault="00BD17CE" w:rsidP="00BD17CE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BD17CE" w:rsidRDefault="00BD17CE" w:rsidP="00BD17C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ОЗНАКА:С.08-03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BD17CE" w:rsidRDefault="00BD17CE" w:rsidP="00BD17CE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BD17CE" w:rsidRPr="00422E55" w:rsidRDefault="00BD17CE" w:rsidP="00BD17CE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AA5572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од 5</w:t>
          </w:r>
        </w:p>
      </w:tc>
    </w:tr>
  </w:tbl>
  <w:p w:rsidR="00BD17CE" w:rsidRPr="00F67C9A" w:rsidRDefault="00BD17CE" w:rsidP="001C4E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24E"/>
    <w:multiLevelType w:val="hybridMultilevel"/>
    <w:tmpl w:val="D972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D36B4"/>
    <w:multiLevelType w:val="hybridMultilevel"/>
    <w:tmpl w:val="A222926C"/>
    <w:lvl w:ilvl="0" w:tplc="D812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C4255"/>
    <w:multiLevelType w:val="hybridMultilevel"/>
    <w:tmpl w:val="FF2010F0"/>
    <w:lvl w:ilvl="0" w:tplc="16D087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020E5"/>
    <w:multiLevelType w:val="hybridMultilevel"/>
    <w:tmpl w:val="03CAC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EED"/>
    <w:rsid w:val="00034C71"/>
    <w:rsid w:val="000413D9"/>
    <w:rsid w:val="0005392A"/>
    <w:rsid w:val="00146208"/>
    <w:rsid w:val="00147FB3"/>
    <w:rsid w:val="00167469"/>
    <w:rsid w:val="0019766D"/>
    <w:rsid w:val="001B6AEF"/>
    <w:rsid w:val="001C4EED"/>
    <w:rsid w:val="001F2BAE"/>
    <w:rsid w:val="002962FE"/>
    <w:rsid w:val="00347D01"/>
    <w:rsid w:val="0037452C"/>
    <w:rsid w:val="00395984"/>
    <w:rsid w:val="003D205A"/>
    <w:rsid w:val="00402CE1"/>
    <w:rsid w:val="00422E55"/>
    <w:rsid w:val="00425C1C"/>
    <w:rsid w:val="004714AE"/>
    <w:rsid w:val="00474FA1"/>
    <w:rsid w:val="004847F0"/>
    <w:rsid w:val="005840E8"/>
    <w:rsid w:val="005B47A1"/>
    <w:rsid w:val="00622BED"/>
    <w:rsid w:val="006420C0"/>
    <w:rsid w:val="00653485"/>
    <w:rsid w:val="0066337E"/>
    <w:rsid w:val="007751C1"/>
    <w:rsid w:val="00776519"/>
    <w:rsid w:val="007D1E49"/>
    <w:rsid w:val="00875C42"/>
    <w:rsid w:val="0089241E"/>
    <w:rsid w:val="009458EF"/>
    <w:rsid w:val="00957C1F"/>
    <w:rsid w:val="00976EAE"/>
    <w:rsid w:val="00991E29"/>
    <w:rsid w:val="00A87E62"/>
    <w:rsid w:val="00AA5572"/>
    <w:rsid w:val="00BD17CE"/>
    <w:rsid w:val="00BF67AB"/>
    <w:rsid w:val="00C00E29"/>
    <w:rsid w:val="00C03963"/>
    <w:rsid w:val="00C56767"/>
    <w:rsid w:val="00C81BF7"/>
    <w:rsid w:val="00C820F4"/>
    <w:rsid w:val="00CB30BB"/>
    <w:rsid w:val="00CD47AD"/>
    <w:rsid w:val="00D5053D"/>
    <w:rsid w:val="00D66E2D"/>
    <w:rsid w:val="00D8409D"/>
    <w:rsid w:val="00D939EC"/>
    <w:rsid w:val="00DA3876"/>
    <w:rsid w:val="00E2200D"/>
    <w:rsid w:val="00E51257"/>
    <w:rsid w:val="00F94E92"/>
    <w:rsid w:val="00FD2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E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1C4E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1C4EE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C4E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71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22E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E5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sekre</cp:lastModifiedBy>
  <cp:revision>18</cp:revision>
  <cp:lastPrinted>2025-12-30T12:36:00Z</cp:lastPrinted>
  <dcterms:created xsi:type="dcterms:W3CDTF">2025-12-26T07:45:00Z</dcterms:created>
  <dcterms:modified xsi:type="dcterms:W3CDTF">2025-12-30T12:37:00Z</dcterms:modified>
</cp:coreProperties>
</file>