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F3" w:rsidRDefault="00BB3CF3" w:rsidP="00F82AEE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28" w:type="dxa"/>
        <w:tblLook w:val="04A0"/>
      </w:tblPr>
      <w:tblGrid>
        <w:gridCol w:w="5328"/>
      </w:tblGrid>
      <w:tr w:rsidR="00BB3CF3" w:rsidRPr="00BB3CF3" w:rsidTr="00E359C6">
        <w:tc>
          <w:tcPr>
            <w:tcW w:w="5328" w:type="dxa"/>
          </w:tcPr>
          <w:p w:rsidR="00BB3CF3" w:rsidRPr="00BB3CF3" w:rsidRDefault="00BB3CF3" w:rsidP="00E359C6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BB3CF3">
              <w:rPr>
                <w:rFonts w:ascii="Times New Roman" w:hAnsi="Times New Roman" w:cs="Times New Roman"/>
                <w:b/>
                <w:lang w:val="sr-Cyrl-CS"/>
              </w:rPr>
              <w:t>РЕПУБЛИКА СРБИЈА –ОПШТИНА РАЧА</w:t>
            </w:r>
          </w:p>
        </w:tc>
      </w:tr>
      <w:tr w:rsidR="00BB3CF3" w:rsidRPr="00BB3CF3" w:rsidTr="00E359C6">
        <w:tc>
          <w:tcPr>
            <w:tcW w:w="5328" w:type="dxa"/>
          </w:tcPr>
          <w:p w:rsidR="00BB3CF3" w:rsidRPr="00BB3CF3" w:rsidRDefault="00BB3CF3" w:rsidP="00E359C6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BB3CF3">
              <w:rPr>
                <w:rFonts w:ascii="Times New Roman" w:hAnsi="Times New Roman" w:cs="Times New Roman"/>
                <w:b/>
                <w:lang w:val="sr-Cyrl-CS"/>
              </w:rPr>
              <w:t>ОПШТИНСКО ВЕЋЕ ОПШТИНЕ РАЧА</w:t>
            </w:r>
          </w:p>
        </w:tc>
      </w:tr>
    </w:tbl>
    <w:p w:rsidR="00BB3CF3" w:rsidRPr="00BB3CF3" w:rsidRDefault="00BB3CF3" w:rsidP="00BB3CF3">
      <w:pPr>
        <w:jc w:val="both"/>
        <w:rPr>
          <w:rFonts w:ascii="Times New Roman" w:hAnsi="Times New Roman" w:cs="Times New Roman"/>
          <w:b/>
        </w:rPr>
      </w:pPr>
      <w:r w:rsidRPr="00BB3CF3">
        <w:rPr>
          <w:rFonts w:ascii="Times New Roman" w:hAnsi="Times New Roman" w:cs="Times New Roman"/>
          <w:b/>
          <w:lang w:val="sr-Cyrl-CS"/>
        </w:rPr>
        <w:t xml:space="preserve">Број: </w:t>
      </w:r>
      <w:r>
        <w:rPr>
          <w:rFonts w:ascii="Times New Roman" w:hAnsi="Times New Roman" w:cs="Times New Roman"/>
          <w:b/>
        </w:rPr>
        <w:t>110</w:t>
      </w:r>
      <w:r w:rsidRPr="00BB3CF3">
        <w:rPr>
          <w:rFonts w:ascii="Times New Roman" w:hAnsi="Times New Roman" w:cs="Times New Roman"/>
          <w:b/>
          <w:lang w:val="sr-Cyrl-CS"/>
        </w:rPr>
        <w:t>-</w:t>
      </w:r>
      <w:r>
        <w:rPr>
          <w:rFonts w:ascii="Times New Roman" w:hAnsi="Times New Roman" w:cs="Times New Roman"/>
          <w:b/>
        </w:rPr>
        <w:t>7</w:t>
      </w:r>
      <w:r w:rsidRPr="00BB3CF3">
        <w:rPr>
          <w:rFonts w:ascii="Times New Roman" w:hAnsi="Times New Roman" w:cs="Times New Roman"/>
          <w:b/>
          <w:lang w:val="sr-Cyrl-CS"/>
        </w:rPr>
        <w:t>/20</w:t>
      </w:r>
      <w:r w:rsidRPr="00BB3CF3">
        <w:rPr>
          <w:rFonts w:ascii="Times New Roman" w:hAnsi="Times New Roman" w:cs="Times New Roman"/>
          <w:b/>
        </w:rPr>
        <w:t>25</w:t>
      </w:r>
      <w:r w:rsidRPr="00BB3CF3">
        <w:rPr>
          <w:rFonts w:ascii="Times New Roman" w:hAnsi="Times New Roman" w:cs="Times New Roman"/>
          <w:b/>
          <w:lang w:val="sr-Cyrl-CS"/>
        </w:rPr>
        <w:t>-</w:t>
      </w:r>
      <w:r w:rsidRPr="00BB3CF3">
        <w:rPr>
          <w:rFonts w:ascii="Times New Roman" w:hAnsi="Times New Roman" w:cs="Times New Roman"/>
          <w:b/>
        </w:rPr>
        <w:t>II-01</w:t>
      </w:r>
    </w:p>
    <w:p w:rsidR="00BB3CF3" w:rsidRPr="00BB3CF3" w:rsidRDefault="00BB3CF3" w:rsidP="00BB3CF3">
      <w:pPr>
        <w:jc w:val="both"/>
        <w:rPr>
          <w:rFonts w:ascii="Times New Roman" w:hAnsi="Times New Roman" w:cs="Times New Roman"/>
          <w:b/>
        </w:rPr>
      </w:pPr>
      <w:r w:rsidRPr="00BB3CF3">
        <w:rPr>
          <w:rFonts w:ascii="Times New Roman" w:hAnsi="Times New Roman" w:cs="Times New Roman"/>
          <w:b/>
          <w:lang w:val="sr-Cyrl-CS"/>
        </w:rPr>
        <w:t>Датум:</w:t>
      </w:r>
      <w:r w:rsidR="000D52E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05.11</w:t>
      </w:r>
      <w:r w:rsidRPr="00BB3CF3">
        <w:rPr>
          <w:rFonts w:ascii="Times New Roman" w:hAnsi="Times New Roman" w:cs="Times New Roman"/>
          <w:b/>
          <w:lang w:val="sr-Cyrl-CS"/>
        </w:rPr>
        <w:t>.20</w:t>
      </w:r>
      <w:r w:rsidRPr="00BB3CF3">
        <w:rPr>
          <w:rFonts w:ascii="Times New Roman" w:hAnsi="Times New Roman" w:cs="Times New Roman"/>
          <w:b/>
        </w:rPr>
        <w:t>25</w:t>
      </w:r>
      <w:r w:rsidRPr="00BB3CF3">
        <w:rPr>
          <w:rFonts w:ascii="Times New Roman" w:hAnsi="Times New Roman" w:cs="Times New Roman"/>
          <w:b/>
          <w:lang w:val="sr-Cyrl-CS"/>
        </w:rPr>
        <w:t>. године</w:t>
      </w:r>
      <w:r w:rsidRPr="00BB3CF3">
        <w:rPr>
          <w:rFonts w:ascii="Times New Roman" w:hAnsi="Times New Roman" w:cs="Times New Roman"/>
          <w:b/>
        </w:rPr>
        <w:t>.</w:t>
      </w:r>
    </w:p>
    <w:p w:rsidR="00BB3CF3" w:rsidRDefault="00BB3CF3" w:rsidP="00F82AEE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3CF3" w:rsidRDefault="00BB3CF3" w:rsidP="00F82AEE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A0E" w:rsidRPr="00803DB9" w:rsidRDefault="00802A0E" w:rsidP="00F82AEE">
      <w:pPr>
        <w:pStyle w:val="Title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>члана 20. став</w:t>
      </w:r>
      <w:r w:rsidR="00132766">
        <w:rPr>
          <w:rFonts w:ascii="Times New Roman" w:hAnsi="Times New Roman" w:cs="Times New Roman"/>
          <w:sz w:val="24"/>
          <w:szCs w:val="24"/>
        </w:rPr>
        <w:t>a</w:t>
      </w:r>
      <w:r w:rsidR="00132766">
        <w:rPr>
          <w:rFonts w:ascii="Times New Roman" w:hAnsi="Times New Roman" w:cs="Times New Roman"/>
          <w:sz w:val="24"/>
          <w:szCs w:val="24"/>
          <w:lang w:val="sr-Cyrl-CS"/>
        </w:rPr>
        <w:t xml:space="preserve"> 1. тачк</w:t>
      </w:r>
      <w:r w:rsidR="00132766">
        <w:rPr>
          <w:rFonts w:ascii="Times New Roman" w:hAnsi="Times New Roman" w:cs="Times New Roman"/>
          <w:sz w:val="24"/>
          <w:szCs w:val="24"/>
        </w:rPr>
        <w:t>e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8. Закона о локалној самоуправи ( „Службени гласник РС“, број 129/07, 83/2014- др. закон, 101/2016-др. закон, 47/20</w:t>
      </w:r>
      <w:r w:rsidR="00132766">
        <w:rPr>
          <w:rFonts w:ascii="Times New Roman" w:hAnsi="Times New Roman" w:cs="Times New Roman"/>
          <w:sz w:val="24"/>
          <w:szCs w:val="24"/>
          <w:lang w:val="sr-Cyrl-CS"/>
        </w:rPr>
        <w:t>18 и 111/2021- др. закон), члан</w:t>
      </w:r>
      <w:r w:rsidR="00132766">
        <w:rPr>
          <w:rFonts w:ascii="Times New Roman" w:hAnsi="Times New Roman" w:cs="Times New Roman"/>
          <w:sz w:val="24"/>
          <w:szCs w:val="24"/>
        </w:rPr>
        <w:t>oва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69. и 70. Закона о енергетској ефикасности и рационалној употреби енергије („Службени гласник РС“, број  40/21), 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>Закона о потврђивању споразума о зајму (Пројекат „Чиста енергија и енергетска ефикасности за грађане“) између Републике Србије и Међународне банке за обнову и развој („Службени гласник РС - Међународни уговориˮ, број 6/22)</w:t>
      </w:r>
      <w:r w:rsidR="006C011E" w:rsidRPr="00754A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>одељка 2. АРАНЖМАНИ ЗА УПРАВЉАЊЕ ПРОЈЕКТОМ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тачка 2.1.4 Јединице локалне самоуправе Приручника за пројектне операције и бесповратна средства</w:t>
      </w:r>
      <w:r w:rsidR="00132766">
        <w:rPr>
          <w:rFonts w:ascii="Times New Roman" w:hAnsi="Times New Roman" w:cs="Times New Roman"/>
          <w:sz w:val="24"/>
          <w:szCs w:val="24"/>
        </w:rPr>
        <w:t xml:space="preserve"> и</w:t>
      </w:r>
      <w:r w:rsidR="00760211" w:rsidRPr="00803DB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спроводи општина </w:t>
      </w:r>
      <w:r w:rsidR="007F4E0C">
        <w:rPr>
          <w:rFonts w:ascii="Times New Roman" w:hAnsi="Times New Roman" w:cs="Times New Roman"/>
          <w:sz w:val="24"/>
          <w:szCs w:val="24"/>
        </w:rPr>
        <w:t>Рача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  <w:r w:rsidR="00427FD3">
        <w:rPr>
          <w:rFonts w:ascii="Times New Roman" w:hAnsi="Times New Roman" w:cs="Times New Roman"/>
          <w:sz w:val="24"/>
          <w:szCs w:val="24"/>
        </w:rPr>
        <w:t>003836671 2025/79</w:t>
      </w:r>
      <w:r w:rsidR="00311F3D">
        <w:rPr>
          <w:rFonts w:ascii="Times New Roman" w:hAnsi="Times New Roman" w:cs="Times New Roman"/>
          <w:sz w:val="24"/>
          <w:szCs w:val="24"/>
        </w:rPr>
        <w:t>,</w:t>
      </w:r>
      <w:r w:rsidR="00427F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од 13.10.2025. </w:t>
      </w:r>
      <w:r w:rsidR="007F4E0C">
        <w:rPr>
          <w:rFonts w:ascii="Times New Roman" w:hAnsi="Times New Roman" w:cs="Times New Roman"/>
          <w:sz w:val="24"/>
          <w:szCs w:val="24"/>
        </w:rPr>
        <w:t>године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(ре</w:t>
      </w:r>
      <w:r w:rsidR="00311F3D">
        <w:rPr>
          <w:rFonts w:ascii="Times New Roman" w:hAnsi="Times New Roman" w:cs="Times New Roman"/>
          <w:sz w:val="24"/>
          <w:szCs w:val="24"/>
          <w:lang w:val="sr-Cyrl-CS"/>
        </w:rPr>
        <w:t>левантни интерни акти)</w:t>
      </w:r>
      <w:r w:rsidR="00311F3D">
        <w:rPr>
          <w:rFonts w:ascii="Times New Roman" w:hAnsi="Times New Roman" w:cs="Times New Roman"/>
          <w:sz w:val="24"/>
          <w:szCs w:val="24"/>
        </w:rPr>
        <w:t>, О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пштинско веће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општине 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>Рача</w:t>
      </w:r>
      <w:r w:rsidR="00311F3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</w:t>
      </w:r>
      <w:r w:rsidR="00BB3CF3">
        <w:rPr>
          <w:rFonts w:ascii="Times New Roman" w:hAnsi="Times New Roman" w:cs="Times New Roman"/>
          <w:sz w:val="24"/>
          <w:szCs w:val="24"/>
          <w:lang w:val="sr-Cyrl-CS"/>
        </w:rPr>
        <w:t xml:space="preserve">ици одржаној дана  </w:t>
      </w:r>
      <w:r w:rsidR="00BB3CF3">
        <w:rPr>
          <w:rFonts w:ascii="Times New Roman" w:hAnsi="Times New Roman" w:cs="Times New Roman"/>
          <w:sz w:val="24"/>
          <w:szCs w:val="24"/>
        </w:rPr>
        <w:t>05.11.2025.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донело је</w:t>
      </w:r>
      <w:r w:rsidR="00311F3D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E37B1" w:rsidRPr="00803DB9" w:rsidRDefault="004E37B1" w:rsidP="004E37B1">
      <w:pPr>
        <w:rPr>
          <w:rFonts w:ascii="Times New Roman" w:hAnsi="Times New Roman" w:cs="Times New Roman"/>
          <w:lang w:val="sr-Cyrl-CS"/>
        </w:rPr>
      </w:pPr>
    </w:p>
    <w:p w:rsidR="00802A0E" w:rsidRPr="00803DB9" w:rsidRDefault="00802A0E" w:rsidP="00802A0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A0CDE" w:rsidRDefault="00802A0E" w:rsidP="006C01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ПРАВИЛНИК </w:t>
      </w:r>
    </w:p>
    <w:p w:rsidR="00802A0E" w:rsidRPr="00754AA4" w:rsidRDefault="00802A0E" w:rsidP="006C01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 СУФИНАНСИРАЊУ МЕРА ЕНЕРГЕТСКЕ САНАЦИЈЕ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ПОРОДИЧНИХ КУЋА И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СТАНОВА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У ОКВИРУ ПРОЈЕКТА „ЧИСТА ЕНЕРГИЈА И ЕНЕРГЕТСКА ЕФИКАСНОСТИ ЗА ГРАЂАНЕ“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I ОПШТЕ ОДРЕДБЕ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608F4" w:rsidRPr="00803DB9" w:rsidRDefault="00B608F4" w:rsidP="00802A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1" w:name="_Hlk66876970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Овим п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равилником уређује се: циљ спровођења мер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а; мере које се суфинансирају, начин расподеле средстава подстицаја,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услови за расподелу и коришћење средстава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избор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домаћинстава; праћење реализације и извештавање.</w:t>
      </w:r>
    </w:p>
    <w:bookmarkEnd w:id="1"/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Циљ спровођења мера енергетске санације 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породичних кућа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станова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је унапређење енергетске ефикасности у стамбеном сектору и повећано коришћење обновљивих извора енергије у до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>маћинствима на територији Општине Рача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Мере енергетске санације предвиђене овим Правилником спроводе се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сарадњи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 привредним субјектима који се баве производњом, услугама и радовима на енергетској санацији стамбених објеката, а крајњи корисници 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услуга и радова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 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домаћинства на територији Општине Рача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Финансијска средства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802A0E" w:rsidRPr="00803DB9" w:rsidRDefault="00802A0E" w:rsidP="00802A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Средстава за суфинансирање 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мера енергетске санације породичних кућа и станова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опред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ељују се Одлуком о буџету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Рача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F82AEE" w:rsidRPr="00BB3CF3" w:rsidRDefault="00F82AEE" w:rsidP="00311F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66988968"/>
    </w:p>
    <w:p w:rsidR="00F82AEE" w:rsidRPr="00803DB9" w:rsidRDefault="00F82AEE" w:rsidP="00311F3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4.</w:t>
      </w:r>
    </w:p>
    <w:p w:rsidR="00802A0E" w:rsidRPr="00803DB9" w:rsidRDefault="00802A0E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bookmarkEnd w:id="2"/>
    <w:p w:rsidR="00802A0E" w:rsidRPr="00803DB9" w:rsidRDefault="46F1D4B4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Максимална в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исина </w:t>
      </w:r>
      <w:r w:rsidR="1C0D3854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16D65C19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редст</w:t>
      </w:r>
      <w:r w:rsidR="5828E07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16D65C19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ва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суфинансирање 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појединачних 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мера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пакета мера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6. овог Правилника</w:t>
      </w:r>
      <w:r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удео у односу на укупну вредност инвестиције 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одредиће сеу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позив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303E507A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суфинансирање мера енергетске санације породичних кућа и станова</w:t>
      </w:r>
      <w:r w:rsidR="3DD6C477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5.</w:t>
      </w:r>
    </w:p>
    <w:p w:rsidR="00802A0E" w:rsidRPr="00803DB9" w:rsidRDefault="00802A0E" w:rsidP="00802A0E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Одлуку о </w:t>
      </w:r>
      <w:r w:rsidR="007F4E0C">
        <w:rPr>
          <w:rFonts w:ascii="Times New Roman" w:eastAsia="Calibri" w:hAnsi="Times New Roman" w:cs="Times New Roman"/>
          <w:sz w:val="24"/>
          <w:szCs w:val="24"/>
          <w:lang w:val="sr-Cyrl-CS"/>
        </w:rPr>
        <w:t>додели средстава доноси Општинско веће општине Рача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 предлог Комисије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6.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E4536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</w:rPr>
        <w:t>M</w:t>
      </w:r>
      <w:r w:rsidR="00802A0E"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ере енергетске ефикасности:</w:t>
      </w:r>
    </w:p>
    <w:p w:rsidR="000C0E81" w:rsidRPr="00803DB9" w:rsidRDefault="000C0E81" w:rsidP="000C0E81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унапређење термичког омотача путем:</w:t>
      </w:r>
    </w:p>
    <w:p w:rsidR="00E45367" w:rsidRPr="00803DB9" w:rsidRDefault="00E45367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</w:t>
      </w:r>
    </w:p>
    <w:p w:rsidR="00E45367" w:rsidRPr="00803DB9" w:rsidRDefault="7395B174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постављања термичке изолације зидова, таваница изнад отворених пролаза, зидова, подова на тлу</w:t>
      </w:r>
      <w:r w:rsidR="3540CE4B"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 међуспратних конструкција испо</w:t>
      </w:r>
      <w:r w:rsidR="0E2A483C"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 и изнад негрејаног простора</w:t>
      </w:r>
      <w:r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и осталих делова термичког омотача према негрејаном простору,</w:t>
      </w:r>
    </w:p>
    <w:p w:rsidR="00E45367" w:rsidRPr="00803DB9" w:rsidRDefault="00E45367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унапређење термотехничких система зграде путем замене система или дела система ефикаснијим системом путем: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постојећег грејача простора (котао или пећ) ефикаснијим,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замене постојеће или уградња нове цевне мреже,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уградње електронски регулисаних циркулационих пумпи, </w:t>
      </w: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грејних тела-радијатора и пратећег прибора,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lastRenderedPageBreak/>
        <w:t>уградње топлотних пумпи које користе енергију ваздуха, воде и земље (грејач простора или комбиновани грејач),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:rsidR="00F82AEE" w:rsidRPr="00BB3CF3" w:rsidRDefault="00E45367" w:rsidP="00F82AEE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уградњa соларних колектора у инсталацију за централну припрему потрошне топле воде,</w:t>
      </w:r>
    </w:p>
    <w:p w:rsidR="00647B4F" w:rsidRPr="00803DB9" w:rsidRDefault="3D975B7A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уградњa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B3CF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и друге мере/пакети мера у складу са јавним позивом</w:t>
      </w:r>
      <w:r w:rsidR="00A93E58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7AE0" w:rsidRPr="00803DB9" w:rsidRDefault="000C0811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F3C37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3E423C" w:rsidRPr="00803DB9" w:rsidRDefault="00157AE0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Критеријуми енергетске ефикасности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други услови за доделу средстава подстицаја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одређују јавним позивом за привредне субјекте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јавним позивом за домаћинства.</w:t>
      </w: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A6A" w:rsidRPr="00803DB9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82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КОРИСНИЦИ СРЕДСТАВА</w:t>
      </w:r>
    </w:p>
    <w:p w:rsidR="002C6A6A" w:rsidRPr="00803DB9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754AA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C6A6A" w:rsidRPr="00311F3D" w:rsidRDefault="002C6A6A" w:rsidP="002C6A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A6A" w:rsidRPr="00803DB9" w:rsidRDefault="002C6A6A" w:rsidP="002C6A6A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311F3D">
        <w:rPr>
          <w:rFonts w:ascii="Times New Roman" w:hAnsi="Times New Roman" w:cs="Times New Roman"/>
          <w:bCs/>
          <w:sz w:val="24"/>
          <w:szCs w:val="24"/>
          <w:lang w:val="sr-Cyrl-CS"/>
        </w:rPr>
        <w:t>Директни корисници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средстава за реализацију мера енергетске санације су привредни субјекти.</w:t>
      </w:r>
    </w:p>
    <w:p w:rsidR="002C6A6A" w:rsidRPr="00803DB9" w:rsidRDefault="002C6A6A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Привредни субјекти су дужни да корисницима испоруче материјале и опрему одговарајућег квалитета и изврше услуге</w:t>
      </w:r>
      <w:r w:rsidR="00C30E01"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и радове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одредбама уговора и у договореним роковима.</w:t>
      </w:r>
    </w:p>
    <w:p w:rsidR="002C6A6A" w:rsidRPr="00803DB9" w:rsidRDefault="002C6A6A" w:rsidP="00960C01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2C6A6A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11F3D">
        <w:rPr>
          <w:rFonts w:ascii="Times New Roman" w:hAnsi="Times New Roman" w:cs="Times New Roman"/>
          <w:bCs/>
          <w:sz w:val="24"/>
          <w:szCs w:val="24"/>
          <w:lang w:val="sr-Cyrl-CS"/>
        </w:rPr>
        <w:t>Крајњи корисници</w:t>
      </w:r>
      <w:bookmarkStart w:id="3" w:name="_Hlk66823993"/>
      <w:r w:rsidR="00311F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C30E01" w:rsidRPr="1C2BFE9F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су домаћинства</w:t>
      </w:r>
      <w:r w:rsidR="72FE8BF4" w:rsidRPr="1C2BFE9F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End w:id="3"/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II</w:t>
      </w:r>
      <w:r w:rsidR="002C6A6A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ИМЕНОВАЊЕ И НАДЛЕЖНОСТИ КОМИСИЈЕ</w:t>
      </w:r>
    </w:p>
    <w:p w:rsidR="00802A0E" w:rsidRPr="00803DB9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6D5B52"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5B773B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</w:t>
      </w:r>
      <w:r w:rsidR="00A14BA8">
        <w:rPr>
          <w:rFonts w:ascii="Times New Roman" w:hAnsi="Times New Roman" w:cs="Times New Roman"/>
          <w:sz w:val="24"/>
          <w:szCs w:val="24"/>
          <w:lang w:val="sr-Cyrl-CS"/>
        </w:rPr>
        <w:t>веће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>општине Рача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доноси Решење о образовању комисије за реализацију мера енергетске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:rsidR="00802A0E" w:rsidRPr="00754AA4" w:rsidRDefault="00802A0E" w:rsidP="3839572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Јавн</w:t>
      </w:r>
      <w:r w:rsidR="3D2219B6" w:rsidRPr="383957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</w:t>
      </w:r>
      <w:r w:rsidR="25DAAD13" w:rsidRPr="383957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суфинансирање мера енергетске </w:t>
      </w:r>
      <w:r w:rsidRPr="00754AA4">
        <w:rPr>
          <w:rFonts w:ascii="Times New Roman" w:hAnsi="Times New Roman" w:cs="Times New Roman"/>
          <w:sz w:val="24"/>
          <w:szCs w:val="24"/>
          <w:lang w:val="ru-RU"/>
        </w:rPr>
        <w:t>санације</w:t>
      </w:r>
      <w:r w:rsidR="007F4E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име Општине Рача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спроводи Комисија, кој</w:t>
      </w:r>
      <w:r w:rsidR="00C30E01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асе формира 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 о образовању комисије</w:t>
      </w:r>
      <w:r w:rsidR="00C30E01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 даљем тексту: Решење)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Решењем </w:t>
      </w:r>
      <w:r w:rsidR="00C30E0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непаран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чланова Комисије, основни подаци о члановима Комисије (име и презиме, 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занимање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основни задаци  и друга питања од значаја за рад Комисије. </w:t>
      </w:r>
    </w:p>
    <w:p w:rsidR="00BB3CF3" w:rsidRDefault="00BB3CF3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2A0E" w:rsidRPr="00803DB9" w:rsidRDefault="00A14BA8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пштина  је дужна да, на захтев </w:t>
      </w:r>
      <w:r w:rsidR="003E423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Министарства рударства и енергетике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члана комисије  из става 1. овог члана укључи лице које именује </w:t>
      </w:r>
      <w:r w:rsidR="003E423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 рударства и енергетике</w:t>
      </w:r>
    </w:p>
    <w:p w:rsidR="00AF3C37" w:rsidRPr="00803DB9" w:rsidRDefault="00802A0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 Комисије за свој рад имају право на накнаду.</w:t>
      </w:r>
    </w:p>
    <w:p w:rsidR="006D5B52" w:rsidRPr="00803DB9" w:rsidRDefault="006D5B52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463036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C6A6A" w:rsidRPr="00754AA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5B52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02A0E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Основни задаци Комисије нарочито обухватају: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рипрема конкурсне документације за привредне субјекте и домаћинства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(јавни позив, образац пријаве, и друго )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глашавање јавних конкурса и пратеће документације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на огласној табли и зв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>аничној интернет страници Општине Рача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ријем и контрола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приспелих </w:t>
      </w:r>
      <w:r w:rsidR="00407F6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пријава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E423C" w:rsidRPr="00803DB9">
        <w:rPr>
          <w:rFonts w:ascii="Times New Roman" w:hAnsi="Times New Roman" w:cs="Times New Roman"/>
          <w:sz w:val="24"/>
          <w:szCs w:val="24"/>
          <w:lang w:val="sr-Cyrl-CS"/>
        </w:rPr>
        <w:t>тврђивање испуњености услова за избор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пријављених привредних субјеката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јавном позиву за директне кориснике;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утврђивање испуњености услова за 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пројеката енергетске санације у домаћинствима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бјављивање листе директних корисника и крајњих корисника на огласној табли и званичној интернет страници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Рача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6D5B52" w:rsidRPr="00803DB9" w:rsidRDefault="109E34D0" w:rsidP="19C89FFD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обавеза на пољу животне средине и социјалних питања у складу</w:t>
      </w:r>
      <w:r w:rsidR="607AD1AF" w:rsidRPr="00803DB9">
        <w:rPr>
          <w:rFonts w:ascii="Times New Roman" w:hAnsi="Times New Roman" w:cs="Times New Roman"/>
          <w:sz w:val="24"/>
          <w:szCs w:val="24"/>
          <w:lang w:val="sr-Cyrl-CS"/>
        </w:rPr>
        <w:t>са Планом преузимања обавеза из области животне средине и социјалних питања (ESCP)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6FE8E80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објављеним на интернет страници Министарства рударства и енергетике (</w:t>
      </w:r>
      <w:hyperlink r:id="rId11" w:history="1">
        <w:r w:rsidR="004F2240" w:rsidRPr="00803DB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6FE8E80B" w:rsidRPr="00803DB9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:rsidR="006D5B52" w:rsidRPr="00803DB9" w:rsidRDefault="00802A0E" w:rsidP="19C89FFD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="00C732F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одлучивање о поднетим приговорима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листедиректних корисника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и домаћинстава</w:t>
      </w:r>
      <w:r w:rsidR="00C732F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у првом степену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02A0E" w:rsidRPr="00803DB9" w:rsidRDefault="006D5B52" w:rsidP="006D5B52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зрада предлога Уговора о спровођењу мера енергетске санације.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је независна у свом раду. Комисија је дужна да  Градском/Општинском већу достави записнике и извештај о  раду.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Теренски рад Комисије обухвата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</w:t>
      </w:r>
      <w:r w:rsidR="42062242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ођење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најмање два најављена обиласка, и то:</w:t>
      </w:r>
    </w:p>
    <w:p w:rsidR="00802A0E" w:rsidRPr="00803DB9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802A0E" w:rsidRPr="00803DB9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802A0E" w:rsidRPr="00803DB9" w:rsidRDefault="00802A0E" w:rsidP="35C8CA3B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4" w:name="_Hlk66991393"/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Приликом </w:t>
      </w:r>
      <w:r w:rsidR="15DBA9A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сваког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Записник  садржи и технички извештај о постојећем стању објекта/ након реализованих мера.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AF3C37" w:rsidRDefault="00802A0E" w:rsidP="35C8CA3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Припрему  извештај</w:t>
      </w:r>
      <w:r w:rsidR="3B21DDE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напретку и обавештавање надлежних органа и јавности.</w:t>
      </w:r>
    </w:p>
    <w:p w:rsidR="00722CF6" w:rsidRDefault="00722CF6" w:rsidP="0072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82AEE" w:rsidRPr="00BB3CF3" w:rsidRDefault="00F82AEE" w:rsidP="0072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CF6" w:rsidRDefault="00722CF6" w:rsidP="0072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Pr="001F1D32" w:rsidRDefault="578358AC" w:rsidP="00722C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</w:t>
      </w:r>
      <w:r w:rsidRPr="79BB59D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ИМЕНОВАЊЕ И НАДЛЕЖНОСТИ ЛОКАЛНЕ КОМИСИЈЕ ЗА ПРИЈЕМ ПРИТУЖБИ И ИНФОРМИСАЊЕ ГРАЂАНА</w:t>
      </w:r>
    </w:p>
    <w:p w:rsidR="00722CF6" w:rsidRDefault="00722CF6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Default="00722CF6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Default="578358AC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 11.</w:t>
      </w:r>
    </w:p>
    <w:p w:rsidR="00722CF6" w:rsidRDefault="00722CF6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Default="007F4E0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 општине Рача</w:t>
      </w:r>
      <w:r w:rsidR="578358A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доноси Решење о образовању Локалне комисије за пријем притужби и информисање грађана (у даљем тексту </w:t>
      </w:r>
      <w:r w:rsidR="578358AC"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="578358A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722CF6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служи као део механизма за решавање притужби и као локални информациони центар. </w:t>
      </w:r>
    </w:p>
    <w:p w:rsidR="00722CF6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 xml:space="preserve">LGAD 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служити и као локална пријемна тачка за прихватање притужби и потврду њиховог пријема путем локалних канала. </w:t>
      </w:r>
    </w:p>
    <w:p w:rsidR="00722CF6" w:rsidRPr="00722CF6" w:rsidRDefault="578358AC" w:rsidP="79BB59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свом деловању </w:t>
      </w: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се придржава стандарда Међународне банке за обнову и развој као и документима донетим у оквиру Пројекта. </w:t>
      </w:r>
    </w:p>
    <w:p w:rsidR="00FB186A" w:rsidRPr="00803DB9" w:rsidRDefault="00FB186A" w:rsidP="79BB5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bookmarkEnd w:id="4"/>
    <w:p w:rsidR="00803DB9" w:rsidRPr="00803DB9" w:rsidRDefault="00803DB9" w:rsidP="00960C0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3DB9" w:rsidRPr="00803DB9" w:rsidRDefault="00803DB9" w:rsidP="00960C0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281B2BB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2A0E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ПОСТУПАК ДОДЕЛЕ СРЕДСТАВА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5B773B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</w:t>
      </w:r>
      <w:r w:rsidR="281B2BBF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02A0E" w:rsidRPr="00803DB9" w:rsidRDefault="00A14BA8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Буџета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Општине за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суфинансирању мера енергетске санације породичних кућа и станова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Расподела средстава из става 1. овог члана обухвата расписивање јавног позива за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директне кориснике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контролу формалне ис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правности, комплетности пријав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испуњености услова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заизбор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директних корисника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формирање листе директних корисника, као и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расписивање јавног позива за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крајње кориснике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контролу формалне исправности, комплетности пријав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испуњености услова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доношење акта о избору крајњих корисника, реализацију и извештавање.</w:t>
      </w:r>
    </w:p>
    <w:p w:rsidR="00647B4F" w:rsidRPr="00803DB9" w:rsidRDefault="00647B4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2C6A6A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81B2BBF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647B4F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Одлуку о расписивању јавног позива за избор директних корисника доно</w:t>
      </w:r>
      <w:r w:rsidR="00A14B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си 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општинско веће општине Рача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  <w:r w:rsidR="00E06A1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позивсе расписуј</w:t>
      </w:r>
      <w:r w:rsidR="00647B4F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е за мере из члана 6. овог правилника</w:t>
      </w:r>
      <w:r w:rsidR="00BB0EFA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</w:t>
      </w:r>
      <w:r w:rsidR="00407F6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избор директних корисника спроводи Комисија. </w:t>
      </w:r>
    </w:p>
    <w:p w:rsidR="00802A0E" w:rsidRPr="00722CF6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 из става 1. овог члана се обавезно објав</w:t>
      </w:r>
      <w:r w:rsidR="00A14B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љује на интернет страници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Општине, а најава јавног позива и у локалним медијима. </w:t>
      </w:r>
    </w:p>
    <w:p w:rsidR="00802A0E" w:rsidRPr="00803DB9" w:rsidRDefault="00802A0E" w:rsidP="00802A0E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7E211A5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јавном конкурсу могу учествовати привредни субјекти који врше испоруку и радове на уградњи материјала, опреме и уређаја и испуњавају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услове: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су уписани у регистар АПР-а, а регистровани су као привредна друштва и предузетници најмање  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две године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подношења пријаве,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</w:t>
      </w:r>
      <w:r w:rsidR="6DF18201"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B06410" w:rsidRPr="00803DB9" w:rsidRDefault="00B06410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друге услове у складу са јавним позивом.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5" w:name="_Hlk68990714"/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7E211A5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bookmarkEnd w:id="5"/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позив из члана 1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садржи: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802A0E" w:rsidRPr="00803DB9" w:rsidRDefault="00760211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предмет и критеријум</w:t>
      </w:r>
      <w:r w:rsidR="10ACCA4E" w:rsidRPr="00803DB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енергетске ефикасности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испуњеност услова из јавног позива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учешћу привредних субјеката у суфинансирању мера енергетске санације по јавном позиву</w:t>
      </w:r>
      <w:r w:rsidR="4068E04E" w:rsidRPr="1C2BFE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91FDE" w:rsidRPr="00803DB9" w:rsidRDefault="00E91FD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6" w:name="_Hlk66970349"/>
    </w:p>
    <w:p w:rsidR="00803DB9" w:rsidRPr="00803DB9" w:rsidRDefault="00803DB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463036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привредни субјект садржи нарочито:</w:t>
      </w:r>
    </w:p>
    <w:p w:rsidR="00802A0E" w:rsidRPr="00803DB9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опште податке о привредном субјекту;</w:t>
      </w:r>
    </w:p>
    <w:p w:rsidR="00802A0E" w:rsidRPr="00803DB9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ценовни преглед роба и услуга;</w:t>
      </w:r>
    </w:p>
    <w:p w:rsidR="000C7E6B" w:rsidRPr="00803DB9" w:rsidRDefault="000C7E6B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документациј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складу са јавним позивом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0E" w:rsidRPr="00803DB9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73B2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7" w:name="_Hlk68985879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bookmarkEnd w:id="7"/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73B27" w:rsidRPr="00803DB9" w:rsidRDefault="00873B27" w:rsidP="0087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листе  привредних субјеката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A31FC1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и обавештава привредног субјекта.</w:t>
      </w:r>
    </w:p>
    <w:p w:rsidR="00873B27" w:rsidRPr="00803DB9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:rsidR="00873B27" w:rsidRPr="00803DB9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:rsidR="00873B27" w:rsidRPr="00803DB9" w:rsidRDefault="62BB1C21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привредни субјекат има п</w:t>
      </w:r>
      <w:r w:rsidR="21600153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раво да поднесе приговор</w:t>
      </w:r>
      <w:r w:rsidR="0096042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већу града/општине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року од 8 дана од дана пријема одлуке по приговору из става 2. овог члана</w:t>
      </w:r>
      <w:r w:rsidR="009C4F1F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грађане“ образовану од стране Министарства рударства и енергетике (у даљем тексту ЈИП). </w:t>
      </w:r>
    </w:p>
    <w:p w:rsidR="00D84A80" w:rsidRPr="00803DB9" w:rsidRDefault="00D84A80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Градско/Општинско веће је дужно да одлучи по приговорима из става 4. овог члана у року од 15 дана од дана пријема приговора. </w:t>
      </w:r>
    </w:p>
    <w:p w:rsidR="00873B27" w:rsidRPr="00803DB9" w:rsidRDefault="00873B27" w:rsidP="03F6E64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</w:t>
      </w:r>
      <w:r w:rsidR="007F4E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интернет страници ЈЛС </w:t>
      </w:r>
      <w:hyperlink r:id="rId12" w:history="1">
        <w:r w:rsidR="007F4E0C" w:rsidRPr="00E96B8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www.raca.rs</w:t>
        </w:r>
      </w:hyperlink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листе из става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врши по потреби на сваких 15 дана.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важити до завршетка пројекта „Чиста енергија и енергетска ефикасност за грађане“, о чему ће Комисија благовремено обавестити директне кориснике.</w:t>
      </w:r>
    </w:p>
    <w:p w:rsidR="00802A0E" w:rsidRPr="00754AA4" w:rsidRDefault="76CC07DD" w:rsidP="00873B2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директних корисника наведених у листи из става </w:t>
      </w:r>
      <w:r w:rsidR="6C5DBB8E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члана.</w:t>
      </w:r>
    </w:p>
    <w:p w:rsidR="57242D23" w:rsidRDefault="1AEA510D" w:rsidP="17FF580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</w:t>
      </w:r>
      <w:r w:rsidR="4948D4BD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члана, и то до краја реализације пројекта „Чиста енергија и енергетска ефикасност за грађане “.</w:t>
      </w:r>
    </w:p>
    <w:bookmarkEnd w:id="6"/>
    <w:p w:rsidR="00463036" w:rsidRPr="00803DB9" w:rsidRDefault="00463036" w:rsidP="00960C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3CF3" w:rsidRDefault="00BB3CF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CF3" w:rsidRDefault="00BB3CF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A0E" w:rsidRPr="00803DB9" w:rsidRDefault="006C4C53" w:rsidP="006C4C5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авни позив за доделу бесповратних средстава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крајњим корисницима(</w:t>
      </w:r>
      <w:r w:rsidR="00873B27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домаћинствима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A31FC1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доделу бесповратних средстава </w:t>
      </w:r>
      <w:r w:rsidR="004C4F2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домаћинствима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 w:rsidR="00873B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енергетску санацију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породичних кућа и станова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доно</w:t>
      </w:r>
      <w:r w:rsidR="00A14B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си </w:t>
      </w:r>
      <w:r w:rsidR="007F4E0C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Општинско веће општине </w:t>
      </w:r>
      <w:r w:rsidR="00A14BA8">
        <w:rPr>
          <w:rFonts w:ascii="Times New Roman" w:hAnsi="Times New Roman" w:cs="Times New Roman"/>
          <w:bCs/>
          <w:sz w:val="24"/>
          <w:szCs w:val="24"/>
        </w:rPr>
        <w:t>Рача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за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доделу бесповратних </w:t>
      </w:r>
      <w:r w:rsidR="00E547B0">
        <w:rPr>
          <w:rFonts w:ascii="Times New Roman" w:eastAsia="Times New Roman" w:hAnsi="Times New Roman" w:cs="Times New Roman"/>
          <w:sz w:val="24"/>
          <w:szCs w:val="24"/>
        </w:rPr>
        <w:t xml:space="preserve">средстава </w:t>
      </w:r>
      <w:r w:rsidR="00873B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домаћинствима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спроводи Комисија. </w:t>
      </w:r>
    </w:p>
    <w:p w:rsidR="00802A0E" w:rsidRPr="00803DB9" w:rsidRDefault="00873B27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Домаћ</w:t>
      </w:r>
      <w:r w:rsidR="004C4F24" w:rsidRPr="1C2BFE9F">
        <w:rPr>
          <w:rFonts w:ascii="Times New Roman" w:hAnsi="Times New Roman" w:cs="Times New Roman"/>
          <w:sz w:val="24"/>
          <w:szCs w:val="24"/>
          <w:lang w:val="sr-Cyrl-CS"/>
        </w:rPr>
        <w:t>инства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="00802A0E" w:rsidRPr="1C2BFE9F">
        <w:rPr>
          <w:rFonts w:ascii="Times New Roman" w:hAnsi="Times New Roman" w:cs="Times New Roman"/>
          <w:sz w:val="24"/>
          <w:szCs w:val="24"/>
          <w:lang w:val="sr-Cyrl-CS"/>
        </w:rPr>
        <w:t>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 из става 1. овог члана се обавезно обја</w:t>
      </w:r>
      <w:r w:rsidR="00A14B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вљује на огласној табли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Општинске управе и зв</w:t>
      </w:r>
      <w:r w:rsidR="00A14BA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аничној интернет страници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Општине, а најава јавног позива и у свим локалним медијима.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Конкурсна документација</w:t>
      </w:r>
      <w:r w:rsidR="00E62C4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садржи:</w:t>
      </w:r>
    </w:p>
    <w:p w:rsidR="00802A0E" w:rsidRPr="00803DB9" w:rsidRDefault="00802A0E" w:rsidP="00802A0E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</w:p>
    <w:p w:rsidR="00802A0E" w:rsidRPr="00803DB9" w:rsidRDefault="00802A0E" w:rsidP="59A88A05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6978480"/>
      <w:r w:rsidRPr="59A88A05">
        <w:rPr>
          <w:rFonts w:ascii="Times New Roman" w:hAnsi="Times New Roman" w:cs="Times New Roman"/>
          <w:sz w:val="24"/>
          <w:szCs w:val="24"/>
        </w:rPr>
        <w:t>пријавниобразацсалистомпотребнихдокумената</w:t>
      </w:r>
      <w:r w:rsidR="37DCF987" w:rsidRPr="59A88A05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:rsidR="00802A0E" w:rsidRPr="00803DB9" w:rsidRDefault="00802A0E" w:rsidP="00802A0E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63036" w:rsidRPr="00803DB9" w:rsidRDefault="27E211A5" w:rsidP="00AC408D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251003FF">
        <w:rPr>
          <w:rFonts w:ascii="Times New Roman" w:hAnsi="Times New Roman" w:cs="Times New Roman"/>
          <w:sz w:val="24"/>
          <w:szCs w:val="24"/>
          <w:lang w:val="sr-Cyrl-CS"/>
        </w:rPr>
        <w:t xml:space="preserve">  Право учешћа на конкурсу имају </w:t>
      </w:r>
      <w:r w:rsidR="45C09247" w:rsidRPr="251003FF">
        <w:rPr>
          <w:rFonts w:ascii="Times New Roman" w:hAnsi="Times New Roman" w:cs="Times New Roman"/>
          <w:sz w:val="24"/>
          <w:szCs w:val="24"/>
          <w:lang w:val="sr-Cyrl-CS"/>
        </w:rPr>
        <w:t>домаћинства која станују у породичним кућама и становима</w:t>
      </w:r>
      <w:r w:rsidR="6835C128" w:rsidRPr="251003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6835C128" w:rsidRPr="251003FF">
        <w:rPr>
          <w:rFonts w:ascii="Times New Roman" w:hAnsi="Times New Roman" w:cs="Times New Roman"/>
          <w:sz w:val="24"/>
          <w:szCs w:val="24"/>
          <w:lang w:val="sr-Cyrl-CS"/>
        </w:rPr>
        <w:t>а која</w:t>
      </w:r>
      <w:r w:rsidR="52115C7A" w:rsidRPr="251003FF">
        <w:rPr>
          <w:rFonts w:ascii="Times New Roman" w:hAnsi="Times New Roman" w:cs="Times New Roman"/>
          <w:sz w:val="24"/>
          <w:szCs w:val="24"/>
          <w:lang w:val="sr-Cyrl-CS"/>
        </w:rPr>
        <w:t>испуњавају услове у складу са јавним позивом</w:t>
      </w:r>
      <w:r w:rsidR="52115C7A" w:rsidRPr="251003FF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="469A1076" w:rsidRPr="251003FF">
        <w:rPr>
          <w:rFonts w:ascii="Times New Roman" w:hAnsi="Times New Roman" w:cs="Times New Roman"/>
          <w:sz w:val="24"/>
          <w:szCs w:val="24"/>
        </w:rPr>
        <w:t xml:space="preserve">Јавним позивом из члана </w:t>
      </w:r>
      <w:r w:rsidR="469A1076" w:rsidRPr="17FF580D">
        <w:rPr>
          <w:rFonts w:ascii="Times New Roman" w:hAnsi="Times New Roman" w:cs="Times New Roman"/>
          <w:sz w:val="24"/>
          <w:szCs w:val="24"/>
        </w:rPr>
        <w:t>1</w:t>
      </w:r>
      <w:r w:rsidR="7A04DBBB" w:rsidRPr="251003FF">
        <w:rPr>
          <w:rFonts w:ascii="Times New Roman" w:hAnsi="Times New Roman" w:cs="Times New Roman"/>
          <w:sz w:val="24"/>
          <w:szCs w:val="24"/>
        </w:rPr>
        <w:t>9</w:t>
      </w:r>
      <w:r w:rsidR="469A1076" w:rsidRPr="251003FF">
        <w:rPr>
          <w:rFonts w:ascii="Times New Roman" w:hAnsi="Times New Roman" w:cs="Times New Roman"/>
          <w:sz w:val="24"/>
          <w:szCs w:val="24"/>
        </w:rPr>
        <w:t xml:space="preserve">. овог </w:t>
      </w:r>
      <w:r w:rsidR="35C9F886" w:rsidRPr="251003FF">
        <w:rPr>
          <w:rFonts w:ascii="Times New Roman" w:hAnsi="Times New Roman" w:cs="Times New Roman"/>
          <w:sz w:val="24"/>
          <w:szCs w:val="24"/>
        </w:rPr>
        <w:t>П</w:t>
      </w:r>
      <w:r w:rsidR="469A1076" w:rsidRPr="251003FF">
        <w:rPr>
          <w:rFonts w:ascii="Times New Roman" w:hAnsi="Times New Roman" w:cs="Times New Roman"/>
          <w:sz w:val="24"/>
          <w:szCs w:val="24"/>
        </w:rPr>
        <w:t>равилника се може одобрити виши износ бесповратних средстава за социјално угрожене категорије.</w:t>
      </w:r>
    </w:p>
    <w:p w:rsidR="006C4C53" w:rsidRPr="00F82AEE" w:rsidRDefault="006C4C53" w:rsidP="0096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F3D" w:rsidRDefault="00311F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</w:t>
      </w:r>
      <w:r w:rsidR="00AC408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вног позива за крајње кориснике</w:t>
      </w:r>
    </w:p>
    <w:p w:rsidR="00802A0E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311F3D" w:rsidRPr="00803DB9" w:rsidRDefault="00311F3D" w:rsidP="00802A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A264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C5B585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27E211A5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</w:t>
      </w:r>
      <w:r w:rsidR="40B2D329"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52115C7A" w:rsidRPr="5D26C3E1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4336C96A" w:rsidRPr="5D26C3E1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Правилника </w:t>
      </w:r>
      <w:r w:rsidR="52115C7A"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нарочито </w:t>
      </w: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>садржи:</w:t>
      </w:r>
    </w:p>
    <w:p w:rsidR="00802A0E" w:rsidRPr="00803DB9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A2643D" w:rsidRPr="00803DB9" w:rsidRDefault="00AC408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предмет суфинансирања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A2643D" w:rsidRPr="00803DB9" w:rsidRDefault="00A2643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 </w:t>
      </w:r>
      <w:r w:rsidR="00407F66" w:rsidRPr="00803DB9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</w:p>
    <w:p w:rsidR="00A2643D" w:rsidRPr="00803DB9" w:rsidRDefault="00A2643D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висина бесповратних средстава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:rsidR="00802A0E" w:rsidRPr="00803DB9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поступак одобравања средстава,</w:t>
      </w:r>
    </w:p>
    <w:p w:rsidR="00802A0E" w:rsidRPr="00803DB9" w:rsidRDefault="3D8D1AF9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остваривању права на бесповратна средства грађанима за спровођење мера енергетске санације по јавном позиву</w:t>
      </w:r>
      <w:r w:rsidR="5788BDE3" w:rsidRPr="79BB59D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02A0E" w:rsidRPr="00803DB9" w:rsidRDefault="5788BDE3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критеријум доделе бесповратних средстава.</w:t>
      </w:r>
    </w:p>
    <w:p w:rsidR="00802A0E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11F3D" w:rsidRPr="00803DB9" w:rsidRDefault="00311F3D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крајње кориснике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9" w:name="_Hlk66981395"/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9"/>
    <w:p w:rsidR="00802A0E" w:rsidRPr="00803DB9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A0E" w:rsidRPr="00803DB9" w:rsidRDefault="00A2643D" w:rsidP="00A264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домаћинство садржи нарочито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802A0E" w:rsidRPr="00803DB9" w:rsidRDefault="00802A0E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Пријавни образац за суфинасирање мера енергетске ефикасности   са попуњеним подацима о мери</w:t>
      </w:r>
      <w:r w:rsidR="00A2643D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/пакету мера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коју се конкурише и о стању грађевинских(фасадних) елемената и грејног система објекта;</w:t>
      </w:r>
    </w:p>
    <w:p w:rsidR="00802A0E" w:rsidRPr="00803DB9" w:rsidRDefault="00802A0E" w:rsidP="00802A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фотокопиј</w:t>
      </w:r>
      <w:r w:rsidR="2E8770DA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личн</w:t>
      </w:r>
      <w:r w:rsidR="00296103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карт</w:t>
      </w:r>
      <w:r w:rsidR="00296103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или очитан</w:t>
      </w:r>
      <w:r w:rsidR="0174977E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личн</w:t>
      </w:r>
      <w:r w:rsidR="0A25BE2C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карт</w:t>
      </w:r>
      <w:r w:rsidR="2F7365E8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="00D90855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подносиоца пријаве</w:t>
      </w:r>
    </w:p>
    <w:p w:rsidR="00A2643D" w:rsidRPr="00803DB9" w:rsidRDefault="00802A0E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предмер и предрачун/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профактура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опрему са уградњом</w:t>
      </w:r>
      <w:r w:rsidR="00A2643D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802A0E" w:rsidRPr="00803DB9" w:rsidRDefault="00A2643D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друга документација у складу са јавним позивом.</w:t>
      </w:r>
    </w:p>
    <w:p w:rsidR="00802A0E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10" w:name="_Hlk66994674"/>
    </w:p>
    <w:p w:rsidR="00311F3D" w:rsidRPr="00803DB9" w:rsidRDefault="00311F3D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C5B585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10"/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31723D" w:rsidRPr="00803DB9" w:rsidRDefault="0031723D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23D" w:rsidRPr="00803DB9" w:rsidRDefault="75E3200F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</w:t>
      </w:r>
      <w:r w:rsidR="6280D1BA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7DBD676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теренског обиласка ради увида у стање објекта и проверу података у пријави на </w:t>
      </w:r>
      <w:r w:rsidR="110CAB5E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7DBD676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авни позив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2726FC88" w:rsidRDefault="1AAEE206" w:rsidP="10E8A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3172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Одобравање бесповратних средстава за финансирање пројеката енергетске санације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1723D" w:rsidRPr="00803DB9" w:rsidRDefault="798930F7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</w:t>
      </w:r>
      <w:r w:rsidR="7CA3D9EE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критеријума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доделу средстава и обавештава подносиоца пријаве.</w:t>
      </w:r>
    </w:p>
    <w:p w:rsidR="0031723D" w:rsidRPr="00803DB9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:rsidR="0031723D" w:rsidRPr="00803DB9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:rsidR="001D6515" w:rsidRPr="00803DB9" w:rsidRDefault="0031723D" w:rsidP="4446E9C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54AA4">
        <w:rPr>
          <w:lang w:val="ru-RU"/>
        </w:rPr>
        <w:tab/>
      </w:r>
      <w:r w:rsidR="65AE8C8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подносилац пријаве има право да поднесе приговор</w:t>
      </w:r>
      <w:r w:rsidR="007F4E0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већу 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у року од 8 дана од дана пријема одлуке по приговору из става 2. овог члана</w:t>
      </w:r>
      <w:r w:rsidR="009C4F1F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 томе обавести ЈИП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D6515" w:rsidRPr="00803DB9" w:rsidRDefault="001D6515" w:rsidP="001D6515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:rsidR="00802A0E" w:rsidRPr="00803DB9" w:rsidRDefault="2C846E36" w:rsidP="79BB59D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страници:</w:t>
      </w:r>
      <w:hyperlink r:id="rId13" w:history="1">
        <w:r w:rsidR="007F4E0C" w:rsidRPr="00E96B8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www.raca.rs</w:t>
        </w:r>
      </w:hyperlink>
      <w:r w:rsidR="1AD37DFB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B6E41" w:rsidRPr="00803DB9" w:rsidRDefault="007F4E0C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 општине Рача</w:t>
      </w:r>
      <w:r w:rsidR="0031723D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:rsidR="00FB186A" w:rsidRPr="00803DB9" w:rsidRDefault="00FB186A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CF3" w:rsidRDefault="00BB3CF3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1" w:name="_Hlk67005216"/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11"/>
    <w:p w:rsidR="00802A0E" w:rsidRPr="00803DB9" w:rsidRDefault="00802A0E" w:rsidP="00802A0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 ће вршити пренос средстава искључиво директн</w:t>
      </w:r>
      <w:r w:rsidR="76D110C3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7749127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кориснику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након што појединачни крајњи корисник изврши уплату директном кориснику </w:t>
      </w:r>
      <w:r w:rsidR="79533160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своје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целокупн</w:t>
      </w:r>
      <w:r w:rsidR="569A75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обавез</w:t>
      </w:r>
      <w:r w:rsidR="35630F19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након завршетка реализације мере. </w:t>
      </w:r>
    </w:p>
    <w:p w:rsidR="008E3186" w:rsidRPr="00803DB9" w:rsidRDefault="008E3186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0D7A" w:rsidRDefault="00E90D7A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0D7A" w:rsidRPr="00803DB9" w:rsidRDefault="00E90D7A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3186" w:rsidRPr="00803DB9" w:rsidRDefault="009000DC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311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3186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ПРАЋЕЊЕ РЕАЛИЗАЦИЈЕ АКТИВНОСТИ</w:t>
      </w:r>
    </w:p>
    <w:p w:rsidR="008E3186" w:rsidRPr="00803DB9" w:rsidRDefault="008E3186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E3186" w:rsidRPr="00754AA4" w:rsidRDefault="008E3186" w:rsidP="008E3186">
      <w:pPr>
        <w:spacing w:after="0"/>
        <w:ind w:firstLine="61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42492BF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742492BF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E93E02" w:rsidRPr="00754AA4" w:rsidRDefault="00E93E02" w:rsidP="008E3186">
      <w:pPr>
        <w:spacing w:after="0"/>
        <w:ind w:firstLine="6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E3186" w:rsidRPr="00803DB9" w:rsidRDefault="001466AA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Комисиј</w:t>
      </w:r>
      <w:r w:rsidR="7556EE34" w:rsidRPr="79BB59D6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из члана </w:t>
      </w:r>
      <w:r w:rsidR="389756C5" w:rsidRPr="79BB59D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75FEA27" w:rsidRPr="79BB59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68EB5CBE" w:rsidRPr="79BB59D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267456D6" w:rsidRPr="79BB59D6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 овог </w:t>
      </w:r>
      <w:r w:rsidR="37CE8E28" w:rsidRPr="79BB59D6">
        <w:rPr>
          <w:rFonts w:ascii="Times New Roman" w:hAnsi="Times New Roman" w:cs="Times New Roman"/>
          <w:sz w:val="24"/>
          <w:szCs w:val="24"/>
        </w:rPr>
        <w:t>п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>равилника</w:t>
      </w:r>
      <w:r w:rsidR="11B1FB65" w:rsidRPr="79BB59D6">
        <w:rPr>
          <w:rFonts w:ascii="Times New Roman" w:hAnsi="Times New Roman" w:cs="Times New Roman"/>
          <w:sz w:val="24"/>
          <w:szCs w:val="24"/>
        </w:rPr>
        <w:t>,</w:t>
      </w:r>
      <w:r w:rsidRPr="79BB59D6">
        <w:rPr>
          <w:rFonts w:ascii="Times New Roman" w:hAnsi="Times New Roman" w:cs="Times New Roman"/>
          <w:sz w:val="24"/>
          <w:szCs w:val="24"/>
        </w:rPr>
        <w:t>обезбеђуј</w:t>
      </w:r>
      <w:r w:rsidR="0540D435" w:rsidRPr="79BB59D6">
        <w:rPr>
          <w:rFonts w:ascii="Times New Roman" w:hAnsi="Times New Roman" w:cs="Times New Roman"/>
          <w:sz w:val="24"/>
          <w:szCs w:val="24"/>
        </w:rPr>
        <w:t>у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активну комуникацију са </w:t>
      </w:r>
      <w:r w:rsidR="37CE8E28" w:rsidRPr="79BB59D6">
        <w:rPr>
          <w:rFonts w:ascii="Times New Roman" w:hAnsi="Times New Roman" w:cs="Times New Roman"/>
          <w:sz w:val="24"/>
          <w:szCs w:val="24"/>
        </w:rPr>
        <w:t>ЈИП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и </w:t>
      </w:r>
      <w:r w:rsidRPr="79BB59D6">
        <w:rPr>
          <w:rFonts w:ascii="Times New Roman" w:hAnsi="Times New Roman" w:cs="Times New Roman"/>
          <w:sz w:val="24"/>
          <w:szCs w:val="24"/>
        </w:rPr>
        <w:t>одговара</w:t>
      </w:r>
      <w:r w:rsidR="177C84A1" w:rsidRPr="79BB59D6">
        <w:rPr>
          <w:rFonts w:ascii="Times New Roman" w:hAnsi="Times New Roman" w:cs="Times New Roman"/>
          <w:sz w:val="24"/>
          <w:szCs w:val="24"/>
        </w:rPr>
        <w:t>ју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на захтеве у смислу обезбеђивања примене стандарда </w:t>
      </w:r>
      <w:r w:rsidR="393770DB" w:rsidRPr="79BB59D6">
        <w:rPr>
          <w:rFonts w:ascii="Times New Roman" w:hAnsi="Times New Roman" w:cs="Times New Roman"/>
          <w:sz w:val="24"/>
          <w:szCs w:val="24"/>
          <w:lang w:val="sr-Cyrl-CS"/>
        </w:rPr>
        <w:t>Међународне банке за обнову и развој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у испуњавању</w:t>
      </w:r>
      <w:r w:rsidR="11B1FB65" w:rsidRPr="79BB59D6">
        <w:rPr>
          <w:rFonts w:ascii="Times New Roman" w:hAnsi="Times New Roman" w:cs="Times New Roman"/>
          <w:sz w:val="24"/>
          <w:szCs w:val="24"/>
        </w:rPr>
        <w:t xml:space="preserve"> обавеза ј</w:t>
      </w:r>
      <w:r w:rsidR="393770DB" w:rsidRPr="79BB59D6">
        <w:rPr>
          <w:rFonts w:ascii="Times New Roman" w:hAnsi="Times New Roman" w:cs="Times New Roman"/>
          <w:sz w:val="24"/>
          <w:szCs w:val="24"/>
        </w:rPr>
        <w:t>единице локалне самоуправе дефинисаних у следећим документима: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„Правилник о раду на пројекту“;</w:t>
      </w:r>
    </w:p>
    <w:p w:rsidR="00AF47FD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ангажовања заинтересованих страна“;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преузимања обавеза из области животне средине и социјалних питања (ESCP)“;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„Оквир за управљање заштитом животне средине и социјалним утицајима пројекта (ESMF)“ и</w:t>
      </w:r>
    </w:p>
    <w:p w:rsidR="009000DC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„Контролна листа плана за управљање животном средином и социјалним питањима (ESMP)“.</w:t>
      </w:r>
    </w:p>
    <w:p w:rsidR="00B908AF" w:rsidRPr="00803DB9" w:rsidRDefault="003F2030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Жалбени механизам за </w:t>
      </w:r>
      <w:r w:rsidR="00E6325B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ројекат.</w:t>
      </w:r>
    </w:p>
    <w:p w:rsidR="00AF47FD" w:rsidRPr="00803DB9" w:rsidRDefault="00AF47FD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</w:rPr>
        <w:t xml:space="preserve">Сва документа су доступна на интернет страници Министарства: </w:t>
      </w:r>
      <w:r w:rsidR="009000DC" w:rsidRPr="00803DB9">
        <w:rPr>
          <w:rFonts w:ascii="Times New Roman" w:hAnsi="Times New Roman" w:cs="Times New Roman"/>
          <w:sz w:val="24"/>
          <w:szCs w:val="24"/>
          <w:lang w:val="sr-Cyrl-CS"/>
        </w:rPr>
        <w:t>(</w:t>
      </w:r>
      <w:hyperlink r:id="rId14" w:history="1">
        <w:r w:rsidR="009000DC" w:rsidRPr="00803DB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009000DC" w:rsidRPr="00803DB9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9000DC" w:rsidRPr="00803DB9" w:rsidRDefault="4C212ED6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</w:rPr>
        <w:t xml:space="preserve">ЈИП ћеобезбедити </w:t>
      </w:r>
      <w:r w:rsidR="4D28CFE7" w:rsidRPr="79BB59D6">
        <w:rPr>
          <w:rFonts w:ascii="Times New Roman" w:hAnsi="Times New Roman" w:cs="Times New Roman"/>
          <w:sz w:val="24"/>
          <w:szCs w:val="24"/>
        </w:rPr>
        <w:t xml:space="preserve">представницима </w:t>
      </w:r>
      <w:r w:rsidR="2E9908D4" w:rsidRPr="79BB59D6">
        <w:rPr>
          <w:rFonts w:ascii="Times New Roman" w:hAnsi="Times New Roman" w:cs="Times New Roman"/>
          <w:sz w:val="24"/>
          <w:szCs w:val="24"/>
        </w:rPr>
        <w:t>Kомисиј</w:t>
      </w:r>
      <w:r w:rsidR="51A38001" w:rsidRPr="79BB59D6">
        <w:rPr>
          <w:rFonts w:ascii="Times New Roman" w:hAnsi="Times New Roman" w:cs="Times New Roman"/>
          <w:sz w:val="24"/>
          <w:szCs w:val="24"/>
        </w:rPr>
        <w:t>а</w:t>
      </w:r>
      <w:r w:rsidR="4D28CFE7" w:rsidRPr="79BB59D6">
        <w:rPr>
          <w:rFonts w:ascii="Times New Roman" w:hAnsi="Times New Roman" w:cs="Times New Roman"/>
          <w:sz w:val="24"/>
          <w:szCs w:val="24"/>
        </w:rPr>
        <w:t xml:space="preserve"> адекватан трансфер знања кроз стручну и техничку подршку током реализације активности.</w:t>
      </w:r>
    </w:p>
    <w:p w:rsidR="00F82AEE" w:rsidRDefault="00F82AEE" w:rsidP="00F82AE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803DB9" w:rsidRDefault="00A93E58" w:rsidP="00F82A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803DB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1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ИЗВЕШТАВАЊЕ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5461CF25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1AD37DFB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r w:rsidR="3680B157" w:rsidRPr="79BB59D6">
        <w:rPr>
          <w:rFonts w:ascii="Times New Roman" w:hAnsi="Times New Roman" w:cs="Times New Roman"/>
          <w:sz w:val="24"/>
          <w:szCs w:val="24"/>
          <w:lang w:val="sr-Cyrl-CS"/>
        </w:rPr>
        <w:t>из члана 9</w:t>
      </w:r>
      <w:r w:rsidR="00311F3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3680B157"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 овог правилника, 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>припрема Завршни извештај о спроведеним мерама енергетске с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анације  и  подноси га 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Општинском већу. </w:t>
      </w:r>
    </w:p>
    <w:p w:rsidR="00F82AEE" w:rsidRPr="00BB3CF3" w:rsidRDefault="00802A0E" w:rsidP="00BB3CF3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Јавност се информише о реализацији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локалних м</w:t>
      </w:r>
      <w:r w:rsidR="007F4E0C">
        <w:rPr>
          <w:rFonts w:ascii="Times New Roman" w:hAnsi="Times New Roman" w:cs="Times New Roman"/>
          <w:sz w:val="24"/>
          <w:szCs w:val="24"/>
          <w:lang w:val="sr-Cyrl-CS"/>
        </w:rPr>
        <w:t xml:space="preserve">едија и интернет странице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Општине.</w:t>
      </w:r>
    </w:p>
    <w:p w:rsidR="00311F3D" w:rsidRDefault="00311F3D" w:rsidP="00311F3D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Завршни извештај о спроведеним мерама енергетске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 Општинском већу  и објављује на интернет страници.  </w:t>
      </w:r>
    </w:p>
    <w:p w:rsidR="00BB3CF3" w:rsidRDefault="00BB3CF3" w:rsidP="10E8A08C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:rsidR="025C8AA9" w:rsidRDefault="676912E2" w:rsidP="10E8A08C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</w:rPr>
        <w:t>Комисија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из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 xml:space="preserve">члана 11. </w:t>
      </w:r>
      <w:r w:rsidR="00311F3D">
        <w:rPr>
          <w:rFonts w:ascii="Times New Roman" w:hAnsi="Times New Roman" w:cs="Times New Roman"/>
          <w:sz w:val="24"/>
          <w:szCs w:val="24"/>
        </w:rPr>
        <w:t>о</w:t>
      </w:r>
      <w:r w:rsidRPr="79BB59D6">
        <w:rPr>
          <w:rFonts w:ascii="Times New Roman" w:hAnsi="Times New Roman" w:cs="Times New Roman"/>
          <w:sz w:val="24"/>
          <w:szCs w:val="24"/>
        </w:rPr>
        <w:t>вог</w:t>
      </w:r>
      <w:r w:rsidR="00311F3D">
        <w:rPr>
          <w:rFonts w:ascii="Times New Roman" w:hAnsi="Times New Roman" w:cs="Times New Roman"/>
          <w:sz w:val="24"/>
          <w:szCs w:val="24"/>
        </w:rPr>
        <w:t xml:space="preserve"> п</w:t>
      </w:r>
      <w:r w:rsidRPr="79BB59D6">
        <w:rPr>
          <w:rFonts w:ascii="Times New Roman" w:hAnsi="Times New Roman" w:cs="Times New Roman"/>
          <w:sz w:val="24"/>
          <w:szCs w:val="24"/>
        </w:rPr>
        <w:t>равилника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је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дужна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да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доставља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месечне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извештаје о реализованим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активностима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Министарству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на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обрасцима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које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Министарство</w:t>
      </w:r>
      <w:r w:rsidR="00311F3D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прописује.</w:t>
      </w:r>
    </w:p>
    <w:p w:rsidR="00311F3D" w:rsidRDefault="00802A0E" w:rsidP="00311F3D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:rsidR="00311F3D" w:rsidRPr="00803DB9" w:rsidRDefault="00311F3D" w:rsidP="00F82A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407FE38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3D8D1AF9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Подаци и акти које Комисија објављују на  зв</w:t>
      </w:r>
      <w:r w:rsidR="007F4E0C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аничној интернет страници Општине Рача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, морају се објавити и н</w:t>
      </w:r>
      <w:r w:rsidR="00A14B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огласној табли </w:t>
      </w:r>
      <w:r w:rsidR="6C599EB7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A14BA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интернет презентацији </w:t>
      </w:r>
      <w:r w:rsidR="6CE6A360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6C599EB7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A93E58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407FE38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="00802A0E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Default="007F4E0C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Општинска управе општине Рача</w:t>
      </w:r>
      <w:r w:rsidR="00311F3D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комплетну документацију насталу у поступку суфинансирања мера енергетске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у складу са важећим прописима.</w:t>
      </w:r>
    </w:p>
    <w:p w:rsidR="004C3894" w:rsidRPr="00803DB9" w:rsidRDefault="004C3894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Default="004B6E41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="00802A0E"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4C3894" w:rsidRPr="00803DB9" w:rsidRDefault="004C3894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311F3D" w:rsidRPr="00F82AEE" w:rsidRDefault="004C3894" w:rsidP="00F82AE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Правилник</w:t>
      </w:r>
      <w:r w:rsidR="00311F3D" w:rsidRPr="00F82AEE">
        <w:rPr>
          <w:rFonts w:ascii="Times New Roman" w:hAnsi="Times New Roman" w:cs="Times New Roman"/>
          <w:sz w:val="24"/>
          <w:szCs w:val="24"/>
        </w:rPr>
        <w:t xml:space="preserve"> о суфинансирању мера енергетске санације породичних кућа и станова у оквиру пројекта “Чиста енергија и енергетск</w:t>
      </w:r>
      <w:r w:rsidR="00F82AEE">
        <w:rPr>
          <w:rFonts w:ascii="Times New Roman" w:hAnsi="Times New Roman" w:cs="Times New Roman"/>
          <w:sz w:val="24"/>
          <w:szCs w:val="24"/>
        </w:rPr>
        <w:t>а ефикасност за грађане Србије” број 110-6/2023-II-01, од 31.07.2023. године</w:t>
      </w:r>
      <w:r>
        <w:rPr>
          <w:rFonts w:ascii="Times New Roman" w:hAnsi="Times New Roman" w:cs="Times New Roman"/>
          <w:sz w:val="24"/>
          <w:szCs w:val="24"/>
        </w:rPr>
        <w:t>, престаје да важи окончањем пројекта спроведеним у складу са истим</w:t>
      </w:r>
      <w:r w:rsidR="00F82AEE">
        <w:rPr>
          <w:rFonts w:ascii="Times New Roman" w:hAnsi="Times New Roman" w:cs="Times New Roman"/>
          <w:sz w:val="24"/>
          <w:szCs w:val="24"/>
        </w:rPr>
        <w:t>.</w:t>
      </w:r>
    </w:p>
    <w:p w:rsidR="00311F3D" w:rsidRDefault="00311F3D" w:rsidP="00311F3D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11F3D" w:rsidRDefault="00311F3D" w:rsidP="00311F3D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Default="00311F3D" w:rsidP="0031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31.</w:t>
      </w:r>
    </w:p>
    <w:p w:rsidR="004C3894" w:rsidRPr="00803DB9" w:rsidRDefault="004C3894" w:rsidP="0031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11F3D" w:rsidRDefault="00B95913" w:rsidP="00311F3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2" w:name="_Hlk68992585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Овај П</w:t>
      </w:r>
      <w:r w:rsidR="00311F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равилник ступа на снагу </w:t>
      </w:r>
      <w:r w:rsidR="00311F3D">
        <w:rPr>
          <w:rFonts w:ascii="Times New Roman" w:eastAsia="Times New Roman" w:hAnsi="Times New Roman" w:cs="Times New Roman"/>
          <w:sz w:val="24"/>
          <w:szCs w:val="24"/>
        </w:rPr>
        <w:t>наредног дана од дана објављивања у Слу</w:t>
      </w:r>
      <w:r>
        <w:rPr>
          <w:rFonts w:ascii="Times New Roman" w:eastAsia="Times New Roman" w:hAnsi="Times New Roman" w:cs="Times New Roman"/>
          <w:sz w:val="24"/>
          <w:szCs w:val="24"/>
        </w:rPr>
        <w:t>жбеном гласнику општине Рача, а</w:t>
      </w:r>
      <w:r w:rsidR="00311F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биће објављен</w:t>
      </w:r>
      <w:r w:rsidR="00311F3D">
        <w:rPr>
          <w:rFonts w:ascii="Times New Roman" w:eastAsia="Times New Roman" w:hAnsi="Times New Roman" w:cs="Times New Roman"/>
          <w:sz w:val="24"/>
          <w:szCs w:val="24"/>
        </w:rPr>
        <w:t xml:space="preserve"> и на</w:t>
      </w:r>
      <w:r w:rsidR="00311F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званичној интернет страници </w:t>
      </w:r>
      <w:r w:rsidR="00311F3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11F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пштине </w:t>
      </w:r>
      <w:bookmarkEnd w:id="12"/>
      <w:r w:rsidR="00311F3D">
        <w:rPr>
          <w:rFonts w:ascii="Times New Roman" w:eastAsia="Times New Roman" w:hAnsi="Times New Roman" w:cs="Times New Roman"/>
          <w:sz w:val="24"/>
          <w:szCs w:val="24"/>
          <w:lang w:val="sr-Cyrl-CS"/>
        </w:rPr>
        <w:t>Рача.</w:t>
      </w:r>
    </w:p>
    <w:p w:rsidR="00BB3CF3" w:rsidRDefault="00BB3CF3" w:rsidP="004C3894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894" w:rsidRDefault="004C3894" w:rsidP="004C3894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ОПШТИНСКО ВЕЋЕ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ОПШТИНЕ РАЧА</w:t>
      </w:r>
    </w:p>
    <w:p w:rsidR="00311F3D" w:rsidRDefault="00311F3D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B3CF3" w:rsidRDefault="00BB3CF3" w:rsidP="00F82A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1F3D" w:rsidRDefault="00311F3D" w:rsidP="00311F3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C3894" w:rsidRDefault="00311F3D" w:rsidP="00311F3D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4C38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311F3D" w:rsidRPr="008546BB" w:rsidRDefault="00311F3D" w:rsidP="00311F3D">
      <w:pPr>
        <w:spacing w:after="0" w:line="240" w:lineRule="auto"/>
        <w:ind w:firstLine="612"/>
        <w:jc w:val="center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8546B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46BB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</w:t>
      </w:r>
      <w:r w:rsidR="00F82AE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Бранко Радосављевић</w:t>
      </w:r>
      <w:r w:rsidR="008546BB">
        <w:rPr>
          <w:rFonts w:ascii="Times New Roman" w:eastAsia="Times New Roman" w:hAnsi="Times New Roman" w:cs="Times New Roman"/>
          <w:sz w:val="24"/>
          <w:szCs w:val="24"/>
          <w:lang/>
        </w:rPr>
        <w:t>, с.р.</w:t>
      </w:r>
    </w:p>
    <w:p w:rsidR="00311F3D" w:rsidRPr="000A0766" w:rsidRDefault="00311F3D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sectPr w:rsidR="00311F3D" w:rsidRPr="000A0766" w:rsidSect="00F82AEE">
      <w:headerReference w:type="defaul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FEC" w:rsidRDefault="005F7FEC" w:rsidP="004F2240">
      <w:pPr>
        <w:spacing w:after="0" w:line="240" w:lineRule="auto"/>
      </w:pPr>
      <w:r>
        <w:separator/>
      </w:r>
    </w:p>
  </w:endnote>
  <w:endnote w:type="continuationSeparator" w:id="1">
    <w:p w:rsidR="005F7FEC" w:rsidRDefault="005F7FEC" w:rsidP="004F2240">
      <w:pPr>
        <w:spacing w:after="0" w:line="240" w:lineRule="auto"/>
      </w:pPr>
      <w:r>
        <w:continuationSeparator/>
      </w:r>
    </w:p>
  </w:endnote>
  <w:endnote w:type="continuationNotice" w:id="2">
    <w:p w:rsidR="005F7FEC" w:rsidRDefault="005F7FEC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FEC" w:rsidRDefault="005F7FEC" w:rsidP="004F2240">
      <w:pPr>
        <w:spacing w:after="0" w:line="240" w:lineRule="auto"/>
      </w:pPr>
      <w:r>
        <w:separator/>
      </w:r>
    </w:p>
  </w:footnote>
  <w:footnote w:type="continuationSeparator" w:id="1">
    <w:p w:rsidR="005F7FEC" w:rsidRDefault="005F7FEC" w:rsidP="004F2240">
      <w:pPr>
        <w:spacing w:after="0" w:line="240" w:lineRule="auto"/>
      </w:pPr>
      <w:r>
        <w:continuationSeparator/>
      </w:r>
    </w:p>
  </w:footnote>
  <w:footnote w:type="continuationNotice" w:id="2">
    <w:p w:rsidR="005F7FEC" w:rsidRDefault="005F7FEC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26"/>
      <w:gridCol w:w="2849"/>
      <w:gridCol w:w="2624"/>
      <w:gridCol w:w="2589"/>
    </w:tblGrid>
    <w:tr w:rsidR="00BB3CF3" w:rsidTr="00E359C6">
      <w:trPr>
        <w:trHeight w:val="825"/>
      </w:trPr>
      <w:tc>
        <w:tcPr>
          <w:tcW w:w="581" w:type="pct"/>
          <w:vMerge w:val="restart"/>
        </w:tcPr>
        <w:p w:rsidR="00BB3CF3" w:rsidRDefault="00BB3CF3" w:rsidP="00E359C6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1350" cy="64135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B3CF3" w:rsidRDefault="00BB3CF3" w:rsidP="00E359C6">
          <w:pPr>
            <w:pStyle w:val="Header"/>
            <w:jc w:val="center"/>
            <w:rPr>
              <w:b/>
            </w:rPr>
          </w:pPr>
          <w:r>
            <w:rPr>
              <w:b/>
            </w:rPr>
            <w:t>ОДЛУКА ОПШТИНСКОГ ВЕЋА</w:t>
          </w:r>
        </w:p>
      </w:tc>
    </w:tr>
    <w:tr w:rsidR="00BB3CF3" w:rsidTr="00E359C6">
      <w:trPr>
        <w:trHeight w:val="227"/>
      </w:trPr>
      <w:tc>
        <w:tcPr>
          <w:tcW w:w="581" w:type="pct"/>
          <w:vMerge/>
        </w:tcPr>
        <w:p w:rsidR="00BB3CF3" w:rsidRDefault="00BB3CF3" w:rsidP="00E359C6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B3CF3" w:rsidRDefault="00BB3CF3" w:rsidP="00E359C6">
          <w:pPr>
            <w:pStyle w:val="Header"/>
            <w:jc w:val="center"/>
          </w:pPr>
          <w:r>
            <w:t>ОЗНАКА:С.08-03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B3CF3" w:rsidRDefault="00BB3CF3" w:rsidP="00E359C6">
          <w:pPr>
            <w:pStyle w:val="Header"/>
            <w:jc w:val="center"/>
          </w:pPr>
          <w: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B3CF3" w:rsidRPr="00A33A75" w:rsidRDefault="00BB3CF3" w:rsidP="00E359C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AF1295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 w:rsidR="00AF1295">
            <w:rPr>
              <w:sz w:val="20"/>
              <w:szCs w:val="20"/>
            </w:rPr>
            <w:fldChar w:fldCharType="separate"/>
          </w:r>
          <w:r w:rsidR="008546BB">
            <w:rPr>
              <w:noProof/>
              <w:sz w:val="20"/>
              <w:szCs w:val="20"/>
            </w:rPr>
            <w:t>11</w:t>
          </w:r>
          <w:r w:rsidR="00AF1295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од 11</w:t>
          </w:r>
        </w:p>
      </w:tc>
    </w:tr>
  </w:tbl>
  <w:p w:rsidR="00794BFC" w:rsidRDefault="00794B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75B651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687D"/>
    <w:multiLevelType w:val="hybridMultilevel"/>
    <w:tmpl w:val="C4F0A54A"/>
    <w:lvl w:ilvl="0" w:tplc="7792A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ADB46FE"/>
    <w:multiLevelType w:val="hybridMultilevel"/>
    <w:tmpl w:val="282C8B72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427D7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CE85DE3"/>
    <w:multiLevelType w:val="hybridMultilevel"/>
    <w:tmpl w:val="F5A09350"/>
    <w:lvl w:ilvl="0" w:tplc="71CE47A4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DFA4ED3"/>
    <w:multiLevelType w:val="multilevel"/>
    <w:tmpl w:val="3DFA4ED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A9601F"/>
    <w:multiLevelType w:val="hybridMultilevel"/>
    <w:tmpl w:val="832EE51A"/>
    <w:lvl w:ilvl="0" w:tplc="EA9AC662">
      <w:start w:val="1"/>
      <w:numFmt w:val="bullet"/>
      <w:lvlText w:val="-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004E33"/>
    <w:multiLevelType w:val="hybridMultilevel"/>
    <w:tmpl w:val="83C469C6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934" w:hanging="360"/>
      </w:pPr>
    </w:lvl>
    <w:lvl w:ilvl="2" w:tplc="241A001B" w:tentative="1">
      <w:start w:val="1"/>
      <w:numFmt w:val="lowerRoman"/>
      <w:lvlText w:val="%3."/>
      <w:lvlJc w:val="right"/>
      <w:pPr>
        <w:ind w:left="3654" w:hanging="180"/>
      </w:pPr>
    </w:lvl>
    <w:lvl w:ilvl="3" w:tplc="241A000F" w:tentative="1">
      <w:start w:val="1"/>
      <w:numFmt w:val="decimal"/>
      <w:lvlText w:val="%4."/>
      <w:lvlJc w:val="left"/>
      <w:pPr>
        <w:ind w:left="4374" w:hanging="360"/>
      </w:pPr>
    </w:lvl>
    <w:lvl w:ilvl="4" w:tplc="241A0019" w:tentative="1">
      <w:start w:val="1"/>
      <w:numFmt w:val="lowerLetter"/>
      <w:lvlText w:val="%5."/>
      <w:lvlJc w:val="left"/>
      <w:pPr>
        <w:ind w:left="5094" w:hanging="360"/>
      </w:pPr>
    </w:lvl>
    <w:lvl w:ilvl="5" w:tplc="241A001B" w:tentative="1">
      <w:start w:val="1"/>
      <w:numFmt w:val="lowerRoman"/>
      <w:lvlText w:val="%6."/>
      <w:lvlJc w:val="right"/>
      <w:pPr>
        <w:ind w:left="5814" w:hanging="180"/>
      </w:pPr>
    </w:lvl>
    <w:lvl w:ilvl="6" w:tplc="241A000F" w:tentative="1">
      <w:start w:val="1"/>
      <w:numFmt w:val="decimal"/>
      <w:lvlText w:val="%7."/>
      <w:lvlJc w:val="left"/>
      <w:pPr>
        <w:ind w:left="6534" w:hanging="360"/>
      </w:pPr>
    </w:lvl>
    <w:lvl w:ilvl="7" w:tplc="241A0019" w:tentative="1">
      <w:start w:val="1"/>
      <w:numFmt w:val="lowerLetter"/>
      <w:lvlText w:val="%8."/>
      <w:lvlJc w:val="left"/>
      <w:pPr>
        <w:ind w:left="7254" w:hanging="360"/>
      </w:pPr>
    </w:lvl>
    <w:lvl w:ilvl="8" w:tplc="241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0D2528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54FC8"/>
    <w:multiLevelType w:val="hybridMultilevel"/>
    <w:tmpl w:val="3E442308"/>
    <w:lvl w:ilvl="0" w:tplc="2598C1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F81244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52432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4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28"/>
  </w:num>
  <w:num w:numId="7">
    <w:abstractNumId w:val="20"/>
  </w:num>
  <w:num w:numId="8">
    <w:abstractNumId w:val="19"/>
  </w:num>
  <w:num w:numId="9">
    <w:abstractNumId w:val="27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23"/>
  </w:num>
  <w:num w:numId="15">
    <w:abstractNumId w:val="31"/>
  </w:num>
  <w:num w:numId="16">
    <w:abstractNumId w:val="4"/>
  </w:num>
  <w:num w:numId="17">
    <w:abstractNumId w:val="33"/>
  </w:num>
  <w:num w:numId="18">
    <w:abstractNumId w:val="3"/>
  </w:num>
  <w:num w:numId="19">
    <w:abstractNumId w:val="17"/>
  </w:num>
  <w:num w:numId="20">
    <w:abstractNumId w:val="22"/>
  </w:num>
  <w:num w:numId="21">
    <w:abstractNumId w:val="15"/>
  </w:num>
  <w:num w:numId="22">
    <w:abstractNumId w:val="11"/>
  </w:num>
  <w:num w:numId="23">
    <w:abstractNumId w:val="14"/>
  </w:num>
  <w:num w:numId="24">
    <w:abstractNumId w:val="30"/>
  </w:num>
  <w:num w:numId="25">
    <w:abstractNumId w:val="6"/>
  </w:num>
  <w:num w:numId="26">
    <w:abstractNumId w:val="21"/>
  </w:num>
  <w:num w:numId="27">
    <w:abstractNumId w:val="2"/>
  </w:num>
  <w:num w:numId="28">
    <w:abstractNumId w:val="26"/>
  </w:num>
  <w:num w:numId="29">
    <w:abstractNumId w:val="24"/>
  </w:num>
  <w:num w:numId="30">
    <w:abstractNumId w:val="36"/>
  </w:num>
  <w:num w:numId="31">
    <w:abstractNumId w:val="32"/>
  </w:num>
  <w:num w:numId="32">
    <w:abstractNumId w:val="38"/>
  </w:num>
  <w:num w:numId="33">
    <w:abstractNumId w:val="29"/>
  </w:num>
  <w:num w:numId="34">
    <w:abstractNumId w:val="5"/>
  </w:num>
  <w:num w:numId="35">
    <w:abstractNumId w:val="37"/>
  </w:num>
  <w:num w:numId="36">
    <w:abstractNumId w:val="25"/>
  </w:num>
  <w:num w:numId="37">
    <w:abstractNumId w:val="16"/>
  </w:num>
  <w:num w:numId="38">
    <w:abstractNumId w:val="35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ayNDI2tjQzNjQzNDS2NDFR0lEKTi0uzszPAykwqQUAzb+RWywAAAA="/>
  </w:docVars>
  <w:rsids>
    <w:rsidRoot w:val="00802A0E"/>
    <w:rsid w:val="0000447D"/>
    <w:rsid w:val="000159F6"/>
    <w:rsid w:val="00016E5F"/>
    <w:rsid w:val="000413A6"/>
    <w:rsid w:val="000604A6"/>
    <w:rsid w:val="0006370E"/>
    <w:rsid w:val="00064490"/>
    <w:rsid w:val="000A0766"/>
    <w:rsid w:val="000C0811"/>
    <w:rsid w:val="000C0E81"/>
    <w:rsid w:val="000C339C"/>
    <w:rsid w:val="000C7E6B"/>
    <w:rsid w:val="000D52EB"/>
    <w:rsid w:val="000D6B5F"/>
    <w:rsid w:val="001018E6"/>
    <w:rsid w:val="00114207"/>
    <w:rsid w:val="0012039E"/>
    <w:rsid w:val="00132766"/>
    <w:rsid w:val="001466AA"/>
    <w:rsid w:val="00157AE0"/>
    <w:rsid w:val="00172291"/>
    <w:rsid w:val="001804B0"/>
    <w:rsid w:val="001C2AA9"/>
    <w:rsid w:val="001D6515"/>
    <w:rsid w:val="001E426B"/>
    <w:rsid w:val="001E4339"/>
    <w:rsid w:val="001F1D32"/>
    <w:rsid w:val="001F4E36"/>
    <w:rsid w:val="00207BDA"/>
    <w:rsid w:val="00212B1E"/>
    <w:rsid w:val="002154A5"/>
    <w:rsid w:val="0021599C"/>
    <w:rsid w:val="002748DA"/>
    <w:rsid w:val="00281103"/>
    <w:rsid w:val="002861EC"/>
    <w:rsid w:val="00294C40"/>
    <w:rsid w:val="00296103"/>
    <w:rsid w:val="002A0254"/>
    <w:rsid w:val="002A1437"/>
    <w:rsid w:val="002A4E24"/>
    <w:rsid w:val="002C6A6A"/>
    <w:rsid w:val="002D3A1E"/>
    <w:rsid w:val="002E5167"/>
    <w:rsid w:val="002F5ED9"/>
    <w:rsid w:val="00303913"/>
    <w:rsid w:val="00306981"/>
    <w:rsid w:val="00311F3D"/>
    <w:rsid w:val="00314D94"/>
    <w:rsid w:val="00315E6C"/>
    <w:rsid w:val="0031723D"/>
    <w:rsid w:val="003323B7"/>
    <w:rsid w:val="00333040"/>
    <w:rsid w:val="00340221"/>
    <w:rsid w:val="003427D2"/>
    <w:rsid w:val="003830C4"/>
    <w:rsid w:val="00394EDD"/>
    <w:rsid w:val="003958F9"/>
    <w:rsid w:val="003A083F"/>
    <w:rsid w:val="003B4758"/>
    <w:rsid w:val="003E423C"/>
    <w:rsid w:val="003E50C3"/>
    <w:rsid w:val="003F2030"/>
    <w:rsid w:val="003F53CC"/>
    <w:rsid w:val="00400932"/>
    <w:rsid w:val="004041B6"/>
    <w:rsid w:val="00407F66"/>
    <w:rsid w:val="00410CB7"/>
    <w:rsid w:val="00412C62"/>
    <w:rsid w:val="0042691B"/>
    <w:rsid w:val="00427FD3"/>
    <w:rsid w:val="0044562B"/>
    <w:rsid w:val="00463036"/>
    <w:rsid w:val="0048102B"/>
    <w:rsid w:val="004958C6"/>
    <w:rsid w:val="004A2065"/>
    <w:rsid w:val="004B6E41"/>
    <w:rsid w:val="004C3894"/>
    <w:rsid w:val="004C4F24"/>
    <w:rsid w:val="004D6CB8"/>
    <w:rsid w:val="004E37B1"/>
    <w:rsid w:val="004F2240"/>
    <w:rsid w:val="004F3CF2"/>
    <w:rsid w:val="004F4E9B"/>
    <w:rsid w:val="004F74CF"/>
    <w:rsid w:val="00512428"/>
    <w:rsid w:val="00544A29"/>
    <w:rsid w:val="005470F0"/>
    <w:rsid w:val="00570F85"/>
    <w:rsid w:val="005974D3"/>
    <w:rsid w:val="005A0799"/>
    <w:rsid w:val="005A2D16"/>
    <w:rsid w:val="005B01C3"/>
    <w:rsid w:val="005B1480"/>
    <w:rsid w:val="005B773B"/>
    <w:rsid w:val="005C14FF"/>
    <w:rsid w:val="005C76F7"/>
    <w:rsid w:val="005E217E"/>
    <w:rsid w:val="005F0E7C"/>
    <w:rsid w:val="005F3715"/>
    <w:rsid w:val="005F6587"/>
    <w:rsid w:val="005F66B4"/>
    <w:rsid w:val="005F7FEC"/>
    <w:rsid w:val="006147AE"/>
    <w:rsid w:val="00616079"/>
    <w:rsid w:val="00636960"/>
    <w:rsid w:val="00636C0B"/>
    <w:rsid w:val="00647B4F"/>
    <w:rsid w:val="00657ECB"/>
    <w:rsid w:val="006622C1"/>
    <w:rsid w:val="00662540"/>
    <w:rsid w:val="006A0A73"/>
    <w:rsid w:val="006A2A0A"/>
    <w:rsid w:val="006A38DC"/>
    <w:rsid w:val="006C011E"/>
    <w:rsid w:val="006C284D"/>
    <w:rsid w:val="006C4C53"/>
    <w:rsid w:val="006D5B52"/>
    <w:rsid w:val="006D6256"/>
    <w:rsid w:val="006D76A1"/>
    <w:rsid w:val="006E2E2E"/>
    <w:rsid w:val="006F0BFC"/>
    <w:rsid w:val="006F1EE9"/>
    <w:rsid w:val="00701989"/>
    <w:rsid w:val="00701F6C"/>
    <w:rsid w:val="007041B8"/>
    <w:rsid w:val="007043EA"/>
    <w:rsid w:val="00722CF6"/>
    <w:rsid w:val="00723251"/>
    <w:rsid w:val="00751DC2"/>
    <w:rsid w:val="00754AA4"/>
    <w:rsid w:val="00760211"/>
    <w:rsid w:val="007811B6"/>
    <w:rsid w:val="00794BFC"/>
    <w:rsid w:val="007A44F1"/>
    <w:rsid w:val="007A6FAA"/>
    <w:rsid w:val="007B1E4B"/>
    <w:rsid w:val="007C46C0"/>
    <w:rsid w:val="007D7119"/>
    <w:rsid w:val="007E6536"/>
    <w:rsid w:val="007F13A2"/>
    <w:rsid w:val="007F4E0C"/>
    <w:rsid w:val="007F7EE3"/>
    <w:rsid w:val="00802A0E"/>
    <w:rsid w:val="00803DB9"/>
    <w:rsid w:val="00804FAF"/>
    <w:rsid w:val="00810D48"/>
    <w:rsid w:val="00853970"/>
    <w:rsid w:val="008546BB"/>
    <w:rsid w:val="0087337E"/>
    <w:rsid w:val="00873B27"/>
    <w:rsid w:val="00883F89"/>
    <w:rsid w:val="00887B2D"/>
    <w:rsid w:val="008A3C8E"/>
    <w:rsid w:val="008A5B6E"/>
    <w:rsid w:val="008C735C"/>
    <w:rsid w:val="008D52C1"/>
    <w:rsid w:val="008E3186"/>
    <w:rsid w:val="009000DC"/>
    <w:rsid w:val="0093145A"/>
    <w:rsid w:val="0094406C"/>
    <w:rsid w:val="00960424"/>
    <w:rsid w:val="00960C01"/>
    <w:rsid w:val="009663FF"/>
    <w:rsid w:val="009800E5"/>
    <w:rsid w:val="00983F94"/>
    <w:rsid w:val="009978E8"/>
    <w:rsid w:val="009A3E25"/>
    <w:rsid w:val="009C1B12"/>
    <w:rsid w:val="009C4DA4"/>
    <w:rsid w:val="009C4F1F"/>
    <w:rsid w:val="009C6702"/>
    <w:rsid w:val="009D3161"/>
    <w:rsid w:val="009F1BD2"/>
    <w:rsid w:val="009F2C3C"/>
    <w:rsid w:val="009F5423"/>
    <w:rsid w:val="00A14BA8"/>
    <w:rsid w:val="00A2643D"/>
    <w:rsid w:val="00A31FC1"/>
    <w:rsid w:val="00A47DCA"/>
    <w:rsid w:val="00A5478B"/>
    <w:rsid w:val="00A82057"/>
    <w:rsid w:val="00A84AE5"/>
    <w:rsid w:val="00A92875"/>
    <w:rsid w:val="00A93E58"/>
    <w:rsid w:val="00AA062B"/>
    <w:rsid w:val="00AB5B2F"/>
    <w:rsid w:val="00AC408D"/>
    <w:rsid w:val="00AF1295"/>
    <w:rsid w:val="00AF3C37"/>
    <w:rsid w:val="00AF47FD"/>
    <w:rsid w:val="00AF4D83"/>
    <w:rsid w:val="00B06410"/>
    <w:rsid w:val="00B06DF7"/>
    <w:rsid w:val="00B3071F"/>
    <w:rsid w:val="00B55D0F"/>
    <w:rsid w:val="00B608F4"/>
    <w:rsid w:val="00B67A8F"/>
    <w:rsid w:val="00B7067B"/>
    <w:rsid w:val="00B908AF"/>
    <w:rsid w:val="00B95913"/>
    <w:rsid w:val="00BB0EFA"/>
    <w:rsid w:val="00BB3CF3"/>
    <w:rsid w:val="00BD37E9"/>
    <w:rsid w:val="00BD4474"/>
    <w:rsid w:val="00BF31EF"/>
    <w:rsid w:val="00BF60AB"/>
    <w:rsid w:val="00C140D1"/>
    <w:rsid w:val="00C14560"/>
    <w:rsid w:val="00C22B9C"/>
    <w:rsid w:val="00C23280"/>
    <w:rsid w:val="00C30E01"/>
    <w:rsid w:val="00C40724"/>
    <w:rsid w:val="00C40F15"/>
    <w:rsid w:val="00C41E2B"/>
    <w:rsid w:val="00C43751"/>
    <w:rsid w:val="00C543ED"/>
    <w:rsid w:val="00C656AD"/>
    <w:rsid w:val="00C732E4"/>
    <w:rsid w:val="00C732FB"/>
    <w:rsid w:val="00C757B3"/>
    <w:rsid w:val="00C840AF"/>
    <w:rsid w:val="00C84CC2"/>
    <w:rsid w:val="00CA0CDE"/>
    <w:rsid w:val="00CB15AB"/>
    <w:rsid w:val="00CC1C26"/>
    <w:rsid w:val="00CC310E"/>
    <w:rsid w:val="00CF534A"/>
    <w:rsid w:val="00D0154F"/>
    <w:rsid w:val="00D15B8E"/>
    <w:rsid w:val="00D25780"/>
    <w:rsid w:val="00D34865"/>
    <w:rsid w:val="00D51E5B"/>
    <w:rsid w:val="00D72C82"/>
    <w:rsid w:val="00D74C78"/>
    <w:rsid w:val="00D84A80"/>
    <w:rsid w:val="00D90855"/>
    <w:rsid w:val="00D91EA9"/>
    <w:rsid w:val="00DA04EF"/>
    <w:rsid w:val="00DB0AA5"/>
    <w:rsid w:val="00DE2C24"/>
    <w:rsid w:val="00E06A16"/>
    <w:rsid w:val="00E16929"/>
    <w:rsid w:val="00E45367"/>
    <w:rsid w:val="00E51645"/>
    <w:rsid w:val="00E547B0"/>
    <w:rsid w:val="00E62C49"/>
    <w:rsid w:val="00E6325B"/>
    <w:rsid w:val="00E72692"/>
    <w:rsid w:val="00E75D7C"/>
    <w:rsid w:val="00E87DCE"/>
    <w:rsid w:val="00E90D7A"/>
    <w:rsid w:val="00E91FDE"/>
    <w:rsid w:val="00E93E02"/>
    <w:rsid w:val="00EA5C4D"/>
    <w:rsid w:val="00EC3F17"/>
    <w:rsid w:val="00EC4304"/>
    <w:rsid w:val="00EF1450"/>
    <w:rsid w:val="00F0211C"/>
    <w:rsid w:val="00F11AE9"/>
    <w:rsid w:val="00F23F2C"/>
    <w:rsid w:val="00F40D47"/>
    <w:rsid w:val="00F5198B"/>
    <w:rsid w:val="00F52EFA"/>
    <w:rsid w:val="00F57BCB"/>
    <w:rsid w:val="00F75440"/>
    <w:rsid w:val="00F82AEE"/>
    <w:rsid w:val="00F94B69"/>
    <w:rsid w:val="00FA5193"/>
    <w:rsid w:val="00FA7911"/>
    <w:rsid w:val="00FB186A"/>
    <w:rsid w:val="00FD3B9E"/>
    <w:rsid w:val="00FD573B"/>
    <w:rsid w:val="00FE4484"/>
    <w:rsid w:val="0174977E"/>
    <w:rsid w:val="025C8AA9"/>
    <w:rsid w:val="03F6E644"/>
    <w:rsid w:val="04EDD220"/>
    <w:rsid w:val="05261482"/>
    <w:rsid w:val="0540D435"/>
    <w:rsid w:val="07486D5D"/>
    <w:rsid w:val="075FEA27"/>
    <w:rsid w:val="07CA661B"/>
    <w:rsid w:val="08738FA1"/>
    <w:rsid w:val="0A06AF6C"/>
    <w:rsid w:val="0A25BE2C"/>
    <w:rsid w:val="0A79F361"/>
    <w:rsid w:val="0A79FCED"/>
    <w:rsid w:val="0B1859E7"/>
    <w:rsid w:val="0B3DFFD0"/>
    <w:rsid w:val="0B4B41F4"/>
    <w:rsid w:val="0DB19DAF"/>
    <w:rsid w:val="0E19959B"/>
    <w:rsid w:val="0E2A483C"/>
    <w:rsid w:val="0F9A767A"/>
    <w:rsid w:val="0FE44F61"/>
    <w:rsid w:val="109E34D0"/>
    <w:rsid w:val="10ABCF59"/>
    <w:rsid w:val="10ACCA4E"/>
    <w:rsid w:val="10E14F9C"/>
    <w:rsid w:val="10E8A08C"/>
    <w:rsid w:val="110CAB5E"/>
    <w:rsid w:val="11B1FB65"/>
    <w:rsid w:val="133E58FD"/>
    <w:rsid w:val="134C9B7E"/>
    <w:rsid w:val="13DF9C48"/>
    <w:rsid w:val="13E51CD2"/>
    <w:rsid w:val="13F4A84F"/>
    <w:rsid w:val="15B18EF6"/>
    <w:rsid w:val="15DBA9AE"/>
    <w:rsid w:val="16D65C19"/>
    <w:rsid w:val="177513D7"/>
    <w:rsid w:val="177C84A1"/>
    <w:rsid w:val="17FF580D"/>
    <w:rsid w:val="19B39B83"/>
    <w:rsid w:val="19C89FFD"/>
    <w:rsid w:val="1AAEE206"/>
    <w:rsid w:val="1AD37DFB"/>
    <w:rsid w:val="1AEA510D"/>
    <w:rsid w:val="1AF1F422"/>
    <w:rsid w:val="1B836C12"/>
    <w:rsid w:val="1BFBA341"/>
    <w:rsid w:val="1C0D3854"/>
    <w:rsid w:val="1C2BFE9F"/>
    <w:rsid w:val="1C33DE9E"/>
    <w:rsid w:val="1C9ADEF1"/>
    <w:rsid w:val="1CEEE9C5"/>
    <w:rsid w:val="1D263FD0"/>
    <w:rsid w:val="1E5C2BA2"/>
    <w:rsid w:val="1E8ABA26"/>
    <w:rsid w:val="1F03B44E"/>
    <w:rsid w:val="1F2213B3"/>
    <w:rsid w:val="2128395A"/>
    <w:rsid w:val="21600153"/>
    <w:rsid w:val="21C39C03"/>
    <w:rsid w:val="22DE3FBA"/>
    <w:rsid w:val="23D25AE1"/>
    <w:rsid w:val="23EE561B"/>
    <w:rsid w:val="248C2253"/>
    <w:rsid w:val="2501E930"/>
    <w:rsid w:val="251003FF"/>
    <w:rsid w:val="25182958"/>
    <w:rsid w:val="25DAAD13"/>
    <w:rsid w:val="267456D6"/>
    <w:rsid w:val="2726FC88"/>
    <w:rsid w:val="27E211A5"/>
    <w:rsid w:val="281B2BBF"/>
    <w:rsid w:val="283989F2"/>
    <w:rsid w:val="2C846E36"/>
    <w:rsid w:val="2D6A4E95"/>
    <w:rsid w:val="2DAD2D06"/>
    <w:rsid w:val="2DCF43DB"/>
    <w:rsid w:val="2E64F171"/>
    <w:rsid w:val="2E8770DA"/>
    <w:rsid w:val="2E9908D4"/>
    <w:rsid w:val="2F7365E8"/>
    <w:rsid w:val="303E507A"/>
    <w:rsid w:val="31127C43"/>
    <w:rsid w:val="3540CE4B"/>
    <w:rsid w:val="35630F19"/>
    <w:rsid w:val="35C8CA3B"/>
    <w:rsid w:val="35C9F886"/>
    <w:rsid w:val="35F2EAF5"/>
    <w:rsid w:val="3680B157"/>
    <w:rsid w:val="370CD322"/>
    <w:rsid w:val="37CE8E28"/>
    <w:rsid w:val="37DCF987"/>
    <w:rsid w:val="38395724"/>
    <w:rsid w:val="389756C5"/>
    <w:rsid w:val="393770DB"/>
    <w:rsid w:val="3B21DDEC"/>
    <w:rsid w:val="3B7E369A"/>
    <w:rsid w:val="3B86BA9D"/>
    <w:rsid w:val="3BCD4038"/>
    <w:rsid w:val="3C6718DD"/>
    <w:rsid w:val="3D2219B6"/>
    <w:rsid w:val="3D8D1AF9"/>
    <w:rsid w:val="3D975B7A"/>
    <w:rsid w:val="3DD6C477"/>
    <w:rsid w:val="3E5AA9D1"/>
    <w:rsid w:val="3ECE31D9"/>
    <w:rsid w:val="3FD68E18"/>
    <w:rsid w:val="4050A925"/>
    <w:rsid w:val="40583D0E"/>
    <w:rsid w:val="4068E04E"/>
    <w:rsid w:val="407FE387"/>
    <w:rsid w:val="408B4536"/>
    <w:rsid w:val="40B2D329"/>
    <w:rsid w:val="40D867C3"/>
    <w:rsid w:val="42062242"/>
    <w:rsid w:val="4336C96A"/>
    <w:rsid w:val="4364E1CE"/>
    <w:rsid w:val="4446E9C6"/>
    <w:rsid w:val="4457DC9A"/>
    <w:rsid w:val="4461373F"/>
    <w:rsid w:val="446CFAF9"/>
    <w:rsid w:val="45352FA9"/>
    <w:rsid w:val="4570724F"/>
    <w:rsid w:val="459E38C1"/>
    <w:rsid w:val="45C09247"/>
    <w:rsid w:val="460805A3"/>
    <w:rsid w:val="467B230C"/>
    <w:rsid w:val="46957618"/>
    <w:rsid w:val="469A1076"/>
    <w:rsid w:val="46F1D4B4"/>
    <w:rsid w:val="4787498B"/>
    <w:rsid w:val="47D08194"/>
    <w:rsid w:val="47D22F57"/>
    <w:rsid w:val="48F1EFF3"/>
    <w:rsid w:val="4901CAB3"/>
    <w:rsid w:val="4948D4BD"/>
    <w:rsid w:val="4A31AB86"/>
    <w:rsid w:val="4B426983"/>
    <w:rsid w:val="4C212ED6"/>
    <w:rsid w:val="4C2485E5"/>
    <w:rsid w:val="4D28CFE7"/>
    <w:rsid w:val="4DF46006"/>
    <w:rsid w:val="4DF69B7D"/>
    <w:rsid w:val="4E026F97"/>
    <w:rsid w:val="4FEECA7E"/>
    <w:rsid w:val="50FDDEBA"/>
    <w:rsid w:val="5118EF2D"/>
    <w:rsid w:val="51A38001"/>
    <w:rsid w:val="52115C7A"/>
    <w:rsid w:val="52CE2605"/>
    <w:rsid w:val="53E5C473"/>
    <w:rsid w:val="5461CF25"/>
    <w:rsid w:val="5469F666"/>
    <w:rsid w:val="550EE009"/>
    <w:rsid w:val="55C51888"/>
    <w:rsid w:val="55D3F40E"/>
    <w:rsid w:val="562E31BD"/>
    <w:rsid w:val="5636910D"/>
    <w:rsid w:val="567A590C"/>
    <w:rsid w:val="569A7527"/>
    <w:rsid w:val="570CB7C0"/>
    <w:rsid w:val="57242D23"/>
    <w:rsid w:val="576F0529"/>
    <w:rsid w:val="578358AC"/>
    <w:rsid w:val="5788BDE3"/>
    <w:rsid w:val="57ED8770"/>
    <w:rsid w:val="5828E07E"/>
    <w:rsid w:val="587A93FF"/>
    <w:rsid w:val="5950C659"/>
    <w:rsid w:val="59A88A05"/>
    <w:rsid w:val="5A228242"/>
    <w:rsid w:val="5A941167"/>
    <w:rsid w:val="5AE20EB8"/>
    <w:rsid w:val="5CA57A89"/>
    <w:rsid w:val="5D26C3E1"/>
    <w:rsid w:val="5E3BCD56"/>
    <w:rsid w:val="5EE8F4A0"/>
    <w:rsid w:val="5FB49693"/>
    <w:rsid w:val="607AD1AF"/>
    <w:rsid w:val="60B8372E"/>
    <w:rsid w:val="6146669A"/>
    <w:rsid w:val="616B7523"/>
    <w:rsid w:val="6280D1BA"/>
    <w:rsid w:val="62BB1C21"/>
    <w:rsid w:val="64CDD4AC"/>
    <w:rsid w:val="65872827"/>
    <w:rsid w:val="65AE8C86"/>
    <w:rsid w:val="6623D817"/>
    <w:rsid w:val="67658F23"/>
    <w:rsid w:val="676912E2"/>
    <w:rsid w:val="6835C128"/>
    <w:rsid w:val="68CD79EE"/>
    <w:rsid w:val="68EB5CBE"/>
    <w:rsid w:val="69897456"/>
    <w:rsid w:val="6A3549EF"/>
    <w:rsid w:val="6A6CBF91"/>
    <w:rsid w:val="6A930A19"/>
    <w:rsid w:val="6B7FCE41"/>
    <w:rsid w:val="6B9FC6E5"/>
    <w:rsid w:val="6C070E76"/>
    <w:rsid w:val="6C599EB7"/>
    <w:rsid w:val="6C5DBB8E"/>
    <w:rsid w:val="6C74290C"/>
    <w:rsid w:val="6CD2134C"/>
    <w:rsid w:val="6CE6A360"/>
    <w:rsid w:val="6D21021C"/>
    <w:rsid w:val="6DF18201"/>
    <w:rsid w:val="6E1DF84B"/>
    <w:rsid w:val="6F491782"/>
    <w:rsid w:val="6F8F5796"/>
    <w:rsid w:val="6FE8E80B"/>
    <w:rsid w:val="6FFE41F1"/>
    <w:rsid w:val="723AD052"/>
    <w:rsid w:val="729F548E"/>
    <w:rsid w:val="72D38F12"/>
    <w:rsid w:val="72E16079"/>
    <w:rsid w:val="72FE8BF4"/>
    <w:rsid w:val="73633DF2"/>
    <w:rsid w:val="7395B174"/>
    <w:rsid w:val="73985B66"/>
    <w:rsid w:val="742492BF"/>
    <w:rsid w:val="74682AD0"/>
    <w:rsid w:val="74BC592E"/>
    <w:rsid w:val="7556EE34"/>
    <w:rsid w:val="75BE5A7E"/>
    <w:rsid w:val="75E3200F"/>
    <w:rsid w:val="76A438C6"/>
    <w:rsid w:val="76CC07DD"/>
    <w:rsid w:val="76D110C3"/>
    <w:rsid w:val="7749127E"/>
    <w:rsid w:val="781C3214"/>
    <w:rsid w:val="79136CC0"/>
    <w:rsid w:val="794912E8"/>
    <w:rsid w:val="79533160"/>
    <w:rsid w:val="79870CE1"/>
    <w:rsid w:val="798930F7"/>
    <w:rsid w:val="79BB59D6"/>
    <w:rsid w:val="79E7B4A6"/>
    <w:rsid w:val="7A04DBBB"/>
    <w:rsid w:val="7AC47A52"/>
    <w:rsid w:val="7AE66D80"/>
    <w:rsid w:val="7AEDA14E"/>
    <w:rsid w:val="7B0AA388"/>
    <w:rsid w:val="7BE221F9"/>
    <w:rsid w:val="7C5B5857"/>
    <w:rsid w:val="7CA3D9EE"/>
    <w:rsid w:val="7CAE42B6"/>
    <w:rsid w:val="7DBD676C"/>
    <w:rsid w:val="7E75DF7E"/>
    <w:rsid w:val="7F1D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A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A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802A0E"/>
  </w:style>
  <w:style w:type="paragraph" w:styleId="BalloonText">
    <w:name w:val="Balloon Text"/>
    <w:basedOn w:val="Normal"/>
    <w:link w:val="BalloonTextChar"/>
    <w:uiPriority w:val="99"/>
    <w:semiHidden/>
    <w:unhideWhenUsed/>
    <w:rsid w:val="0080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0E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rsid w:val="00802A0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E3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F9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F9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539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39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27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240"/>
    <w:rPr>
      <w:color w:val="0563C1" w:themeColor="hyperlink"/>
      <w:u w:val="single"/>
    </w:rPr>
  </w:style>
  <w:style w:type="paragraph" w:customStyle="1" w:styleId="Default">
    <w:name w:val="Default"/>
    <w:rsid w:val="00900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FC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D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aca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ca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re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BED7-CBC0-4C0D-8A70-161D7083E2E1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C34F8B-F666-40D2-BBF5-B45A21B1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C02AE-26F5-49D4-AC46-9DBE8B420A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0BEB4-6220-4F7F-B74C-7A21C3CD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Gavrilović</dc:creator>
  <cp:keywords/>
  <dc:description/>
  <cp:lastModifiedBy>sekre</cp:lastModifiedBy>
  <cp:revision>13</cp:revision>
  <cp:lastPrinted>2025-11-05T09:39:00Z</cp:lastPrinted>
  <dcterms:created xsi:type="dcterms:W3CDTF">2025-10-14T10:59:00Z</dcterms:created>
  <dcterms:modified xsi:type="dcterms:W3CDTF">2025-11-05T10:51:00Z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