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36"/>
        <w:gridCol w:w="1786"/>
        <w:gridCol w:w="390"/>
        <w:gridCol w:w="867"/>
        <w:gridCol w:w="1051"/>
        <w:gridCol w:w="1756"/>
        <w:gridCol w:w="2769"/>
      </w:tblGrid>
      <w:tr w:rsidR="0063486A" w:rsidRPr="0063486A" w:rsidTr="00DA6719">
        <w:trPr>
          <w:trHeight w:val="825"/>
        </w:trPr>
        <w:tc>
          <w:tcPr>
            <w:tcW w:w="627" w:type="pct"/>
            <w:vMerge w:val="restart"/>
          </w:tcPr>
          <w:p w:rsidR="0063486A" w:rsidRPr="0063486A" w:rsidRDefault="0063486A" w:rsidP="0063486A">
            <w:pPr>
              <w:tabs>
                <w:tab w:val="center" w:pos="4680"/>
                <w:tab w:val="right" w:pos="9360"/>
              </w:tabs>
              <w:spacing w:before="40" w:after="40"/>
              <w:jc w:val="both"/>
              <w:rPr>
                <w:rFonts w:asciiTheme="minorHAnsi" w:hAnsiTheme="minorHAnsi"/>
              </w:rPr>
            </w:pPr>
            <w:r w:rsidRPr="0063486A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" name="Picture 1" descr="Rezultat slika za opÅ¡tina raÄ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slika za opÅ¡tina raÄ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pct"/>
            <w:gridSpan w:val="6"/>
            <w:tcBorders>
              <w:bottom w:val="double" w:sz="4" w:space="0" w:color="auto"/>
            </w:tcBorders>
            <w:vAlign w:val="center"/>
          </w:tcPr>
          <w:p w:rsidR="0063486A" w:rsidRPr="0063486A" w:rsidRDefault="0063486A" w:rsidP="0063486A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b/>
              </w:rPr>
            </w:pPr>
            <w:r w:rsidRPr="0063486A">
              <w:rPr>
                <w:rFonts w:asciiTheme="minorHAnsi" w:hAnsiTheme="minorHAnsi"/>
                <w:b/>
              </w:rPr>
              <w:t>ОДЛУКА ОПШТИНСКОГ ВЕЋА</w:t>
            </w:r>
          </w:p>
        </w:tc>
      </w:tr>
      <w:tr w:rsidR="0063486A" w:rsidRPr="0063486A" w:rsidTr="00DA6719">
        <w:trPr>
          <w:trHeight w:val="227"/>
        </w:trPr>
        <w:tc>
          <w:tcPr>
            <w:tcW w:w="627" w:type="pct"/>
            <w:vMerge/>
          </w:tcPr>
          <w:p w:rsidR="0063486A" w:rsidRPr="0063486A" w:rsidRDefault="0063486A" w:rsidP="0063486A">
            <w:pPr>
              <w:tabs>
                <w:tab w:val="center" w:pos="4680"/>
                <w:tab w:val="right" w:pos="936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1544" w:type="pct"/>
            <w:gridSpan w:val="3"/>
            <w:tcBorders>
              <w:right w:val="dashSmallGap" w:sz="4" w:space="0" w:color="auto"/>
            </w:tcBorders>
            <w:vAlign w:val="center"/>
          </w:tcPr>
          <w:p w:rsidR="0063486A" w:rsidRPr="0063486A" w:rsidRDefault="0063486A" w:rsidP="0063486A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486A">
              <w:rPr>
                <w:rFonts w:asciiTheme="minorHAnsi" w:hAnsiTheme="minorHAnsi"/>
                <w:sz w:val="20"/>
                <w:szCs w:val="20"/>
              </w:rPr>
              <w:t>ОЗНАКА: С.08-03</w:t>
            </w:r>
          </w:p>
        </w:tc>
        <w:tc>
          <w:tcPr>
            <w:tcW w:w="1424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3486A" w:rsidRPr="0063486A" w:rsidRDefault="0063486A" w:rsidP="0063486A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486A">
              <w:rPr>
                <w:rFonts w:asciiTheme="minorHAnsi" w:hAnsiTheme="minorHAnsi"/>
                <w:sz w:val="20"/>
                <w:szCs w:val="20"/>
              </w:rPr>
              <w:t>ВЕРЗИЈА: 1</w:t>
            </w:r>
          </w:p>
        </w:tc>
        <w:tc>
          <w:tcPr>
            <w:tcW w:w="1405" w:type="pct"/>
            <w:tcBorders>
              <w:left w:val="dashSmallGap" w:sz="4" w:space="0" w:color="auto"/>
            </w:tcBorders>
            <w:vAlign w:val="center"/>
          </w:tcPr>
          <w:p w:rsidR="0063486A" w:rsidRPr="0063486A" w:rsidRDefault="0063486A" w:rsidP="006348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486A">
              <w:rPr>
                <w:rFonts w:asciiTheme="minorHAnsi" w:hAnsiTheme="minorHAnsi"/>
                <w:sz w:val="20"/>
                <w:szCs w:val="20"/>
              </w:rPr>
              <w:t xml:space="preserve">Страница </w:t>
            </w:r>
            <w:r w:rsidR="00D74E15" w:rsidRPr="0063486A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63486A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D74E15" w:rsidRPr="0063486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3486A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D74E15" w:rsidRPr="0063486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3486A">
              <w:rPr>
                <w:rFonts w:asciiTheme="minorHAnsi" w:hAnsiTheme="minorHAnsi"/>
                <w:sz w:val="20"/>
                <w:szCs w:val="20"/>
              </w:rPr>
              <w:t xml:space="preserve"> од </w:t>
            </w:r>
            <w:r w:rsidR="00D74E15" w:rsidRPr="0063486A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63486A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D74E15" w:rsidRPr="0063486A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3486A">
              <w:rPr>
                <w:rFonts w:asciiTheme="minorHAnsi" w:hAnsiTheme="minorHAnsi"/>
                <w:noProof/>
                <w:sz w:val="20"/>
                <w:szCs w:val="20"/>
              </w:rPr>
              <w:t>6</w:t>
            </w:r>
            <w:r w:rsidR="00D74E15" w:rsidRPr="0063486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A6719" w:rsidRPr="0063486A" w:rsidTr="00DA6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2297" w:type="pct"/>
        </w:trPr>
        <w:tc>
          <w:tcPr>
            <w:tcW w:w="2703" w:type="pct"/>
            <w:gridSpan w:val="5"/>
          </w:tcPr>
          <w:p w:rsidR="00DA6719" w:rsidRPr="00BF4D46" w:rsidRDefault="00DA6719" w:rsidP="00C716A9">
            <w:pPr>
              <w:rPr>
                <w:rFonts w:cs="Times New Roman"/>
                <w:b/>
              </w:rPr>
            </w:pPr>
          </w:p>
          <w:p w:rsidR="00DA6719" w:rsidRDefault="00DA6719" w:rsidP="00C716A9">
            <w:pPr>
              <w:rPr>
                <w:rFonts w:cs="Times New Roman"/>
                <w:b/>
                <w:lang w:val="sr-Cyrl-CS"/>
              </w:rPr>
            </w:pPr>
          </w:p>
          <w:p w:rsidR="00DA6719" w:rsidRPr="00BF4D46" w:rsidRDefault="00DA6719" w:rsidP="00C716A9">
            <w:pPr>
              <w:rPr>
                <w:rFonts w:cs="Times New Roman"/>
                <w:b/>
                <w:lang w:val="sr-Cyrl-CS"/>
              </w:rPr>
            </w:pPr>
            <w:r w:rsidRPr="00BF4D46">
              <w:rPr>
                <w:rFonts w:cs="Times New Roman"/>
                <w:b/>
                <w:sz w:val="22"/>
                <w:lang w:val="sr-Cyrl-CS"/>
              </w:rPr>
              <w:t>РЕПУБЛИКА СРБИЈА – ОПШТИНА РАЧА</w:t>
            </w:r>
          </w:p>
        </w:tc>
      </w:tr>
      <w:tr w:rsidR="00DA6719" w:rsidRPr="0063486A" w:rsidTr="00DA6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2297" w:type="pct"/>
        </w:trPr>
        <w:tc>
          <w:tcPr>
            <w:tcW w:w="2703" w:type="pct"/>
            <w:gridSpan w:val="5"/>
          </w:tcPr>
          <w:p w:rsidR="00DA6719" w:rsidRPr="00BF4D46" w:rsidRDefault="00DA6719" w:rsidP="00C716A9">
            <w:pPr>
              <w:rPr>
                <w:rFonts w:cs="Times New Roman"/>
                <w:b/>
                <w:lang w:val="sr-Cyrl-CS"/>
              </w:rPr>
            </w:pPr>
            <w:r w:rsidRPr="00BF4D46">
              <w:rPr>
                <w:rFonts w:cs="Times New Roman"/>
                <w:b/>
                <w:sz w:val="22"/>
                <w:lang w:val="sr-Cyrl-CS"/>
              </w:rPr>
              <w:t>ОПШТИНСКО ВЕЋЕ ОПШТИНЕ РАЧА</w:t>
            </w:r>
          </w:p>
        </w:tc>
      </w:tr>
      <w:tr w:rsidR="00DA6719" w:rsidRPr="0063486A" w:rsidTr="00DA6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2297" w:type="pct"/>
        </w:trPr>
        <w:tc>
          <w:tcPr>
            <w:tcW w:w="2703" w:type="pct"/>
            <w:gridSpan w:val="5"/>
          </w:tcPr>
          <w:p w:rsidR="00DA6719" w:rsidRPr="00BF4D46" w:rsidRDefault="00DA6719" w:rsidP="00C716A9">
            <w:pPr>
              <w:rPr>
                <w:rFonts w:cs="Times New Roman"/>
                <w:b/>
              </w:rPr>
            </w:pPr>
            <w:r w:rsidRPr="00BF4D46">
              <w:rPr>
                <w:rFonts w:cs="Times New Roman"/>
                <w:b/>
                <w:sz w:val="22"/>
              </w:rPr>
              <w:t>Број</w:t>
            </w:r>
            <w:r w:rsidR="00786239">
              <w:rPr>
                <w:rFonts w:cs="Times New Roman"/>
                <w:b/>
                <w:sz w:val="22"/>
              </w:rPr>
              <w:t>: 021-267</w:t>
            </w:r>
            <w:r>
              <w:rPr>
                <w:rFonts w:cs="Times New Roman"/>
                <w:b/>
                <w:sz w:val="22"/>
              </w:rPr>
              <w:t>/2025-II-01</w:t>
            </w:r>
          </w:p>
        </w:tc>
      </w:tr>
      <w:tr w:rsidR="00DA6719" w:rsidRPr="0063486A" w:rsidTr="00DA6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2297" w:type="pct"/>
        </w:trPr>
        <w:tc>
          <w:tcPr>
            <w:tcW w:w="1533" w:type="pct"/>
            <w:gridSpan w:val="2"/>
          </w:tcPr>
          <w:p w:rsidR="00DA6719" w:rsidRPr="00DA6719" w:rsidRDefault="00DA6719" w:rsidP="00DA6719">
            <w:pPr>
              <w:ind w:right="-738"/>
              <w:rPr>
                <w:rFonts w:cs="Times New Roman"/>
                <w:b/>
              </w:rPr>
            </w:pPr>
            <w:r w:rsidRPr="00BF4D46">
              <w:rPr>
                <w:rFonts w:cs="Times New Roman"/>
                <w:b/>
                <w:sz w:val="22"/>
                <w:lang w:val="sr-Cyrl-CS"/>
              </w:rPr>
              <w:t>Датум:</w:t>
            </w:r>
            <w:r w:rsidR="00786239">
              <w:rPr>
                <w:rFonts w:cs="Times New Roman"/>
                <w:b/>
                <w:sz w:val="22"/>
                <w:lang w:val="sr-Cyrl-CS"/>
              </w:rPr>
              <w:t>13.08</w:t>
            </w:r>
            <w:r>
              <w:rPr>
                <w:rFonts w:cs="Times New Roman"/>
                <w:b/>
                <w:sz w:val="22"/>
                <w:lang w:val="sr-Cyrl-CS"/>
              </w:rPr>
              <w:t xml:space="preserve">.2025. </w:t>
            </w:r>
            <w:r>
              <w:rPr>
                <w:rFonts w:cs="Times New Roman"/>
                <w:b/>
                <w:sz w:val="22"/>
              </w:rPr>
              <w:t>године.</w:t>
            </w:r>
          </w:p>
        </w:tc>
        <w:tc>
          <w:tcPr>
            <w:tcW w:w="1170" w:type="pct"/>
            <w:gridSpan w:val="3"/>
          </w:tcPr>
          <w:p w:rsidR="00DA6719" w:rsidRPr="00BF4D46" w:rsidRDefault="00DA6719" w:rsidP="00C716A9">
            <w:pPr>
              <w:rPr>
                <w:rFonts w:cs="Times New Roman"/>
                <w:b/>
                <w:lang w:val="sr-Cyrl-CS"/>
              </w:rPr>
            </w:pPr>
          </w:p>
        </w:tc>
      </w:tr>
      <w:tr w:rsidR="00DA6719" w:rsidRPr="0063486A" w:rsidTr="00DA6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2297" w:type="pct"/>
        </w:trPr>
        <w:tc>
          <w:tcPr>
            <w:tcW w:w="1731" w:type="pct"/>
            <w:gridSpan w:val="3"/>
          </w:tcPr>
          <w:p w:rsidR="00DA6719" w:rsidRPr="00BF4D46" w:rsidRDefault="00DA6719" w:rsidP="00C716A9">
            <w:pPr>
              <w:rPr>
                <w:rFonts w:cs="Times New Roman"/>
                <w:b/>
                <w:lang w:val="sr-Cyrl-CS"/>
              </w:rPr>
            </w:pPr>
          </w:p>
        </w:tc>
        <w:tc>
          <w:tcPr>
            <w:tcW w:w="973" w:type="pct"/>
            <w:gridSpan w:val="2"/>
          </w:tcPr>
          <w:p w:rsidR="00DA6719" w:rsidRPr="00BF4D46" w:rsidRDefault="00DA6719" w:rsidP="00C716A9">
            <w:pPr>
              <w:rPr>
                <w:rFonts w:cs="Times New Roman"/>
                <w:b/>
                <w:lang w:val="sr-Cyrl-CS"/>
              </w:rPr>
            </w:pPr>
          </w:p>
        </w:tc>
      </w:tr>
    </w:tbl>
    <w:p w:rsidR="0063486A" w:rsidRPr="0063486A" w:rsidRDefault="0063486A" w:rsidP="0063486A">
      <w:pPr>
        <w:jc w:val="both"/>
        <w:rPr>
          <w:rFonts w:cs="Times New Roman"/>
          <w:sz w:val="22"/>
        </w:rPr>
      </w:pPr>
    </w:p>
    <w:p w:rsidR="0063486A" w:rsidRPr="0063486A" w:rsidRDefault="00DA6719" w:rsidP="0063486A">
      <w:pPr>
        <w:spacing w:before="150" w:after="150" w:line="345" w:lineRule="atLeast"/>
        <w:ind w:firstLine="720"/>
        <w:jc w:val="both"/>
        <w:rPr>
          <w:rFonts w:eastAsia="Times New Roman" w:cs="Times New Roman"/>
          <w:color w:val="3E474C"/>
          <w:sz w:val="22"/>
        </w:rPr>
      </w:pPr>
      <w:proofErr w:type="gramStart"/>
      <w:r>
        <w:rPr>
          <w:rFonts w:eastAsia="Times New Roman" w:cs="Times New Roman"/>
          <w:sz w:val="22"/>
        </w:rPr>
        <w:t>На основу члана 32.</w:t>
      </w:r>
      <w:proofErr w:type="gramEnd"/>
      <w:r w:rsidR="0063486A" w:rsidRPr="0063486A">
        <w:rPr>
          <w:rFonts w:eastAsia="Times New Roman" w:cs="Times New Roman"/>
          <w:sz w:val="22"/>
        </w:rPr>
        <w:t xml:space="preserve"> </w:t>
      </w:r>
      <w:proofErr w:type="gramStart"/>
      <w:r w:rsidR="0063486A" w:rsidRPr="0063486A">
        <w:rPr>
          <w:rFonts w:eastAsia="Times New Roman" w:cs="Times New Roman"/>
          <w:sz w:val="22"/>
        </w:rPr>
        <w:t>став</w:t>
      </w:r>
      <w:r>
        <w:rPr>
          <w:rFonts w:eastAsia="Times New Roman" w:cs="Times New Roman"/>
          <w:sz w:val="22"/>
        </w:rPr>
        <w:t>а</w:t>
      </w:r>
      <w:proofErr w:type="gramEnd"/>
      <w:r w:rsidR="0063486A" w:rsidRPr="0063486A">
        <w:rPr>
          <w:rFonts w:eastAsia="Times New Roman" w:cs="Times New Roman"/>
          <w:sz w:val="22"/>
        </w:rPr>
        <w:t xml:space="preserve"> 6. Закона о црквама и верским заједницама („Сл. Гласник РС“, број 36/2006), </w:t>
      </w:r>
      <w:r w:rsidR="0063486A" w:rsidRPr="00187615">
        <w:rPr>
          <w:rFonts w:eastAsia="Times New Roman" w:cs="Times New Roman"/>
          <w:sz w:val="22"/>
        </w:rPr>
        <w:t>Одлуке о првом ребалансу буџета општине Рача за 2025.годину</w:t>
      </w:r>
      <w:r w:rsidR="0063486A" w:rsidRPr="0063486A">
        <w:rPr>
          <w:rFonts w:eastAsia="Times New Roman" w:cs="Times New Roman"/>
          <w:sz w:val="22"/>
        </w:rPr>
        <w:t xml:space="preserve"> (</w:t>
      </w:r>
      <w:r>
        <w:rPr>
          <w:rFonts w:eastAsia="Times New Roman" w:cs="Times New Roman"/>
          <w:sz w:val="22"/>
        </w:rPr>
        <w:t>„</w:t>
      </w:r>
      <w:r w:rsidR="0063486A" w:rsidRPr="0063486A">
        <w:rPr>
          <w:rFonts w:eastAsia="Times New Roman" w:cs="Times New Roman"/>
          <w:sz w:val="22"/>
        </w:rPr>
        <w:t>Службени гласник општине Рача</w:t>
      </w:r>
      <w:r>
        <w:rPr>
          <w:rFonts w:eastAsia="Times New Roman" w:cs="Times New Roman"/>
          <w:sz w:val="22"/>
        </w:rPr>
        <w:t>“,</w:t>
      </w:r>
      <w:r w:rsidR="0063486A" w:rsidRPr="0063486A">
        <w:rPr>
          <w:rFonts w:eastAsia="Times New Roman" w:cs="Times New Roman"/>
          <w:sz w:val="22"/>
        </w:rPr>
        <w:t xml:space="preserve"> број </w:t>
      </w:r>
      <w:r w:rsidR="00187615">
        <w:rPr>
          <w:rFonts w:eastAsia="Times New Roman" w:cs="Times New Roman"/>
          <w:sz w:val="22"/>
        </w:rPr>
        <w:t>5/2025</w:t>
      </w:r>
      <w:proofErr w:type="gramStart"/>
      <w:r w:rsidR="0063486A" w:rsidRPr="0063486A">
        <w:rPr>
          <w:rFonts w:eastAsia="Times New Roman" w:cs="Times New Roman"/>
          <w:sz w:val="22"/>
        </w:rPr>
        <w:t>) ,</w:t>
      </w:r>
      <w:proofErr w:type="gramEnd"/>
      <w:r w:rsidR="0063486A" w:rsidRPr="0063486A">
        <w:rPr>
          <w:rFonts w:eastAsia="Times New Roman" w:cs="Times New Roman"/>
          <w:sz w:val="22"/>
        </w:rPr>
        <w:t xml:space="preserve"> чланoва 5, 9-</w:t>
      </w:r>
      <w:r w:rsidR="00187615">
        <w:rPr>
          <w:rFonts w:eastAsia="Times New Roman" w:cs="Times New Roman"/>
          <w:sz w:val="22"/>
        </w:rPr>
        <w:t xml:space="preserve">15, 20., 22 и 24. </w:t>
      </w:r>
      <w:r w:rsidR="0063486A" w:rsidRPr="0063486A">
        <w:rPr>
          <w:rFonts w:eastAsia="Times New Roman" w:cs="Times New Roman"/>
          <w:sz w:val="22"/>
        </w:rPr>
        <w:t xml:space="preserve"> Правилника о начину и поступку доделе средстава традиционалним цркавама и верским заједницама на територији општине Рача ( Службени гласник општине Рача број 21/2019), а у складу са Уредбом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 број: 16/2018), </w:t>
      </w:r>
      <w:r w:rsidRPr="006B7989">
        <w:rPr>
          <w:sz w:val="22"/>
        </w:rPr>
        <w:t xml:space="preserve">Општинско веће општине Рача, </w:t>
      </w:r>
      <w:r>
        <w:rPr>
          <w:sz w:val="22"/>
        </w:rPr>
        <w:t>на предлог Комисије за доделу средстава црквама и верским заједницама за финансирање и суфинансирање пројеката од јавног интереса</w:t>
      </w:r>
      <w:r w:rsidR="00786239">
        <w:rPr>
          <w:rFonts w:eastAsia="Times New Roman" w:cs="Times New Roman"/>
          <w:sz w:val="22"/>
        </w:rPr>
        <w:t>, дана 13.08</w:t>
      </w:r>
      <w:r w:rsidR="0063486A" w:rsidRPr="0063486A">
        <w:rPr>
          <w:rFonts w:eastAsia="Times New Roman" w:cs="Times New Roman"/>
          <w:sz w:val="22"/>
        </w:rPr>
        <w:t>.20</w:t>
      </w:r>
      <w:r w:rsidR="0063486A">
        <w:rPr>
          <w:rFonts w:eastAsia="Times New Roman" w:cs="Times New Roman"/>
          <w:sz w:val="22"/>
        </w:rPr>
        <w:t>25</w:t>
      </w:r>
      <w:r w:rsidR="0063486A" w:rsidRPr="0063486A">
        <w:rPr>
          <w:rFonts w:eastAsia="Times New Roman" w:cs="Times New Roman"/>
          <w:sz w:val="22"/>
        </w:rPr>
        <w:t>.године, доноси</w:t>
      </w:r>
      <w:r w:rsidR="0063486A" w:rsidRPr="0063486A">
        <w:rPr>
          <w:rFonts w:eastAsia="Times New Roman" w:cs="Times New Roman"/>
          <w:color w:val="3E474C"/>
          <w:sz w:val="22"/>
        </w:rPr>
        <w:t xml:space="preserve"> </w:t>
      </w:r>
      <w:r>
        <w:rPr>
          <w:rFonts w:eastAsia="Times New Roman" w:cs="Times New Roman"/>
          <w:color w:val="3E474C"/>
          <w:sz w:val="22"/>
        </w:rPr>
        <w:t>одлуку и расписује</w:t>
      </w:r>
      <w:r w:rsidR="0063486A" w:rsidRPr="0063486A">
        <w:rPr>
          <w:rFonts w:eastAsia="Times New Roman" w:cs="Times New Roman"/>
          <w:color w:val="3E474C"/>
          <w:sz w:val="22"/>
        </w:rPr>
        <w:t>:</w:t>
      </w:r>
    </w:p>
    <w:p w:rsidR="0063486A" w:rsidRPr="0063486A" w:rsidRDefault="00DA6719" w:rsidP="0063486A">
      <w:pPr>
        <w:spacing w:before="150" w:after="150" w:line="345" w:lineRule="atLeast"/>
        <w:ind w:left="720"/>
        <w:jc w:val="center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>ЈАВНИ КОНКУРС</w:t>
      </w:r>
      <w:r w:rsidR="0063486A" w:rsidRPr="0063486A">
        <w:rPr>
          <w:rFonts w:eastAsia="Times New Roman" w:cs="Times New Roman"/>
          <w:b/>
          <w:bCs/>
          <w:sz w:val="22"/>
        </w:rPr>
        <w:br/>
        <w:t>за доделу средства традиционалним црквама и верским заједницама из буџета општине Рача</w:t>
      </w:r>
      <w:r>
        <w:rPr>
          <w:rFonts w:eastAsia="Times New Roman" w:cs="Times New Roman"/>
          <w:b/>
          <w:bCs/>
          <w:sz w:val="22"/>
        </w:rPr>
        <w:t>,</w:t>
      </w:r>
      <w:r w:rsidR="0063486A" w:rsidRPr="0063486A">
        <w:rPr>
          <w:rFonts w:eastAsia="Times New Roman" w:cs="Times New Roman"/>
          <w:b/>
          <w:bCs/>
          <w:sz w:val="22"/>
        </w:rPr>
        <w:t xml:space="preserve"> у 202</w:t>
      </w:r>
      <w:r w:rsidR="0063486A">
        <w:rPr>
          <w:rFonts w:eastAsia="Times New Roman" w:cs="Times New Roman"/>
          <w:b/>
          <w:bCs/>
          <w:sz w:val="22"/>
        </w:rPr>
        <w:t>5</w:t>
      </w:r>
      <w:r w:rsidR="0063486A" w:rsidRPr="0063486A">
        <w:rPr>
          <w:rFonts w:eastAsia="Times New Roman" w:cs="Times New Roman"/>
          <w:b/>
          <w:bCs/>
          <w:sz w:val="22"/>
        </w:rPr>
        <w:t>.години</w:t>
      </w:r>
    </w:p>
    <w:p w:rsidR="0063486A" w:rsidRPr="0063486A" w:rsidRDefault="0063486A" w:rsidP="0063486A">
      <w:pPr>
        <w:spacing w:before="150" w:after="150" w:line="345" w:lineRule="atLeast"/>
        <w:ind w:left="720"/>
        <w:jc w:val="center"/>
        <w:rPr>
          <w:rFonts w:eastAsia="Times New Roman" w:cs="Times New Roman"/>
          <w:color w:val="3E474C"/>
          <w:sz w:val="22"/>
        </w:rPr>
      </w:pPr>
    </w:p>
    <w:p w:rsidR="0063486A" w:rsidRPr="0063486A" w:rsidRDefault="0063486A" w:rsidP="0063486A">
      <w:pPr>
        <w:numPr>
          <w:ilvl w:val="0"/>
          <w:numId w:val="1"/>
        </w:numPr>
        <w:spacing w:before="150" w:after="150" w:line="345" w:lineRule="atLeast"/>
        <w:jc w:val="both"/>
        <w:rPr>
          <w:rFonts w:eastAsia="Times New Roman" w:cs="Times New Roman"/>
          <w:b/>
          <w:sz w:val="22"/>
        </w:rPr>
      </w:pPr>
      <w:r w:rsidRPr="0063486A">
        <w:rPr>
          <w:rFonts w:eastAsia="Times New Roman" w:cs="Times New Roman"/>
          <w:b/>
          <w:sz w:val="22"/>
        </w:rPr>
        <w:t>Предмет јавног конкурса</w:t>
      </w:r>
    </w:p>
    <w:p w:rsidR="0063486A" w:rsidRPr="0063486A" w:rsidRDefault="0063486A" w:rsidP="0063486A">
      <w:pPr>
        <w:spacing w:before="150" w:after="150" w:line="345" w:lineRule="atLeast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bCs/>
          <w:sz w:val="22"/>
        </w:rPr>
        <w:t>Расписује се</w:t>
      </w:r>
      <w:r w:rsidRPr="0063486A">
        <w:rPr>
          <w:rFonts w:eastAsia="Times New Roman" w:cs="Times New Roman"/>
          <w:b/>
          <w:bCs/>
          <w:sz w:val="22"/>
        </w:rPr>
        <w:t> </w:t>
      </w:r>
      <w:r w:rsidRPr="0063486A">
        <w:rPr>
          <w:rFonts w:eastAsia="Times New Roman" w:cs="Times New Roman"/>
          <w:sz w:val="22"/>
        </w:rPr>
        <w:t>Јавни конкурс за доделу средства традиционалним црквама и традиционалним верским заједницама на територији општине Рача из буџета општине Рача у 202</w:t>
      </w:r>
      <w:r>
        <w:rPr>
          <w:rFonts w:eastAsia="Times New Roman" w:cs="Times New Roman"/>
          <w:sz w:val="22"/>
        </w:rPr>
        <w:t>5</w:t>
      </w:r>
      <w:r w:rsidRPr="0063486A">
        <w:rPr>
          <w:rFonts w:eastAsia="Times New Roman" w:cs="Times New Roman"/>
          <w:sz w:val="22"/>
        </w:rPr>
        <w:t xml:space="preserve">. </w:t>
      </w:r>
      <w:proofErr w:type="gramStart"/>
      <w:r w:rsidRPr="0063486A">
        <w:rPr>
          <w:rFonts w:eastAsia="Times New Roman" w:cs="Times New Roman"/>
          <w:sz w:val="22"/>
        </w:rPr>
        <w:t>години</w:t>
      </w:r>
      <w:proofErr w:type="gramEnd"/>
      <w:r w:rsidRPr="0063486A">
        <w:rPr>
          <w:rFonts w:eastAsia="Times New Roman" w:cs="Times New Roman"/>
          <w:sz w:val="22"/>
        </w:rPr>
        <w:t>.</w:t>
      </w:r>
    </w:p>
    <w:p w:rsidR="0063486A" w:rsidRPr="0063486A" w:rsidRDefault="0063486A" w:rsidP="0063486A">
      <w:pPr>
        <w:spacing w:before="150" w:after="150" w:line="345" w:lineRule="atLeast"/>
        <w:jc w:val="both"/>
        <w:rPr>
          <w:rFonts w:eastAsia="Times New Roman" w:cs="Times New Roman"/>
          <w:sz w:val="22"/>
        </w:rPr>
      </w:pPr>
    </w:p>
    <w:p w:rsidR="0063486A" w:rsidRPr="0063486A" w:rsidRDefault="0063486A" w:rsidP="0063486A">
      <w:pPr>
        <w:numPr>
          <w:ilvl w:val="0"/>
          <w:numId w:val="1"/>
        </w:numPr>
        <w:spacing w:before="150" w:after="150" w:line="345" w:lineRule="atLeast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b/>
          <w:bCs/>
          <w:sz w:val="22"/>
        </w:rPr>
        <w:t>Приоритетне области од јавног интереса</w:t>
      </w:r>
    </w:p>
    <w:p w:rsidR="0063486A" w:rsidRPr="0063486A" w:rsidRDefault="0063486A" w:rsidP="0063486A">
      <w:pPr>
        <w:spacing w:before="150" w:after="150" w:line="345" w:lineRule="atLeast"/>
        <w:jc w:val="both"/>
        <w:rPr>
          <w:rFonts w:eastAsia="Times New Roman" w:cs="Times New Roman"/>
          <w:bCs/>
          <w:sz w:val="22"/>
        </w:rPr>
      </w:pPr>
      <w:r w:rsidRPr="0063486A">
        <w:rPr>
          <w:rFonts w:eastAsia="Times New Roman" w:cs="Times New Roman"/>
          <w:bCs/>
          <w:sz w:val="22"/>
        </w:rPr>
        <w:t xml:space="preserve">Средства намењена традиционалним црквама и верским заједницама по овом јавном конкурсу користе се </w:t>
      </w:r>
      <w:proofErr w:type="gramStart"/>
      <w:r w:rsidRPr="0063486A">
        <w:rPr>
          <w:rFonts w:eastAsia="Times New Roman" w:cs="Times New Roman"/>
          <w:bCs/>
          <w:sz w:val="22"/>
        </w:rPr>
        <w:t>за :</w:t>
      </w:r>
      <w:proofErr w:type="gramEnd"/>
    </w:p>
    <w:p w:rsidR="0063486A" w:rsidRPr="0063486A" w:rsidRDefault="0063486A" w:rsidP="0063486A">
      <w:pPr>
        <w:numPr>
          <w:ilvl w:val="1"/>
          <w:numId w:val="3"/>
        </w:numPr>
        <w:spacing w:line="276" w:lineRule="auto"/>
        <w:contextualSpacing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>изградњу или обнову цркве или верског објекта</w:t>
      </w:r>
    </w:p>
    <w:p w:rsidR="0063486A" w:rsidRPr="0063486A" w:rsidRDefault="0063486A" w:rsidP="0063486A">
      <w:pPr>
        <w:numPr>
          <w:ilvl w:val="1"/>
          <w:numId w:val="3"/>
        </w:numPr>
        <w:spacing w:line="276" w:lineRule="auto"/>
        <w:contextualSpacing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>адаптацију или реконструкцију цркве или верског објекта</w:t>
      </w:r>
    </w:p>
    <w:p w:rsidR="0063486A" w:rsidRPr="0063486A" w:rsidRDefault="0063486A" w:rsidP="0063486A">
      <w:pPr>
        <w:numPr>
          <w:ilvl w:val="1"/>
          <w:numId w:val="3"/>
        </w:numPr>
        <w:spacing w:line="276" w:lineRule="auto"/>
        <w:contextualSpacing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>инвестиционо или текуће одржавање цркве или верског објекта</w:t>
      </w:r>
    </w:p>
    <w:p w:rsidR="0063486A" w:rsidRPr="0063486A" w:rsidRDefault="0063486A" w:rsidP="0063486A">
      <w:pPr>
        <w:numPr>
          <w:ilvl w:val="1"/>
          <w:numId w:val="3"/>
        </w:numPr>
        <w:contextualSpacing/>
        <w:jc w:val="both"/>
        <w:rPr>
          <w:rFonts w:asciiTheme="majorBidi" w:eastAsia="Times New Roman" w:hAnsiTheme="majorBidi" w:cstheme="majorBidi"/>
          <w:sz w:val="22"/>
        </w:rPr>
      </w:pPr>
      <w:proofErr w:type="gramStart"/>
      <w:r w:rsidRPr="0063486A">
        <w:rPr>
          <w:rFonts w:asciiTheme="majorBidi" w:eastAsia="Times New Roman" w:hAnsiTheme="majorBidi" w:cstheme="majorBidi"/>
          <w:sz w:val="22"/>
        </w:rPr>
        <w:t>финансирање</w:t>
      </w:r>
      <w:proofErr w:type="gramEnd"/>
      <w:r w:rsidRPr="0063486A">
        <w:rPr>
          <w:rFonts w:asciiTheme="majorBidi" w:eastAsia="Times New Roman" w:hAnsiTheme="majorBidi" w:cstheme="majorBidi"/>
          <w:sz w:val="22"/>
        </w:rPr>
        <w:t xml:space="preserve"> догађаја битних за цркву или верску заједницу (</w:t>
      </w:r>
      <w:r w:rsidRPr="0063486A">
        <w:rPr>
          <w:rFonts w:eastAsia="Times New Roman" w:cs="Times New Roman"/>
          <w:sz w:val="22"/>
        </w:rPr>
        <w:t>организовање традиционалних годишњица које су посвећене имену које црква носи, стручни и научни скупови, манифестације,...)</w:t>
      </w:r>
    </w:p>
    <w:p w:rsidR="0063486A" w:rsidRPr="0063486A" w:rsidRDefault="0063486A" w:rsidP="0063486A">
      <w:pPr>
        <w:spacing w:after="120" w:line="276" w:lineRule="auto"/>
        <w:ind w:firstLine="720"/>
        <w:jc w:val="both"/>
        <w:rPr>
          <w:rFonts w:asciiTheme="majorBidi" w:eastAsia="Times New Roman" w:hAnsiTheme="majorBidi" w:cstheme="majorBidi"/>
          <w:sz w:val="22"/>
        </w:rPr>
      </w:pPr>
    </w:p>
    <w:p w:rsidR="0063486A" w:rsidRPr="0063486A" w:rsidRDefault="0063486A" w:rsidP="0063486A">
      <w:pPr>
        <w:numPr>
          <w:ilvl w:val="0"/>
          <w:numId w:val="1"/>
        </w:numPr>
        <w:spacing w:before="150" w:after="150" w:line="345" w:lineRule="atLeast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b/>
          <w:bCs/>
          <w:sz w:val="22"/>
        </w:rPr>
        <w:lastRenderedPageBreak/>
        <w:t>Право подношења пријаве</w:t>
      </w:r>
      <w:r w:rsidRPr="0063486A">
        <w:rPr>
          <w:rFonts w:eastAsia="Times New Roman" w:cs="Times New Roman"/>
          <w:sz w:val="22"/>
        </w:rPr>
        <w:t> по овом јавном конкурсу имају традиционалне цркве и традиционалне верске заједнице које имају седиште или парохију на територији општине Рача.</w:t>
      </w:r>
    </w:p>
    <w:p w:rsidR="0063486A" w:rsidRPr="0063486A" w:rsidRDefault="0063486A" w:rsidP="0063486A">
      <w:pPr>
        <w:numPr>
          <w:ilvl w:val="0"/>
          <w:numId w:val="1"/>
        </w:numPr>
        <w:spacing w:before="150" w:after="150" w:line="345" w:lineRule="atLeast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b/>
          <w:bCs/>
          <w:sz w:val="22"/>
        </w:rPr>
        <w:t xml:space="preserve"> Обим средстава </w:t>
      </w:r>
    </w:p>
    <w:p w:rsidR="0063486A" w:rsidRPr="0063486A" w:rsidRDefault="0063486A" w:rsidP="0063486A">
      <w:pPr>
        <w:spacing w:before="150" w:after="150" w:line="345" w:lineRule="atLeast"/>
        <w:jc w:val="both"/>
        <w:rPr>
          <w:rFonts w:eastAsia="Times New Roman" w:cs="Times New Roman"/>
          <w:sz w:val="22"/>
        </w:rPr>
      </w:pPr>
      <w:proofErr w:type="gramStart"/>
      <w:r w:rsidRPr="0063486A">
        <w:rPr>
          <w:rFonts w:eastAsia="Times New Roman" w:cs="Times New Roman"/>
          <w:bCs/>
          <w:sz w:val="22"/>
        </w:rPr>
        <w:t>Средства</w:t>
      </w:r>
      <w:r w:rsidRPr="0063486A">
        <w:rPr>
          <w:rFonts w:eastAsia="Times New Roman" w:cs="Times New Roman"/>
          <w:sz w:val="22"/>
        </w:rPr>
        <w:t> за реализацију овог конкурса обезбеђена су у буџету општине Рача за 202</w:t>
      </w:r>
      <w:r>
        <w:rPr>
          <w:rFonts w:eastAsia="Times New Roman" w:cs="Times New Roman"/>
          <w:sz w:val="22"/>
        </w:rPr>
        <w:t>5</w:t>
      </w:r>
      <w:r w:rsidRPr="0063486A">
        <w:rPr>
          <w:rFonts w:eastAsia="Times New Roman" w:cs="Times New Roman"/>
          <w:sz w:val="22"/>
        </w:rPr>
        <w:t>.</w:t>
      </w:r>
      <w:proofErr w:type="gramEnd"/>
      <w:r w:rsidRPr="0063486A">
        <w:rPr>
          <w:rFonts w:eastAsia="Times New Roman" w:cs="Times New Roman"/>
          <w:sz w:val="22"/>
        </w:rPr>
        <w:t xml:space="preserve"> </w:t>
      </w:r>
      <w:proofErr w:type="gramStart"/>
      <w:r w:rsidRPr="0063486A">
        <w:rPr>
          <w:rFonts w:eastAsia="Times New Roman" w:cs="Times New Roman"/>
          <w:sz w:val="22"/>
        </w:rPr>
        <w:t>годину</w:t>
      </w:r>
      <w:proofErr w:type="gramEnd"/>
      <w:r w:rsidRPr="0063486A">
        <w:rPr>
          <w:rFonts w:eastAsia="Times New Roman" w:cs="Times New Roman"/>
          <w:sz w:val="22"/>
        </w:rPr>
        <w:t xml:space="preserve"> у износу од </w:t>
      </w:r>
      <w:r w:rsidRPr="00196D76">
        <w:rPr>
          <w:rFonts w:eastAsia="Times New Roman" w:cs="Times New Roman"/>
          <w:b/>
          <w:sz w:val="22"/>
        </w:rPr>
        <w:t>1.000.000,00</w:t>
      </w:r>
      <w:r w:rsidRPr="0063486A">
        <w:rPr>
          <w:rFonts w:eastAsia="Times New Roman" w:cs="Times New Roman"/>
          <w:sz w:val="22"/>
        </w:rPr>
        <w:t xml:space="preserve"> динара. </w:t>
      </w:r>
    </w:p>
    <w:p w:rsidR="0063486A" w:rsidRPr="0063486A" w:rsidRDefault="0063486A" w:rsidP="0063486A">
      <w:pPr>
        <w:numPr>
          <w:ilvl w:val="0"/>
          <w:numId w:val="1"/>
        </w:numPr>
        <w:spacing w:before="150" w:after="150" w:line="345" w:lineRule="atLeast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b/>
          <w:bCs/>
          <w:sz w:val="22"/>
        </w:rPr>
        <w:t>Начин пријављивања на конкурс</w:t>
      </w:r>
    </w:p>
    <w:p w:rsidR="0063486A" w:rsidRPr="0063486A" w:rsidRDefault="0063486A" w:rsidP="0063486A">
      <w:pPr>
        <w:spacing w:after="120" w:line="276" w:lineRule="auto"/>
        <w:jc w:val="both"/>
        <w:rPr>
          <w:rFonts w:cs="Times New Roman"/>
          <w:b/>
          <w:sz w:val="22"/>
        </w:rPr>
      </w:pPr>
      <w:r w:rsidRPr="0063486A">
        <w:rPr>
          <w:rFonts w:eastAsia="Times New Roman" w:cs="Times New Roman"/>
          <w:sz w:val="22"/>
        </w:rPr>
        <w:t xml:space="preserve">Пријаве на конкурс подносе се </w:t>
      </w:r>
      <w:r w:rsidRPr="0063486A">
        <w:rPr>
          <w:rFonts w:cs="Times New Roman"/>
          <w:sz w:val="22"/>
        </w:rPr>
        <w:t xml:space="preserve">Општинском већу општине Рача - Комисији за спровођење поступка расподеле средстава за традиционалне цркве и верске заједнице, адреса Карађорђева 48, 34210 Рача, поштом или на писарници Општинске управе општине Рача, са </w:t>
      </w:r>
      <w:proofErr w:type="gramStart"/>
      <w:r w:rsidRPr="0063486A">
        <w:rPr>
          <w:rFonts w:cs="Times New Roman"/>
          <w:sz w:val="22"/>
        </w:rPr>
        <w:t xml:space="preserve">назнаком </w:t>
      </w:r>
      <w:r w:rsidRPr="0063486A">
        <w:rPr>
          <w:rFonts w:cs="Times New Roman"/>
          <w:b/>
          <w:sz w:val="22"/>
        </w:rPr>
        <w:t>”</w:t>
      </w:r>
      <w:proofErr w:type="gramEnd"/>
      <w:r w:rsidRPr="0063486A">
        <w:rPr>
          <w:rFonts w:cs="Times New Roman"/>
          <w:b/>
          <w:sz w:val="22"/>
        </w:rPr>
        <w:t>Пријава на јавни конкурс за традиционалне цркве и верске заједнице у 202</w:t>
      </w:r>
      <w:r>
        <w:rPr>
          <w:rFonts w:cs="Times New Roman"/>
          <w:b/>
          <w:sz w:val="22"/>
        </w:rPr>
        <w:t>5</w:t>
      </w:r>
      <w:r w:rsidRPr="0063486A">
        <w:rPr>
          <w:rFonts w:cs="Times New Roman"/>
          <w:b/>
          <w:sz w:val="22"/>
        </w:rPr>
        <w:t xml:space="preserve">. </w:t>
      </w:r>
      <w:proofErr w:type="gramStart"/>
      <w:r w:rsidRPr="0063486A">
        <w:rPr>
          <w:rFonts w:cs="Times New Roman"/>
          <w:b/>
          <w:sz w:val="22"/>
        </w:rPr>
        <w:t>години</w:t>
      </w:r>
      <w:proofErr w:type="gramEnd"/>
      <w:r w:rsidRPr="0063486A">
        <w:rPr>
          <w:rFonts w:cs="Times New Roman"/>
          <w:b/>
          <w:sz w:val="22"/>
        </w:rPr>
        <w:t>“</w:t>
      </w:r>
      <w:r w:rsidRPr="0063486A">
        <w:rPr>
          <w:rFonts w:eastAsia="Times New Roman" w:cs="Times New Roman"/>
          <w:sz w:val="22"/>
        </w:rPr>
        <w:t xml:space="preserve"> , и то најкасније до истека последњег дана утврђеног за подношење пријаве на конкурс.</w:t>
      </w:r>
    </w:p>
    <w:p w:rsidR="0063486A" w:rsidRPr="0063486A" w:rsidRDefault="0063486A" w:rsidP="0063486A">
      <w:pPr>
        <w:spacing w:after="120" w:line="276" w:lineRule="auto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Црква или верска заједница, предлагач пројекта/учесник конкурса, може поднети само једну пријаву на јавни конкурс, са једним предлогом пројекта.</w:t>
      </w:r>
    </w:p>
    <w:p w:rsidR="0063486A" w:rsidRPr="0063486A" w:rsidRDefault="0063486A" w:rsidP="0063486A">
      <w:pPr>
        <w:numPr>
          <w:ilvl w:val="0"/>
          <w:numId w:val="1"/>
        </w:numPr>
        <w:spacing w:before="150" w:after="150" w:line="345" w:lineRule="atLeast"/>
        <w:jc w:val="both"/>
        <w:rPr>
          <w:rFonts w:eastAsia="Times New Roman" w:cs="Times New Roman"/>
          <w:b/>
          <w:bCs/>
          <w:sz w:val="22"/>
        </w:rPr>
      </w:pPr>
      <w:r w:rsidRPr="0063486A">
        <w:rPr>
          <w:rFonts w:eastAsia="Times New Roman" w:cs="Times New Roman"/>
          <w:b/>
          <w:bCs/>
          <w:sz w:val="22"/>
        </w:rPr>
        <w:t>Документација која се подноси:</w:t>
      </w:r>
    </w:p>
    <w:p w:rsidR="0063486A" w:rsidRPr="0063486A" w:rsidRDefault="0063486A" w:rsidP="0063486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Попуњен образац предлога пројекта (Прилог 1);</w:t>
      </w:r>
    </w:p>
    <w:p w:rsidR="0063486A" w:rsidRPr="0063486A" w:rsidRDefault="0063486A" w:rsidP="0063486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eastAsia="Times New Roman" w:cs="Times New Roman"/>
          <w:sz w:val="22"/>
        </w:rPr>
      </w:pPr>
      <w:r w:rsidRPr="0063486A">
        <w:rPr>
          <w:rFonts w:cs="Times New Roman"/>
          <w:sz w:val="22"/>
        </w:rPr>
        <w:t>Потписана изјава о прихватању обавезе подносиоца пријаве (Прилог 2)</w:t>
      </w:r>
    </w:p>
    <w:p w:rsidR="0063486A" w:rsidRPr="0063486A" w:rsidRDefault="0063486A" w:rsidP="0063486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eastAsia="Times New Roman" w:cs="Times New Roman"/>
          <w:sz w:val="22"/>
        </w:rPr>
      </w:pPr>
      <w:r w:rsidRPr="0063486A">
        <w:rPr>
          <w:rFonts w:cs="Times New Roman"/>
          <w:sz w:val="22"/>
        </w:rPr>
        <w:t xml:space="preserve">Картон депонованих потписа </w:t>
      </w:r>
    </w:p>
    <w:p w:rsidR="0063486A" w:rsidRPr="0063486A" w:rsidRDefault="0063486A" w:rsidP="0063486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eastAsia="Times New Roman" w:cs="Times New Roman"/>
          <w:sz w:val="22"/>
        </w:rPr>
      </w:pPr>
      <w:r w:rsidRPr="0063486A">
        <w:rPr>
          <w:rFonts w:cs="Times New Roman"/>
          <w:sz w:val="22"/>
        </w:rPr>
        <w:t>Број подрачуна отворен код Управе за трезор Министарства финансија</w:t>
      </w:r>
    </w:p>
    <w:p w:rsidR="0063486A" w:rsidRPr="0063486A" w:rsidRDefault="0063486A" w:rsidP="0063486A">
      <w:pPr>
        <w:numPr>
          <w:ilvl w:val="0"/>
          <w:numId w:val="4"/>
        </w:numPr>
        <w:spacing w:before="150" w:after="150" w:line="345" w:lineRule="atLeast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 xml:space="preserve">Цркве и верске заједнице које су користиле средства за финансирање програма/пројеката одобрених од стране општине Рача у години која претходи години у којој конкуришу достављају потврду о правдању средстава </w:t>
      </w:r>
    </w:p>
    <w:p w:rsidR="0063486A" w:rsidRPr="0063486A" w:rsidRDefault="0063486A" w:rsidP="0063486A">
      <w:pPr>
        <w:numPr>
          <w:ilvl w:val="0"/>
          <w:numId w:val="4"/>
        </w:numPr>
        <w:spacing w:before="150" w:after="150" w:line="345" w:lineRule="atLeast"/>
        <w:jc w:val="both"/>
        <w:rPr>
          <w:rFonts w:eastAsia="Times New Roman" w:cs="Times New Roman"/>
          <w:bCs/>
          <w:sz w:val="22"/>
        </w:rPr>
      </w:pPr>
      <w:r w:rsidRPr="0063486A">
        <w:rPr>
          <w:rFonts w:eastAsia="Times New Roman" w:cs="Times New Roman"/>
          <w:bCs/>
          <w:sz w:val="22"/>
        </w:rPr>
        <w:t>Одлуку органа цркве или верске заједнице о извођењу радова или спровођењу програма, догађаја, манифестације,</w:t>
      </w:r>
    </w:p>
    <w:p w:rsidR="0063486A" w:rsidRPr="0063486A" w:rsidRDefault="0063486A" w:rsidP="0063486A">
      <w:pPr>
        <w:numPr>
          <w:ilvl w:val="0"/>
          <w:numId w:val="4"/>
        </w:numPr>
        <w:spacing w:before="150" w:after="150" w:line="345" w:lineRule="atLeast"/>
        <w:jc w:val="both"/>
        <w:rPr>
          <w:rFonts w:eastAsia="Times New Roman" w:cs="Times New Roman"/>
          <w:bCs/>
          <w:sz w:val="22"/>
        </w:rPr>
      </w:pPr>
      <w:r w:rsidRPr="0063486A">
        <w:rPr>
          <w:rFonts w:eastAsia="Times New Roman" w:cs="Times New Roman"/>
          <w:bCs/>
          <w:sz w:val="22"/>
        </w:rPr>
        <w:t>П</w:t>
      </w:r>
      <w:r w:rsidRPr="0063486A">
        <w:rPr>
          <w:rFonts w:eastAsia="Times New Roman" w:cs="Times New Roman"/>
          <w:sz w:val="22"/>
        </w:rPr>
        <w:t>редмер и предрачун радова</w:t>
      </w:r>
    </w:p>
    <w:p w:rsidR="0063486A" w:rsidRPr="0063486A" w:rsidRDefault="0063486A" w:rsidP="0063486A">
      <w:pPr>
        <w:numPr>
          <w:ilvl w:val="0"/>
          <w:numId w:val="4"/>
        </w:numPr>
        <w:spacing w:before="150" w:after="150" w:line="345" w:lineRule="atLeast"/>
        <w:jc w:val="both"/>
        <w:rPr>
          <w:rFonts w:eastAsia="Times New Roman" w:cs="Times New Roman"/>
          <w:bCs/>
          <w:sz w:val="22"/>
        </w:rPr>
      </w:pPr>
      <w:r w:rsidRPr="0063486A">
        <w:rPr>
          <w:rFonts w:eastAsia="Times New Roman" w:cs="Times New Roman"/>
          <w:bCs/>
          <w:sz w:val="22"/>
        </w:rPr>
        <w:t>Потребне дозволе и сагласности надлежних органа предвиђених законом и другим прописима који регулишу област планирања и изградње уколико је то потребно у зависности од врсте радова.</w:t>
      </w:r>
    </w:p>
    <w:p w:rsidR="0063486A" w:rsidRPr="0063486A" w:rsidRDefault="0063486A" w:rsidP="0063486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Писмену изјаву о обезбеђивању сопственог финансирања или суфинансирања;</w:t>
      </w:r>
    </w:p>
    <w:p w:rsidR="0063486A" w:rsidRPr="0063486A" w:rsidRDefault="0063486A" w:rsidP="0063486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Писмене изјаве партнера о сарадњи на пројекту, ако се пројекат реализује на тај начин;</w:t>
      </w:r>
    </w:p>
    <w:p w:rsidR="0063486A" w:rsidRPr="0063486A" w:rsidRDefault="0063486A" w:rsidP="0063486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Изјаву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 (Прилог 3)</w:t>
      </w:r>
    </w:p>
    <w:p w:rsidR="0063486A" w:rsidRPr="0063486A" w:rsidRDefault="0063486A" w:rsidP="0063486A">
      <w:pPr>
        <w:numPr>
          <w:ilvl w:val="0"/>
          <w:numId w:val="4"/>
        </w:numPr>
        <w:spacing w:after="120" w:line="276" w:lineRule="auto"/>
        <w:contextualSpacing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Другу документацију која је, по процени предлагача пројекта/учесника конкурса, од значаја за доделу средстава.</w:t>
      </w:r>
    </w:p>
    <w:p w:rsidR="0063486A" w:rsidRPr="0063486A" w:rsidRDefault="0063486A" w:rsidP="0063486A">
      <w:pPr>
        <w:spacing w:after="120" w:line="276" w:lineRule="auto"/>
        <w:ind w:firstLine="357"/>
        <w:jc w:val="both"/>
        <w:rPr>
          <w:rFonts w:asciiTheme="majorBidi" w:eastAsia="Times New Roman" w:hAnsiTheme="majorBidi" w:cstheme="majorBidi"/>
          <w:color w:val="000000"/>
          <w:sz w:val="22"/>
        </w:rPr>
      </w:pPr>
      <w:proofErr w:type="gramStart"/>
      <w:r w:rsidRPr="0063486A">
        <w:rPr>
          <w:rFonts w:asciiTheme="majorBidi" w:eastAsia="Times New Roman" w:hAnsiTheme="majorBidi" w:cstheme="majorBidi"/>
          <w:color w:val="000000"/>
          <w:sz w:val="22"/>
        </w:rPr>
        <w:t>Учесник конкурса предлог пројекта доставља на српском језику у два штампана примерка и на у електронској верзији на CD-у.</w:t>
      </w:r>
      <w:proofErr w:type="gramEnd"/>
    </w:p>
    <w:p w:rsidR="0063486A" w:rsidRPr="0063486A" w:rsidRDefault="0063486A" w:rsidP="0063486A">
      <w:pPr>
        <w:spacing w:before="150" w:after="150" w:line="345" w:lineRule="atLeast"/>
        <w:ind w:firstLine="357"/>
        <w:jc w:val="both"/>
        <w:rPr>
          <w:rFonts w:eastAsia="Times New Roman" w:cs="Times New Roman"/>
          <w:bCs/>
          <w:sz w:val="22"/>
        </w:rPr>
      </w:pPr>
      <w:r w:rsidRPr="0063486A">
        <w:rPr>
          <w:rFonts w:eastAsia="Times New Roman" w:cs="Times New Roman"/>
          <w:sz w:val="22"/>
        </w:rPr>
        <w:t xml:space="preserve">Образац пријаве се може преузети на Писарници Општинске управе општине </w:t>
      </w:r>
      <w:proofErr w:type="gramStart"/>
      <w:r w:rsidRPr="0063486A">
        <w:rPr>
          <w:rFonts w:eastAsia="Times New Roman" w:cs="Times New Roman"/>
          <w:sz w:val="22"/>
        </w:rPr>
        <w:t>Рача ,</w:t>
      </w:r>
      <w:proofErr w:type="gramEnd"/>
      <w:r w:rsidRPr="0063486A">
        <w:rPr>
          <w:rFonts w:eastAsia="Times New Roman" w:cs="Times New Roman"/>
          <w:sz w:val="22"/>
        </w:rPr>
        <w:t xml:space="preserve"> Карађорђева 48, 34210 Рача или на сајту општине Рача www.raca.rs.</w:t>
      </w:r>
    </w:p>
    <w:p w:rsidR="0063486A" w:rsidRPr="0063486A" w:rsidRDefault="0063486A" w:rsidP="0063486A">
      <w:pPr>
        <w:numPr>
          <w:ilvl w:val="0"/>
          <w:numId w:val="1"/>
        </w:numPr>
        <w:spacing w:before="150" w:after="150" w:line="345" w:lineRule="atLeast"/>
        <w:jc w:val="both"/>
        <w:rPr>
          <w:rFonts w:eastAsia="Times New Roman" w:cs="Times New Roman"/>
          <w:b/>
          <w:sz w:val="22"/>
        </w:rPr>
      </w:pPr>
      <w:r w:rsidRPr="0063486A">
        <w:rPr>
          <w:rFonts w:eastAsia="Times New Roman" w:cs="Times New Roman"/>
          <w:b/>
          <w:sz w:val="22"/>
        </w:rPr>
        <w:lastRenderedPageBreak/>
        <w:t xml:space="preserve"> Трајање програма:</w:t>
      </w:r>
    </w:p>
    <w:p w:rsidR="0063486A" w:rsidRPr="0063486A" w:rsidRDefault="0063486A" w:rsidP="0063486A">
      <w:pPr>
        <w:spacing w:before="150" w:after="150" w:line="345" w:lineRule="atLeast"/>
        <w:ind w:left="720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Рок за реализацију</w:t>
      </w:r>
      <w:r w:rsidR="008C4223">
        <w:rPr>
          <w:rFonts w:eastAsia="Times New Roman" w:cs="Times New Roman"/>
          <w:sz w:val="22"/>
        </w:rPr>
        <w:t xml:space="preserve"> програма/пројекта је </w:t>
      </w:r>
      <w:r w:rsidR="008C4223" w:rsidRPr="00196D76">
        <w:rPr>
          <w:rFonts w:eastAsia="Times New Roman" w:cs="Times New Roman"/>
          <w:b/>
          <w:sz w:val="22"/>
        </w:rPr>
        <w:t>31.12.2025</w:t>
      </w:r>
      <w:r w:rsidRPr="0063486A">
        <w:rPr>
          <w:rFonts w:eastAsia="Times New Roman" w:cs="Times New Roman"/>
          <w:sz w:val="22"/>
        </w:rPr>
        <w:t xml:space="preserve">. </w:t>
      </w:r>
      <w:proofErr w:type="gramStart"/>
      <w:r w:rsidRPr="0063486A">
        <w:rPr>
          <w:rFonts w:eastAsia="Times New Roman" w:cs="Times New Roman"/>
          <w:sz w:val="22"/>
        </w:rPr>
        <w:t>године</w:t>
      </w:r>
      <w:proofErr w:type="gramEnd"/>
      <w:r w:rsidRPr="0063486A">
        <w:rPr>
          <w:rFonts w:eastAsia="Times New Roman" w:cs="Times New Roman"/>
          <w:sz w:val="22"/>
        </w:rPr>
        <w:t>.</w:t>
      </w:r>
      <w:bookmarkStart w:id="0" w:name="_GoBack"/>
      <w:bookmarkEnd w:id="0"/>
    </w:p>
    <w:p w:rsidR="0063486A" w:rsidRPr="0063486A" w:rsidRDefault="0063486A" w:rsidP="0063486A">
      <w:pPr>
        <w:numPr>
          <w:ilvl w:val="0"/>
          <w:numId w:val="1"/>
        </w:numPr>
        <w:spacing w:before="150" w:after="150" w:line="345" w:lineRule="atLeast"/>
        <w:jc w:val="both"/>
        <w:rPr>
          <w:rFonts w:eastAsia="Times New Roman" w:cs="Times New Roman"/>
          <w:b/>
          <w:bCs/>
          <w:sz w:val="22"/>
        </w:rPr>
      </w:pPr>
      <w:r w:rsidRPr="0063486A">
        <w:rPr>
          <w:rFonts w:eastAsia="Times New Roman" w:cs="Times New Roman"/>
          <w:b/>
          <w:bCs/>
          <w:sz w:val="22"/>
        </w:rPr>
        <w:t xml:space="preserve"> Критеријуми бодовања за доделу средстава из буџета општине Рача: </w:t>
      </w:r>
    </w:p>
    <w:p w:rsidR="0063486A" w:rsidRPr="0063486A" w:rsidRDefault="0063486A" w:rsidP="0063486A">
      <w:pPr>
        <w:spacing w:after="120" w:line="276" w:lineRule="auto"/>
        <w:ind w:left="144" w:firstLine="216"/>
        <w:jc w:val="both"/>
        <w:rPr>
          <w:rFonts w:asciiTheme="majorBidi" w:eastAsia="Times New Roman" w:hAnsiTheme="majorBidi" w:cstheme="majorBidi"/>
          <w:color w:val="000000"/>
          <w:sz w:val="22"/>
        </w:rPr>
      </w:pPr>
      <w:r w:rsidRPr="0063486A">
        <w:rPr>
          <w:rFonts w:asciiTheme="majorBidi" w:eastAsia="Times New Roman" w:hAnsiTheme="majorBidi" w:cstheme="majorBidi"/>
          <w:color w:val="000000"/>
          <w:sz w:val="22"/>
        </w:rPr>
        <w:t>Оцена и избор пројеката који ће се финансирати средствима из буџета општине врши се применом следећих основних критеријума:</w:t>
      </w:r>
    </w:p>
    <w:p w:rsidR="0063486A" w:rsidRPr="0063486A" w:rsidRDefault="0063486A" w:rsidP="0063486A">
      <w:pPr>
        <w:ind w:firstLine="144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1) Референци програма:</w:t>
      </w:r>
    </w:p>
    <w:p w:rsidR="0063486A" w:rsidRPr="0063486A" w:rsidRDefault="0063486A" w:rsidP="0063486A">
      <w:pPr>
        <w:ind w:firstLine="144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-област у којој се реализује Програм: карактер и значај Програма (оцена од 0-10 бодова),</w:t>
      </w:r>
    </w:p>
    <w:p w:rsidR="0063486A" w:rsidRPr="0063486A" w:rsidRDefault="0063486A" w:rsidP="0063486A">
      <w:pPr>
        <w:ind w:firstLine="144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–дужина трјања Програма (оцена од 0-10 бодова),</w:t>
      </w:r>
    </w:p>
    <w:p w:rsidR="0063486A" w:rsidRPr="0063486A" w:rsidRDefault="0063486A" w:rsidP="0063486A">
      <w:pPr>
        <w:ind w:firstLine="144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-</w:t>
      </w:r>
      <w:proofErr w:type="gramStart"/>
      <w:r w:rsidRPr="0063486A">
        <w:rPr>
          <w:rFonts w:eastAsia="Times New Roman" w:cs="Times New Roman"/>
          <w:sz w:val="22"/>
        </w:rPr>
        <w:t>број</w:t>
      </w:r>
      <w:proofErr w:type="gramEnd"/>
      <w:r w:rsidRPr="0063486A">
        <w:rPr>
          <w:rFonts w:eastAsia="Times New Roman" w:cs="Times New Roman"/>
          <w:sz w:val="22"/>
        </w:rPr>
        <w:t xml:space="preserve"> корисника програма- (0-10 бодова)</w:t>
      </w:r>
    </w:p>
    <w:p w:rsidR="0063486A" w:rsidRPr="0063486A" w:rsidRDefault="0063486A" w:rsidP="0063486A">
      <w:pPr>
        <w:ind w:left="144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–могућност развијања Програма и његова одрживост: обим унапређења верске слободе и остваривања општег и заједничког интереса у капацитети за одрживост резултата Програма (0-10 бодова),</w:t>
      </w:r>
    </w:p>
    <w:p w:rsidR="0063486A" w:rsidRPr="0063486A" w:rsidRDefault="0063486A" w:rsidP="0063486A">
      <w:pPr>
        <w:ind w:firstLine="144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2) Циљеви који се постижу:</w:t>
      </w:r>
    </w:p>
    <w:p w:rsidR="0063486A" w:rsidRPr="0063486A" w:rsidRDefault="0063486A" w:rsidP="0063486A">
      <w:pPr>
        <w:ind w:firstLine="144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-обим задовољења јавног интереса (0-10 бодова),</w:t>
      </w:r>
    </w:p>
    <w:p w:rsidR="0063486A" w:rsidRPr="0063486A" w:rsidRDefault="0063486A" w:rsidP="0063486A">
      <w:pPr>
        <w:ind w:firstLine="144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-степен унапређења стања у области у којој се програм спроводи (0-10 бодова)</w:t>
      </w:r>
    </w:p>
    <w:p w:rsidR="0063486A" w:rsidRPr="0063486A" w:rsidRDefault="0063486A" w:rsidP="0063486A">
      <w:pPr>
        <w:jc w:val="both"/>
        <w:rPr>
          <w:rFonts w:eastAsia="Times New Roman" w:cs="Times New Roman"/>
          <w:sz w:val="22"/>
        </w:rPr>
      </w:pPr>
    </w:p>
    <w:p w:rsidR="0063486A" w:rsidRPr="0063486A" w:rsidRDefault="0063486A" w:rsidP="0063486A">
      <w:pPr>
        <w:ind w:firstLine="144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 xml:space="preserve">3) </w:t>
      </w:r>
      <w:proofErr w:type="gramStart"/>
      <w:r w:rsidRPr="0063486A">
        <w:rPr>
          <w:rFonts w:eastAsia="Times New Roman" w:cs="Times New Roman"/>
          <w:sz w:val="22"/>
        </w:rPr>
        <w:t>суфинасирања</w:t>
      </w:r>
      <w:proofErr w:type="gramEnd"/>
      <w:r w:rsidRPr="0063486A">
        <w:rPr>
          <w:rFonts w:eastAsia="Times New Roman" w:cs="Times New Roman"/>
          <w:sz w:val="22"/>
        </w:rPr>
        <w:t xml:space="preserve"> програма из других извора</w:t>
      </w:r>
    </w:p>
    <w:p w:rsidR="0063486A" w:rsidRPr="0063486A" w:rsidRDefault="0063486A" w:rsidP="0063486A">
      <w:pPr>
        <w:ind w:left="432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-Суфинансирања програма из других извора</w:t>
      </w:r>
      <w:proofErr w:type="gramStart"/>
      <w:r w:rsidRPr="0063486A">
        <w:rPr>
          <w:rFonts w:eastAsia="Times New Roman" w:cs="Times New Roman"/>
          <w:sz w:val="22"/>
        </w:rPr>
        <w:t>:сопствених</w:t>
      </w:r>
      <w:proofErr w:type="gramEnd"/>
      <w:r w:rsidRPr="0063486A">
        <w:rPr>
          <w:rFonts w:eastAsia="Times New Roman" w:cs="Times New Roman"/>
          <w:sz w:val="22"/>
        </w:rPr>
        <w:t xml:space="preserve"> прихода, буџета Републике Србије, општине, фондова Европске уније, донација и друго, у случају недостајућег дела средстава за финансирање Програма (0-10 бодова),</w:t>
      </w:r>
    </w:p>
    <w:p w:rsidR="0063486A" w:rsidRPr="0063486A" w:rsidRDefault="0063486A" w:rsidP="0063486A">
      <w:pPr>
        <w:jc w:val="both"/>
        <w:rPr>
          <w:rFonts w:eastAsia="Times New Roman" w:cs="Times New Roman"/>
          <w:sz w:val="22"/>
        </w:rPr>
      </w:pPr>
    </w:p>
    <w:p w:rsidR="0063486A" w:rsidRPr="0063486A" w:rsidRDefault="0063486A" w:rsidP="0063486A">
      <w:pPr>
        <w:ind w:left="432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 xml:space="preserve">4) Законитости и ефикасности коришћења средстава и одрживости ранијих Програма – ако су раније коришћшена средстава </w:t>
      </w:r>
      <w:proofErr w:type="gramStart"/>
      <w:r w:rsidRPr="0063486A">
        <w:rPr>
          <w:rFonts w:eastAsia="Times New Roman" w:cs="Times New Roman"/>
          <w:sz w:val="22"/>
        </w:rPr>
        <w:t>буџета ,</w:t>
      </w:r>
      <w:proofErr w:type="gramEnd"/>
      <w:r w:rsidRPr="0063486A">
        <w:rPr>
          <w:rFonts w:eastAsia="Times New Roman" w:cs="Times New Roman"/>
          <w:sz w:val="22"/>
        </w:rPr>
        <w:t xml:space="preserve"> да ли су испуњене уговорне обавезе,</w:t>
      </w:r>
    </w:p>
    <w:p w:rsidR="0063486A" w:rsidRPr="0063486A" w:rsidRDefault="0063486A" w:rsidP="0063486A">
      <w:pPr>
        <w:ind w:firstLine="360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– за цркве које први пут конкуришу 0_бодова),</w:t>
      </w:r>
    </w:p>
    <w:p w:rsidR="0063486A" w:rsidRPr="0063486A" w:rsidRDefault="0063486A" w:rsidP="0063486A">
      <w:pPr>
        <w:numPr>
          <w:ilvl w:val="0"/>
          <w:numId w:val="2"/>
        </w:numPr>
        <w:ind w:right="144"/>
        <w:contextualSpacing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за цркве које су реализовале Програме и исуниле уговорне обавезе (0-10 бодова),</w:t>
      </w:r>
    </w:p>
    <w:p w:rsidR="0063486A" w:rsidRPr="0063486A" w:rsidRDefault="0063486A" w:rsidP="0063486A">
      <w:pPr>
        <w:ind w:firstLine="360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 xml:space="preserve">– </w:t>
      </w:r>
      <w:proofErr w:type="gramStart"/>
      <w:r w:rsidRPr="0063486A">
        <w:rPr>
          <w:rFonts w:eastAsia="Times New Roman" w:cs="Times New Roman"/>
          <w:sz w:val="22"/>
        </w:rPr>
        <w:t>за  цркве</w:t>
      </w:r>
      <w:proofErr w:type="gramEnd"/>
      <w:r w:rsidRPr="0063486A">
        <w:rPr>
          <w:rFonts w:eastAsia="Times New Roman" w:cs="Times New Roman"/>
          <w:sz w:val="22"/>
        </w:rPr>
        <w:t xml:space="preserve"> које нису испуниле уговорне обавезе немају право на доделу средстава,</w:t>
      </w:r>
    </w:p>
    <w:p w:rsidR="0063486A" w:rsidRPr="0063486A" w:rsidRDefault="0063486A" w:rsidP="0063486A">
      <w:pPr>
        <w:jc w:val="both"/>
        <w:rPr>
          <w:rFonts w:eastAsia="Times New Roman" w:cs="Times New Roman"/>
          <w:sz w:val="22"/>
        </w:rPr>
      </w:pPr>
    </w:p>
    <w:p w:rsidR="0063486A" w:rsidRPr="0063486A" w:rsidRDefault="0063486A" w:rsidP="0063486A">
      <w:pPr>
        <w:ind w:firstLine="360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 xml:space="preserve">5) </w:t>
      </w:r>
      <w:proofErr w:type="gramStart"/>
      <w:r w:rsidRPr="0063486A">
        <w:rPr>
          <w:rFonts w:eastAsia="Times New Roman" w:cs="Times New Roman"/>
          <w:sz w:val="22"/>
        </w:rPr>
        <w:t>обавезни</w:t>
      </w:r>
      <w:proofErr w:type="gramEnd"/>
      <w:r w:rsidRPr="0063486A">
        <w:rPr>
          <w:rFonts w:eastAsia="Times New Roman" w:cs="Times New Roman"/>
          <w:sz w:val="22"/>
        </w:rPr>
        <w:t xml:space="preserve"> критеријуми:</w:t>
      </w:r>
    </w:p>
    <w:p w:rsidR="0063486A" w:rsidRPr="0063486A" w:rsidRDefault="0063486A" w:rsidP="0063486A">
      <w:pPr>
        <w:ind w:left="432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 xml:space="preserve">-реалан финасијски </w:t>
      </w:r>
      <w:proofErr w:type="gramStart"/>
      <w:r w:rsidRPr="0063486A">
        <w:rPr>
          <w:rFonts w:eastAsia="Times New Roman" w:cs="Times New Roman"/>
          <w:sz w:val="22"/>
        </w:rPr>
        <w:t>план ,</w:t>
      </w:r>
      <w:proofErr w:type="gramEnd"/>
      <w:r w:rsidRPr="0063486A">
        <w:rPr>
          <w:rFonts w:eastAsia="Times New Roman" w:cs="Times New Roman"/>
          <w:sz w:val="22"/>
        </w:rPr>
        <w:t xml:space="preserve"> износ суфинансирања, као и различити облици финансирања (0-10 бодова) и</w:t>
      </w:r>
    </w:p>
    <w:p w:rsidR="0063486A" w:rsidRPr="0063486A" w:rsidRDefault="0063486A" w:rsidP="0063486A">
      <w:pPr>
        <w:ind w:left="432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 xml:space="preserve">-да је подносилац Програма извршио своје обавезе према општини, у досадашњим </w:t>
      </w:r>
      <w:proofErr w:type="gramStart"/>
      <w:r w:rsidRPr="0063486A">
        <w:rPr>
          <w:rFonts w:eastAsia="Times New Roman" w:cs="Times New Roman"/>
          <w:sz w:val="22"/>
        </w:rPr>
        <w:t>Програмима  (</w:t>
      </w:r>
      <w:proofErr w:type="gramEnd"/>
      <w:r w:rsidRPr="0063486A">
        <w:rPr>
          <w:rFonts w:eastAsia="Times New Roman" w:cs="Times New Roman"/>
          <w:sz w:val="22"/>
        </w:rPr>
        <w:t>0-10 бодова)</w:t>
      </w:r>
    </w:p>
    <w:p w:rsidR="0063486A" w:rsidRPr="0063486A" w:rsidRDefault="0063486A" w:rsidP="0063486A">
      <w:pPr>
        <w:ind w:left="432"/>
        <w:jc w:val="both"/>
        <w:rPr>
          <w:rFonts w:eastAsia="Times New Roman" w:cs="Times New Roman"/>
          <w:sz w:val="22"/>
        </w:rPr>
      </w:pPr>
    </w:p>
    <w:p w:rsidR="0063486A" w:rsidRPr="0063486A" w:rsidRDefault="0063486A" w:rsidP="0063486A">
      <w:pPr>
        <w:ind w:left="360" w:firstLine="72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>Максималан број бодова који подносилац пројекта може да оствари на основу основних критеријума је 100.</w:t>
      </w:r>
    </w:p>
    <w:p w:rsidR="0063486A" w:rsidRPr="0063486A" w:rsidRDefault="0063486A" w:rsidP="0063486A">
      <w:pPr>
        <w:numPr>
          <w:ilvl w:val="0"/>
          <w:numId w:val="1"/>
        </w:numPr>
        <w:spacing w:before="150" w:after="150" w:line="345" w:lineRule="atLeast"/>
        <w:jc w:val="both"/>
        <w:rPr>
          <w:rFonts w:eastAsia="Times New Roman" w:cs="Times New Roman"/>
          <w:b/>
          <w:bCs/>
          <w:sz w:val="22"/>
        </w:rPr>
      </w:pPr>
      <w:r w:rsidRPr="0063486A">
        <w:rPr>
          <w:rFonts w:eastAsia="Times New Roman" w:cs="Times New Roman"/>
          <w:b/>
          <w:bCs/>
          <w:sz w:val="22"/>
        </w:rPr>
        <w:t>Ближа упутства о условима за подношење пријава, року за доношење одлуке о избору пројекта и жалбеном року</w:t>
      </w:r>
    </w:p>
    <w:p w:rsidR="0063486A" w:rsidRPr="0063486A" w:rsidRDefault="0063486A" w:rsidP="0063486A">
      <w:pPr>
        <w:spacing w:before="150" w:after="150" w:line="345" w:lineRule="atLeast"/>
        <w:ind w:left="720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bCs/>
          <w:sz w:val="22"/>
        </w:rPr>
        <w:t>Прихватљиви трошкови за финансирање су</w:t>
      </w:r>
      <w:proofErr w:type="gramStart"/>
      <w:r w:rsidRPr="0063486A">
        <w:rPr>
          <w:rFonts w:eastAsia="Times New Roman" w:cs="Times New Roman"/>
          <w:bCs/>
          <w:sz w:val="22"/>
        </w:rPr>
        <w:t>:</w:t>
      </w:r>
      <w:proofErr w:type="gramEnd"/>
      <w:r w:rsidRPr="0063486A">
        <w:rPr>
          <w:rFonts w:eastAsia="Times New Roman" w:cs="Times New Roman"/>
          <w:sz w:val="22"/>
        </w:rPr>
        <w:br/>
        <w:t>– Трошкови инфраструктурних радова на објектима који доприносе реализацији предложених активности;</w:t>
      </w:r>
      <w:r w:rsidRPr="0063486A">
        <w:rPr>
          <w:rFonts w:eastAsia="Times New Roman" w:cs="Times New Roman"/>
          <w:sz w:val="22"/>
        </w:rPr>
        <w:br/>
        <w:t>– Трошкови израде пројектне документације;</w:t>
      </w:r>
      <w:r w:rsidRPr="0063486A">
        <w:rPr>
          <w:rFonts w:eastAsia="Times New Roman" w:cs="Times New Roman"/>
          <w:sz w:val="22"/>
        </w:rPr>
        <w:br/>
        <w:t>– Трошкови набавке услуга;</w:t>
      </w:r>
      <w:r w:rsidRPr="0063486A">
        <w:rPr>
          <w:rFonts w:eastAsia="Times New Roman" w:cs="Times New Roman"/>
          <w:sz w:val="22"/>
        </w:rPr>
        <w:br/>
        <w:t>– Трошкови набавке потрошног материјала и материјала за реализацију пројекта;</w:t>
      </w:r>
      <w:r w:rsidRPr="0063486A">
        <w:rPr>
          <w:rFonts w:eastAsia="Times New Roman" w:cs="Times New Roman"/>
          <w:sz w:val="22"/>
        </w:rPr>
        <w:br/>
        <w:t>– Остали трошкови који директно произилазе из предложених активности;</w:t>
      </w:r>
      <w:r w:rsidRPr="0063486A">
        <w:rPr>
          <w:rFonts w:eastAsia="Times New Roman" w:cs="Times New Roman"/>
          <w:sz w:val="22"/>
        </w:rPr>
        <w:br/>
        <w:t>– Трошкови ПДВ-а.</w:t>
      </w:r>
    </w:p>
    <w:p w:rsidR="0063486A" w:rsidRPr="0063486A" w:rsidRDefault="0063486A" w:rsidP="0063486A">
      <w:pPr>
        <w:spacing w:before="150" w:after="150" w:line="345" w:lineRule="atLeast"/>
        <w:ind w:left="720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bCs/>
          <w:sz w:val="22"/>
        </w:rPr>
        <w:t xml:space="preserve">Неприхватљиви трошкови за </w:t>
      </w:r>
      <w:proofErr w:type="gramStart"/>
      <w:r w:rsidRPr="0063486A">
        <w:rPr>
          <w:rFonts w:eastAsia="Times New Roman" w:cs="Times New Roman"/>
          <w:bCs/>
          <w:sz w:val="22"/>
        </w:rPr>
        <w:t>финансирање су :</w:t>
      </w:r>
      <w:proofErr w:type="gramEnd"/>
      <w:r w:rsidRPr="0063486A">
        <w:rPr>
          <w:rFonts w:eastAsia="Times New Roman" w:cs="Times New Roman"/>
          <w:sz w:val="22"/>
        </w:rPr>
        <w:br/>
        <w:t>– дугови и покривање губитака или дуговања;</w:t>
      </w:r>
      <w:r w:rsidRPr="0063486A">
        <w:rPr>
          <w:rFonts w:eastAsia="Times New Roman" w:cs="Times New Roman"/>
          <w:sz w:val="22"/>
        </w:rPr>
        <w:br/>
      </w:r>
      <w:r w:rsidRPr="0063486A">
        <w:rPr>
          <w:rFonts w:eastAsia="Times New Roman" w:cs="Times New Roman"/>
          <w:sz w:val="22"/>
        </w:rPr>
        <w:lastRenderedPageBreak/>
        <w:t>– ставке које се финансирају из других пројеката;</w:t>
      </w:r>
      <w:r w:rsidRPr="0063486A">
        <w:rPr>
          <w:rFonts w:eastAsia="Times New Roman" w:cs="Times New Roman"/>
          <w:sz w:val="22"/>
        </w:rPr>
        <w:br/>
        <w:t>- куповина земље или зграда, закуп, комуналне услуге и др. ” режијски трошкови”.</w:t>
      </w:r>
    </w:p>
    <w:p w:rsidR="0063486A" w:rsidRPr="0063486A" w:rsidRDefault="0063486A" w:rsidP="0063486A">
      <w:pPr>
        <w:spacing w:before="150" w:after="150" w:line="345" w:lineRule="atLeast"/>
        <w:ind w:left="720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bCs/>
          <w:sz w:val="22"/>
        </w:rPr>
        <w:t>Непотпуне пријаве и пријаве које нису на прописаном обрасцу неће бити разматране.</w:t>
      </w:r>
      <w:r w:rsidRPr="0063486A">
        <w:rPr>
          <w:rFonts w:eastAsia="Times New Roman" w:cs="Times New Roman"/>
          <w:sz w:val="22"/>
        </w:rPr>
        <w:t> </w:t>
      </w:r>
    </w:p>
    <w:p w:rsidR="0063486A" w:rsidRPr="0063486A" w:rsidRDefault="0063486A" w:rsidP="0063486A">
      <w:pPr>
        <w:spacing w:after="120" w:line="276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22"/>
        </w:rPr>
      </w:pPr>
      <w:r w:rsidRPr="0063486A">
        <w:rPr>
          <w:rFonts w:asciiTheme="majorBidi" w:eastAsia="Times New Roman" w:hAnsiTheme="majorBidi" w:cstheme="majorBidi"/>
          <w:color w:val="000000"/>
          <w:sz w:val="22"/>
        </w:rPr>
        <w:t>Ради потпунијег сагледавања квалитета предлога пројеката, Комисија може тражити појашњења предлога пројекта и/или обавити интервју са предлагачем пројекта/учесником конкурса, као и предложити корекцију предлога пројекта.</w:t>
      </w:r>
    </w:p>
    <w:p w:rsidR="0063486A" w:rsidRPr="0063486A" w:rsidRDefault="0063486A" w:rsidP="0063486A">
      <w:pPr>
        <w:spacing w:after="120" w:line="276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22"/>
        </w:rPr>
      </w:pPr>
      <w:r w:rsidRPr="0063486A">
        <w:rPr>
          <w:rFonts w:asciiTheme="majorBidi" w:eastAsia="Times New Roman" w:hAnsiTheme="majorBidi" w:cstheme="majorBidi"/>
          <w:color w:val="000000"/>
          <w:sz w:val="22"/>
        </w:rPr>
        <w:t>Чланови комисије појединачно бодују сваки пројекат на основу критеријума.  Просечан број бодова представља коначан број бодова за тај предлог пројекта. Пројекат који је вреднован са мање од 60 бодова и који није подржала већина чланова Комисије неће бити предмет избора за доделу средстава из буџета општине.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color w:val="FF0000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>Комисија, у складу са условима јавног конкурса и критеријумима,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општине, са наведеним износима новчаних средстава, и исти доставља Општинском већунајкасније 30 дана од дана истека рока за подношење пријаве на јавни конкурс.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color w:val="000000"/>
          <w:sz w:val="22"/>
        </w:rPr>
      </w:pPr>
      <w:r w:rsidRPr="0063486A">
        <w:rPr>
          <w:rFonts w:asciiTheme="majorBidi" w:eastAsia="Times New Roman" w:hAnsiTheme="majorBidi" w:cstheme="majorBidi"/>
          <w:color w:val="000000"/>
          <w:sz w:val="22"/>
        </w:rPr>
        <w:t xml:space="preserve">Прелиминарна листа из става 5. </w:t>
      </w:r>
      <w:proofErr w:type="gramStart"/>
      <w:r w:rsidRPr="0063486A">
        <w:rPr>
          <w:rFonts w:asciiTheme="majorBidi" w:eastAsia="Times New Roman" w:hAnsiTheme="majorBidi" w:cstheme="majorBidi"/>
          <w:color w:val="000000"/>
          <w:sz w:val="22"/>
        </w:rPr>
        <w:t>овог</w:t>
      </w:r>
      <w:proofErr w:type="gramEnd"/>
      <w:r w:rsidRPr="0063486A">
        <w:rPr>
          <w:rFonts w:asciiTheme="majorBidi" w:eastAsia="Times New Roman" w:hAnsiTheme="majorBidi" w:cstheme="majorBidi"/>
          <w:color w:val="000000"/>
          <w:sz w:val="22"/>
        </w:rPr>
        <w:t xml:space="preserve"> члана објављује се на званичној интернет страници и огласној табли општине Рача, без одлагања по достављању предлога одлуке о избору пројеката који ће се финансирати или суфинансирати из буџета општине Општинском већу.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color w:val="000000"/>
          <w:sz w:val="22"/>
        </w:rPr>
      </w:pPr>
      <w:r w:rsidRPr="0063486A">
        <w:rPr>
          <w:rFonts w:asciiTheme="majorBidi" w:eastAsia="Times New Roman" w:hAnsiTheme="majorBidi" w:cstheme="majorBidi"/>
          <w:color w:val="000000"/>
          <w:sz w:val="22"/>
        </w:rPr>
        <w:t xml:space="preserve">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 става 5. </w:t>
      </w:r>
      <w:proofErr w:type="gramStart"/>
      <w:r w:rsidRPr="0063486A">
        <w:rPr>
          <w:rFonts w:asciiTheme="majorBidi" w:eastAsia="Times New Roman" w:hAnsiTheme="majorBidi" w:cstheme="majorBidi"/>
          <w:color w:val="000000"/>
          <w:sz w:val="22"/>
        </w:rPr>
        <w:t>овог</w:t>
      </w:r>
      <w:proofErr w:type="gramEnd"/>
      <w:r w:rsidRPr="0063486A">
        <w:rPr>
          <w:rFonts w:asciiTheme="majorBidi" w:eastAsia="Times New Roman" w:hAnsiTheme="majorBidi" w:cstheme="majorBidi"/>
          <w:color w:val="000000"/>
          <w:sz w:val="22"/>
        </w:rPr>
        <w:t xml:space="preserve"> члана.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color w:val="000000"/>
          <w:sz w:val="22"/>
        </w:rPr>
      </w:pPr>
      <w:r w:rsidRPr="0063486A">
        <w:rPr>
          <w:rFonts w:asciiTheme="majorBidi" w:eastAsia="Times New Roman" w:hAnsiTheme="majorBidi" w:cstheme="majorBidi"/>
          <w:color w:val="000000"/>
          <w:sz w:val="22"/>
        </w:rPr>
        <w:t xml:space="preserve">На прелиминарну листу из става 5. </w:t>
      </w:r>
      <w:proofErr w:type="gramStart"/>
      <w:r w:rsidRPr="0063486A">
        <w:rPr>
          <w:rFonts w:asciiTheme="majorBidi" w:eastAsia="Times New Roman" w:hAnsiTheme="majorBidi" w:cstheme="majorBidi"/>
          <w:color w:val="000000"/>
          <w:sz w:val="22"/>
        </w:rPr>
        <w:t>овог</w:t>
      </w:r>
      <w:proofErr w:type="gramEnd"/>
      <w:r w:rsidRPr="0063486A">
        <w:rPr>
          <w:rFonts w:asciiTheme="majorBidi" w:eastAsia="Times New Roman" w:hAnsiTheme="majorBidi" w:cstheme="majorBidi"/>
          <w:color w:val="000000"/>
          <w:sz w:val="22"/>
        </w:rPr>
        <w:t xml:space="preserve"> члана учесници конкурса имају право приговора у року од осам дана од дана њеног објављивања.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color w:val="000000"/>
          <w:sz w:val="22"/>
        </w:rPr>
      </w:pPr>
      <w:r w:rsidRPr="0063486A">
        <w:rPr>
          <w:rFonts w:asciiTheme="majorBidi" w:eastAsia="Times New Roman" w:hAnsiTheme="majorBidi" w:cstheme="majorBidi"/>
          <w:color w:val="000000"/>
          <w:sz w:val="22"/>
        </w:rPr>
        <w:t xml:space="preserve">Одлуку о приговору, која мора бити образложена, </w:t>
      </w:r>
      <w:r w:rsidRPr="0063486A">
        <w:rPr>
          <w:rFonts w:asciiTheme="majorBidi" w:eastAsia="Times New Roman" w:hAnsiTheme="majorBidi" w:cstheme="majorBidi"/>
          <w:sz w:val="22"/>
        </w:rPr>
        <w:t>Општинско веће</w:t>
      </w:r>
      <w:r w:rsidRPr="0063486A">
        <w:rPr>
          <w:rFonts w:asciiTheme="majorBidi" w:eastAsia="Times New Roman" w:hAnsiTheme="majorBidi" w:cstheme="majorBidi"/>
          <w:color w:val="000000"/>
          <w:sz w:val="22"/>
        </w:rPr>
        <w:t xml:space="preserve"> доноси у року од 8 дана од дана истека рока за подношење приговора.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color w:val="000000"/>
          <w:sz w:val="22"/>
        </w:rPr>
      </w:pPr>
      <w:r w:rsidRPr="0063486A">
        <w:rPr>
          <w:rFonts w:asciiTheme="majorBidi" w:eastAsia="Times New Roman" w:hAnsiTheme="majorBidi" w:cstheme="majorBidi"/>
          <w:color w:val="000000"/>
          <w:sz w:val="22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у року од 3 дана од доношења одлуке о приговору и подноси га Општинском већу.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color w:val="000000"/>
          <w:sz w:val="22"/>
        </w:rPr>
      </w:pPr>
      <w:r w:rsidRPr="0063486A">
        <w:rPr>
          <w:rFonts w:asciiTheme="majorBidi" w:eastAsia="Times New Roman" w:hAnsiTheme="majorBidi" w:cstheme="majorBidi"/>
          <w:color w:val="000000"/>
          <w:sz w:val="22"/>
        </w:rPr>
        <w:t>Одлуку о избору пројеката доноси Општинско веће,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color w:val="000000"/>
          <w:sz w:val="22"/>
        </w:rPr>
      </w:pPr>
      <w:r w:rsidRPr="0063486A">
        <w:rPr>
          <w:rFonts w:asciiTheme="majorBidi" w:eastAsia="Times New Roman" w:hAnsiTheme="majorBidi" w:cstheme="majorBidi"/>
          <w:color w:val="000000"/>
          <w:sz w:val="22"/>
        </w:rPr>
        <w:t xml:space="preserve">Одлука из става 11. </w:t>
      </w:r>
      <w:proofErr w:type="gramStart"/>
      <w:r w:rsidRPr="0063486A">
        <w:rPr>
          <w:rFonts w:asciiTheme="majorBidi" w:eastAsia="Times New Roman" w:hAnsiTheme="majorBidi" w:cstheme="majorBidi"/>
          <w:color w:val="000000"/>
          <w:sz w:val="22"/>
        </w:rPr>
        <w:t>овог</w:t>
      </w:r>
      <w:proofErr w:type="gramEnd"/>
      <w:r w:rsidRPr="0063486A">
        <w:rPr>
          <w:rFonts w:asciiTheme="majorBidi" w:eastAsia="Times New Roman" w:hAnsiTheme="majorBidi" w:cstheme="majorBidi"/>
          <w:color w:val="000000"/>
          <w:sz w:val="22"/>
        </w:rPr>
        <w:t xml:space="preserve"> члана објављује се на званичној интернет страници и огласној табли општине Рача, без одлагања по њеном доношењу.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b/>
          <w:sz w:val="22"/>
        </w:rPr>
      </w:pPr>
      <w:r w:rsidRPr="0063486A">
        <w:rPr>
          <w:rFonts w:asciiTheme="majorBidi" w:eastAsia="Times New Roman" w:hAnsiTheme="majorBidi" w:cstheme="majorBidi"/>
          <w:b/>
          <w:sz w:val="22"/>
        </w:rPr>
        <w:t>Корисник средстава дужан је да, пре склапања уговора о додели средстава, достави Комисији:</w:t>
      </w:r>
    </w:p>
    <w:p w:rsidR="0063486A" w:rsidRPr="0063486A" w:rsidRDefault="0063486A" w:rsidP="0063486A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>Изјаву да средства за реализацију одобреног пројекта нису на други начин већ обезбеђена;</w:t>
      </w:r>
    </w:p>
    <w:p w:rsidR="0063486A" w:rsidRPr="0063486A" w:rsidRDefault="0063486A" w:rsidP="0063486A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>Изјаву о непостојању сукоба интереса; (Прилог 4)</w:t>
      </w:r>
    </w:p>
    <w:p w:rsidR="0063486A" w:rsidRPr="0063486A" w:rsidRDefault="0063486A" w:rsidP="0063486A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>Ревидирани буџет и ревидирани наративни буџет пројекта у складу са одобреним средствима;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 xml:space="preserve">Са корисником средстава неће бити закључен уговор у случају да документацију из става 3. </w:t>
      </w:r>
      <w:proofErr w:type="gramStart"/>
      <w:r w:rsidRPr="0063486A">
        <w:rPr>
          <w:rFonts w:asciiTheme="majorBidi" w:eastAsia="Times New Roman" w:hAnsiTheme="majorBidi" w:cstheme="majorBidi"/>
          <w:sz w:val="22"/>
        </w:rPr>
        <w:t>овог</w:t>
      </w:r>
      <w:proofErr w:type="gramEnd"/>
      <w:r w:rsidRPr="0063486A">
        <w:rPr>
          <w:rFonts w:asciiTheme="majorBidi" w:eastAsia="Times New Roman" w:hAnsiTheme="majorBidi" w:cstheme="majorBidi"/>
          <w:sz w:val="22"/>
        </w:rPr>
        <w:t xml:space="preserve"> члана не достави у року од 7 дана од дана коначности Одлуке о избору пројеката који ће се финансирати из буџета општине Рача.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 xml:space="preserve">Председник општине закључује са корисником средстава уговор о додели средстава из буџета општине најкасније у року од 15 дана од дана коначности </w:t>
      </w:r>
      <w:r w:rsidRPr="0063486A">
        <w:rPr>
          <w:rFonts w:asciiTheme="majorBidi" w:eastAsia="Times New Roman" w:hAnsiTheme="majorBidi" w:cstheme="majorBidi"/>
          <w:color w:val="000000"/>
          <w:sz w:val="22"/>
        </w:rPr>
        <w:t>одлуке о избору пројеката који ће се финансирати или суфинансирати из буџета општине.</w:t>
      </w:r>
    </w:p>
    <w:p w:rsidR="00DA6719" w:rsidRDefault="00DA6719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sz w:val="22"/>
        </w:rPr>
      </w:pPr>
    </w:p>
    <w:p w:rsidR="00DA6719" w:rsidRDefault="00DA6719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sz w:val="22"/>
        </w:rPr>
      </w:pP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 xml:space="preserve">Уговором се уређују међусобна права, обавезе и одговорности уговорених страна, и нарочито садржи следеће елементе: Назив одобреног пројекта;Утврђен предмет пројекта;Време реализације пројекта;Висину додељених средстава из буџета општине за реализацију пројекта;Укупну вредност пројекта;Процентуално учешће корисника средстава у укупној вредности пројекта или средстава из других извора, уколико су ова средства обезбеђена;Начин обезбеђења и преноса средстава;Инструменти обезбеђења за случај ненаменског трошења средстава обезбеђених за реализацију пројеката, односно за случај неизвршења уговорне обавезе - предмета пројеката;Начин повраћаја неутрошених средстава;Међусобна права, обавезе и одговорности уговорених страна;Начин праћења реализације пројекта;Обавезе носиоца пројекта у погледу реализације и подношења извештаја о реализацији пројекта;Услове за раскид уговора пре истека времена на који је закључен;Права и обавезе уговорних страна у случају раскида уговора пре истека времена на који је закључен;Начин решавања спорова. Одобрени пројекат, са свим прилозима, саставни је део уговора. </w:t>
      </w:r>
    </w:p>
    <w:p w:rsidR="0063486A" w:rsidRPr="0063486A" w:rsidRDefault="0063486A" w:rsidP="0063486A">
      <w:pPr>
        <w:spacing w:after="120" w:line="276" w:lineRule="auto"/>
        <w:ind w:firstLine="720"/>
        <w:jc w:val="both"/>
        <w:rPr>
          <w:rFonts w:cs="Times New Roman"/>
          <w:color w:val="FF0000"/>
          <w:sz w:val="22"/>
        </w:rPr>
      </w:pPr>
      <w:r w:rsidRPr="0063486A">
        <w:rPr>
          <w:rFonts w:cs="Times New Roman"/>
          <w:sz w:val="22"/>
        </w:rPr>
        <w:t>У случају да се носилац пројекта не одазове закључењу уговора у року од7 данасматраће се да је одустао од закључења уговора.</w:t>
      </w:r>
    </w:p>
    <w:p w:rsidR="0063486A" w:rsidRPr="0063486A" w:rsidRDefault="0063486A" w:rsidP="0063486A">
      <w:pPr>
        <w:ind w:firstLine="720"/>
        <w:jc w:val="both"/>
        <w:rPr>
          <w:rFonts w:cs="Times New Roman"/>
          <w:sz w:val="22"/>
        </w:rPr>
      </w:pPr>
      <w:r w:rsidRPr="0063486A">
        <w:rPr>
          <w:rFonts w:cs="Times New Roman"/>
          <w:sz w:val="22"/>
        </w:rPr>
        <w:t>Реализација пројектних активности које подразумевају коришћење финансијских средстава одобрених од стране Општине Рача не може почети пре потписивања уговора.</w:t>
      </w:r>
    </w:p>
    <w:p w:rsidR="0063486A" w:rsidRPr="0063486A" w:rsidRDefault="0063486A" w:rsidP="0063486A">
      <w:pPr>
        <w:jc w:val="both"/>
        <w:rPr>
          <w:rFonts w:cs="Times New Roman"/>
          <w:sz w:val="22"/>
        </w:rPr>
      </w:pPr>
    </w:p>
    <w:p w:rsidR="0063486A" w:rsidRPr="0063486A" w:rsidRDefault="0063486A" w:rsidP="0063486A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Theme="majorBidi" w:eastAsia="Times New Roman" w:hAnsiTheme="majorBidi" w:cstheme="majorBidi"/>
          <w:b/>
          <w:sz w:val="22"/>
        </w:rPr>
      </w:pPr>
      <w:r w:rsidRPr="0063486A">
        <w:rPr>
          <w:rFonts w:asciiTheme="majorBidi" w:eastAsia="Times New Roman" w:hAnsiTheme="majorBidi" w:cstheme="majorBidi"/>
          <w:b/>
          <w:sz w:val="22"/>
        </w:rPr>
        <w:t xml:space="preserve">Обавеза извештавања </w:t>
      </w:r>
    </w:p>
    <w:p w:rsidR="0063486A" w:rsidRPr="0063486A" w:rsidRDefault="0063486A" w:rsidP="0063486A">
      <w:pPr>
        <w:spacing w:after="120" w:line="276" w:lineRule="auto"/>
        <w:ind w:firstLine="720"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>Корисник средстава дужан је да Комисији подноси периодичне и завршне наративне и финансијске извештаје о реализацији пројекта на обрасцу који је саставни део овог Јавног конкурса (Прилог 5), у роковима предвиђеним закљученим уговором.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>Периодични извештај се доставља квартално, осим у случају када пројекат не траје дуже од шест месеци и тада се периодични извештај доставља једном у току трајања пројекта.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>Завршни наративни и финансијски извештај достављају се најкасније 30 дана по истеку трајања пројекта.</w:t>
      </w:r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 xml:space="preserve">Контролу финансијског извештаја спроводи Одсек за буџет и </w:t>
      </w:r>
      <w:proofErr w:type="gramStart"/>
      <w:r w:rsidRPr="0063486A">
        <w:rPr>
          <w:rFonts w:asciiTheme="majorBidi" w:eastAsia="Times New Roman" w:hAnsiTheme="majorBidi" w:cstheme="majorBidi"/>
          <w:sz w:val="22"/>
        </w:rPr>
        <w:t>финансије .</w:t>
      </w:r>
      <w:proofErr w:type="gramEnd"/>
    </w:p>
    <w:p w:rsidR="0063486A" w:rsidRPr="0063486A" w:rsidRDefault="0063486A" w:rsidP="0063486A">
      <w:pPr>
        <w:spacing w:after="120" w:line="276" w:lineRule="auto"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>Контролу наративног извештаја спроводи Комисија.</w:t>
      </w:r>
    </w:p>
    <w:p w:rsidR="0063486A" w:rsidRPr="0063486A" w:rsidRDefault="0063486A" w:rsidP="0063486A">
      <w:pPr>
        <w:spacing w:after="120" w:line="276" w:lineRule="auto"/>
        <w:ind w:firstLine="720"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>Корисник средстава из буџета општине најмање једанпут годишње чини доступним јавности извештај о свом раду и обиму и начину стицања и коришћења тих средстава, при чему је дужно да јасно назначи да је реализацију конкретног пројекта подржала општина.</w:t>
      </w:r>
    </w:p>
    <w:p w:rsidR="0063486A" w:rsidRPr="0063486A" w:rsidRDefault="0063486A" w:rsidP="0063486A">
      <w:pPr>
        <w:spacing w:after="120" w:line="276" w:lineRule="auto"/>
        <w:ind w:firstLine="360"/>
        <w:jc w:val="both"/>
        <w:rPr>
          <w:rFonts w:asciiTheme="majorBidi" w:eastAsia="Times New Roman" w:hAnsiTheme="majorBidi" w:cstheme="majorBidi"/>
          <w:sz w:val="22"/>
        </w:rPr>
      </w:pPr>
      <w:r w:rsidRPr="0063486A">
        <w:rPr>
          <w:rFonts w:asciiTheme="majorBidi" w:eastAsia="Times New Roman" w:hAnsiTheme="majorBidi" w:cstheme="majorBidi"/>
          <w:sz w:val="22"/>
        </w:rPr>
        <w:t xml:space="preserve">У случају да корисник средстава не поднесе извештаје о реализацији пројекта из става 1. </w:t>
      </w:r>
      <w:proofErr w:type="gramStart"/>
      <w:r w:rsidRPr="0063486A">
        <w:rPr>
          <w:rFonts w:asciiTheme="majorBidi" w:eastAsia="Times New Roman" w:hAnsiTheme="majorBidi" w:cstheme="majorBidi"/>
          <w:sz w:val="22"/>
        </w:rPr>
        <w:t>овог</w:t>
      </w:r>
      <w:proofErr w:type="gramEnd"/>
      <w:r w:rsidRPr="0063486A">
        <w:rPr>
          <w:rFonts w:asciiTheme="majorBidi" w:eastAsia="Times New Roman" w:hAnsiTheme="majorBidi" w:cstheme="majorBidi"/>
          <w:sz w:val="22"/>
        </w:rPr>
        <w:t xml:space="preserve"> члана, губи право учешћа на јавном конкурсу за доделу средстава из буџета општине за подстицање пројеката цркава у наредној години.</w:t>
      </w:r>
    </w:p>
    <w:p w:rsidR="0063486A" w:rsidRPr="0063486A" w:rsidRDefault="0063486A" w:rsidP="0063486A">
      <w:pPr>
        <w:spacing w:before="150" w:after="150" w:line="345" w:lineRule="atLeast"/>
        <w:jc w:val="both"/>
        <w:rPr>
          <w:rFonts w:eastAsia="Times New Roman" w:cs="Times New Roman"/>
          <w:b/>
          <w:bCs/>
          <w:sz w:val="22"/>
        </w:rPr>
      </w:pPr>
      <w:r w:rsidRPr="0063486A">
        <w:rPr>
          <w:rFonts w:eastAsia="Times New Roman" w:cs="Times New Roman"/>
          <w:b/>
          <w:bCs/>
          <w:sz w:val="22"/>
        </w:rPr>
        <w:t>11.Место и рок за подношење пријава</w:t>
      </w:r>
    </w:p>
    <w:p w:rsidR="0063486A" w:rsidRPr="0063486A" w:rsidRDefault="0063486A" w:rsidP="0063486A">
      <w:pPr>
        <w:spacing w:before="150" w:after="150" w:line="345" w:lineRule="atLeast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 xml:space="preserve">      Пријаве на конкурс подносе се Општинском већу општине Рача - Комисији за спровођење поступка расподеле средстава за традиционалне цркве и верске заједнице, адреса Карађорђева 48, 34210 Рача, поштом или на писарници Општинске управе општине Рача.</w:t>
      </w:r>
    </w:p>
    <w:p w:rsidR="0063486A" w:rsidRPr="0063486A" w:rsidRDefault="0063486A" w:rsidP="0063486A">
      <w:pPr>
        <w:spacing w:after="120" w:line="276" w:lineRule="auto"/>
        <w:ind w:firstLine="720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t xml:space="preserve">Рок за подношење пријава је 15 дана од дана доношења Одлуке Општинског већа о расписивању јавног конкурса, објављивања на званичном сајту Општине и </w:t>
      </w:r>
      <w:r w:rsidRPr="0063486A">
        <w:rPr>
          <w:rFonts w:cs="Times New Roman"/>
          <w:sz w:val="22"/>
        </w:rPr>
        <w:t>oгласној табли Општинске управе општине Рача</w:t>
      </w:r>
      <w:r w:rsidRPr="0063486A">
        <w:rPr>
          <w:rFonts w:eastAsia="Times New Roman" w:cs="Times New Roman"/>
          <w:sz w:val="22"/>
        </w:rPr>
        <w:t>.</w:t>
      </w:r>
    </w:p>
    <w:p w:rsidR="0063486A" w:rsidRPr="0063486A" w:rsidRDefault="0063486A" w:rsidP="0063486A">
      <w:pPr>
        <w:spacing w:before="150" w:after="150" w:line="345" w:lineRule="atLeast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b/>
          <w:bCs/>
          <w:sz w:val="22"/>
        </w:rPr>
        <w:t>12. Одлуку о Јавном конкурсу</w:t>
      </w:r>
      <w:r w:rsidRPr="0063486A">
        <w:rPr>
          <w:rFonts w:eastAsia="Times New Roman" w:cs="Times New Roman"/>
          <w:sz w:val="22"/>
        </w:rPr>
        <w:t> објавити на званичној интернет страни општине Рача и oгласној табли Општинске управе општине Рача.</w:t>
      </w:r>
    </w:p>
    <w:p w:rsidR="0063486A" w:rsidRPr="0063486A" w:rsidRDefault="0063486A" w:rsidP="0063486A">
      <w:pPr>
        <w:spacing w:before="150" w:after="150" w:line="345" w:lineRule="atLeast"/>
        <w:ind w:left="360"/>
        <w:jc w:val="both"/>
        <w:rPr>
          <w:rFonts w:eastAsia="Times New Roman" w:cs="Times New Roman"/>
          <w:sz w:val="22"/>
        </w:rPr>
      </w:pPr>
      <w:r w:rsidRPr="0063486A">
        <w:rPr>
          <w:rFonts w:eastAsia="Times New Roman" w:cs="Times New Roman"/>
          <w:sz w:val="22"/>
        </w:rPr>
        <w:lastRenderedPageBreak/>
        <w:t xml:space="preserve">       За све додатне информације везане за пријављивање на јавни конкурс заинтересовани се могу обратити на телефон 061/136-88-66</w:t>
      </w:r>
      <w:r w:rsidR="00DA6719">
        <w:rPr>
          <w:rFonts w:eastAsia="Times New Roman" w:cs="Times New Roman"/>
          <w:sz w:val="22"/>
        </w:rPr>
        <w:t>,</w:t>
      </w:r>
      <w:r w:rsidRPr="0063486A">
        <w:rPr>
          <w:rFonts w:eastAsia="Times New Roman" w:cs="Times New Roman"/>
          <w:sz w:val="22"/>
        </w:rPr>
        <w:t xml:space="preserve"> Славица Костић.</w:t>
      </w:r>
    </w:p>
    <w:p w:rsidR="0063486A" w:rsidRPr="0063486A" w:rsidRDefault="0063486A" w:rsidP="0063486A">
      <w:pPr>
        <w:spacing w:before="150" w:after="150" w:line="345" w:lineRule="atLeast"/>
        <w:jc w:val="both"/>
        <w:rPr>
          <w:rFonts w:eastAsia="Times New Roman" w:cs="Times New Roman"/>
          <w:bCs/>
          <w:i/>
          <w:sz w:val="22"/>
        </w:rPr>
      </w:pPr>
    </w:p>
    <w:p w:rsidR="0063486A" w:rsidRPr="00DA6719" w:rsidRDefault="0063486A" w:rsidP="0063486A">
      <w:pPr>
        <w:spacing w:before="150" w:after="150" w:line="345" w:lineRule="atLeast"/>
        <w:jc w:val="both"/>
        <w:rPr>
          <w:rFonts w:eastAsia="Times New Roman" w:cs="Times New Roman"/>
          <w:b/>
          <w:sz w:val="22"/>
        </w:rPr>
      </w:pPr>
      <w:r w:rsidRPr="00DA6719">
        <w:rPr>
          <w:rFonts w:eastAsia="Times New Roman" w:cs="Times New Roman"/>
          <w:b/>
          <w:bCs/>
          <w:i/>
          <w:sz w:val="22"/>
        </w:rPr>
        <w:t>Напомена:</w:t>
      </w:r>
    </w:p>
    <w:p w:rsidR="0063486A" w:rsidRPr="0063486A" w:rsidRDefault="0063486A" w:rsidP="0063486A">
      <w:pPr>
        <w:spacing w:before="150" w:after="150" w:line="345" w:lineRule="atLeast"/>
        <w:jc w:val="both"/>
        <w:rPr>
          <w:rFonts w:eastAsia="Times New Roman" w:cs="Times New Roman"/>
          <w:bCs/>
          <w:i/>
          <w:sz w:val="22"/>
        </w:rPr>
      </w:pPr>
      <w:proofErr w:type="gramStart"/>
      <w:r w:rsidRPr="0063486A">
        <w:rPr>
          <w:rFonts w:eastAsia="Times New Roman" w:cs="Times New Roman"/>
          <w:bCs/>
          <w:i/>
          <w:sz w:val="22"/>
        </w:rPr>
        <w:t>Одредбом члана 9.</w:t>
      </w:r>
      <w:proofErr w:type="gramEnd"/>
      <w:r w:rsidRPr="0063486A">
        <w:rPr>
          <w:rFonts w:eastAsia="Times New Roman" w:cs="Times New Roman"/>
          <w:bCs/>
          <w:i/>
          <w:sz w:val="22"/>
        </w:rPr>
        <w:t xml:space="preserve"> </w:t>
      </w:r>
      <w:proofErr w:type="gramStart"/>
      <w:r w:rsidRPr="0063486A">
        <w:rPr>
          <w:rFonts w:eastAsia="Times New Roman" w:cs="Times New Roman"/>
          <w:bCs/>
          <w:i/>
          <w:sz w:val="22"/>
        </w:rPr>
        <w:t>и</w:t>
      </w:r>
      <w:proofErr w:type="gramEnd"/>
      <w:r w:rsidRPr="0063486A">
        <w:rPr>
          <w:rFonts w:eastAsia="Times New Roman" w:cs="Times New Roman"/>
          <w:bCs/>
          <w:i/>
          <w:sz w:val="22"/>
        </w:rPr>
        <w:t xml:space="preserve"> члана 103. Закона о општем управном поступку („Сл.гласникРС</w:t>
      </w:r>
      <w:proofErr w:type="gramStart"/>
      <w:r w:rsidRPr="0063486A">
        <w:rPr>
          <w:rFonts w:eastAsia="Times New Roman" w:cs="Times New Roman"/>
          <w:bCs/>
          <w:i/>
          <w:sz w:val="22"/>
        </w:rPr>
        <w:t>“ број</w:t>
      </w:r>
      <w:proofErr w:type="gramEnd"/>
      <w:r w:rsidRPr="0063486A">
        <w:rPr>
          <w:rFonts w:eastAsia="Times New Roman" w:cs="Times New Roman"/>
          <w:bCs/>
          <w:i/>
          <w:sz w:val="22"/>
        </w:rPr>
        <w:t xml:space="preserve"> 18/2016 и 95/2018 – аутентично тумачење и 2/2023- Одлука УС) прописано је између осталог да у поступку који се покреће по захтеву странке орган може да врши увид, прибаља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</w:p>
    <w:p w:rsidR="0063486A" w:rsidRPr="0063486A" w:rsidRDefault="0063486A" w:rsidP="0063486A">
      <w:pPr>
        <w:spacing w:before="150" w:after="150" w:line="345" w:lineRule="atLeast"/>
        <w:jc w:val="both"/>
        <w:rPr>
          <w:rFonts w:eastAsia="Times New Roman" w:cs="Times New Roman"/>
          <w:bCs/>
          <w:i/>
          <w:sz w:val="22"/>
        </w:rPr>
      </w:pPr>
      <w:r w:rsidRPr="0063486A">
        <w:rPr>
          <w:rFonts w:eastAsia="Times New Roman" w:cs="Times New Roman"/>
          <w:bCs/>
          <w:i/>
          <w:sz w:val="22"/>
        </w:rPr>
        <w:t>Подносилац захтева је дужан да попуни изјаву којом се опрадељује за једну од две могућности, да орган прибави податке о којима се води службена евиденција или ће то учинии самостално. Наведене изјава (Образац 1) се налази у прилогу документације-прилог број 3.</w:t>
      </w:r>
    </w:p>
    <w:p w:rsidR="0063486A" w:rsidRPr="0063486A" w:rsidRDefault="0063486A" w:rsidP="0063486A">
      <w:pPr>
        <w:spacing w:before="150" w:after="150" w:line="345" w:lineRule="atLeast"/>
        <w:jc w:val="right"/>
        <w:rPr>
          <w:rFonts w:eastAsia="Times New Roman" w:cs="Times New Roman"/>
          <w:sz w:val="22"/>
        </w:rPr>
      </w:pPr>
    </w:p>
    <w:p w:rsidR="00DA6719" w:rsidRPr="00BF4D46" w:rsidRDefault="00DA6719" w:rsidP="00DA6719">
      <w:pPr>
        <w:pStyle w:val="NormalWeb"/>
        <w:shd w:val="clear" w:color="auto" w:fill="auto"/>
        <w:ind w:left="0"/>
        <w:jc w:val="center"/>
        <w:rPr>
          <w:b/>
          <w:color w:val="auto"/>
          <w:sz w:val="22"/>
          <w:szCs w:val="22"/>
        </w:rPr>
      </w:pPr>
      <w:r w:rsidRPr="00BF4D46">
        <w:rPr>
          <w:b/>
          <w:color w:val="auto"/>
          <w:sz w:val="22"/>
          <w:szCs w:val="22"/>
        </w:rPr>
        <w:t>ОПШТИНСКО ВЕЋЕ ОПШТИНЕ РАЧА</w:t>
      </w:r>
    </w:p>
    <w:p w:rsidR="00DA6719" w:rsidRDefault="00DA6719" w:rsidP="00DA6719">
      <w:pPr>
        <w:pStyle w:val="NormalWeb"/>
        <w:shd w:val="clear" w:color="auto" w:fill="auto"/>
        <w:spacing w:before="0" w:after="0"/>
        <w:jc w:val="center"/>
        <w:rPr>
          <w:color w:val="auto"/>
          <w:sz w:val="22"/>
          <w:szCs w:val="22"/>
        </w:rPr>
      </w:pPr>
    </w:p>
    <w:p w:rsidR="00DA6719" w:rsidRDefault="00DA6719" w:rsidP="00DA6719">
      <w:pPr>
        <w:pStyle w:val="NormalWeb"/>
        <w:shd w:val="clear" w:color="auto" w:fill="auto"/>
        <w:spacing w:before="0" w:after="0"/>
        <w:jc w:val="center"/>
        <w:rPr>
          <w:color w:val="auto"/>
          <w:sz w:val="22"/>
          <w:szCs w:val="22"/>
        </w:rPr>
      </w:pPr>
    </w:p>
    <w:p w:rsidR="00DA6719" w:rsidRDefault="00DA6719" w:rsidP="00DA6719">
      <w:pPr>
        <w:pStyle w:val="NormalWeb"/>
        <w:shd w:val="clear" w:color="auto" w:fill="auto"/>
        <w:spacing w:before="0" w:after="0"/>
        <w:jc w:val="center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</w:t>
      </w:r>
      <w:r w:rsidR="00786239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 xml:space="preserve">  </w:t>
      </w:r>
      <w:r w:rsidRPr="00BF4D46">
        <w:rPr>
          <w:b/>
          <w:color w:val="auto"/>
          <w:sz w:val="22"/>
          <w:szCs w:val="22"/>
        </w:rPr>
        <w:t xml:space="preserve">Председник </w:t>
      </w:r>
    </w:p>
    <w:p w:rsidR="00DA6719" w:rsidRPr="00DA6719" w:rsidRDefault="00DA6719" w:rsidP="00DA6719">
      <w:pPr>
        <w:pStyle w:val="NormalWeb"/>
        <w:shd w:val="clear" w:color="auto" w:fill="auto"/>
        <w:spacing w:before="0" w:after="0"/>
        <w:jc w:val="lef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_____________________</w:t>
      </w:r>
    </w:p>
    <w:p w:rsidR="00DA6719" w:rsidRPr="008A07FC" w:rsidRDefault="00DA6719" w:rsidP="00DA6719">
      <w:pPr>
        <w:pStyle w:val="NormalWeb"/>
        <w:shd w:val="clear" w:color="auto" w:fill="auto"/>
        <w:spacing w:before="0" w:after="0"/>
        <w:jc w:val="center"/>
        <w:rPr>
          <w:rFonts w:eastAsia="Calibri"/>
          <w:color w:val="auto"/>
          <w:sz w:val="22"/>
          <w:szCs w:val="22"/>
          <w:lang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</w:t>
      </w:r>
      <w:proofErr w:type="gramStart"/>
      <w:r>
        <w:rPr>
          <w:color w:val="auto"/>
          <w:sz w:val="22"/>
          <w:szCs w:val="22"/>
        </w:rPr>
        <w:t>Бранко Радосављевић</w:t>
      </w:r>
      <w:r w:rsidR="008A07FC">
        <w:rPr>
          <w:color w:val="auto"/>
          <w:sz w:val="22"/>
          <w:szCs w:val="22"/>
        </w:rPr>
        <w:t xml:space="preserve"> </w:t>
      </w:r>
      <w:r w:rsidR="008A07FC">
        <w:rPr>
          <w:color w:val="auto"/>
          <w:sz w:val="22"/>
          <w:szCs w:val="22"/>
          <w:lang/>
        </w:rPr>
        <w:t>с.р.</w:t>
      </w:r>
      <w:proofErr w:type="gramEnd"/>
    </w:p>
    <w:p w:rsidR="00786239" w:rsidRPr="00522B81" w:rsidRDefault="00786239" w:rsidP="00786239">
      <w:pPr>
        <w:rPr>
          <w:szCs w:val="24"/>
        </w:rPr>
      </w:pPr>
    </w:p>
    <w:p w:rsidR="00786239" w:rsidRPr="00522B81" w:rsidRDefault="00786239" w:rsidP="008A07FC">
      <w:pPr>
        <w:rPr>
          <w:szCs w:val="24"/>
        </w:rPr>
      </w:pPr>
      <w:r w:rsidRPr="00522B81">
        <w:rPr>
          <w:b/>
          <w:szCs w:val="24"/>
        </w:rPr>
        <w:t xml:space="preserve"> </w:t>
      </w:r>
    </w:p>
    <w:p w:rsidR="003C7278" w:rsidRDefault="003C7278" w:rsidP="00DA6719">
      <w:pPr>
        <w:spacing w:before="150" w:after="150" w:line="345" w:lineRule="atLeast"/>
        <w:jc w:val="right"/>
      </w:pPr>
    </w:p>
    <w:sectPr w:rsidR="003C7278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E10"/>
    <w:multiLevelType w:val="hybridMultilevel"/>
    <w:tmpl w:val="59A0C0BC"/>
    <w:lvl w:ilvl="0" w:tplc="202EC67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A77714"/>
    <w:multiLevelType w:val="hybridMultilevel"/>
    <w:tmpl w:val="FCD2B5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72D68"/>
    <w:multiLevelType w:val="hybridMultilevel"/>
    <w:tmpl w:val="3E7CAE56"/>
    <w:lvl w:ilvl="0" w:tplc="E75EA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3486A"/>
    <w:rsid w:val="00103C51"/>
    <w:rsid w:val="00187615"/>
    <w:rsid w:val="00196D76"/>
    <w:rsid w:val="003C7278"/>
    <w:rsid w:val="00402CE1"/>
    <w:rsid w:val="0063486A"/>
    <w:rsid w:val="00713D05"/>
    <w:rsid w:val="00786239"/>
    <w:rsid w:val="008A07FC"/>
    <w:rsid w:val="008C4223"/>
    <w:rsid w:val="00BD24F1"/>
    <w:rsid w:val="00D74E15"/>
    <w:rsid w:val="00DA6719"/>
    <w:rsid w:val="00DA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E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6719"/>
    <w:pPr>
      <w:shd w:val="clear" w:color="auto" w:fill="F2F4F9"/>
      <w:spacing w:before="150" w:after="150" w:line="345" w:lineRule="atLeast"/>
      <w:ind w:left="720"/>
      <w:jc w:val="both"/>
    </w:pPr>
    <w:rPr>
      <w:rFonts w:eastAsia="Times New Roman" w:cs="Times New Roman"/>
      <w:color w:val="3E474C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skupstina</cp:lastModifiedBy>
  <cp:revision>8</cp:revision>
  <dcterms:created xsi:type="dcterms:W3CDTF">2025-08-07T08:10:00Z</dcterms:created>
  <dcterms:modified xsi:type="dcterms:W3CDTF">2025-08-18T07:49:00Z</dcterms:modified>
</cp:coreProperties>
</file>