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BC" w:rsidRDefault="001D21BC" w:rsidP="001D21BC">
      <w:pPr>
        <w:pStyle w:val="ListParagraph"/>
        <w:ind w:left="0"/>
      </w:pPr>
    </w:p>
    <w:p w:rsidR="001D21BC" w:rsidRDefault="001D21BC" w:rsidP="001D21BC">
      <w:pPr>
        <w:pStyle w:val="ListParagraph"/>
        <w:ind w:left="0"/>
      </w:pPr>
    </w:p>
    <w:p w:rsidR="001D21BC" w:rsidRDefault="001D21BC" w:rsidP="001D21BC">
      <w:pPr>
        <w:pStyle w:val="ListParagraph"/>
        <w:ind w:left="0"/>
      </w:pPr>
    </w:p>
    <w:p w:rsidR="001D21BC" w:rsidRDefault="001D21BC" w:rsidP="001D21BC">
      <w:pPr>
        <w:pStyle w:val="ListParagraph"/>
        <w:ind w:left="0"/>
      </w:pPr>
    </w:p>
    <w:p w:rsidR="001D21BC" w:rsidRDefault="001D21BC" w:rsidP="001D21BC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>ПРОГРАМ ЈАВНЕ РАСПРАВЕ</w:t>
      </w:r>
    </w:p>
    <w:p w:rsidR="001D21BC" w:rsidRDefault="001D21BC" w:rsidP="001D21BC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>О нацрту Програма унапређења социјалне заштите у општини Рача, за период од 2025. године, до 2030. године</w:t>
      </w:r>
    </w:p>
    <w:p w:rsidR="001D21BC" w:rsidRDefault="001D21BC" w:rsidP="001D21BC">
      <w:pPr>
        <w:pStyle w:val="ListParagraph"/>
        <w:ind w:left="0"/>
        <w:jc w:val="center"/>
        <w:rPr>
          <w:b/>
          <w:bCs/>
        </w:rPr>
      </w:pPr>
    </w:p>
    <w:p w:rsidR="001D21BC" w:rsidRDefault="001D21BC" w:rsidP="001D21BC">
      <w:pPr>
        <w:pStyle w:val="ListParagraph"/>
        <w:ind w:left="0"/>
        <w:jc w:val="center"/>
        <w:rPr>
          <w:b/>
          <w:bCs/>
        </w:rPr>
      </w:pPr>
    </w:p>
    <w:p w:rsidR="001D21BC" w:rsidRDefault="001D21BC" w:rsidP="001D21BC">
      <w:pPr>
        <w:pStyle w:val="ListParagraph"/>
        <w:ind w:left="0"/>
        <w:jc w:val="center"/>
        <w:rPr>
          <w:b/>
          <w:bCs/>
        </w:rPr>
      </w:pPr>
    </w:p>
    <w:p w:rsid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>У поступку припреме Програма унапређења социјалне заштите у општини Рача за период 2025.година до 2030.</w:t>
      </w:r>
      <w:r w:rsidR="00480031">
        <w:t xml:space="preserve"> </w:t>
      </w:r>
      <w:r>
        <w:t>године (у даљем тексту: Нацрт Програма), Општинско веће општине Рача, организује и спроводи јавну расправу.</w:t>
      </w:r>
    </w:p>
    <w:p w:rsidR="001D21BC" w:rsidRP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>Јавна расправа о нацрту Програма одржаће се у периоду од 15.05.2025.</w:t>
      </w:r>
      <w:r w:rsidR="002B4877">
        <w:rPr>
          <w:lang/>
        </w:rPr>
        <w:t xml:space="preserve"> </w:t>
      </w:r>
      <w:r>
        <w:t>године</w:t>
      </w:r>
      <w:r w:rsidR="002B4877">
        <w:rPr>
          <w:lang/>
        </w:rPr>
        <w:t>,</w:t>
      </w:r>
      <w:r>
        <w:t xml:space="preserve"> до 30.05.2025.године.</w:t>
      </w:r>
    </w:p>
    <w:p w:rsidR="001D21BC" w:rsidRP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>Учесници у јавној расправи су грађани, удружења, стручна и остала јавност.</w:t>
      </w:r>
    </w:p>
    <w:p w:rsidR="001D21BC" w:rsidRP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>Програм јавне расправе о нацрту Програма са нацртом Програма објављује се на сајту општине Рача на адреси:www.raca.rs</w:t>
      </w:r>
    </w:p>
    <w:p w:rsidR="001D21BC" w:rsidRP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 xml:space="preserve">Примедбе и сугестије достављају се на адресу: Општинско веће општине Рача, Карађорђева 48, 34210 Рача са назнаком: Јавна расправа о нацрту Програма унапређења социјалне заштите у општини Рача за период 2025.до2030.године или мејл адресу: </w:t>
      </w:r>
      <w:hyperlink r:id="rId7" w:history="1">
        <w:r>
          <w:rPr>
            <w:rStyle w:val="Hyperlink"/>
          </w:rPr>
          <w:t>opstina@raca.rs</w:t>
        </w:r>
      </w:hyperlink>
      <w:r>
        <w:t>, најкасније до 30.05.2025.</w:t>
      </w:r>
      <w:r w:rsidRPr="001D21BC">
        <w:t xml:space="preserve"> </w:t>
      </w:r>
      <w:r>
        <w:t>године</w:t>
      </w:r>
      <w:r w:rsidRPr="001D21BC">
        <w:t>,</w:t>
      </w:r>
      <w:r>
        <w:t xml:space="preserve"> до 10,00 часова или усмено на јавној презентацији  за време њеног трајања.</w:t>
      </w:r>
    </w:p>
    <w:p w:rsidR="001D21BC" w:rsidRDefault="001D21BC" w:rsidP="001D21BC">
      <w:pPr>
        <w:pStyle w:val="ListParagraph"/>
        <w:numPr>
          <w:ilvl w:val="0"/>
          <w:numId w:val="1"/>
        </w:numPr>
        <w:ind w:left="1134" w:hanging="414"/>
        <w:jc w:val="both"/>
      </w:pPr>
      <w:r>
        <w:t>Јавна презентација нацрта Програма одржаће се дана 22.05.2025.</w:t>
      </w:r>
      <w:r w:rsidRPr="001D21BC">
        <w:t xml:space="preserve"> </w:t>
      </w:r>
      <w:r>
        <w:t>године, са почетком у 11,00 часова, у Скупштинској сали</w:t>
      </w:r>
      <w:r w:rsidRPr="001D21BC">
        <w:t>,</w:t>
      </w:r>
      <w:r>
        <w:t xml:space="preserve"> у згради општине Рача, ул.</w:t>
      </w:r>
      <w:r w:rsidRPr="001D21BC">
        <w:t xml:space="preserve"> </w:t>
      </w:r>
      <w:r>
        <w:t>Карађорђева 48, Рача.</w:t>
      </w:r>
    </w:p>
    <w:p w:rsidR="001D21BC" w:rsidRDefault="001D21BC" w:rsidP="001D21BC">
      <w:pPr>
        <w:pStyle w:val="ListParagraph"/>
        <w:ind w:left="0"/>
        <w:jc w:val="both"/>
      </w:pPr>
    </w:p>
    <w:p w:rsidR="00195D5A" w:rsidRDefault="00195D5A"/>
    <w:sectPr w:rsidR="00195D5A" w:rsidSect="00DE3676">
      <w:pgSz w:w="11907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65" w:rsidRDefault="00E97565" w:rsidP="001D21BC">
      <w:r>
        <w:separator/>
      </w:r>
    </w:p>
  </w:endnote>
  <w:endnote w:type="continuationSeparator" w:id="1">
    <w:p w:rsidR="00E97565" w:rsidRDefault="00E97565" w:rsidP="001D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65" w:rsidRDefault="00E97565" w:rsidP="001D21BC">
      <w:r>
        <w:separator/>
      </w:r>
    </w:p>
  </w:footnote>
  <w:footnote w:type="continuationSeparator" w:id="1">
    <w:p w:rsidR="00E97565" w:rsidRDefault="00E97565" w:rsidP="001D2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639B"/>
    <w:multiLevelType w:val="singleLevel"/>
    <w:tmpl w:val="CF6C01D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1BC"/>
    <w:rsid w:val="00195D5A"/>
    <w:rsid w:val="001D21BC"/>
    <w:rsid w:val="002B4877"/>
    <w:rsid w:val="00480031"/>
    <w:rsid w:val="0053605D"/>
    <w:rsid w:val="00E97565"/>
    <w:rsid w:val="00F7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1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1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D21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D21BC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BC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21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1BC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tina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3</cp:revision>
  <dcterms:created xsi:type="dcterms:W3CDTF">2025-05-12T07:28:00Z</dcterms:created>
  <dcterms:modified xsi:type="dcterms:W3CDTF">2025-05-14T12:04:00Z</dcterms:modified>
</cp:coreProperties>
</file>