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28" w:type="dxa"/>
        <w:tblLook w:val="04A0"/>
      </w:tblPr>
      <w:tblGrid>
        <w:gridCol w:w="5328"/>
      </w:tblGrid>
      <w:tr w:rsidR="00343BC2" w:rsidTr="00343BC2">
        <w:tc>
          <w:tcPr>
            <w:tcW w:w="5328" w:type="dxa"/>
            <w:hideMark/>
          </w:tcPr>
          <w:p w:rsidR="00343BC2" w:rsidRDefault="00343BC2">
            <w:pPr>
              <w:spacing w:line="288" w:lineRule="auto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РЕПУБЛИКА СРБИЈА –ОПШТИНА РАЧА</w:t>
            </w:r>
          </w:p>
        </w:tc>
      </w:tr>
      <w:tr w:rsidR="00343BC2" w:rsidTr="00343BC2">
        <w:tc>
          <w:tcPr>
            <w:tcW w:w="5328" w:type="dxa"/>
            <w:hideMark/>
          </w:tcPr>
          <w:p w:rsidR="00343BC2" w:rsidRDefault="00343BC2">
            <w:pPr>
              <w:spacing w:line="288" w:lineRule="auto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ОПШТИНСКО ВЕЋЕ ОПШТИНЕ РАЧА</w:t>
            </w:r>
          </w:p>
        </w:tc>
      </w:tr>
    </w:tbl>
    <w:p w:rsidR="00343BC2" w:rsidRDefault="00343BC2" w:rsidP="00343BC2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sr-Cyrl-CS"/>
        </w:rPr>
        <w:t xml:space="preserve">Број: </w:t>
      </w:r>
      <w:r w:rsidR="000F76F8">
        <w:rPr>
          <w:rFonts w:ascii="Times New Roman" w:hAnsi="Times New Roman"/>
          <w:b/>
        </w:rPr>
        <w:t>021-301</w:t>
      </w:r>
      <w:r>
        <w:rPr>
          <w:rFonts w:ascii="Times New Roman" w:hAnsi="Times New Roman"/>
          <w:b/>
          <w:lang w:val="sr-Cyrl-CS"/>
        </w:rPr>
        <w:t>/20</w:t>
      </w:r>
      <w:r>
        <w:rPr>
          <w:rFonts w:ascii="Times New Roman" w:hAnsi="Times New Roman"/>
          <w:b/>
        </w:rPr>
        <w:t>24</w:t>
      </w:r>
      <w:r>
        <w:rPr>
          <w:rFonts w:ascii="Times New Roman" w:hAnsi="Times New Roman"/>
          <w:b/>
          <w:lang w:val="sr-Cyrl-CS"/>
        </w:rPr>
        <w:t>-</w:t>
      </w:r>
      <w:r>
        <w:rPr>
          <w:rFonts w:ascii="Times New Roman" w:hAnsi="Times New Roman"/>
          <w:b/>
        </w:rPr>
        <w:t>II-01</w:t>
      </w:r>
    </w:p>
    <w:p w:rsidR="00343BC2" w:rsidRDefault="00343BC2" w:rsidP="00343BC2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sr-Cyrl-CS"/>
        </w:rPr>
        <w:t>Датум:</w:t>
      </w:r>
      <w:r w:rsidR="004F26DD">
        <w:rPr>
          <w:rFonts w:ascii="Times New Roman" w:hAnsi="Times New Roman"/>
          <w:b/>
        </w:rPr>
        <w:t>04</w:t>
      </w:r>
      <w:r w:rsidR="000F76F8">
        <w:rPr>
          <w:rFonts w:ascii="Times New Roman" w:hAnsi="Times New Roman"/>
          <w:b/>
        </w:rPr>
        <w:t>.11</w:t>
      </w:r>
      <w:r>
        <w:rPr>
          <w:rFonts w:ascii="Times New Roman" w:hAnsi="Times New Roman"/>
          <w:b/>
          <w:lang w:val="sr-Cyrl-CS"/>
        </w:rPr>
        <w:t>.20</w:t>
      </w:r>
      <w:r>
        <w:rPr>
          <w:rFonts w:ascii="Times New Roman" w:hAnsi="Times New Roman"/>
          <w:b/>
        </w:rPr>
        <w:t>24</w:t>
      </w:r>
      <w:r>
        <w:rPr>
          <w:rFonts w:ascii="Times New Roman" w:hAnsi="Times New Roman"/>
          <w:b/>
          <w:lang w:val="sr-Cyrl-CS"/>
        </w:rPr>
        <w:t>. године</w:t>
      </w:r>
      <w:r>
        <w:rPr>
          <w:rFonts w:ascii="Times New Roman" w:hAnsi="Times New Roman"/>
          <w:b/>
        </w:rPr>
        <w:t>.</w:t>
      </w:r>
    </w:p>
    <w:p w:rsidR="00343BC2" w:rsidRDefault="00343BC2">
      <w:pPr>
        <w:spacing w:after="120" w:line="240" w:lineRule="auto"/>
        <w:jc w:val="both"/>
        <w:rPr>
          <w:rFonts w:ascii="Times New Roman" w:hAnsi="Times New Roman"/>
        </w:rPr>
      </w:pPr>
    </w:p>
    <w:p w:rsidR="003E3EBC" w:rsidRPr="000F76F8" w:rsidRDefault="00AC6D82" w:rsidP="00AC6D82">
      <w:pPr>
        <w:spacing w:after="12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основу члана 46. става 1. тачке 1) Закона о локалној самоуправи </w:t>
      </w:r>
      <w:r>
        <w:rPr>
          <w:rFonts w:ascii="Times New Roman" w:eastAsia="Times New Roman" w:hAnsi="Times New Roman"/>
        </w:rPr>
        <w:t>(“Сл. гласник РС”, број 129/2007, 83/2014-др. закон, 101/2016 др. закон,  47/2018 и 111/2021 – др.закон)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 w:val="sr-Cyrl-CS"/>
        </w:rPr>
        <w:t xml:space="preserve">члана </w:t>
      </w:r>
      <w:r>
        <w:rPr>
          <w:rFonts w:ascii="Times New Roman" w:hAnsi="Times New Roman"/>
        </w:rPr>
        <w:t>71.</w:t>
      </w:r>
      <w:r>
        <w:rPr>
          <w:rFonts w:ascii="Times New Roman" w:hAnsi="Times New Roman"/>
          <w:lang w:val="sr-Cyrl-CS"/>
        </w:rPr>
        <w:t xml:space="preserve"> става 1. тачке 1) Статута општине Рача ("Сл. гласник општине Рача", број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lang w:val="sr-Cyrl-CS"/>
        </w:rPr>
        <w:t>/20</w:t>
      </w:r>
      <w:r>
        <w:rPr>
          <w:rFonts w:ascii="Times New Roman" w:hAnsi="Times New Roman"/>
        </w:rPr>
        <w:t>19) и члана 2. става 1. тачке 1)  Пословника о раду Општинског већа ("Сл. гласник општине Рача", број 22/20, 8/22 и 9/24)</w:t>
      </w:r>
      <w:r>
        <w:rPr>
          <w:rFonts w:ascii="Times New Roman" w:eastAsia="Times New Roman" w:hAnsi="Times New Roman"/>
        </w:rPr>
        <w:t xml:space="preserve">, а у вези са чланом </w:t>
      </w:r>
      <w:r w:rsidR="00BC2D84">
        <w:rPr>
          <w:rFonts w:ascii="Times New Roman" w:hAnsi="Times New Roman"/>
        </w:rPr>
        <w:t xml:space="preserve">44. Закона о социјалној заштити („Службени гласник РС“, бр. 24/2011 и 117/2022 – одлука Уставног суда), </w:t>
      </w:r>
      <w:r w:rsidR="000F76F8">
        <w:rPr>
          <w:rFonts w:ascii="Times New Roman" w:hAnsi="Times New Roman"/>
        </w:rPr>
        <w:t>Општинско веће</w:t>
      </w:r>
      <w:r w:rsidR="00BC2D84">
        <w:rPr>
          <w:rFonts w:ascii="Times New Roman" w:hAnsi="Times New Roman"/>
        </w:rPr>
        <w:t xml:space="preserve"> општине Рача, н</w:t>
      </w:r>
      <w:r w:rsidR="004F26DD">
        <w:rPr>
          <w:rFonts w:ascii="Times New Roman" w:hAnsi="Times New Roman"/>
        </w:rPr>
        <w:t>а седници одржаној дана 04</w:t>
      </w:r>
      <w:r w:rsidR="000F76F8">
        <w:rPr>
          <w:rFonts w:ascii="Times New Roman" w:hAnsi="Times New Roman"/>
        </w:rPr>
        <w:t>.11.</w:t>
      </w:r>
      <w:r w:rsidR="00BC2D84">
        <w:rPr>
          <w:rFonts w:ascii="Times New Roman" w:hAnsi="Times New Roman"/>
        </w:rPr>
        <w:t>2024.</w:t>
      </w:r>
      <w:r w:rsidR="000F76F8">
        <w:rPr>
          <w:rFonts w:ascii="Times New Roman" w:hAnsi="Times New Roman"/>
        </w:rPr>
        <w:t xml:space="preserve"> године</w:t>
      </w:r>
      <w:r w:rsidR="00BC2D84">
        <w:rPr>
          <w:rFonts w:ascii="Times New Roman" w:hAnsi="Times New Roman"/>
        </w:rPr>
        <w:t xml:space="preserve">, </w:t>
      </w:r>
      <w:r w:rsidR="000F76F8">
        <w:rPr>
          <w:rFonts w:ascii="Times New Roman" w:hAnsi="Times New Roman"/>
        </w:rPr>
        <w:t>утврдило је предлог:</w:t>
      </w:r>
    </w:p>
    <w:p w:rsidR="003E3EBC" w:rsidRDefault="003E3EBC">
      <w:pPr>
        <w:spacing w:after="120" w:line="240" w:lineRule="auto"/>
        <w:jc w:val="center"/>
        <w:rPr>
          <w:rFonts w:ascii="Times New Roman" w:hAnsi="Times New Roman"/>
          <w:b/>
        </w:rPr>
      </w:pPr>
    </w:p>
    <w:p w:rsidR="003E3EBC" w:rsidRPr="000F76F8" w:rsidRDefault="000F76F8">
      <w:pPr>
        <w:spacing w:after="12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ОДЛУКЕ</w:t>
      </w:r>
    </w:p>
    <w:p w:rsidR="003E3EBC" w:rsidRDefault="00BC2D84">
      <w:pPr>
        <w:spacing w:after="12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 ОБЕЗБЕЂИВАЊУ И ПРУЖАЊУ УСЛУГЕ ПОМОЋ У КУЋИ</w:t>
      </w:r>
    </w:p>
    <w:p w:rsidR="000F76F8" w:rsidRPr="000F76F8" w:rsidRDefault="000F76F8">
      <w:pPr>
        <w:spacing w:after="120" w:line="240" w:lineRule="auto"/>
        <w:jc w:val="center"/>
        <w:rPr>
          <w:rFonts w:ascii="Times New Roman" w:hAnsi="Times New Roman"/>
          <w:b/>
        </w:rPr>
      </w:pPr>
    </w:p>
    <w:p w:rsidR="003E3EBC" w:rsidRPr="000F76F8" w:rsidRDefault="00BC2D84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УВОДНЕ ОДРЕДБЕ</w:t>
      </w:r>
    </w:p>
    <w:p w:rsidR="000F76F8" w:rsidRDefault="000F76F8" w:rsidP="000F76F8">
      <w:pPr>
        <w:pStyle w:val="ListParagraph"/>
        <w:spacing w:after="120" w:line="240" w:lineRule="auto"/>
        <w:ind w:left="1080"/>
        <w:rPr>
          <w:rFonts w:ascii="Times New Roman" w:hAnsi="Times New Roman"/>
          <w:b/>
        </w:rPr>
      </w:pPr>
    </w:p>
    <w:p w:rsidR="003E3EBC" w:rsidRDefault="00BC2D84">
      <w:pPr>
        <w:spacing w:after="12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Предмет уређивања</w:t>
      </w:r>
    </w:p>
    <w:p w:rsidR="003E3EBC" w:rsidRDefault="00BC2D84">
      <w:pPr>
        <w:spacing w:after="12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Члан 1.</w:t>
      </w:r>
    </w:p>
    <w:p w:rsidR="003E3EBC" w:rsidRDefault="00BC2D84">
      <w:pPr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Овом одлуком уређују се услови и начин обезбеђивања и пружања услуге помоћ у кући, сврха и садржина услуге, корисници услуге, трајање услуге, поступак за одлучивање о коришћењу  услуге, одбијање захтева за коришћење услуге и право на жалбу, обезбеђивање услуге, стандарди услуге, извор финансирања, трошкови  и цена  услуге помоћ у кући.</w:t>
      </w:r>
    </w:p>
    <w:p w:rsidR="003E3EBC" w:rsidRDefault="00BC2D84">
      <w:pPr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Сви термини употребљени у овој одлуци, а који имају родно значење, изражени у граматичком мушком роду, подразумевају природни мушки и женски пол лица на који се односе.</w:t>
      </w:r>
    </w:p>
    <w:p w:rsidR="003E3EBC" w:rsidRDefault="00BC2D84">
      <w:pPr>
        <w:spacing w:after="12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Сврха услуге</w:t>
      </w:r>
    </w:p>
    <w:p w:rsidR="003E3EBC" w:rsidRDefault="00BC2D84">
      <w:pPr>
        <w:spacing w:after="12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Члан 2.</w:t>
      </w:r>
    </w:p>
    <w:p w:rsidR="003E3EBC" w:rsidRDefault="00BC2D84">
      <w:pPr>
        <w:shd w:val="clear" w:color="auto" w:fill="FFFFFF"/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Сврха услуге помоћи у кући је подршка корисницима у задовољавању свакодневних животних потреба, како би се унапредио или одржао квалитет живота.</w:t>
      </w:r>
    </w:p>
    <w:p w:rsidR="003E3EBC" w:rsidRDefault="00BC2D84">
      <w:pPr>
        <w:spacing w:after="12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Садржина услуге</w:t>
      </w:r>
    </w:p>
    <w:p w:rsidR="003E3EBC" w:rsidRDefault="00BC2D84">
      <w:pPr>
        <w:spacing w:after="12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Члан 3.</w:t>
      </w:r>
    </w:p>
    <w:p w:rsidR="003E3EBC" w:rsidRDefault="00BC2D84">
      <w:pPr>
        <w:shd w:val="clear" w:color="auto" w:fill="FFFFFF"/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Активности услуге помоћ у кући подразумевају одговарајућу негу и помоћ, у складу са проценом потреба корисника, и могу обухватити:</w:t>
      </w:r>
    </w:p>
    <w:p w:rsidR="003E3EBC" w:rsidRDefault="00BC2D84">
      <w:pPr>
        <w:pStyle w:val="ListParagraph"/>
        <w:numPr>
          <w:ilvl w:val="0"/>
          <w:numId w:val="2"/>
        </w:numPr>
        <w:shd w:val="clear" w:color="auto" w:fill="FFFFFF"/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помоћ у обезбеђивању исхране, која укључује по потреби набавку намирница, обезбеђивање готових оброка, припрема лаких оброка, припрема освежавајућих напитака, помоћ при храњењу;</w:t>
      </w:r>
    </w:p>
    <w:p w:rsidR="003E3EBC" w:rsidRDefault="00BC2D84">
      <w:pPr>
        <w:pStyle w:val="ListParagraph"/>
        <w:numPr>
          <w:ilvl w:val="0"/>
          <w:numId w:val="2"/>
        </w:numPr>
        <w:shd w:val="clear" w:color="auto" w:fill="FFFFFF"/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помоћ у одржавању личне хигијене и хигијене стана, укључујући по потреби помоћ при облачењу и свлачењу, обављању физиолошких потреба, умивању, купању, прању косе, чешљању, бријању, сечењу ноктију, прању и одржавању постељине, одеће и обуће, одржавању чистоће просторија, судова и уређаја у домаћинству;</w:t>
      </w:r>
    </w:p>
    <w:p w:rsidR="003E3EBC" w:rsidRDefault="00BC2D84">
      <w:pPr>
        <w:pStyle w:val="ListParagraph"/>
        <w:numPr>
          <w:ilvl w:val="0"/>
          <w:numId w:val="2"/>
        </w:numPr>
        <w:shd w:val="clear" w:color="auto" w:fill="FFFFFF"/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помоћ у загревању просторија, укључујући по потреби ложење ватре, чишћење пећи, помоћ у набавци огрева;</w:t>
      </w:r>
    </w:p>
    <w:p w:rsidR="003E3EBC" w:rsidRDefault="00BC2D84">
      <w:pPr>
        <w:pStyle w:val="ListParagraph"/>
        <w:numPr>
          <w:ilvl w:val="0"/>
          <w:numId w:val="2"/>
        </w:numPr>
        <w:shd w:val="clear" w:color="auto" w:fill="FFFFFF"/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помоћ у задовољавању социјалних, културно-забавних и других потреба, укључујући помоћ при кретању унутар и ван куће, набавку новина и књига, иницирање социјалних контаката и укључивање корисника у пригодне културне активности у јединици локалне самоуправе, старање о плаћању рачуна;</w:t>
      </w:r>
    </w:p>
    <w:p w:rsidR="003E3EBC" w:rsidRDefault="00BC2D84">
      <w:pPr>
        <w:pStyle w:val="ListParagraph"/>
        <w:numPr>
          <w:ilvl w:val="0"/>
          <w:numId w:val="2"/>
        </w:numPr>
        <w:shd w:val="clear" w:color="auto" w:fill="FFFFFF"/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посредовање у обезбеђивању различитих врста услуга, укључујући по потреби посредовање у поправци инсталација, столарије, уређаја за домаћинство, кречење стана и друге услуге;</w:t>
      </w:r>
    </w:p>
    <w:p w:rsidR="003E3EBC" w:rsidRDefault="00BC2D84">
      <w:pPr>
        <w:pStyle w:val="ListParagraph"/>
        <w:numPr>
          <w:ilvl w:val="0"/>
          <w:numId w:val="2"/>
        </w:numPr>
        <w:shd w:val="clear" w:color="auto" w:fill="FFFFFF"/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набавку и надгледање узимања лекова и примену савета прописаних од стране квалификованих медицинских стручњака и одвођење на лекарске прегледе;</w:t>
      </w:r>
    </w:p>
    <w:p w:rsidR="003E3EBC" w:rsidRDefault="00BC2D84">
      <w:pPr>
        <w:pStyle w:val="ListParagraph"/>
        <w:numPr>
          <w:ilvl w:val="0"/>
          <w:numId w:val="2"/>
        </w:numPr>
        <w:shd w:val="clear" w:color="auto" w:fill="FFFFFF"/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санирање и нега мањих повреда;</w:t>
      </w:r>
    </w:p>
    <w:p w:rsidR="003E3EBC" w:rsidRDefault="00BC2D84">
      <w:pPr>
        <w:pStyle w:val="ListParagraph"/>
        <w:numPr>
          <w:ilvl w:val="0"/>
          <w:numId w:val="2"/>
        </w:numPr>
        <w:shd w:val="clear" w:color="auto" w:fill="FFFFFF"/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контролу виталних функција (крвни притисак, телесна температура, ниво шећера у крви, уношење и избацивање течности и сл.);</w:t>
      </w:r>
    </w:p>
    <w:p w:rsidR="003E3EBC" w:rsidRDefault="003E3EBC">
      <w:pPr>
        <w:spacing w:after="120" w:line="240" w:lineRule="auto"/>
        <w:jc w:val="both"/>
        <w:rPr>
          <w:rFonts w:ascii="Times New Roman" w:hAnsi="Times New Roman"/>
        </w:rPr>
      </w:pPr>
    </w:p>
    <w:p w:rsidR="003E3EBC" w:rsidRDefault="00BC2D84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КОРИШЋЕЊЕ УСЛУГЕ</w:t>
      </w:r>
    </w:p>
    <w:p w:rsidR="003E3EBC" w:rsidRDefault="00BC2D84">
      <w:pPr>
        <w:spacing w:after="12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Корисници услуге</w:t>
      </w:r>
    </w:p>
    <w:p w:rsidR="003E3EBC" w:rsidRDefault="00BC2D84">
      <w:pPr>
        <w:spacing w:after="12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Члан 4.</w:t>
      </w:r>
    </w:p>
    <w:p w:rsidR="003E3EBC" w:rsidRDefault="00BC2D84">
      <w:pPr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Услуга помоћи у кући доступна је одраслима и старијима, који имају ограничења физичких и психичких способности услед којих нису у стању да независно живе у својим домовима без редовне помоћи у активностима дневног живота, неге и надзора, при чему је породична подршка недовољна или није расположива.</w:t>
      </w:r>
    </w:p>
    <w:p w:rsidR="003E3EBC" w:rsidRDefault="00BC2D84">
      <w:pPr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highlight w:val="white"/>
        </w:rPr>
        <w:t xml:space="preserve">Корисници услуге помоћ у кући су </w:t>
      </w:r>
      <w:r>
        <w:rPr>
          <w:rFonts w:ascii="Times New Roman" w:hAnsi="Times New Roman"/>
        </w:rPr>
        <w:t xml:space="preserve">лица из става 1. овог члана која имају пребивалиште на територији општине Рача.  </w:t>
      </w:r>
    </w:p>
    <w:p w:rsidR="003E3EBC" w:rsidRDefault="00BC2D84">
      <w:pPr>
        <w:pStyle w:val="Normal3"/>
        <w:spacing w:beforeAutospacing="0" w:after="120" w:afterAutospacing="0"/>
        <w:jc w:val="both"/>
        <w:rPr>
          <w:color w:val="FF0000"/>
          <w:sz w:val="22"/>
          <w:szCs w:val="22"/>
        </w:rPr>
      </w:pPr>
      <w:bookmarkStart w:id="0" w:name="_Hlk170402219"/>
      <w:r>
        <w:rPr>
          <w:sz w:val="22"/>
          <w:szCs w:val="22"/>
        </w:rPr>
        <w:t xml:space="preserve">Корисници услуге </w:t>
      </w:r>
      <w:r>
        <w:rPr>
          <w:sz w:val="22"/>
          <w:szCs w:val="22"/>
          <w:highlight w:val="white"/>
        </w:rPr>
        <w:t xml:space="preserve">помоћ у кући </w:t>
      </w:r>
      <w:r>
        <w:rPr>
          <w:sz w:val="22"/>
          <w:szCs w:val="22"/>
        </w:rPr>
        <w:t>могу да буду и избегла и интерно расељена лица са боравиштем на територији општине Рача.</w:t>
      </w:r>
      <w:bookmarkEnd w:id="0"/>
    </w:p>
    <w:p w:rsidR="003E3EBC" w:rsidRDefault="00BC2D84">
      <w:pPr>
        <w:spacing w:after="12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Трајање услуге</w:t>
      </w:r>
    </w:p>
    <w:p w:rsidR="003E3EBC" w:rsidRDefault="00BC2D84">
      <w:pPr>
        <w:spacing w:after="12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Члан 5.</w:t>
      </w:r>
    </w:p>
    <w:p w:rsidR="003E3EBC" w:rsidRDefault="00BC2D84">
      <w:pPr>
        <w:spacing w:after="120" w:line="240" w:lineRule="auto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highlight w:val="white"/>
        </w:rPr>
        <w:t>Услуга помоћ у кући пружа се почев од датума који је одредио пружалац услуге, у обиму до 2 сата дневно радним данима, у складу са процењеним потребама корисника.</w:t>
      </w:r>
    </w:p>
    <w:p w:rsidR="003E3EBC" w:rsidRDefault="00BC2D84">
      <w:pPr>
        <w:shd w:val="clear" w:color="auto" w:fill="FFFFFF"/>
        <w:spacing w:after="120" w:line="240" w:lineRule="auto"/>
        <w:jc w:val="both"/>
        <w:rPr>
          <w:rFonts w:ascii="Times New Roman" w:hAnsi="Times New Roman"/>
          <w:color w:val="FF0000"/>
          <w:highlight w:val="white"/>
        </w:rPr>
      </w:pPr>
      <w:r>
        <w:rPr>
          <w:rFonts w:ascii="Times New Roman" w:hAnsi="Times New Roman"/>
          <w:highlight w:val="white"/>
        </w:rPr>
        <w:t xml:space="preserve">Решењем Центра за социјални рад услуга може престати пре рока утврђеног индивидуалним планом у случају престанка потребе корисника за услугом, као и у случајевима нарушеног поверења и личног односа између корисника и неговатељице, затим угрожености интегритета и достојанства корисника, неговатељице и стручних радника, изазваних вербалном или физичком </w:t>
      </w:r>
      <w:r>
        <w:rPr>
          <w:rFonts w:ascii="Times New Roman" w:hAnsi="Times New Roman"/>
          <w:highlight w:val="white"/>
        </w:rPr>
        <w:lastRenderedPageBreak/>
        <w:t>агресијом, одбијањем сарадње, занемаривањем потреба корисника, насилног или непримереног понашања и из других оправданих разлога.</w:t>
      </w:r>
    </w:p>
    <w:p w:rsidR="003E3EBC" w:rsidRDefault="00BC2D84">
      <w:pPr>
        <w:shd w:val="clear" w:color="auto" w:fill="FFFFFF"/>
        <w:spacing w:after="120" w:line="240" w:lineRule="auto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highlight w:val="white"/>
        </w:rPr>
        <w:t>Предлог за престанак услуге пре рока утврђеног индивидуалним планом подноси корисник, односно  законски заступник корисника или пружалац услуге са детаљним образложењем разлога за престанак коришћења услуге, о чему Центар за социјални рад одлучује решењем.</w:t>
      </w:r>
    </w:p>
    <w:p w:rsidR="003E3EBC" w:rsidRDefault="00BC2D84">
      <w:pPr>
        <w:spacing w:after="12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Одлучивање о коришћењу услуге</w:t>
      </w:r>
    </w:p>
    <w:p w:rsidR="003E3EBC" w:rsidRDefault="00BC2D84">
      <w:pPr>
        <w:spacing w:after="12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Члан 6.</w:t>
      </w:r>
    </w:p>
    <w:p w:rsidR="003E3EBC" w:rsidRDefault="00BC2D84">
      <w:pPr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highlight w:val="white"/>
        </w:rPr>
        <w:t>Захтев за коришћење услуге помоћ у кући, корисник или његов законски заступникподноси</w:t>
      </w:r>
      <w:r>
        <w:rPr>
          <w:rFonts w:ascii="Times New Roman" w:hAnsi="Times New Roman"/>
        </w:rPr>
        <w:t xml:space="preserve"> Центру </w:t>
      </w:r>
      <w:r>
        <w:rPr>
          <w:rFonts w:ascii="Times New Roman" w:hAnsi="Times New Roman"/>
          <w:highlight w:val="white"/>
        </w:rPr>
        <w:t>за социјални рад, који о захтеву одлучује решењем.</w:t>
      </w:r>
    </w:p>
    <w:p w:rsidR="003E3EBC" w:rsidRDefault="00BC2D84">
      <w:pPr>
        <w:shd w:val="clear" w:color="auto" w:fill="FFFFFF" w:themeFill="background1"/>
        <w:spacing w:after="120" w:line="240" w:lineRule="auto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highlight w:val="white"/>
        </w:rPr>
        <w:t>При утврђивању испуњености услова за коришћење услуге из члана 4. ове одлуке, Центар за социјални рад ће ценити породични статус корисника, при чему ће предност имати лица која живе у самачком домаћинству као и лица оболела од тешких или ретких болести којима је потребна континуирана нега.</w:t>
      </w:r>
    </w:p>
    <w:p w:rsidR="003E3EBC" w:rsidRDefault="003E3EBC">
      <w:pPr>
        <w:shd w:val="clear" w:color="auto" w:fill="FFFFFF" w:themeFill="background1"/>
        <w:spacing w:after="120" w:line="240" w:lineRule="auto"/>
        <w:jc w:val="both"/>
        <w:rPr>
          <w:rFonts w:ascii="Times New Roman" w:hAnsi="Times New Roman"/>
          <w:color w:val="FF0000"/>
          <w:highlight w:val="white"/>
        </w:rPr>
      </w:pPr>
    </w:p>
    <w:p w:rsidR="003E3EBC" w:rsidRDefault="00BC2D84">
      <w:pPr>
        <w:shd w:val="clear" w:color="auto" w:fill="FFFFFF" w:themeFill="background1"/>
        <w:spacing w:after="120" w:line="240" w:lineRule="auto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highlight w:val="white"/>
        </w:rPr>
        <w:t xml:space="preserve">Решење о коришћењу услуге помоћ у кући, односно о одбијању захтева за коришћење услуге, Центар за социјални рад доставља организационој јединици Општинске управе надлежној за послове социјалне заштите. </w:t>
      </w:r>
    </w:p>
    <w:p w:rsidR="003E3EBC" w:rsidRPr="000F76F8" w:rsidRDefault="003E3EBC">
      <w:pPr>
        <w:shd w:val="clear" w:color="auto" w:fill="FFFFFF" w:themeFill="background1"/>
        <w:spacing w:after="120" w:line="240" w:lineRule="auto"/>
        <w:jc w:val="both"/>
        <w:rPr>
          <w:rFonts w:ascii="Times New Roman" w:hAnsi="Times New Roman"/>
          <w:highlight w:val="white"/>
        </w:rPr>
      </w:pPr>
    </w:p>
    <w:p w:rsidR="003E3EBC" w:rsidRDefault="00BC2D84">
      <w:pPr>
        <w:spacing w:after="120" w:line="240" w:lineRule="auto"/>
        <w:jc w:val="center"/>
        <w:rPr>
          <w:rFonts w:ascii="Times New Roman" w:hAnsi="Times New Roman"/>
          <w:b/>
          <w:highlight w:val="white"/>
        </w:rPr>
      </w:pPr>
      <w:r>
        <w:rPr>
          <w:rFonts w:ascii="Times New Roman" w:hAnsi="Times New Roman"/>
          <w:b/>
          <w:highlight w:val="white"/>
        </w:rPr>
        <w:t>Решење о одбијању захтева и право на жалбу</w:t>
      </w:r>
    </w:p>
    <w:p w:rsidR="003E3EBC" w:rsidRDefault="00BC2D84">
      <w:pPr>
        <w:pStyle w:val="Heading5"/>
        <w:spacing w:before="0" w:after="120" w:line="240" w:lineRule="auto"/>
        <w:jc w:val="center"/>
        <w:rPr>
          <w:rFonts w:ascii="Times New Roman" w:eastAsia="Calibri" w:hAnsi="Times New Roman" w:cs="Times New Roman"/>
          <w:b/>
          <w:bCs/>
          <w:i w:val="0"/>
          <w:iCs w:val="0"/>
          <w:color w:val="auto"/>
          <w:highlight w:val="white"/>
        </w:rPr>
      </w:pPr>
      <w:r>
        <w:rPr>
          <w:rFonts w:ascii="Times New Roman" w:eastAsia="Calibri" w:hAnsi="Times New Roman" w:cs="Times New Roman"/>
          <w:b/>
          <w:bCs/>
          <w:i w:val="0"/>
          <w:iCs w:val="0"/>
          <w:color w:val="auto"/>
          <w:highlight w:val="white"/>
        </w:rPr>
        <w:t>Члан 7.</w:t>
      </w:r>
    </w:p>
    <w:p w:rsidR="003E3EBC" w:rsidRDefault="00BC2D84">
      <w:pPr>
        <w:shd w:val="clear" w:color="auto" w:fill="FFFFFF" w:themeFill="background1"/>
        <w:spacing w:after="120" w:line="240" w:lineRule="auto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highlight w:val="white"/>
        </w:rPr>
        <w:t>Центар за социјални рад донеће решење којим се одбија захтев за коришћење услуге помоћ у кући у случају неиспуњења услова за коришћење услуге из члана 4. ове одлуке.</w:t>
      </w:r>
    </w:p>
    <w:p w:rsidR="003E3EBC" w:rsidRDefault="00BC2D84">
      <w:pPr>
        <w:shd w:val="clear" w:color="auto" w:fill="FFFFFF" w:themeFill="background1"/>
        <w:spacing w:after="120" w:line="240" w:lineRule="auto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highlight w:val="white"/>
        </w:rPr>
        <w:t xml:space="preserve">Против решења донетог у првом степену којим се одбија захтев, странка има право жалбе у року од 15 дана од обавештавања о решењу. </w:t>
      </w:r>
      <w:bookmarkStart w:id="1" w:name="_Hlk162434041"/>
    </w:p>
    <w:p w:rsidR="003E3EBC" w:rsidRDefault="00BC2D84">
      <w:pPr>
        <w:shd w:val="clear" w:color="auto" w:fill="FFFFFF" w:themeFill="background1"/>
        <w:spacing w:after="120" w:line="240" w:lineRule="auto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highlight w:val="white"/>
        </w:rPr>
        <w:t>Жалба се подноси Општинском већу преко Центра за социјални рад.</w:t>
      </w:r>
    </w:p>
    <w:p w:rsidR="003E3EBC" w:rsidRDefault="00BC2D84">
      <w:pPr>
        <w:spacing w:after="120" w:line="240" w:lineRule="auto"/>
        <w:jc w:val="both"/>
        <w:rPr>
          <w:rFonts w:ascii="Times New Roman" w:hAnsi="Times New Roman"/>
          <w:highlight w:val="white"/>
        </w:rPr>
      </w:pPr>
      <w:bookmarkStart w:id="2" w:name="_Hlk160871542"/>
      <w:r>
        <w:rPr>
          <w:rFonts w:ascii="Times New Roman" w:hAnsi="Times New Roman"/>
          <w:highlight w:val="white"/>
        </w:rPr>
        <w:t xml:space="preserve">Одлуку о жалби из става 3. овог члана доноси Општинско веће у року </w:t>
      </w:r>
      <w:bookmarkEnd w:id="2"/>
      <w:r>
        <w:rPr>
          <w:rFonts w:ascii="Times New Roman" w:hAnsi="Times New Roman"/>
          <w:highlight w:val="white"/>
        </w:rPr>
        <w:t>од 30 дана од дана подношења уредне жалбе.</w:t>
      </w:r>
    </w:p>
    <w:p w:rsidR="003E3EBC" w:rsidRDefault="003E3EBC">
      <w:pPr>
        <w:spacing w:after="120" w:line="240" w:lineRule="auto"/>
        <w:jc w:val="both"/>
        <w:rPr>
          <w:rFonts w:ascii="Times New Roman" w:hAnsi="Times New Roman"/>
          <w:highlight w:val="white"/>
        </w:rPr>
      </w:pPr>
    </w:p>
    <w:bookmarkEnd w:id="1"/>
    <w:p w:rsidR="003E3EBC" w:rsidRDefault="00BC2D84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ОБЕЗБЕЂИВАЊЕ УСЛУГЕ</w:t>
      </w:r>
    </w:p>
    <w:p w:rsidR="003E3EBC" w:rsidRDefault="003E3EBC">
      <w:pPr>
        <w:pStyle w:val="ListParagraph"/>
        <w:spacing w:after="120" w:line="240" w:lineRule="auto"/>
        <w:ind w:left="360"/>
        <w:jc w:val="both"/>
        <w:rPr>
          <w:rFonts w:ascii="Times New Roman" w:hAnsi="Times New Roman"/>
          <w:b/>
        </w:rPr>
      </w:pPr>
    </w:p>
    <w:p w:rsidR="003E3EBC" w:rsidRDefault="00BC2D84">
      <w:pPr>
        <w:pStyle w:val="ListParagraph"/>
        <w:spacing w:after="120" w:line="240" w:lineRule="auto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Пружалац услуге</w:t>
      </w:r>
    </w:p>
    <w:p w:rsidR="000F76F8" w:rsidRPr="000F76F8" w:rsidRDefault="000F76F8">
      <w:pPr>
        <w:pStyle w:val="ListParagraph"/>
        <w:spacing w:after="120" w:line="240" w:lineRule="auto"/>
        <w:ind w:left="0"/>
        <w:jc w:val="center"/>
        <w:rPr>
          <w:rFonts w:ascii="Times New Roman" w:hAnsi="Times New Roman"/>
          <w:b/>
        </w:rPr>
      </w:pPr>
    </w:p>
    <w:p w:rsidR="003E3EBC" w:rsidRDefault="00BC2D84">
      <w:pPr>
        <w:pStyle w:val="ListParagraph"/>
        <w:spacing w:after="120" w:line="240" w:lineRule="auto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Члан 8.</w:t>
      </w:r>
    </w:p>
    <w:p w:rsidR="003E3EBC" w:rsidRDefault="00BC2D84">
      <w:pPr>
        <w:pStyle w:val="ListParagraph"/>
        <w:spacing w:after="12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Услуга помоћ у кући  набавља се од пружаоца услуга социјалне заштите који је за то лиценциран, у складу са законом којим се уређују јавне набавке, законом којим се уређује социјална заштита и прописима донетим за њихово спровођење.</w:t>
      </w:r>
    </w:p>
    <w:p w:rsidR="003E3EBC" w:rsidRDefault="003E3EBC">
      <w:pPr>
        <w:pStyle w:val="ListParagraph"/>
        <w:spacing w:after="120" w:line="240" w:lineRule="auto"/>
        <w:ind w:left="0"/>
        <w:jc w:val="both"/>
        <w:rPr>
          <w:rFonts w:ascii="Times New Roman" w:hAnsi="Times New Roman"/>
        </w:rPr>
      </w:pPr>
    </w:p>
    <w:p w:rsidR="000F76F8" w:rsidRDefault="000F76F8">
      <w:pPr>
        <w:pStyle w:val="ListParagraph"/>
        <w:spacing w:after="120" w:line="240" w:lineRule="auto"/>
        <w:ind w:left="0"/>
        <w:jc w:val="center"/>
        <w:rPr>
          <w:rFonts w:ascii="Times New Roman" w:hAnsi="Times New Roman"/>
          <w:b/>
        </w:rPr>
      </w:pPr>
    </w:p>
    <w:p w:rsidR="000F76F8" w:rsidRDefault="000F76F8">
      <w:pPr>
        <w:pStyle w:val="ListParagraph"/>
        <w:spacing w:after="120" w:line="240" w:lineRule="auto"/>
        <w:ind w:left="0"/>
        <w:jc w:val="center"/>
        <w:rPr>
          <w:rFonts w:ascii="Times New Roman" w:hAnsi="Times New Roman"/>
          <w:b/>
        </w:rPr>
      </w:pPr>
    </w:p>
    <w:p w:rsidR="000F76F8" w:rsidRDefault="000F76F8">
      <w:pPr>
        <w:pStyle w:val="ListParagraph"/>
        <w:spacing w:after="120" w:line="240" w:lineRule="auto"/>
        <w:ind w:left="0"/>
        <w:jc w:val="center"/>
        <w:rPr>
          <w:rFonts w:ascii="Times New Roman" w:hAnsi="Times New Roman"/>
          <w:b/>
        </w:rPr>
      </w:pPr>
    </w:p>
    <w:p w:rsidR="003E3EBC" w:rsidRDefault="00BC2D84">
      <w:pPr>
        <w:pStyle w:val="ListParagraph"/>
        <w:spacing w:after="120" w:line="240" w:lineRule="auto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Уговор о пружању услуге</w:t>
      </w:r>
    </w:p>
    <w:p w:rsidR="000F76F8" w:rsidRPr="000F76F8" w:rsidRDefault="000F76F8">
      <w:pPr>
        <w:pStyle w:val="ListParagraph"/>
        <w:spacing w:after="120" w:line="240" w:lineRule="auto"/>
        <w:ind w:left="0"/>
        <w:jc w:val="center"/>
        <w:rPr>
          <w:rFonts w:ascii="Times New Roman" w:hAnsi="Times New Roman"/>
          <w:b/>
        </w:rPr>
      </w:pPr>
    </w:p>
    <w:p w:rsidR="003E3EBC" w:rsidRDefault="00BC2D84">
      <w:pPr>
        <w:pStyle w:val="ListParagraph"/>
        <w:spacing w:after="120" w:line="240" w:lineRule="auto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Члан 9.</w:t>
      </w:r>
    </w:p>
    <w:p w:rsidR="003E3EBC" w:rsidRDefault="00BC2D84">
      <w:pPr>
        <w:pStyle w:val="ListParagraph"/>
        <w:spacing w:after="12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Међусобни односи општине и пружаоца услуге из члана 8. ове одлуке, регулишу се уговором о пружању услуге, којим се дефинишу: предмет </w:t>
      </w:r>
      <w:r>
        <w:rPr>
          <w:rFonts w:ascii="Times New Roman" w:hAnsi="Times New Roman"/>
          <w:highlight w:val="white"/>
        </w:rPr>
        <w:t>уговора, вредност уговора, трајање уговора, права и обавезе општине, као наручиоца услуге и права и обавезе пружаоца услуге, интерна евалуација пружене услуге, извештавање, решавање спорова и друга питања.</w:t>
      </w:r>
    </w:p>
    <w:p w:rsidR="003E3EBC" w:rsidRDefault="003E3EBC">
      <w:pPr>
        <w:pStyle w:val="ListParagraph"/>
        <w:spacing w:after="120" w:line="240" w:lineRule="auto"/>
        <w:ind w:left="0"/>
        <w:jc w:val="both"/>
        <w:rPr>
          <w:rFonts w:ascii="Times New Roman" w:hAnsi="Times New Roman"/>
        </w:rPr>
      </w:pPr>
    </w:p>
    <w:p w:rsidR="003E3EBC" w:rsidRDefault="00BC2D84">
      <w:pPr>
        <w:pStyle w:val="ListParagraph"/>
        <w:spacing w:after="120" w:line="240" w:lineRule="auto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Стандарди услуге </w:t>
      </w:r>
    </w:p>
    <w:p w:rsidR="000F76F8" w:rsidRPr="000F76F8" w:rsidRDefault="000F76F8">
      <w:pPr>
        <w:pStyle w:val="ListParagraph"/>
        <w:spacing w:after="120" w:line="240" w:lineRule="auto"/>
        <w:ind w:left="0"/>
        <w:jc w:val="center"/>
        <w:rPr>
          <w:rFonts w:ascii="Times New Roman" w:hAnsi="Times New Roman"/>
          <w:b/>
        </w:rPr>
      </w:pPr>
    </w:p>
    <w:p w:rsidR="003E3EBC" w:rsidRDefault="00BC2D84">
      <w:pPr>
        <w:pStyle w:val="ListParagraph"/>
        <w:spacing w:after="120" w:line="240" w:lineRule="auto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Члан 10.</w:t>
      </w:r>
    </w:p>
    <w:p w:rsidR="003E3EBC" w:rsidRDefault="00BC2D84">
      <w:pPr>
        <w:pStyle w:val="ListParagraph"/>
        <w:spacing w:after="12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Пружалац услуге пружа услугу помоћ у кући у складу са прописаним:</w:t>
      </w:r>
    </w:p>
    <w:p w:rsidR="003E3EBC" w:rsidRDefault="00BC2D84">
      <w:pPr>
        <w:pStyle w:val="ListParagraph"/>
        <w:numPr>
          <w:ilvl w:val="0"/>
          <w:numId w:val="3"/>
        </w:numPr>
        <w:shd w:val="clear" w:color="auto" w:fill="FFFFFF"/>
        <w:spacing w:after="120" w:line="240" w:lineRule="auto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highlight w:val="white"/>
        </w:rPr>
        <w:t xml:space="preserve">заједничким минималним структуралним стандардима за пружање услуге, којима су утврђени инфраструктурни, организациони и кадровски услови за пружање услуге; </w:t>
      </w:r>
    </w:p>
    <w:p w:rsidR="003E3EBC" w:rsidRDefault="00BC2D84">
      <w:pPr>
        <w:pStyle w:val="ListParagraph"/>
        <w:numPr>
          <w:ilvl w:val="0"/>
          <w:numId w:val="3"/>
        </w:numPr>
        <w:shd w:val="clear" w:color="auto" w:fill="FFFFFF"/>
        <w:spacing w:after="120" w:line="240" w:lineRule="auto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highlight w:val="white"/>
        </w:rPr>
        <w:t>заједничким минималним функционалним стандардима за пружање услуге, којима су утврђене вредносне, квантитативне и квалитативне димензије стручних поступака и</w:t>
      </w:r>
    </w:p>
    <w:p w:rsidR="003E3EBC" w:rsidRPr="000F76F8" w:rsidRDefault="00BC2D84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highlight w:val="white"/>
        </w:rPr>
        <w:t>посебним минималним структуралним стандардима за пружање услуге помоћ у кући.</w:t>
      </w:r>
    </w:p>
    <w:p w:rsidR="000F76F8" w:rsidRDefault="000F76F8" w:rsidP="000F76F8">
      <w:pPr>
        <w:pStyle w:val="ListParagraph"/>
        <w:spacing w:after="120" w:line="240" w:lineRule="auto"/>
        <w:jc w:val="both"/>
        <w:rPr>
          <w:rFonts w:ascii="Times New Roman" w:hAnsi="Times New Roman"/>
        </w:rPr>
      </w:pPr>
    </w:p>
    <w:p w:rsidR="003E3EBC" w:rsidRDefault="003E3EBC">
      <w:pPr>
        <w:pStyle w:val="ListParagraph"/>
        <w:spacing w:after="120" w:line="240" w:lineRule="auto"/>
        <w:rPr>
          <w:rFonts w:ascii="Times New Roman" w:hAnsi="Times New Roman"/>
        </w:rPr>
      </w:pPr>
    </w:p>
    <w:p w:rsidR="003E3EBC" w:rsidRPr="000F76F8" w:rsidRDefault="00BC2D84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ФИНАНСИРАЊЕ УСЛУГЕ</w:t>
      </w:r>
    </w:p>
    <w:p w:rsidR="000F76F8" w:rsidRDefault="000F76F8" w:rsidP="000F76F8">
      <w:pPr>
        <w:pStyle w:val="ListParagraph"/>
        <w:spacing w:after="120" w:line="240" w:lineRule="auto"/>
        <w:ind w:left="1080"/>
        <w:rPr>
          <w:rFonts w:ascii="Times New Roman" w:hAnsi="Times New Roman"/>
          <w:b/>
        </w:rPr>
      </w:pPr>
    </w:p>
    <w:p w:rsidR="003E3EBC" w:rsidRDefault="00BC2D84">
      <w:pPr>
        <w:spacing w:after="12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Извори финансирања</w:t>
      </w:r>
    </w:p>
    <w:p w:rsidR="003E3EBC" w:rsidRDefault="00BC2D84">
      <w:pPr>
        <w:spacing w:after="12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Члан 11.</w:t>
      </w:r>
    </w:p>
    <w:p w:rsidR="003E3EBC" w:rsidRDefault="00BC2D84">
      <w:pPr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Услуга помоћ у кући финансира се из:</w:t>
      </w:r>
    </w:p>
    <w:p w:rsidR="003E3EBC" w:rsidRDefault="00BC2D84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буџета општине Рача;</w:t>
      </w:r>
    </w:p>
    <w:p w:rsidR="003E3EBC" w:rsidRDefault="00BC2D84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партиципације корисника;</w:t>
      </w:r>
    </w:p>
    <w:p w:rsidR="003E3EBC" w:rsidRDefault="00BC2D84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донација и поклона и</w:t>
      </w:r>
    </w:p>
    <w:p w:rsidR="003E3EBC" w:rsidRDefault="00BC2D84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других извора, у складу са законом.</w:t>
      </w:r>
    </w:p>
    <w:p w:rsidR="003E3EBC" w:rsidRDefault="003E3EBC">
      <w:pPr>
        <w:pStyle w:val="ListParagraph"/>
        <w:spacing w:after="120" w:line="240" w:lineRule="auto"/>
        <w:ind w:left="0"/>
        <w:jc w:val="both"/>
        <w:rPr>
          <w:rFonts w:ascii="Times New Roman" w:hAnsi="Times New Roman"/>
        </w:rPr>
      </w:pPr>
    </w:p>
    <w:p w:rsidR="003E3EBC" w:rsidRPr="000F76F8" w:rsidRDefault="003E3EBC">
      <w:pPr>
        <w:pStyle w:val="ListParagraph"/>
        <w:spacing w:after="120" w:line="240" w:lineRule="auto"/>
        <w:ind w:left="0"/>
        <w:jc w:val="both"/>
        <w:rPr>
          <w:rFonts w:ascii="Times New Roman" w:hAnsi="Times New Roman"/>
        </w:rPr>
      </w:pPr>
    </w:p>
    <w:p w:rsidR="003E3EBC" w:rsidRDefault="00BC2D84">
      <w:pPr>
        <w:spacing w:after="12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Трошкови и цена услуге</w:t>
      </w:r>
    </w:p>
    <w:p w:rsidR="000F76F8" w:rsidRPr="000F76F8" w:rsidRDefault="000F76F8">
      <w:pPr>
        <w:spacing w:after="120" w:line="240" w:lineRule="auto"/>
        <w:jc w:val="center"/>
        <w:rPr>
          <w:rFonts w:ascii="Times New Roman" w:hAnsi="Times New Roman"/>
          <w:b/>
        </w:rPr>
      </w:pPr>
    </w:p>
    <w:p w:rsidR="003E3EBC" w:rsidRDefault="00BC2D84">
      <w:pPr>
        <w:spacing w:after="12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Члан 12.</w:t>
      </w:r>
    </w:p>
    <w:p w:rsidR="003E3EBC" w:rsidRDefault="00BC2D84">
      <w:pPr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Трошкови и цена услуге помоћ у кући обрачунавају се у складу са актом о методологији формирања цене услуга социјалне заштите у надлежности општине и годишњим актом надлежног органа о утврђивању цене услуге.</w:t>
      </w:r>
    </w:p>
    <w:p w:rsidR="000F76F8" w:rsidRDefault="000F76F8">
      <w:pPr>
        <w:spacing w:after="120" w:line="240" w:lineRule="auto"/>
        <w:jc w:val="center"/>
        <w:rPr>
          <w:rFonts w:ascii="Times New Roman" w:hAnsi="Times New Roman"/>
          <w:b/>
        </w:rPr>
      </w:pPr>
    </w:p>
    <w:p w:rsidR="000F76F8" w:rsidRDefault="000F76F8">
      <w:pPr>
        <w:spacing w:after="120" w:line="240" w:lineRule="auto"/>
        <w:jc w:val="center"/>
        <w:rPr>
          <w:rFonts w:ascii="Times New Roman" w:hAnsi="Times New Roman"/>
          <w:b/>
        </w:rPr>
      </w:pPr>
    </w:p>
    <w:p w:rsidR="000F76F8" w:rsidRDefault="000F76F8">
      <w:pPr>
        <w:spacing w:after="120" w:line="240" w:lineRule="auto"/>
        <w:jc w:val="center"/>
        <w:rPr>
          <w:rFonts w:ascii="Times New Roman" w:hAnsi="Times New Roman"/>
          <w:b/>
        </w:rPr>
      </w:pPr>
    </w:p>
    <w:p w:rsidR="000F76F8" w:rsidRDefault="000F76F8">
      <w:pPr>
        <w:spacing w:after="120" w:line="240" w:lineRule="auto"/>
        <w:jc w:val="center"/>
        <w:rPr>
          <w:rFonts w:ascii="Times New Roman" w:hAnsi="Times New Roman"/>
          <w:b/>
        </w:rPr>
      </w:pPr>
    </w:p>
    <w:p w:rsidR="000F76F8" w:rsidRDefault="000F76F8">
      <w:pPr>
        <w:spacing w:after="120" w:line="240" w:lineRule="auto"/>
        <w:jc w:val="center"/>
        <w:rPr>
          <w:rFonts w:ascii="Times New Roman" w:hAnsi="Times New Roman"/>
          <w:b/>
        </w:rPr>
      </w:pPr>
    </w:p>
    <w:p w:rsidR="003E3EBC" w:rsidRDefault="00BC2D84">
      <w:pPr>
        <w:spacing w:after="12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Учешће корисника у плаћању цене услуге</w:t>
      </w:r>
    </w:p>
    <w:p w:rsidR="000F76F8" w:rsidRPr="000F76F8" w:rsidRDefault="000F76F8">
      <w:pPr>
        <w:spacing w:after="120" w:line="240" w:lineRule="auto"/>
        <w:jc w:val="center"/>
        <w:rPr>
          <w:rFonts w:ascii="Times New Roman" w:hAnsi="Times New Roman"/>
          <w:b/>
        </w:rPr>
      </w:pPr>
    </w:p>
    <w:p w:rsidR="003E3EBC" w:rsidRDefault="00BC2D84">
      <w:pPr>
        <w:spacing w:after="12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Члан 13.</w:t>
      </w:r>
    </w:p>
    <w:p w:rsidR="003E3EBC" w:rsidRDefault="00BC2D84">
      <w:pPr>
        <w:spacing w:after="120" w:line="240" w:lineRule="auto"/>
        <w:jc w:val="both"/>
        <w:rPr>
          <w:rFonts w:ascii="Times New Roman" w:hAnsi="Times New Roman"/>
          <w:shd w:val="clear" w:color="auto" w:fill="FFFFFF"/>
          <w:lang w:val="ru-RU"/>
        </w:rPr>
      </w:pPr>
      <w:r>
        <w:rPr>
          <w:rFonts w:ascii="Times New Roman" w:hAnsi="Times New Roman"/>
          <w:shd w:val="clear" w:color="auto" w:fill="FFFFFF"/>
        </w:rPr>
        <w:t>Надлежни центар за социјални рад доноси решење којим се утврђује висина учешћа корисника услуге помоћ у кући за стара и одрасла лица са инвалидитетом</w:t>
      </w:r>
      <w:r>
        <w:rPr>
          <w:rFonts w:ascii="Times New Roman" w:hAnsi="Times New Roman"/>
          <w:shd w:val="clear" w:color="auto" w:fill="FFFFFF"/>
          <w:lang w:val="ru-RU"/>
        </w:rPr>
        <w:t>, а према утврђеној скали партиципације по Одлуци о учешћу корисника у цени услуге који доноси Скупштина општине</w:t>
      </w:r>
      <w:r>
        <w:rPr>
          <w:rFonts w:ascii="Times New Roman" w:hAnsi="Times New Roman"/>
          <w:shd w:val="clear" w:color="auto" w:fill="FFFFFF"/>
        </w:rPr>
        <w:t> Рача</w:t>
      </w:r>
      <w:r>
        <w:rPr>
          <w:rFonts w:ascii="Times New Roman" w:hAnsi="Times New Roman"/>
          <w:shd w:val="clear" w:color="auto" w:fill="FFFFFF"/>
          <w:lang w:val="ru-RU"/>
        </w:rPr>
        <w:t>. </w:t>
      </w:r>
    </w:p>
    <w:p w:rsidR="003E3EBC" w:rsidRPr="000F76F8" w:rsidRDefault="00BC2D84">
      <w:pPr>
        <w:spacing w:after="120" w:line="240" w:lineRule="auto"/>
        <w:jc w:val="both"/>
        <w:rPr>
          <w:rFonts w:ascii="Times New Roman" w:hAnsi="Times New Roman"/>
          <w:shd w:val="clear" w:color="auto" w:fill="FFFFFF"/>
          <w:lang w:val="ru-RU"/>
        </w:rPr>
      </w:pPr>
      <w:r w:rsidRPr="000F76F8">
        <w:rPr>
          <w:rFonts w:ascii="Times New Roman" w:hAnsi="Times New Roman"/>
          <w:shd w:val="clear" w:color="auto" w:fill="FFFFFF"/>
        </w:rPr>
        <w:t>Утврђени износ учешћа корисника услуге помоћ у кући  за стара и одрасла лица са инвалидитетом уплаћује се у буџет општине Рача.</w:t>
      </w:r>
    </w:p>
    <w:p w:rsidR="003E3EBC" w:rsidRPr="004F26DD" w:rsidRDefault="00BC2D84">
      <w:pPr>
        <w:spacing w:after="120" w:line="240" w:lineRule="auto"/>
        <w:jc w:val="both"/>
        <w:rPr>
          <w:rFonts w:ascii="Times New Roman" w:hAnsi="Times New Roman"/>
          <w:lang w:val="ru-RU"/>
        </w:rPr>
      </w:pPr>
      <w:r w:rsidRPr="004F26DD">
        <w:rPr>
          <w:rFonts w:ascii="Times New Roman" w:hAnsi="Times New Roman"/>
        </w:rPr>
        <w:t xml:space="preserve">Учешће корисника услуге помоћи у кући за стара и одрасла лица са инвалидитетом примењиваће се од </w:t>
      </w:r>
      <w:bookmarkStart w:id="3" w:name="_GoBack"/>
      <w:bookmarkEnd w:id="3"/>
      <w:r w:rsidR="004F26DD" w:rsidRPr="004F26DD">
        <w:rPr>
          <w:rFonts w:ascii="Times New Roman" w:hAnsi="Times New Roman"/>
        </w:rPr>
        <w:t xml:space="preserve">01.01.2026. </w:t>
      </w:r>
      <w:r w:rsidRPr="004F26DD">
        <w:rPr>
          <w:rFonts w:ascii="Times New Roman" w:hAnsi="Times New Roman"/>
        </w:rPr>
        <w:t>године.</w:t>
      </w:r>
    </w:p>
    <w:p w:rsidR="003E3EBC" w:rsidRDefault="003E3EBC">
      <w:pPr>
        <w:spacing w:after="120" w:line="240" w:lineRule="auto"/>
        <w:jc w:val="both"/>
        <w:rPr>
          <w:rFonts w:ascii="Times New Roman" w:hAnsi="Times New Roman"/>
          <w:color w:val="0000FF"/>
        </w:rPr>
      </w:pPr>
    </w:p>
    <w:p w:rsidR="003E3EBC" w:rsidRPr="000F76F8" w:rsidRDefault="00BC2D84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ЗАВРШНА ОДРЕДБА</w:t>
      </w:r>
    </w:p>
    <w:p w:rsidR="000F76F8" w:rsidRDefault="000F76F8" w:rsidP="000F76F8">
      <w:pPr>
        <w:pStyle w:val="ListParagraph"/>
        <w:spacing w:after="120" w:line="240" w:lineRule="auto"/>
        <w:ind w:left="1080"/>
        <w:rPr>
          <w:rFonts w:ascii="Times New Roman" w:hAnsi="Times New Roman"/>
          <w:b/>
        </w:rPr>
      </w:pPr>
    </w:p>
    <w:p w:rsidR="003E3EBC" w:rsidRPr="004F26DD" w:rsidRDefault="00BC2D84" w:rsidP="004F26DD">
      <w:pPr>
        <w:spacing w:after="120" w:line="240" w:lineRule="auto"/>
        <w:jc w:val="center"/>
        <w:rPr>
          <w:rFonts w:ascii="Times New Roman" w:hAnsi="Times New Roman"/>
          <w:b/>
        </w:rPr>
      </w:pPr>
      <w:r w:rsidRPr="004F26DD">
        <w:rPr>
          <w:rFonts w:ascii="Times New Roman" w:hAnsi="Times New Roman"/>
          <w:b/>
        </w:rPr>
        <w:t>Ступање на снагу</w:t>
      </w:r>
    </w:p>
    <w:p w:rsidR="000F76F8" w:rsidRPr="000F76F8" w:rsidRDefault="000F76F8">
      <w:pPr>
        <w:pStyle w:val="ListParagraph"/>
        <w:spacing w:after="120" w:line="240" w:lineRule="auto"/>
        <w:ind w:left="3960"/>
        <w:rPr>
          <w:rFonts w:ascii="Times New Roman" w:hAnsi="Times New Roman"/>
          <w:b/>
        </w:rPr>
      </w:pPr>
    </w:p>
    <w:p w:rsidR="003E3EBC" w:rsidRDefault="00BC2D84">
      <w:pPr>
        <w:pStyle w:val="ListParagraph"/>
        <w:spacing w:after="120" w:line="240" w:lineRule="auto"/>
        <w:ind w:left="3600" w:firstLine="7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Члан 14.</w:t>
      </w:r>
    </w:p>
    <w:p w:rsidR="003E3EBC" w:rsidRDefault="000F76F8">
      <w:pPr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="00BC2D84">
        <w:rPr>
          <w:rFonts w:ascii="Times New Roman" w:hAnsi="Times New Roman"/>
        </w:rPr>
        <w:t>длука ступа на снагу осмог дана од дана објављивања у „Службеном гласнику општине Рача“.</w:t>
      </w:r>
    </w:p>
    <w:p w:rsidR="003E3EBC" w:rsidRDefault="003E3EBC">
      <w:pPr>
        <w:spacing w:after="120" w:line="240" w:lineRule="auto"/>
        <w:jc w:val="both"/>
        <w:rPr>
          <w:rFonts w:ascii="Times New Roman" w:hAnsi="Times New Roman"/>
        </w:rPr>
      </w:pPr>
    </w:p>
    <w:p w:rsidR="003E3EBC" w:rsidRDefault="003E3EBC">
      <w:pPr>
        <w:pStyle w:val="ListParagraph"/>
        <w:spacing w:after="120" w:line="240" w:lineRule="auto"/>
        <w:ind w:left="0"/>
        <w:jc w:val="both"/>
        <w:rPr>
          <w:rFonts w:ascii="Times New Roman" w:hAnsi="Times New Roman"/>
        </w:rPr>
      </w:pPr>
    </w:p>
    <w:p w:rsidR="009643EB" w:rsidRDefault="009643EB" w:rsidP="009643EB">
      <w:pPr>
        <w:pStyle w:val="NoSpacing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ОПШТИНСКО ВЕЋЕ ОПШТИНЕ РАЧА                                                                             </w:t>
      </w:r>
    </w:p>
    <w:p w:rsidR="009643EB" w:rsidRDefault="009643EB" w:rsidP="009643EB">
      <w:pPr>
        <w:pStyle w:val="NoSpacing"/>
        <w:jc w:val="center"/>
        <w:rPr>
          <w:rFonts w:ascii="Times New Roman" w:hAnsi="Times New Roman"/>
          <w:b/>
          <w:sz w:val="24"/>
        </w:rPr>
      </w:pPr>
    </w:p>
    <w:p w:rsidR="009643EB" w:rsidRDefault="009643EB" w:rsidP="009643EB">
      <w:pPr>
        <w:pStyle w:val="NoSpacing"/>
        <w:jc w:val="center"/>
        <w:rPr>
          <w:rFonts w:ascii="Times New Roman" w:hAnsi="Times New Roman"/>
          <w:b/>
          <w:sz w:val="24"/>
        </w:rPr>
      </w:pPr>
    </w:p>
    <w:p w:rsidR="009643EB" w:rsidRDefault="009643EB" w:rsidP="009643EB">
      <w:pPr>
        <w:pStyle w:val="NoSpacing"/>
        <w:ind w:left="432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         ПРЕДСЕДНИК </w:t>
      </w:r>
    </w:p>
    <w:p w:rsidR="009643EB" w:rsidRDefault="009643EB" w:rsidP="009643EB">
      <w:pPr>
        <w:tabs>
          <w:tab w:val="left" w:pos="6660"/>
        </w:tabs>
        <w:ind w:left="57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_____________________________</w:t>
      </w:r>
    </w:p>
    <w:p w:rsidR="009643EB" w:rsidRDefault="009643EB" w:rsidP="009643EB">
      <w:pPr>
        <w:tabs>
          <w:tab w:val="left" w:pos="6660"/>
        </w:tabs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/>
        </w:rPr>
        <w:t>Бранко Радосављевић</w:t>
      </w:r>
    </w:p>
    <w:p w:rsidR="009643EB" w:rsidRDefault="009643EB" w:rsidP="009643EB">
      <w:pPr>
        <w:tabs>
          <w:tab w:val="left" w:pos="6660"/>
        </w:tabs>
        <w:rPr>
          <w:rFonts w:ascii="Times New Roman" w:hAnsi="Times New Roman"/>
          <w:b/>
          <w:u w:val="single"/>
        </w:rPr>
      </w:pPr>
    </w:p>
    <w:p w:rsidR="009643EB" w:rsidRDefault="009643EB" w:rsidP="009643EB">
      <w:pPr>
        <w:tabs>
          <w:tab w:val="left" w:pos="6660"/>
        </w:tabs>
        <w:rPr>
          <w:rFonts w:ascii="Times New Roman" w:hAnsi="Times New Roman"/>
          <w:b/>
          <w:u w:val="single"/>
        </w:rPr>
      </w:pPr>
    </w:p>
    <w:p w:rsidR="009643EB" w:rsidRDefault="009643EB" w:rsidP="009643EB">
      <w:pPr>
        <w:tabs>
          <w:tab w:val="left" w:pos="6660"/>
        </w:tabs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Доставити:</w:t>
      </w:r>
    </w:p>
    <w:p w:rsidR="009643EB" w:rsidRDefault="009643EB" w:rsidP="009643EB">
      <w:pPr>
        <w:pStyle w:val="ListParagraph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Скупштини општине Рача;</w:t>
      </w:r>
    </w:p>
    <w:p w:rsidR="009643EB" w:rsidRDefault="009643EB" w:rsidP="009643EB">
      <w:pPr>
        <w:pStyle w:val="ListParagraph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а/а.</w:t>
      </w:r>
    </w:p>
    <w:p w:rsidR="003E3EBC" w:rsidRDefault="003E3EBC">
      <w:pPr>
        <w:spacing w:after="120" w:line="240" w:lineRule="auto"/>
        <w:rPr>
          <w:rFonts w:ascii="Times New Roman" w:hAnsi="Times New Roman"/>
        </w:rPr>
      </w:pPr>
    </w:p>
    <w:sectPr w:rsidR="003E3EBC" w:rsidSect="003E3EBC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08CE" w:rsidRDefault="00C308CE">
      <w:pPr>
        <w:spacing w:line="240" w:lineRule="auto"/>
      </w:pPr>
      <w:r>
        <w:separator/>
      </w:r>
    </w:p>
  </w:endnote>
  <w:endnote w:type="continuationSeparator" w:id="1">
    <w:p w:rsidR="00C308CE" w:rsidRDefault="00C308C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08CE" w:rsidRDefault="00C308CE">
      <w:pPr>
        <w:spacing w:after="0"/>
      </w:pPr>
      <w:r>
        <w:separator/>
      </w:r>
    </w:p>
  </w:footnote>
  <w:footnote w:type="continuationSeparator" w:id="1">
    <w:p w:rsidR="00C308CE" w:rsidRDefault="00C308CE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2948"/>
      <w:gridCol w:w="2717"/>
      <w:gridCol w:w="2681"/>
    </w:tblGrid>
    <w:tr w:rsidR="00AC6D82" w:rsidTr="00A177E6">
      <w:trPr>
        <w:trHeight w:val="825"/>
      </w:trPr>
      <w:tc>
        <w:tcPr>
          <w:tcW w:w="581" w:type="pct"/>
          <w:vMerge w:val="restart"/>
        </w:tcPr>
        <w:p w:rsidR="00AC6D82" w:rsidRDefault="00AC6D82" w:rsidP="00A177E6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3890" cy="643890"/>
                <wp:effectExtent l="0" t="0" r="0" b="0"/>
                <wp:docPr id="2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AC6D82" w:rsidRDefault="00AC6D82" w:rsidP="00A177E6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AC6D82" w:rsidTr="00A177E6">
      <w:trPr>
        <w:trHeight w:val="227"/>
      </w:trPr>
      <w:tc>
        <w:tcPr>
          <w:tcW w:w="581" w:type="pct"/>
          <w:vMerge/>
        </w:tcPr>
        <w:p w:rsidR="00AC6D82" w:rsidRDefault="00AC6D82" w:rsidP="00A177E6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AC6D82" w:rsidRDefault="00AC6D82" w:rsidP="00A177E6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AC6D82" w:rsidRDefault="00AC6D82" w:rsidP="00A177E6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AC6D82" w:rsidRDefault="00AC6D82" w:rsidP="00A177E6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6C00AA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6C00AA">
            <w:rPr>
              <w:sz w:val="20"/>
              <w:szCs w:val="20"/>
            </w:rPr>
            <w:fldChar w:fldCharType="separate"/>
          </w:r>
          <w:r w:rsidR="004F26DD">
            <w:rPr>
              <w:noProof/>
              <w:sz w:val="20"/>
              <w:szCs w:val="20"/>
            </w:rPr>
            <w:t>4</w:t>
          </w:r>
          <w:r w:rsidR="006C00AA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5</w:t>
          </w:r>
        </w:p>
      </w:tc>
    </w:tr>
  </w:tbl>
  <w:p w:rsidR="00AC6D82" w:rsidRDefault="00AC6D8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91A09"/>
    <w:multiLevelType w:val="multilevel"/>
    <w:tmpl w:val="01891A09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2C7D25"/>
    <w:multiLevelType w:val="hybridMultilevel"/>
    <w:tmpl w:val="3C88A0E4"/>
    <w:lvl w:ilvl="0" w:tplc="C486F29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2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AD33EF"/>
    <w:multiLevelType w:val="multilevel"/>
    <w:tmpl w:val="37AD33EF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3D3B2A"/>
    <w:multiLevelType w:val="multilevel"/>
    <w:tmpl w:val="383D3B2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585462"/>
    <w:multiLevelType w:val="multilevel"/>
    <w:tmpl w:val="6458546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4C7"/>
    <w:rsid w:val="00004D1A"/>
    <w:rsid w:val="00014DEB"/>
    <w:rsid w:val="000226D0"/>
    <w:rsid w:val="000377B2"/>
    <w:rsid w:val="00037A72"/>
    <w:rsid w:val="0004383C"/>
    <w:rsid w:val="00045596"/>
    <w:rsid w:val="0005554A"/>
    <w:rsid w:val="0006081D"/>
    <w:rsid w:val="00060F2C"/>
    <w:rsid w:val="00063B47"/>
    <w:rsid w:val="00063B94"/>
    <w:rsid w:val="0006698B"/>
    <w:rsid w:val="00073B6B"/>
    <w:rsid w:val="000744C7"/>
    <w:rsid w:val="000756F3"/>
    <w:rsid w:val="00077182"/>
    <w:rsid w:val="00083287"/>
    <w:rsid w:val="00083D28"/>
    <w:rsid w:val="00086182"/>
    <w:rsid w:val="00092EEA"/>
    <w:rsid w:val="00097951"/>
    <w:rsid w:val="000A09B0"/>
    <w:rsid w:val="000A2DF3"/>
    <w:rsid w:val="000A629A"/>
    <w:rsid w:val="000B16B7"/>
    <w:rsid w:val="000B773F"/>
    <w:rsid w:val="000C112C"/>
    <w:rsid w:val="000C221F"/>
    <w:rsid w:val="000C4C0C"/>
    <w:rsid w:val="000D0A19"/>
    <w:rsid w:val="000D0E19"/>
    <w:rsid w:val="000D174E"/>
    <w:rsid w:val="000D1AF3"/>
    <w:rsid w:val="000D248B"/>
    <w:rsid w:val="000D5ACD"/>
    <w:rsid w:val="000D725B"/>
    <w:rsid w:val="000F6F41"/>
    <w:rsid w:val="000F76F8"/>
    <w:rsid w:val="00103F0C"/>
    <w:rsid w:val="00106BD8"/>
    <w:rsid w:val="001075B0"/>
    <w:rsid w:val="00110022"/>
    <w:rsid w:val="001109B9"/>
    <w:rsid w:val="001111EC"/>
    <w:rsid w:val="00112638"/>
    <w:rsid w:val="00121DC4"/>
    <w:rsid w:val="0012505A"/>
    <w:rsid w:val="00132815"/>
    <w:rsid w:val="00135829"/>
    <w:rsid w:val="001362FC"/>
    <w:rsid w:val="00137C28"/>
    <w:rsid w:val="001702DD"/>
    <w:rsid w:val="00184AD4"/>
    <w:rsid w:val="001A26D6"/>
    <w:rsid w:val="001A6285"/>
    <w:rsid w:val="001A796D"/>
    <w:rsid w:val="001B2381"/>
    <w:rsid w:val="001C15D5"/>
    <w:rsid w:val="001C2653"/>
    <w:rsid w:val="001C2A2B"/>
    <w:rsid w:val="001C2E85"/>
    <w:rsid w:val="001C3B82"/>
    <w:rsid w:val="001C5450"/>
    <w:rsid w:val="001C54A4"/>
    <w:rsid w:val="001D5653"/>
    <w:rsid w:val="001D6B0C"/>
    <w:rsid w:val="001E0D17"/>
    <w:rsid w:val="001E560E"/>
    <w:rsid w:val="001E6478"/>
    <w:rsid w:val="001F0473"/>
    <w:rsid w:val="001F5779"/>
    <w:rsid w:val="00202505"/>
    <w:rsid w:val="002049CB"/>
    <w:rsid w:val="00212EBA"/>
    <w:rsid w:val="002218DA"/>
    <w:rsid w:val="002326AA"/>
    <w:rsid w:val="002342BC"/>
    <w:rsid w:val="002441FC"/>
    <w:rsid w:val="0024749B"/>
    <w:rsid w:val="00247807"/>
    <w:rsid w:val="002646A4"/>
    <w:rsid w:val="002669B9"/>
    <w:rsid w:val="002703F5"/>
    <w:rsid w:val="00276420"/>
    <w:rsid w:val="0028040B"/>
    <w:rsid w:val="00280622"/>
    <w:rsid w:val="00282B98"/>
    <w:rsid w:val="002859CC"/>
    <w:rsid w:val="00290C16"/>
    <w:rsid w:val="00292975"/>
    <w:rsid w:val="002A018A"/>
    <w:rsid w:val="002A62D0"/>
    <w:rsid w:val="002A6F39"/>
    <w:rsid w:val="002B2B78"/>
    <w:rsid w:val="002B3E19"/>
    <w:rsid w:val="002B4D88"/>
    <w:rsid w:val="002B579E"/>
    <w:rsid w:val="002C08A9"/>
    <w:rsid w:val="002C2EE5"/>
    <w:rsid w:val="002C452B"/>
    <w:rsid w:val="002C4A84"/>
    <w:rsid w:val="002C776F"/>
    <w:rsid w:val="002D4F4B"/>
    <w:rsid w:val="002E0DDE"/>
    <w:rsid w:val="002E1AF9"/>
    <w:rsid w:val="002E3740"/>
    <w:rsid w:val="002E5409"/>
    <w:rsid w:val="002F2A2C"/>
    <w:rsid w:val="002F75F2"/>
    <w:rsid w:val="00303694"/>
    <w:rsid w:val="00306B75"/>
    <w:rsid w:val="0031719F"/>
    <w:rsid w:val="00323FBB"/>
    <w:rsid w:val="003340F8"/>
    <w:rsid w:val="00343256"/>
    <w:rsid w:val="00343BC2"/>
    <w:rsid w:val="00343C16"/>
    <w:rsid w:val="003479BF"/>
    <w:rsid w:val="00353147"/>
    <w:rsid w:val="0036476C"/>
    <w:rsid w:val="00370A63"/>
    <w:rsid w:val="00376F2F"/>
    <w:rsid w:val="0038148C"/>
    <w:rsid w:val="003847DB"/>
    <w:rsid w:val="0038572E"/>
    <w:rsid w:val="00395C55"/>
    <w:rsid w:val="003A36B8"/>
    <w:rsid w:val="003A3FAA"/>
    <w:rsid w:val="003B03FD"/>
    <w:rsid w:val="003B1EF4"/>
    <w:rsid w:val="003B435C"/>
    <w:rsid w:val="003B4B0D"/>
    <w:rsid w:val="003B674E"/>
    <w:rsid w:val="003C21A3"/>
    <w:rsid w:val="003C5E68"/>
    <w:rsid w:val="003D3A6A"/>
    <w:rsid w:val="003D64C8"/>
    <w:rsid w:val="003E375D"/>
    <w:rsid w:val="003E3EBC"/>
    <w:rsid w:val="003E48CD"/>
    <w:rsid w:val="003F0538"/>
    <w:rsid w:val="003F5AAB"/>
    <w:rsid w:val="00411624"/>
    <w:rsid w:val="00413DA7"/>
    <w:rsid w:val="004144ED"/>
    <w:rsid w:val="0041798A"/>
    <w:rsid w:val="00420C00"/>
    <w:rsid w:val="00420E9C"/>
    <w:rsid w:val="004220F8"/>
    <w:rsid w:val="0042391F"/>
    <w:rsid w:val="0042747C"/>
    <w:rsid w:val="00427D8F"/>
    <w:rsid w:val="0043145E"/>
    <w:rsid w:val="00432644"/>
    <w:rsid w:val="00435E89"/>
    <w:rsid w:val="00446A6F"/>
    <w:rsid w:val="00450B94"/>
    <w:rsid w:val="00453694"/>
    <w:rsid w:val="00462474"/>
    <w:rsid w:val="00474ACE"/>
    <w:rsid w:val="00474EDC"/>
    <w:rsid w:val="0048309A"/>
    <w:rsid w:val="00484624"/>
    <w:rsid w:val="0048473C"/>
    <w:rsid w:val="00490CD0"/>
    <w:rsid w:val="004952D2"/>
    <w:rsid w:val="004B4973"/>
    <w:rsid w:val="004B71D4"/>
    <w:rsid w:val="004B72A3"/>
    <w:rsid w:val="004C05C0"/>
    <w:rsid w:val="004C7C17"/>
    <w:rsid w:val="004D2B0F"/>
    <w:rsid w:val="004D382D"/>
    <w:rsid w:val="004F26DD"/>
    <w:rsid w:val="004F3CAD"/>
    <w:rsid w:val="004F69F6"/>
    <w:rsid w:val="00512236"/>
    <w:rsid w:val="00516E96"/>
    <w:rsid w:val="00520F24"/>
    <w:rsid w:val="00525254"/>
    <w:rsid w:val="00537B8E"/>
    <w:rsid w:val="00537F46"/>
    <w:rsid w:val="005408DE"/>
    <w:rsid w:val="00547580"/>
    <w:rsid w:val="00547C05"/>
    <w:rsid w:val="0055091C"/>
    <w:rsid w:val="00553F92"/>
    <w:rsid w:val="005569EB"/>
    <w:rsid w:val="00560BA3"/>
    <w:rsid w:val="00565936"/>
    <w:rsid w:val="00570D5B"/>
    <w:rsid w:val="00570E85"/>
    <w:rsid w:val="005728B5"/>
    <w:rsid w:val="00573E22"/>
    <w:rsid w:val="0057633C"/>
    <w:rsid w:val="00580E88"/>
    <w:rsid w:val="005869C7"/>
    <w:rsid w:val="00586B23"/>
    <w:rsid w:val="00586C1E"/>
    <w:rsid w:val="005949E0"/>
    <w:rsid w:val="005A55D1"/>
    <w:rsid w:val="005B29BF"/>
    <w:rsid w:val="005D53AF"/>
    <w:rsid w:val="005E101D"/>
    <w:rsid w:val="005E1918"/>
    <w:rsid w:val="005E4B7B"/>
    <w:rsid w:val="005E71B2"/>
    <w:rsid w:val="005E782D"/>
    <w:rsid w:val="005F33DE"/>
    <w:rsid w:val="00617175"/>
    <w:rsid w:val="0062080D"/>
    <w:rsid w:val="006278C0"/>
    <w:rsid w:val="0063642C"/>
    <w:rsid w:val="006415C7"/>
    <w:rsid w:val="00653F73"/>
    <w:rsid w:val="00654E64"/>
    <w:rsid w:val="0065561C"/>
    <w:rsid w:val="00656A34"/>
    <w:rsid w:val="00665691"/>
    <w:rsid w:val="0067707A"/>
    <w:rsid w:val="00677830"/>
    <w:rsid w:val="00682244"/>
    <w:rsid w:val="00686243"/>
    <w:rsid w:val="00687140"/>
    <w:rsid w:val="00687E12"/>
    <w:rsid w:val="00692AF9"/>
    <w:rsid w:val="006932E4"/>
    <w:rsid w:val="006B66DB"/>
    <w:rsid w:val="006C00AA"/>
    <w:rsid w:val="006C2F73"/>
    <w:rsid w:val="006D2199"/>
    <w:rsid w:val="006D3CF6"/>
    <w:rsid w:val="006D4F79"/>
    <w:rsid w:val="006D5AB3"/>
    <w:rsid w:val="006E1956"/>
    <w:rsid w:val="006E486B"/>
    <w:rsid w:val="006E7039"/>
    <w:rsid w:val="006F6E12"/>
    <w:rsid w:val="00701319"/>
    <w:rsid w:val="00702A5E"/>
    <w:rsid w:val="007066CC"/>
    <w:rsid w:val="00706CB7"/>
    <w:rsid w:val="0070734D"/>
    <w:rsid w:val="00713258"/>
    <w:rsid w:val="007151E3"/>
    <w:rsid w:val="0072778B"/>
    <w:rsid w:val="00735816"/>
    <w:rsid w:val="007461FF"/>
    <w:rsid w:val="0075129C"/>
    <w:rsid w:val="00754418"/>
    <w:rsid w:val="007656C8"/>
    <w:rsid w:val="0077376B"/>
    <w:rsid w:val="00774BF2"/>
    <w:rsid w:val="00780E6F"/>
    <w:rsid w:val="00797B1E"/>
    <w:rsid w:val="007B0289"/>
    <w:rsid w:val="007B5A11"/>
    <w:rsid w:val="007C023A"/>
    <w:rsid w:val="007C4818"/>
    <w:rsid w:val="007D73B5"/>
    <w:rsid w:val="007E2754"/>
    <w:rsid w:val="007E4B62"/>
    <w:rsid w:val="007E5E9B"/>
    <w:rsid w:val="007F3322"/>
    <w:rsid w:val="00801F0B"/>
    <w:rsid w:val="00807E0A"/>
    <w:rsid w:val="008139DA"/>
    <w:rsid w:val="00816614"/>
    <w:rsid w:val="00817FA2"/>
    <w:rsid w:val="00820799"/>
    <w:rsid w:val="00823829"/>
    <w:rsid w:val="00823FA8"/>
    <w:rsid w:val="00826B26"/>
    <w:rsid w:val="00826C76"/>
    <w:rsid w:val="00832F15"/>
    <w:rsid w:val="00840EB5"/>
    <w:rsid w:val="008411A9"/>
    <w:rsid w:val="00845867"/>
    <w:rsid w:val="00847315"/>
    <w:rsid w:val="00854D2F"/>
    <w:rsid w:val="00857075"/>
    <w:rsid w:val="00861F4B"/>
    <w:rsid w:val="00865CE1"/>
    <w:rsid w:val="0088142B"/>
    <w:rsid w:val="00881A15"/>
    <w:rsid w:val="008823DA"/>
    <w:rsid w:val="00882B69"/>
    <w:rsid w:val="008846B1"/>
    <w:rsid w:val="008848AA"/>
    <w:rsid w:val="00885058"/>
    <w:rsid w:val="00894D48"/>
    <w:rsid w:val="00895226"/>
    <w:rsid w:val="008A612E"/>
    <w:rsid w:val="008B6B4B"/>
    <w:rsid w:val="008B7C04"/>
    <w:rsid w:val="008C05AE"/>
    <w:rsid w:val="008C39F1"/>
    <w:rsid w:val="008C5EEA"/>
    <w:rsid w:val="008C7D6B"/>
    <w:rsid w:val="008D1788"/>
    <w:rsid w:val="008D4E2A"/>
    <w:rsid w:val="008E170A"/>
    <w:rsid w:val="008F18B3"/>
    <w:rsid w:val="008F5805"/>
    <w:rsid w:val="00906EC0"/>
    <w:rsid w:val="00912631"/>
    <w:rsid w:val="00913AFB"/>
    <w:rsid w:val="00916715"/>
    <w:rsid w:val="00923609"/>
    <w:rsid w:val="00924B12"/>
    <w:rsid w:val="009252A2"/>
    <w:rsid w:val="00926BF6"/>
    <w:rsid w:val="0092758C"/>
    <w:rsid w:val="009369B2"/>
    <w:rsid w:val="009403DD"/>
    <w:rsid w:val="0094153B"/>
    <w:rsid w:val="00950E34"/>
    <w:rsid w:val="00952E56"/>
    <w:rsid w:val="009577E0"/>
    <w:rsid w:val="009626D6"/>
    <w:rsid w:val="00962DB3"/>
    <w:rsid w:val="009643EB"/>
    <w:rsid w:val="00971FA6"/>
    <w:rsid w:val="00976382"/>
    <w:rsid w:val="0097709B"/>
    <w:rsid w:val="00980735"/>
    <w:rsid w:val="00984785"/>
    <w:rsid w:val="00986020"/>
    <w:rsid w:val="00990072"/>
    <w:rsid w:val="00994119"/>
    <w:rsid w:val="009A0217"/>
    <w:rsid w:val="009A7773"/>
    <w:rsid w:val="009B163A"/>
    <w:rsid w:val="009B56D5"/>
    <w:rsid w:val="009B6D9C"/>
    <w:rsid w:val="009B7381"/>
    <w:rsid w:val="009B7C3E"/>
    <w:rsid w:val="009C0159"/>
    <w:rsid w:val="009C0AD8"/>
    <w:rsid w:val="009C26CC"/>
    <w:rsid w:val="009C3EF6"/>
    <w:rsid w:val="009D283B"/>
    <w:rsid w:val="009D5104"/>
    <w:rsid w:val="009F408F"/>
    <w:rsid w:val="00A03791"/>
    <w:rsid w:val="00A06420"/>
    <w:rsid w:val="00A1191E"/>
    <w:rsid w:val="00A16682"/>
    <w:rsid w:val="00A21C5F"/>
    <w:rsid w:val="00A2778B"/>
    <w:rsid w:val="00A41825"/>
    <w:rsid w:val="00A47593"/>
    <w:rsid w:val="00A51385"/>
    <w:rsid w:val="00A5253C"/>
    <w:rsid w:val="00A56FEF"/>
    <w:rsid w:val="00A57B96"/>
    <w:rsid w:val="00A60D5D"/>
    <w:rsid w:val="00A615E4"/>
    <w:rsid w:val="00A626E7"/>
    <w:rsid w:val="00A644E1"/>
    <w:rsid w:val="00A64551"/>
    <w:rsid w:val="00A64853"/>
    <w:rsid w:val="00A64FBF"/>
    <w:rsid w:val="00A678DD"/>
    <w:rsid w:val="00A72646"/>
    <w:rsid w:val="00A7332D"/>
    <w:rsid w:val="00A91C4A"/>
    <w:rsid w:val="00AB6593"/>
    <w:rsid w:val="00AC3590"/>
    <w:rsid w:val="00AC6D82"/>
    <w:rsid w:val="00AD7D80"/>
    <w:rsid w:val="00AF366B"/>
    <w:rsid w:val="00B02888"/>
    <w:rsid w:val="00B06A32"/>
    <w:rsid w:val="00B11AD8"/>
    <w:rsid w:val="00B2301B"/>
    <w:rsid w:val="00B311FB"/>
    <w:rsid w:val="00B33D36"/>
    <w:rsid w:val="00B36FBC"/>
    <w:rsid w:val="00B4489C"/>
    <w:rsid w:val="00B61222"/>
    <w:rsid w:val="00B62909"/>
    <w:rsid w:val="00B66085"/>
    <w:rsid w:val="00B701AD"/>
    <w:rsid w:val="00B71815"/>
    <w:rsid w:val="00B726F3"/>
    <w:rsid w:val="00B73FFB"/>
    <w:rsid w:val="00B77253"/>
    <w:rsid w:val="00B779C9"/>
    <w:rsid w:val="00B77BBC"/>
    <w:rsid w:val="00B8239D"/>
    <w:rsid w:val="00B82FA1"/>
    <w:rsid w:val="00B839DD"/>
    <w:rsid w:val="00B93634"/>
    <w:rsid w:val="00B9491C"/>
    <w:rsid w:val="00B95421"/>
    <w:rsid w:val="00B96008"/>
    <w:rsid w:val="00BA1C73"/>
    <w:rsid w:val="00BA3447"/>
    <w:rsid w:val="00BA3CF6"/>
    <w:rsid w:val="00BA4A4E"/>
    <w:rsid w:val="00BB4E06"/>
    <w:rsid w:val="00BB4EC4"/>
    <w:rsid w:val="00BB5E84"/>
    <w:rsid w:val="00BC0B13"/>
    <w:rsid w:val="00BC1280"/>
    <w:rsid w:val="00BC2D84"/>
    <w:rsid w:val="00BD3E4E"/>
    <w:rsid w:val="00BD661B"/>
    <w:rsid w:val="00BE078F"/>
    <w:rsid w:val="00BE2144"/>
    <w:rsid w:val="00BF168D"/>
    <w:rsid w:val="00BF1EDE"/>
    <w:rsid w:val="00BF2684"/>
    <w:rsid w:val="00BF2C86"/>
    <w:rsid w:val="00BF50BB"/>
    <w:rsid w:val="00BF7068"/>
    <w:rsid w:val="00C00C50"/>
    <w:rsid w:val="00C04EAE"/>
    <w:rsid w:val="00C0597D"/>
    <w:rsid w:val="00C21C93"/>
    <w:rsid w:val="00C308CE"/>
    <w:rsid w:val="00C31AC8"/>
    <w:rsid w:val="00C37323"/>
    <w:rsid w:val="00C3744F"/>
    <w:rsid w:val="00C4261E"/>
    <w:rsid w:val="00C4270A"/>
    <w:rsid w:val="00C447C2"/>
    <w:rsid w:val="00C47E02"/>
    <w:rsid w:val="00C54824"/>
    <w:rsid w:val="00C54ADD"/>
    <w:rsid w:val="00C54EC5"/>
    <w:rsid w:val="00C57497"/>
    <w:rsid w:val="00C6165F"/>
    <w:rsid w:val="00C65AF1"/>
    <w:rsid w:val="00C66A4E"/>
    <w:rsid w:val="00C715A1"/>
    <w:rsid w:val="00C74044"/>
    <w:rsid w:val="00C81A6E"/>
    <w:rsid w:val="00C830EE"/>
    <w:rsid w:val="00C87B16"/>
    <w:rsid w:val="00C90130"/>
    <w:rsid w:val="00C93A45"/>
    <w:rsid w:val="00C94257"/>
    <w:rsid w:val="00C95F38"/>
    <w:rsid w:val="00CA0F2F"/>
    <w:rsid w:val="00CA16BF"/>
    <w:rsid w:val="00CA798A"/>
    <w:rsid w:val="00CB0895"/>
    <w:rsid w:val="00CB5DB5"/>
    <w:rsid w:val="00CB7787"/>
    <w:rsid w:val="00CC1FB6"/>
    <w:rsid w:val="00CC2401"/>
    <w:rsid w:val="00CC6B53"/>
    <w:rsid w:val="00CD29F5"/>
    <w:rsid w:val="00CE0AAD"/>
    <w:rsid w:val="00CE56D2"/>
    <w:rsid w:val="00CE706D"/>
    <w:rsid w:val="00CE7173"/>
    <w:rsid w:val="00CF0636"/>
    <w:rsid w:val="00CF37B7"/>
    <w:rsid w:val="00CF54E5"/>
    <w:rsid w:val="00D0104A"/>
    <w:rsid w:val="00D2234D"/>
    <w:rsid w:val="00D23684"/>
    <w:rsid w:val="00D25054"/>
    <w:rsid w:val="00D314F1"/>
    <w:rsid w:val="00D37AA9"/>
    <w:rsid w:val="00D43F56"/>
    <w:rsid w:val="00D45CEE"/>
    <w:rsid w:val="00D50235"/>
    <w:rsid w:val="00D530DA"/>
    <w:rsid w:val="00D53DE4"/>
    <w:rsid w:val="00D561F0"/>
    <w:rsid w:val="00D60B8B"/>
    <w:rsid w:val="00D74335"/>
    <w:rsid w:val="00D75D9B"/>
    <w:rsid w:val="00D80E93"/>
    <w:rsid w:val="00D84423"/>
    <w:rsid w:val="00D90ED8"/>
    <w:rsid w:val="00D96487"/>
    <w:rsid w:val="00D96A91"/>
    <w:rsid w:val="00D96D2B"/>
    <w:rsid w:val="00DA552D"/>
    <w:rsid w:val="00DA56DE"/>
    <w:rsid w:val="00DA6569"/>
    <w:rsid w:val="00DB6096"/>
    <w:rsid w:val="00DB6430"/>
    <w:rsid w:val="00DB77A5"/>
    <w:rsid w:val="00DC3967"/>
    <w:rsid w:val="00DC522C"/>
    <w:rsid w:val="00DC56D7"/>
    <w:rsid w:val="00DD00E2"/>
    <w:rsid w:val="00DD0D45"/>
    <w:rsid w:val="00DD44FD"/>
    <w:rsid w:val="00DD4CBB"/>
    <w:rsid w:val="00DD5A1E"/>
    <w:rsid w:val="00DD72B7"/>
    <w:rsid w:val="00DD7B18"/>
    <w:rsid w:val="00DE1C09"/>
    <w:rsid w:val="00E03045"/>
    <w:rsid w:val="00E04B64"/>
    <w:rsid w:val="00E04F51"/>
    <w:rsid w:val="00E11514"/>
    <w:rsid w:val="00E11E63"/>
    <w:rsid w:val="00E1607F"/>
    <w:rsid w:val="00E24280"/>
    <w:rsid w:val="00E33449"/>
    <w:rsid w:val="00E349ED"/>
    <w:rsid w:val="00E35712"/>
    <w:rsid w:val="00E44A0B"/>
    <w:rsid w:val="00E52150"/>
    <w:rsid w:val="00E62FF0"/>
    <w:rsid w:val="00E6401E"/>
    <w:rsid w:val="00E67528"/>
    <w:rsid w:val="00E72C1E"/>
    <w:rsid w:val="00E75A6C"/>
    <w:rsid w:val="00E764B9"/>
    <w:rsid w:val="00E76741"/>
    <w:rsid w:val="00E76C47"/>
    <w:rsid w:val="00E8191D"/>
    <w:rsid w:val="00E836F5"/>
    <w:rsid w:val="00E84100"/>
    <w:rsid w:val="00E95AD9"/>
    <w:rsid w:val="00E97B38"/>
    <w:rsid w:val="00EA4326"/>
    <w:rsid w:val="00EB3B7F"/>
    <w:rsid w:val="00EC1404"/>
    <w:rsid w:val="00EC1683"/>
    <w:rsid w:val="00EC4B73"/>
    <w:rsid w:val="00EC5F5F"/>
    <w:rsid w:val="00ED4740"/>
    <w:rsid w:val="00EE78AF"/>
    <w:rsid w:val="00EF6105"/>
    <w:rsid w:val="00F00800"/>
    <w:rsid w:val="00F05C79"/>
    <w:rsid w:val="00F103C5"/>
    <w:rsid w:val="00F16D77"/>
    <w:rsid w:val="00F24A26"/>
    <w:rsid w:val="00F30243"/>
    <w:rsid w:val="00F32B83"/>
    <w:rsid w:val="00F35AB1"/>
    <w:rsid w:val="00F4293E"/>
    <w:rsid w:val="00F43181"/>
    <w:rsid w:val="00F52F1E"/>
    <w:rsid w:val="00F54A71"/>
    <w:rsid w:val="00F609A1"/>
    <w:rsid w:val="00F63D3D"/>
    <w:rsid w:val="00F644D1"/>
    <w:rsid w:val="00F714D7"/>
    <w:rsid w:val="00F722AD"/>
    <w:rsid w:val="00F8037E"/>
    <w:rsid w:val="00F8284F"/>
    <w:rsid w:val="00F852FE"/>
    <w:rsid w:val="00F86625"/>
    <w:rsid w:val="00F9096D"/>
    <w:rsid w:val="00F9194C"/>
    <w:rsid w:val="00FA0073"/>
    <w:rsid w:val="00FA0ACF"/>
    <w:rsid w:val="00FA0E6E"/>
    <w:rsid w:val="00FA0EEB"/>
    <w:rsid w:val="00FA302D"/>
    <w:rsid w:val="00FA3B7B"/>
    <w:rsid w:val="00FA474A"/>
    <w:rsid w:val="00FC143E"/>
    <w:rsid w:val="00FC6F0A"/>
    <w:rsid w:val="00FC760B"/>
    <w:rsid w:val="00FC7A9C"/>
    <w:rsid w:val="00FD3155"/>
    <w:rsid w:val="00FE0C6E"/>
    <w:rsid w:val="00FE60A7"/>
    <w:rsid w:val="1A276FEE"/>
    <w:rsid w:val="1C104477"/>
    <w:rsid w:val="25E72C3D"/>
    <w:rsid w:val="29116B5C"/>
    <w:rsid w:val="340706E9"/>
    <w:rsid w:val="54EF419C"/>
    <w:rsid w:val="5729236A"/>
    <w:rsid w:val="76712D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qFormat="1"/>
    <w:lsdException w:name="annotation text" w:semiHidden="0"/>
    <w:lsdException w:name="header" w:uiPriority="0" w:qFormat="1"/>
    <w:lsdException w:name="caption" w:uiPriority="35" w:qFormat="1"/>
    <w:lsdException w:name="footnote reference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EBC"/>
    <w:pPr>
      <w:spacing w:after="200" w:line="276" w:lineRule="auto"/>
    </w:pPr>
    <w:rPr>
      <w:sz w:val="22"/>
      <w:szCs w:val="22"/>
    </w:rPr>
  </w:style>
  <w:style w:type="paragraph" w:styleId="Heading4">
    <w:name w:val="heading 4"/>
    <w:basedOn w:val="Normal"/>
    <w:link w:val="Heading4Char"/>
    <w:uiPriority w:val="9"/>
    <w:qFormat/>
    <w:rsid w:val="003E3EB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E3EBC"/>
    <w:pPr>
      <w:keepNext/>
      <w:keepLines/>
      <w:spacing w:before="40" w:after="0" w:line="288" w:lineRule="auto"/>
      <w:outlineLvl w:val="4"/>
    </w:pPr>
    <w:rPr>
      <w:rFonts w:asciiTheme="majorHAnsi" w:eastAsiaTheme="majorEastAsia" w:hAnsiTheme="majorHAnsi" w:cstheme="majorBidi"/>
      <w:i/>
      <w:iCs/>
      <w:color w:val="F79646" w:themeColor="accent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E3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3E3E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E3EBC"/>
    <w:pPr>
      <w:spacing w:line="240" w:lineRule="auto"/>
    </w:pPr>
    <w:rPr>
      <w:rFonts w:asciiTheme="minorHAnsi" w:eastAsiaTheme="minorEastAsia" w:hAnsiTheme="minorHAnsi" w:cstheme="minorBidi"/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3EBC"/>
    <w:rPr>
      <w:rFonts w:ascii="Calibri" w:eastAsia="Calibri" w:hAnsi="Calibri" w:cs="Times New Roman"/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3E3EBC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3E3EBC"/>
    <w:pPr>
      <w:spacing w:after="0" w:line="240" w:lineRule="auto"/>
    </w:pPr>
    <w:rPr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3E3EB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3E3EBC"/>
  </w:style>
  <w:style w:type="character" w:customStyle="1" w:styleId="CommentTextChar">
    <w:name w:val="Comment Text Char"/>
    <w:basedOn w:val="DefaultParagraphFont"/>
    <w:link w:val="CommentText"/>
    <w:uiPriority w:val="99"/>
    <w:rsid w:val="003E3EBC"/>
    <w:rPr>
      <w:rFonts w:asciiTheme="minorHAnsi" w:eastAsiaTheme="minorEastAsia" w:hAnsiTheme="minorHAnsi" w:cstheme="minorBidi"/>
      <w:sz w:val="21"/>
      <w:szCs w:val="21"/>
    </w:rPr>
  </w:style>
  <w:style w:type="paragraph" w:customStyle="1" w:styleId="Normal3">
    <w:name w:val="Normal3"/>
    <w:basedOn w:val="Normal"/>
    <w:qFormat/>
    <w:rsid w:val="003E3EBC"/>
    <w:pPr>
      <w:spacing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EB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E3EBC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qFormat/>
    <w:rsid w:val="003E3EBC"/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paragraph" w:customStyle="1" w:styleId="wyq110---naslov-clana">
    <w:name w:val="wyq110---naslov-clana"/>
    <w:basedOn w:val="Normal"/>
    <w:qFormat/>
    <w:rsid w:val="003E3EBC"/>
    <w:pPr>
      <w:spacing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Revision1">
    <w:name w:val="Revision1"/>
    <w:hidden/>
    <w:uiPriority w:val="99"/>
    <w:semiHidden/>
    <w:qFormat/>
    <w:rsid w:val="003E3EBC"/>
    <w:rPr>
      <w:sz w:val="22"/>
      <w:szCs w:val="22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3E3EBC"/>
    <w:rPr>
      <w:rFonts w:asciiTheme="minorHAnsi" w:eastAsiaTheme="minorEastAsia" w:hAnsiTheme="minorHAnsi" w:cstheme="minorBidi"/>
      <w:b/>
      <w:bCs/>
      <w:sz w:val="21"/>
      <w:szCs w:val="21"/>
    </w:rPr>
  </w:style>
  <w:style w:type="paragraph" w:customStyle="1" w:styleId="Normal1">
    <w:name w:val="Normal1"/>
    <w:basedOn w:val="Normal"/>
    <w:rsid w:val="003E3E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9643EB"/>
    <w:rPr>
      <w:rFonts w:asciiTheme="minorHAnsi" w:eastAsiaTheme="minorEastAsia" w:hAnsiTheme="minorHAnsi" w:cstheme="minorBidi"/>
      <w:sz w:val="21"/>
      <w:szCs w:val="21"/>
    </w:rPr>
  </w:style>
  <w:style w:type="paragraph" w:styleId="Header">
    <w:name w:val="header"/>
    <w:basedOn w:val="Normal"/>
    <w:link w:val="HeaderChar"/>
    <w:unhideWhenUsed/>
    <w:qFormat/>
    <w:rsid w:val="00AC6D8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qFormat/>
    <w:rsid w:val="00AC6D82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AC6D8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6D82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9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8020D2B0C630478A3BDD49D686A818" ma:contentTypeVersion="15" ma:contentTypeDescription="Create a new document." ma:contentTypeScope="" ma:versionID="ad739a5710c4556d10a68d07dee99909">
  <xsd:schema xmlns:xsd="http://www.w3.org/2001/XMLSchema" xmlns:xs="http://www.w3.org/2001/XMLSchema" xmlns:p="http://schemas.microsoft.com/office/2006/metadata/properties" xmlns:ns2="bb8b9eca-b553-4fe9-a3d7-d1838b09508d" xmlns:ns3="3334fe79-8e4a-4749-9c2d-138e96082282" targetNamespace="http://schemas.microsoft.com/office/2006/metadata/properties" ma:root="true" ma:fieldsID="9ba1eb83c9918b9c37d957056abe257d" ns2:_="" ns3:_="">
    <xsd:import namespace="bb8b9eca-b553-4fe9-a3d7-d1838b09508d"/>
    <xsd:import namespace="3334fe79-8e4a-4749-9c2d-138e960822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8b9eca-b553-4fe9-a3d7-d1838b095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5eb37d50-2a46-435d-99da-0464c82fad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4fe79-8e4a-4749-9c2d-138e9608228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e1a9b75-0190-4a38-9482-7d72c548bf41}" ma:internalName="TaxCatchAll" ma:showField="CatchAllData" ma:web="3334fe79-8e4a-4749-9c2d-138e960822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95CD88-8C8A-47AA-BD22-A565BF6FF0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8b9eca-b553-4fe9-a3d7-d1838b09508d"/>
    <ds:schemaRef ds:uri="3334fe79-8e4a-4749-9c2d-138e960822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27FD9C-5ADC-4AF0-AC0A-26A157A91AE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60CDFBB-B6AC-41E4-A46C-468E2CDD8A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1256</Words>
  <Characters>7161</Characters>
  <Application>Microsoft Office Word</Application>
  <DocSecurity>0</DocSecurity>
  <Lines>59</Lines>
  <Paragraphs>16</Paragraphs>
  <ScaleCrop>false</ScaleCrop>
  <Company/>
  <LinksUpToDate>false</LinksUpToDate>
  <CharactersWithSpaces>8401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Radmila</dc:creator>
  <cp:lastModifiedBy>sekre</cp:lastModifiedBy>
  <cp:revision>22</cp:revision>
  <dcterms:created xsi:type="dcterms:W3CDTF">2024-03-28T12:55:00Z</dcterms:created>
  <dcterms:modified xsi:type="dcterms:W3CDTF">2024-11-05T10:08:00Z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1033-12.2.0.17153</vt:lpwstr>
  </property>
  <property fmtid="{D5CDD505-2E9C-101B-9397-08002B2CF9AE}" pid="3" name="ICV">
    <vt:lpwstr>7C884CCABB9547648F1F30C48565F39F_12</vt:lpwstr>
  </property>
</Properties>
</file>