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7FD" w:rsidRDefault="00AE37FD" w:rsidP="00AE37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:rsidR="00AE37FD" w:rsidRDefault="00AE37FD" w:rsidP="00AE37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 w:cs="Verdana"/>
          <w:b/>
          <w:noProof/>
          <w:color w:val="000000" w:themeColor="text1"/>
          <w:sz w:val="20"/>
          <w:szCs w:val="20"/>
        </w:rPr>
        <w:drawing>
          <wp:inline distT="0" distB="0" distL="0" distR="0">
            <wp:extent cx="469265" cy="643890"/>
            <wp:effectExtent l="19050" t="0" r="698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926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7FD" w:rsidRDefault="00AE37FD" w:rsidP="00AE37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ОПШТИНА РАЧА</w:t>
      </w:r>
    </w:p>
    <w:p w:rsidR="00AE37FD" w:rsidRDefault="00AE37FD" w:rsidP="00AE37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ОПШТИНСКА УПРАВА</w:t>
      </w:r>
    </w:p>
    <w:p w:rsidR="00AE37FD" w:rsidRDefault="00AE37FD" w:rsidP="00AE37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привреду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2D0EB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пољопривреду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2D0EB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буџет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финансије</w:t>
      </w:r>
      <w:proofErr w:type="spellEnd"/>
    </w:p>
    <w:p w:rsidR="00AE37FD" w:rsidRPr="00AE37FD" w:rsidRDefault="00AE37FD" w:rsidP="00AE37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Одсек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утврђивање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наплату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контролу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прихода</w:t>
      </w:r>
      <w:proofErr w:type="spellEnd"/>
    </w:p>
    <w:p w:rsidR="00AE37FD" w:rsidRDefault="00AE37FD" w:rsidP="00AE37FD">
      <w:pPr>
        <w:widowControl w:val="0"/>
        <w:tabs>
          <w:tab w:val="left" w:pos="135"/>
          <w:tab w:val="left" w:pos="225"/>
        </w:tabs>
        <w:autoSpaceDE w:val="0"/>
        <w:autoSpaceDN w:val="0"/>
        <w:adjustRightInd w:val="0"/>
        <w:spacing w:before="56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37FD" w:rsidRDefault="00AE37FD" w:rsidP="00AE37FD">
      <w:pPr>
        <w:widowControl w:val="0"/>
        <w:tabs>
          <w:tab w:val="left" w:pos="135"/>
          <w:tab w:val="left" w:pos="225"/>
        </w:tabs>
        <w:autoSpaceDE w:val="0"/>
        <w:autoSpaceDN w:val="0"/>
        <w:adjustRightInd w:val="0"/>
        <w:spacing w:before="56" w:after="0" w:line="240" w:lineRule="auto"/>
        <w:ind w:left="1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AE37FD" w:rsidRPr="00E47AD5" w:rsidRDefault="00AE37FD" w:rsidP="00E47AD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Сходно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чл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0EB4" w:rsidRPr="00E47A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134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накнадама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коришћење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јавних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добара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Сл.гласник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РС</w:t>
      </w:r>
      <w:proofErr w:type="gram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бр</w:t>
      </w:r>
      <w:proofErr w:type="spellEnd"/>
      <w:proofErr w:type="gram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0EB4" w:rsidRPr="00E47A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95/2018. 49/2019, 86/2019 –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усклађени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дин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0EB4" w:rsidRPr="00E47A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износи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156/2020 –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усклађени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дин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0EB4" w:rsidRPr="00E47A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износи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15/2021 –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доп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47AD5" w:rsidRPr="00E47A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усклађени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дин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0EB4" w:rsidRPr="00E47A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изн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обвезници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накнаде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заштиту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унапређивање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животне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средине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правна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предузетници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обављају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одређене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активности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утичу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животну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средину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физичка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која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утичу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животну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средину</w:t>
      </w:r>
      <w:proofErr w:type="spellEnd"/>
      <w:r w:rsidRPr="00E47A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37FD" w:rsidRPr="00E47AD5" w:rsidRDefault="00AE37FD" w:rsidP="00E47AD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37FD" w:rsidRPr="00E47AD5" w:rsidRDefault="00AE37FD" w:rsidP="00E47AD5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47AD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Наведена лица имају обавезу подношења пријаве са подацима од значаја за утврђивање накнаде органу јединице локалне самоуправе у чијој су надлежности утврђивање, контрола и наплата јавних прихода </w:t>
      </w:r>
      <w:r w:rsidRPr="00E47AD5">
        <w:rPr>
          <w:rFonts w:ascii="Times New Roman" w:hAnsi="Times New Roman"/>
          <w:b/>
          <w:color w:val="FF0000"/>
          <w:sz w:val="24"/>
          <w:szCs w:val="24"/>
          <w:u w:val="single"/>
          <w:lang w:val="sr-Cyrl-CS"/>
        </w:rPr>
        <w:t>до 31.јула сваке године</w:t>
      </w:r>
      <w:r w:rsidRPr="00E47AD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за коју се утврђује накнада. </w:t>
      </w:r>
    </w:p>
    <w:p w:rsidR="00AE37FD" w:rsidRPr="00E47AD5" w:rsidRDefault="00AE37FD" w:rsidP="00E47AD5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AE37FD" w:rsidRPr="00E47AD5" w:rsidRDefault="00AE37FD" w:rsidP="00E47AD5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47AD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За неподношење, неблаговремено подношење пореске пријаве, необрачунавање, неплаћање и неблаговремено плаћање пореза, као и давање нетачних података у пореској пријави или недостављање документације пореском органу, </w:t>
      </w:r>
      <w:r w:rsidRPr="00E47AD5">
        <w:rPr>
          <w:rFonts w:ascii="Times New Roman" w:hAnsi="Times New Roman"/>
          <w:b/>
          <w:color w:val="FF0000"/>
          <w:sz w:val="24"/>
          <w:szCs w:val="24"/>
          <w:lang w:val="sr-Cyrl-CS"/>
        </w:rPr>
        <w:t>прописана прекршајна или кривична одговорност</w:t>
      </w:r>
      <w:r w:rsidRPr="00E47AD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 складу са важећим прописима Р</w:t>
      </w:r>
      <w:proofErr w:type="spellStart"/>
      <w:r w:rsidRPr="00E47AD5">
        <w:rPr>
          <w:rFonts w:ascii="Times New Roman" w:hAnsi="Times New Roman"/>
          <w:color w:val="000000" w:themeColor="text1"/>
          <w:sz w:val="24"/>
          <w:szCs w:val="24"/>
        </w:rPr>
        <w:t>епублике</w:t>
      </w:r>
      <w:proofErr w:type="spellEnd"/>
      <w:r w:rsidRPr="00E47A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47AD5">
        <w:rPr>
          <w:rFonts w:ascii="Times New Roman" w:hAnsi="Times New Roman"/>
          <w:color w:val="000000" w:themeColor="text1"/>
          <w:sz w:val="24"/>
          <w:szCs w:val="24"/>
        </w:rPr>
        <w:t>Србије</w:t>
      </w:r>
      <w:proofErr w:type="spellEnd"/>
      <w:r w:rsidRPr="00E47AD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AE37FD" w:rsidRPr="00E47AD5" w:rsidRDefault="00AE37FD" w:rsidP="00E47AD5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AE37FD" w:rsidRPr="00E47AD5" w:rsidRDefault="00AE37FD" w:rsidP="00E47AD5">
      <w:pPr>
        <w:spacing w:after="0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47AD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Дужни сте да поднесете пријаву за заштиту и унапређивање животне средине до 31.07.202</w:t>
      </w:r>
      <w:r w:rsidRPr="00E47AD5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E47AD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. године и то електронски (преко портала ЛПА)</w:t>
      </w:r>
      <w:r w:rsidRPr="00E47AD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E47AD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или лично</w:t>
      </w:r>
      <w:r w:rsidRPr="00E47AD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E47AD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у Општинској управи општине Рача, у </w:t>
      </w:r>
      <w:r w:rsidRPr="00E47AD5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канцеларији бр. 20</w:t>
      </w:r>
      <w:r w:rsidRPr="00E47AD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(ходником лево поред шалтера писарнице). </w:t>
      </w:r>
    </w:p>
    <w:p w:rsidR="00AE37FD" w:rsidRDefault="00AE37FD" w:rsidP="00E47AD5">
      <w:pPr>
        <w:spacing w:after="0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008A9" w:rsidRDefault="001008A9" w:rsidP="00E47AD5">
      <w:pPr>
        <w:spacing w:after="0"/>
      </w:pPr>
    </w:p>
    <w:sectPr w:rsidR="001008A9" w:rsidSect="003645A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7FD"/>
    <w:rsid w:val="001008A9"/>
    <w:rsid w:val="002D0EB4"/>
    <w:rsid w:val="003645AB"/>
    <w:rsid w:val="0078763E"/>
    <w:rsid w:val="00AE37FD"/>
    <w:rsid w:val="00E4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5E1E"/>
  <w15:docId w15:val="{7BB191C0-8A7D-4B10-9475-945344FD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7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7F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Davor Timotijevic</cp:lastModifiedBy>
  <cp:revision>3</cp:revision>
  <dcterms:created xsi:type="dcterms:W3CDTF">2023-07-26T09:06:00Z</dcterms:created>
  <dcterms:modified xsi:type="dcterms:W3CDTF">2023-07-27T06:32:00Z</dcterms:modified>
</cp:coreProperties>
</file>