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F9" w:rsidRDefault="005D03F9">
      <w:pPr>
        <w:spacing w:after="0"/>
        <w:ind w:left="-5" w:right="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0611E" wp14:editId="18CA98D0">
            <wp:simplePos x="0" y="0"/>
            <wp:positionH relativeFrom="margin">
              <wp:posOffset>-180914</wp:posOffset>
            </wp:positionH>
            <wp:positionV relativeFrom="paragraph">
              <wp:posOffset>-44376</wp:posOffset>
            </wp:positionV>
            <wp:extent cx="841473" cy="721263"/>
            <wp:effectExtent l="0" t="0" r="0" b="3175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05" cy="721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B99">
        <w:rPr>
          <w:lang w:val="sr-Cyrl-RS"/>
        </w:rPr>
        <w:t xml:space="preserve">                                                          </w:t>
      </w:r>
      <w:r w:rsidR="007B4B99">
        <w:rPr>
          <w:lang w:val="sr-Cyrl-RS"/>
        </w:rPr>
        <w:tab/>
      </w:r>
      <w:r w:rsidR="007B4B99">
        <w:rPr>
          <w:lang w:val="sr-Cyrl-RS"/>
        </w:rPr>
        <w:tab/>
      </w:r>
      <w:r w:rsidR="007B4B99">
        <w:rPr>
          <w:lang w:val="sr-Cyrl-RS"/>
        </w:rPr>
        <w:tab/>
      </w:r>
      <w:r w:rsidR="007B4B99">
        <w:rPr>
          <w:lang w:val="sr-Cyrl-RS"/>
        </w:rPr>
        <w:tab/>
      </w:r>
      <w:r w:rsidR="007B4B99">
        <w:rPr>
          <w:lang w:val="sr-Cyrl-RS"/>
        </w:rPr>
        <w:tab/>
      </w:r>
      <w:r w:rsidR="007B4B99">
        <w:rPr>
          <w:lang w:val="sr-Cyrl-RS"/>
        </w:rPr>
        <w:tab/>
        <w:t xml:space="preserve">   </w:t>
      </w:r>
      <w:r w:rsidR="00A01A51" w:rsidRPr="006D4FA2">
        <w:rPr>
          <w:rFonts w:eastAsia="Calibri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D0BF77C" wp14:editId="6F2208EA">
            <wp:extent cx="7905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B99">
        <w:rPr>
          <w:lang w:val="sr-Cyrl-RS"/>
        </w:rPr>
        <w:t xml:space="preserve">    </w:t>
      </w:r>
    </w:p>
    <w:p w:rsidR="005D03F9" w:rsidRDefault="005D03F9">
      <w:pPr>
        <w:spacing w:after="0"/>
        <w:ind w:left="-5" w:right="7"/>
      </w:pPr>
    </w:p>
    <w:p w:rsidR="00A01A51" w:rsidRPr="00A01A51" w:rsidRDefault="00A01A51" w:rsidP="00A01A51">
      <w:pPr>
        <w:autoSpaceDE w:val="0"/>
        <w:autoSpaceDN w:val="0"/>
        <w:adjustRightInd w:val="0"/>
        <w:spacing w:after="200" w:line="276" w:lineRule="auto"/>
        <w:ind w:left="0" w:right="0" w:firstLine="720"/>
        <w:rPr>
          <w:rFonts w:eastAsia="Times New Roman"/>
          <w:color w:val="auto"/>
          <w:szCs w:val="24"/>
          <w:lang w:val="en" w:eastAsia="en-US"/>
        </w:rPr>
      </w:pPr>
      <w:r w:rsidRPr="00A01A51">
        <w:rPr>
          <w:rFonts w:eastAsia="Calibri"/>
          <w:color w:val="auto"/>
          <w:szCs w:val="24"/>
          <w:lang w:val="en-US" w:eastAsia="en-US"/>
        </w:rPr>
        <w:t xml:space="preserve">На основу члана 43 став 1 тачка 5 Закона о запошљавању и осигурању за случај незапослености („Сл. гласник РС“, бр. </w:t>
      </w:r>
      <w:r w:rsidRPr="00A01A51">
        <w:rPr>
          <w:color w:val="auto"/>
          <w:spacing w:val="1"/>
          <w:szCs w:val="24"/>
          <w:lang w:val="en-US" w:eastAsia="en-US"/>
        </w:rPr>
        <w:t>36</w:t>
      </w:r>
      <w:r w:rsidRPr="00A01A51">
        <w:rPr>
          <w:color w:val="auto"/>
          <w:spacing w:val="-2"/>
          <w:szCs w:val="24"/>
          <w:lang w:val="en-US" w:eastAsia="en-US"/>
        </w:rPr>
        <w:t>/</w:t>
      </w:r>
      <w:r w:rsidRPr="00A01A51">
        <w:rPr>
          <w:color w:val="auto"/>
          <w:spacing w:val="1"/>
          <w:szCs w:val="24"/>
          <w:lang w:val="en-US" w:eastAsia="en-US"/>
        </w:rPr>
        <w:t>0</w:t>
      </w:r>
      <w:r w:rsidRPr="00A01A51">
        <w:rPr>
          <w:color w:val="auto"/>
          <w:spacing w:val="2"/>
          <w:szCs w:val="24"/>
          <w:lang w:val="en-US" w:eastAsia="en-US"/>
        </w:rPr>
        <w:t>9</w:t>
      </w:r>
      <w:r w:rsidRPr="00A01A51">
        <w:rPr>
          <w:color w:val="auto"/>
          <w:szCs w:val="24"/>
          <w:lang w:val="en-US" w:eastAsia="en-US"/>
        </w:rPr>
        <w:t>,</w:t>
      </w:r>
      <w:r w:rsidRPr="00A01A51">
        <w:rPr>
          <w:color w:val="auto"/>
          <w:spacing w:val="1"/>
          <w:szCs w:val="24"/>
          <w:lang w:val="en-US" w:eastAsia="en-US"/>
        </w:rPr>
        <w:t xml:space="preserve"> 88</w:t>
      </w:r>
      <w:r w:rsidRPr="00A01A51">
        <w:rPr>
          <w:color w:val="auto"/>
          <w:spacing w:val="-2"/>
          <w:szCs w:val="24"/>
          <w:lang w:val="en-US" w:eastAsia="en-US"/>
        </w:rPr>
        <w:t>/</w:t>
      </w:r>
      <w:r w:rsidRPr="00A01A51">
        <w:rPr>
          <w:color w:val="auto"/>
          <w:spacing w:val="1"/>
          <w:szCs w:val="24"/>
          <w:lang w:val="en-US" w:eastAsia="en-US"/>
        </w:rPr>
        <w:t>1</w:t>
      </w:r>
      <w:r w:rsidRPr="00A01A51">
        <w:rPr>
          <w:color w:val="auto"/>
          <w:spacing w:val="2"/>
          <w:szCs w:val="24"/>
          <w:lang w:val="en-US" w:eastAsia="en-US"/>
        </w:rPr>
        <w:t>0</w:t>
      </w:r>
      <w:r w:rsidRPr="00A01A51">
        <w:rPr>
          <w:color w:val="auto"/>
          <w:szCs w:val="24"/>
          <w:lang w:val="en-US" w:eastAsia="en-US"/>
        </w:rPr>
        <w:t>,</w:t>
      </w:r>
      <w:r w:rsidRPr="00A01A51">
        <w:rPr>
          <w:color w:val="auto"/>
          <w:spacing w:val="1"/>
          <w:szCs w:val="24"/>
          <w:lang w:val="en-US" w:eastAsia="en-US"/>
        </w:rPr>
        <w:t xml:space="preserve"> 3</w:t>
      </w:r>
      <w:r w:rsidRPr="00A01A51">
        <w:rPr>
          <w:color w:val="auto"/>
          <w:spacing w:val="-1"/>
          <w:szCs w:val="24"/>
          <w:lang w:val="en-US" w:eastAsia="en-US"/>
        </w:rPr>
        <w:t>8</w:t>
      </w:r>
      <w:r w:rsidRPr="00A01A51">
        <w:rPr>
          <w:color w:val="auto"/>
          <w:szCs w:val="24"/>
          <w:lang w:val="en-US" w:eastAsia="en-US"/>
        </w:rPr>
        <w:t>/</w:t>
      </w:r>
      <w:r w:rsidRPr="00A01A51">
        <w:rPr>
          <w:color w:val="auto"/>
          <w:spacing w:val="1"/>
          <w:szCs w:val="24"/>
          <w:lang w:val="en-US" w:eastAsia="en-US"/>
        </w:rPr>
        <w:t>1</w:t>
      </w:r>
      <w:r w:rsidRPr="00A01A51">
        <w:rPr>
          <w:color w:val="auto"/>
          <w:szCs w:val="24"/>
          <w:lang w:val="en-US" w:eastAsia="en-US"/>
        </w:rPr>
        <w:t>5</w:t>
      </w:r>
      <w:r w:rsidRPr="00A01A51">
        <w:rPr>
          <w:color w:val="auto"/>
          <w:szCs w:val="24"/>
          <w:lang w:val="sr-Cyrl-RS" w:eastAsia="en-US"/>
        </w:rPr>
        <w:t xml:space="preserve">, </w:t>
      </w:r>
      <w:r w:rsidRPr="00A01A51">
        <w:rPr>
          <w:color w:val="auto"/>
          <w:spacing w:val="1"/>
          <w:szCs w:val="24"/>
          <w:lang w:val="en-US" w:eastAsia="en-US"/>
        </w:rPr>
        <w:t>1</w:t>
      </w:r>
      <w:r w:rsidRPr="00A01A51">
        <w:rPr>
          <w:color w:val="auto"/>
          <w:spacing w:val="-1"/>
          <w:szCs w:val="24"/>
          <w:lang w:val="en-US" w:eastAsia="en-US"/>
        </w:rPr>
        <w:t>1</w:t>
      </w:r>
      <w:r w:rsidRPr="00A01A51">
        <w:rPr>
          <w:color w:val="auto"/>
          <w:spacing w:val="1"/>
          <w:szCs w:val="24"/>
          <w:lang w:val="en-US" w:eastAsia="en-US"/>
        </w:rPr>
        <w:t>3</w:t>
      </w:r>
      <w:r w:rsidRPr="00A01A51">
        <w:rPr>
          <w:color w:val="auto"/>
          <w:szCs w:val="24"/>
          <w:lang w:val="en-US" w:eastAsia="en-US"/>
        </w:rPr>
        <w:t>/</w:t>
      </w:r>
      <w:r w:rsidRPr="00A01A51">
        <w:rPr>
          <w:color w:val="auto"/>
          <w:spacing w:val="1"/>
          <w:szCs w:val="24"/>
          <w:lang w:val="en-US" w:eastAsia="en-US"/>
        </w:rPr>
        <w:t>1</w:t>
      </w:r>
      <w:r w:rsidRPr="00A01A51">
        <w:rPr>
          <w:color w:val="auto"/>
          <w:spacing w:val="2"/>
          <w:szCs w:val="24"/>
          <w:lang w:val="en-US" w:eastAsia="en-US"/>
        </w:rPr>
        <w:t>7</w:t>
      </w:r>
      <w:r w:rsidRPr="00A01A51">
        <w:rPr>
          <w:color w:val="auto"/>
          <w:spacing w:val="2"/>
          <w:szCs w:val="24"/>
          <w:lang w:val="sr-Cyrl-RS" w:eastAsia="en-US"/>
        </w:rPr>
        <w:t xml:space="preserve"> – др. закон и 113/17</w:t>
      </w:r>
      <w:r w:rsidRPr="00A01A51">
        <w:rPr>
          <w:rFonts w:eastAsia="Calibri"/>
          <w:color w:val="auto"/>
          <w:szCs w:val="24"/>
          <w:lang w:val="en-US" w:eastAsia="en-US"/>
        </w:rPr>
        <w:t>), члана 13 став 1 тачка 2 Закона о професионалној рехабилитацији и запошљавању особа са инвалидитетом („Сл. гласник РС“, бр. 36/09 и 32/13)</w:t>
      </w:r>
      <w:r w:rsidRPr="00A01A51">
        <w:rPr>
          <w:rFonts w:eastAsia="Calibri"/>
          <w:color w:val="auto"/>
          <w:szCs w:val="24"/>
          <w:lang w:val="sr-Cyrl-RS" w:eastAsia="en-US"/>
        </w:rPr>
        <w:t>, Акционог плана за период од 2021. до 2023. године за спровођење Стратегије запошљавања у Републици Србији за период од 2021. до 2026. године</w:t>
      </w:r>
      <w:r w:rsidRPr="00A01A51">
        <w:rPr>
          <w:rFonts w:eastAsia="Calibri"/>
          <w:color w:val="FF0000"/>
          <w:szCs w:val="24"/>
          <w:lang w:val="sr-Cyrl-RS" w:eastAsia="en-US"/>
        </w:rPr>
        <w:t xml:space="preserve"> </w:t>
      </w:r>
      <w:r w:rsidRPr="00A01A51">
        <w:rPr>
          <w:rFonts w:eastAsia="Calibri"/>
          <w:color w:val="auto"/>
          <w:szCs w:val="24"/>
          <w:lang w:val="sr-Cyrl-RS" w:eastAsia="en-US"/>
        </w:rPr>
        <w:t>(</w:t>
      </w:r>
      <w:r w:rsidRPr="00A01A51">
        <w:rPr>
          <w:rFonts w:eastAsia="Calibri"/>
          <w:color w:val="auto"/>
          <w:szCs w:val="24"/>
          <w:lang w:val="en-US" w:eastAsia="en-US"/>
        </w:rPr>
        <w:t>„Сл. гласник РС“, бр.</w:t>
      </w:r>
      <w:r w:rsidRPr="00A01A51">
        <w:rPr>
          <w:rFonts w:eastAsia="Calibri"/>
          <w:color w:val="auto"/>
          <w:szCs w:val="24"/>
          <w:lang w:val="sr-Cyrl-RS" w:eastAsia="en-US"/>
        </w:rPr>
        <w:t xml:space="preserve"> 30/21)</w:t>
      </w:r>
      <w:r w:rsidRPr="00A01A51">
        <w:rPr>
          <w:rFonts w:eastAsia="Calibri"/>
          <w:color w:val="auto"/>
          <w:szCs w:val="24"/>
          <w:lang w:val="en-US" w:eastAsia="en-US"/>
        </w:rPr>
        <w:t xml:space="preserve"> и чл. 79, 105 и 129 Правилника о критеријумима, начину и другим питањима од значаја за спровођење мера активне политике запошљавања („Сл. гласник РС“, бр. 102/15,</w:t>
      </w:r>
      <w:r w:rsidRPr="00A01A51">
        <w:rPr>
          <w:rFonts w:eastAsia="Calibri"/>
          <w:color w:val="auto"/>
          <w:szCs w:val="24"/>
          <w:lang w:val="sr-Cyrl-RS" w:eastAsia="en-US"/>
        </w:rPr>
        <w:t xml:space="preserve"> </w:t>
      </w:r>
      <w:r w:rsidRPr="00A01A51">
        <w:rPr>
          <w:rFonts w:eastAsia="Calibri"/>
          <w:color w:val="auto"/>
          <w:szCs w:val="24"/>
          <w:lang w:val="en-US" w:eastAsia="en-US"/>
        </w:rPr>
        <w:t>5/17</w:t>
      </w:r>
      <w:r w:rsidRPr="00A01A51">
        <w:rPr>
          <w:rFonts w:eastAsia="Calibri"/>
          <w:color w:val="auto"/>
          <w:szCs w:val="24"/>
          <w:lang w:val="sr-Cyrl-RS" w:eastAsia="en-US"/>
        </w:rPr>
        <w:t xml:space="preserve"> и</w:t>
      </w:r>
      <w:r w:rsidRPr="00A01A51">
        <w:rPr>
          <w:rFonts w:eastAsia="Calibri"/>
          <w:color w:val="auto"/>
          <w:szCs w:val="24"/>
          <w:lang w:val="en-US" w:eastAsia="en-US"/>
        </w:rPr>
        <w:t xml:space="preserve"> </w:t>
      </w:r>
      <w:r w:rsidRPr="00A01A51">
        <w:rPr>
          <w:rFonts w:eastAsia="Calibri"/>
          <w:color w:val="auto"/>
          <w:szCs w:val="24"/>
          <w:lang w:val="sr-Cyrl-RS" w:eastAsia="en-US"/>
        </w:rPr>
        <w:t>9/18</w:t>
      </w:r>
      <w:r w:rsidRPr="00A01A51">
        <w:rPr>
          <w:rFonts w:eastAsia="Calibri"/>
          <w:color w:val="auto"/>
          <w:sz w:val="22"/>
          <w:lang w:val="sr-Cyrl-RS" w:eastAsia="en-US"/>
        </w:rPr>
        <w:t>)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Одлуке о учешћу у финансирању мера активне политике запошљавања предвиђених локалним </w:t>
      </w:r>
      <w:r w:rsidRPr="00A01A51">
        <w:rPr>
          <w:rFonts w:eastAsia="Times New Roman"/>
          <w:color w:val="auto"/>
          <w:szCs w:val="24"/>
          <w:lang w:val="sr-Cyrl-RS" w:eastAsia="en-US"/>
        </w:rPr>
        <w:t>планским документима у области запошљавања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запошљавања у 20</w:t>
      </w:r>
      <w:r w:rsidRPr="00A01A51">
        <w:rPr>
          <w:rFonts w:eastAsia="Times New Roman"/>
          <w:color w:val="auto"/>
          <w:szCs w:val="24"/>
          <w:lang w:val="sr-Cyrl-RS" w:eastAsia="en-US"/>
        </w:rPr>
        <w:t>23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. години Министра за рад, запошљавање, борачка и социјална питања број </w:t>
      </w:r>
      <w:r w:rsidRPr="00A01A51">
        <w:rPr>
          <w:rFonts w:eastAsia="Times New Roman"/>
          <w:color w:val="auto"/>
          <w:szCs w:val="24"/>
          <w:lang w:val="sr-Cyrl-RS" w:eastAsia="en-US"/>
        </w:rPr>
        <w:t>401-00-00631/2023-24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од </w:t>
      </w:r>
      <w:r w:rsidRPr="00A01A51">
        <w:rPr>
          <w:rFonts w:eastAsia="Times New Roman"/>
          <w:color w:val="auto"/>
          <w:szCs w:val="24"/>
          <w:lang w:val="sr-Cyrl-RS" w:eastAsia="en-US"/>
        </w:rPr>
        <w:t>27</w:t>
      </w:r>
      <w:r w:rsidRPr="00A01A51">
        <w:rPr>
          <w:rFonts w:eastAsia="Times New Roman"/>
          <w:color w:val="auto"/>
          <w:szCs w:val="24"/>
          <w:lang w:val="en" w:eastAsia="en-US"/>
        </w:rPr>
        <w:t>.0</w:t>
      </w:r>
      <w:r w:rsidRPr="00A01A51">
        <w:rPr>
          <w:rFonts w:eastAsia="Times New Roman"/>
          <w:color w:val="auto"/>
          <w:szCs w:val="24"/>
          <w:lang w:val="sr-Cyrl-RS" w:eastAsia="en-US"/>
        </w:rPr>
        <w:t>4</w:t>
      </w:r>
      <w:r w:rsidRPr="00A01A51">
        <w:rPr>
          <w:rFonts w:eastAsia="Times New Roman"/>
          <w:color w:val="auto"/>
          <w:szCs w:val="24"/>
          <w:lang w:val="en" w:eastAsia="en-US"/>
        </w:rPr>
        <w:t>.20</w:t>
      </w:r>
      <w:r w:rsidRPr="00A01A51">
        <w:rPr>
          <w:rFonts w:eastAsia="Times New Roman"/>
          <w:color w:val="auto"/>
          <w:szCs w:val="24"/>
          <w:lang w:val="sr-Cyrl-RS" w:eastAsia="en-US"/>
        </w:rPr>
        <w:t>23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.године, а у складу са Локалним акционим планом запошљавања </w:t>
      </w:r>
      <w:r w:rsidRPr="00A01A51">
        <w:rPr>
          <w:rFonts w:eastAsia="Times New Roman"/>
          <w:color w:val="auto"/>
          <w:szCs w:val="24"/>
          <w:lang w:val="sr-Cyrl-RS" w:eastAsia="en-US"/>
        </w:rPr>
        <w:t>општине Рача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за </w:t>
      </w:r>
      <w:r w:rsidRPr="00A01A51">
        <w:rPr>
          <w:rFonts w:eastAsia="Times New Roman"/>
          <w:color w:val="auto"/>
          <w:szCs w:val="24"/>
          <w:lang w:val="sr-Cyrl-RS" w:eastAsia="en-US"/>
        </w:rPr>
        <w:t>период 2021-2023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. годину (усвојеним Одлуком    </w:t>
      </w:r>
      <w:r w:rsidRPr="00A01A51">
        <w:rPr>
          <w:rFonts w:eastAsia="Times New Roman"/>
          <w:color w:val="auto"/>
          <w:szCs w:val="24"/>
          <w:lang w:val="sr-Cyrl-RS" w:eastAsia="en-US"/>
        </w:rPr>
        <w:t>број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</w:t>
      </w:r>
      <w:r w:rsidRPr="00A01A51">
        <w:rPr>
          <w:rFonts w:eastAsia="Times New Roman"/>
          <w:color w:val="auto"/>
          <w:szCs w:val="24"/>
          <w:lang w:val="sr-Cyrl-RS" w:eastAsia="en-US"/>
        </w:rPr>
        <w:t>050-53</w:t>
      </w:r>
      <w:r w:rsidRPr="00A01A51">
        <w:rPr>
          <w:rFonts w:eastAsia="Times New Roman"/>
          <w:color w:val="auto"/>
          <w:szCs w:val="24"/>
          <w:lang w:val="en" w:eastAsia="en-US"/>
        </w:rPr>
        <w:t>/2</w:t>
      </w:r>
      <w:r w:rsidRPr="00A01A51">
        <w:rPr>
          <w:rFonts w:eastAsia="Times New Roman"/>
          <w:color w:val="auto"/>
          <w:szCs w:val="24"/>
          <w:lang w:val="sr-Cyrl-RS" w:eastAsia="en-US"/>
        </w:rPr>
        <w:t>02</w:t>
      </w:r>
      <w:r w:rsidRPr="00A01A51">
        <w:rPr>
          <w:rFonts w:eastAsia="Times New Roman"/>
          <w:color w:val="auto"/>
          <w:szCs w:val="24"/>
          <w:lang w:val="en" w:eastAsia="en-US"/>
        </w:rPr>
        <w:t>1-I</w:t>
      </w:r>
      <w:r w:rsidRPr="00A01A51">
        <w:rPr>
          <w:rFonts w:eastAsia="Times New Roman"/>
          <w:color w:val="auto"/>
          <w:szCs w:val="24"/>
          <w:lang w:val="sr-Cyrl-RS" w:eastAsia="en-US"/>
        </w:rPr>
        <w:t>-01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</w:t>
      </w:r>
      <w:r w:rsidRPr="00A01A51">
        <w:rPr>
          <w:rFonts w:eastAsia="Times New Roman"/>
          <w:color w:val="auto"/>
          <w:szCs w:val="24"/>
          <w:lang w:val="sr-Cyrl-RS" w:eastAsia="en-US"/>
        </w:rPr>
        <w:t>од 29.04.2021 године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) и Споразума о уређивању међусобних права и обавеза у реализацији мера АПЗ </w:t>
      </w:r>
      <w:r w:rsidRPr="00A01A51">
        <w:rPr>
          <w:rFonts w:eastAsia="Times New Roman"/>
          <w:color w:val="auto"/>
          <w:szCs w:val="24"/>
          <w:lang w:val="sr-Cyrl-RS" w:eastAsia="en-US"/>
        </w:rPr>
        <w:t xml:space="preserve">– суфинансирање </w:t>
      </w:r>
      <w:r w:rsidRPr="00A01A51">
        <w:rPr>
          <w:rFonts w:eastAsia="Times New Roman"/>
          <w:color w:val="auto"/>
          <w:szCs w:val="24"/>
          <w:lang w:val="en" w:eastAsia="en-US"/>
        </w:rPr>
        <w:t>за 202</w:t>
      </w:r>
      <w:r w:rsidRPr="00A01A51">
        <w:rPr>
          <w:rFonts w:eastAsia="Times New Roman"/>
          <w:color w:val="auto"/>
          <w:szCs w:val="24"/>
          <w:lang w:val="sr-Cyrl-RS" w:eastAsia="en-US"/>
        </w:rPr>
        <w:t>3</w:t>
      </w:r>
      <w:r w:rsidRPr="00A01A51">
        <w:rPr>
          <w:rFonts w:eastAsia="Times New Roman"/>
          <w:color w:val="auto"/>
          <w:szCs w:val="24"/>
          <w:lang w:val="en" w:eastAsia="en-US"/>
        </w:rPr>
        <w:t>. годину број 0202-101-</w:t>
      </w:r>
      <w:r w:rsidRPr="00A01A51">
        <w:rPr>
          <w:rFonts w:eastAsia="Times New Roman"/>
          <w:color w:val="auto"/>
          <w:szCs w:val="24"/>
          <w:lang w:val="sr-Cyrl-RS" w:eastAsia="en-US"/>
        </w:rPr>
        <w:t>3</w:t>
      </w:r>
      <w:r w:rsidRPr="00A01A51">
        <w:rPr>
          <w:rFonts w:eastAsia="Times New Roman"/>
          <w:color w:val="auto"/>
          <w:szCs w:val="24"/>
          <w:lang w:val="en" w:eastAsia="en-US"/>
        </w:rPr>
        <w:t>/20</w:t>
      </w:r>
      <w:r w:rsidRPr="00A01A51">
        <w:rPr>
          <w:rFonts w:eastAsia="Times New Roman"/>
          <w:color w:val="auto"/>
          <w:szCs w:val="24"/>
          <w:lang w:val="sr-Cyrl-RS" w:eastAsia="en-US"/>
        </w:rPr>
        <w:t>23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 од </w:t>
      </w:r>
      <w:r w:rsidR="001E3697">
        <w:rPr>
          <w:rFonts w:eastAsia="Times New Roman"/>
          <w:color w:val="auto"/>
          <w:szCs w:val="24"/>
          <w:lang w:val="sr-Cyrl-RS" w:eastAsia="en-US"/>
        </w:rPr>
        <w:t>22.05.2023.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године</w:t>
      </w:r>
      <w:r w:rsidR="001E3697">
        <w:rPr>
          <w:rFonts w:eastAsia="Times New Roman"/>
          <w:color w:val="auto"/>
          <w:szCs w:val="24"/>
          <w:lang w:val="sr-Cyrl-RS" w:eastAsia="en-US"/>
        </w:rPr>
        <w:t xml:space="preserve"> и код Општинске управе општине Рача заведен под бројем 021-64/2023-</w:t>
      </w:r>
      <w:r w:rsidR="001E3697">
        <w:rPr>
          <w:rFonts w:eastAsia="Times New Roman"/>
          <w:color w:val="auto"/>
          <w:szCs w:val="24"/>
          <w:lang w:eastAsia="en-US"/>
        </w:rPr>
        <w:t xml:space="preserve">III-01. </w:t>
      </w:r>
      <w:r w:rsidR="001E3697">
        <w:rPr>
          <w:rFonts w:eastAsia="Times New Roman"/>
          <w:color w:val="auto"/>
          <w:szCs w:val="24"/>
          <w:lang w:val="sr-Cyrl-RS" w:eastAsia="en-US"/>
        </w:rPr>
        <w:t xml:space="preserve">од 15.05.2023. године </w:t>
      </w:r>
      <w:r w:rsidRPr="00A01A51">
        <w:rPr>
          <w:rFonts w:eastAsia="Times New Roman"/>
          <w:color w:val="auto"/>
          <w:szCs w:val="24"/>
          <w:lang w:val="en" w:eastAsia="en-US"/>
        </w:rPr>
        <w:t>,</w:t>
      </w:r>
    </w:p>
    <w:p w:rsidR="00A01A51" w:rsidRPr="00A01A51" w:rsidRDefault="00A01A51" w:rsidP="00A01A51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auto"/>
          <w:szCs w:val="24"/>
          <w:lang w:val="en" w:eastAsia="en-US"/>
        </w:rPr>
      </w:pPr>
    </w:p>
    <w:p w:rsidR="00A01A51" w:rsidRPr="00A01A51" w:rsidRDefault="00A01A51" w:rsidP="00A01A51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auto"/>
          <w:szCs w:val="24"/>
          <w:lang w:val="en" w:eastAsia="en-US"/>
        </w:rPr>
      </w:pPr>
      <w:r w:rsidRPr="00A01A51">
        <w:rPr>
          <w:rFonts w:eastAsia="Times New Roman"/>
          <w:color w:val="auto"/>
          <w:szCs w:val="24"/>
          <w:lang w:val="en" w:eastAsia="en-US"/>
        </w:rPr>
        <w:t xml:space="preserve">Национална служба за запошљавање - Филијала Крагујевац и </w:t>
      </w:r>
    </w:p>
    <w:p w:rsidR="00A01A51" w:rsidRPr="00A01A51" w:rsidRDefault="00A01A51" w:rsidP="00A01A51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auto"/>
          <w:szCs w:val="24"/>
          <w:lang w:val="en" w:eastAsia="en-US"/>
        </w:rPr>
      </w:pPr>
      <w:r w:rsidRPr="00A01A51">
        <w:rPr>
          <w:rFonts w:eastAsia="Times New Roman"/>
          <w:color w:val="auto"/>
          <w:szCs w:val="24"/>
          <w:lang w:val="en" w:eastAsia="en-US"/>
        </w:rPr>
        <w:t xml:space="preserve">            </w:t>
      </w:r>
      <w:r w:rsidRPr="00A01A51">
        <w:rPr>
          <w:rFonts w:eastAsia="Times New Roman"/>
          <w:color w:val="auto"/>
          <w:szCs w:val="24"/>
          <w:lang w:val="sr-Cyrl-RS" w:eastAsia="en-US"/>
        </w:rPr>
        <w:t>Општина Рача</w:t>
      </w:r>
      <w:r w:rsidRPr="00A01A51">
        <w:rPr>
          <w:rFonts w:eastAsia="Times New Roman"/>
          <w:color w:val="auto"/>
          <w:szCs w:val="24"/>
          <w:lang w:val="en" w:eastAsia="en-US"/>
        </w:rPr>
        <w:t xml:space="preserve">    р а с п и с у ј у</w:t>
      </w:r>
    </w:p>
    <w:p w:rsidR="007B4B99" w:rsidRDefault="007B4B99" w:rsidP="005D03F9">
      <w:pPr>
        <w:spacing w:after="140" w:line="259" w:lineRule="auto"/>
        <w:ind w:left="0" w:right="12" w:firstLine="0"/>
        <w:jc w:val="center"/>
      </w:pPr>
    </w:p>
    <w:p w:rsidR="00F14252" w:rsidRDefault="005963D5">
      <w:pPr>
        <w:spacing w:after="0" w:line="259" w:lineRule="auto"/>
        <w:ind w:right="7"/>
        <w:jc w:val="center"/>
      </w:pPr>
      <w:r>
        <w:rPr>
          <w:b/>
        </w:rPr>
        <w:t xml:space="preserve">ЈАВНИ ПОЗИВ </w:t>
      </w:r>
    </w:p>
    <w:p w:rsidR="00F14252" w:rsidRDefault="005963D5">
      <w:pPr>
        <w:spacing w:after="0" w:line="259" w:lineRule="auto"/>
        <w:ind w:right="5"/>
        <w:jc w:val="center"/>
      </w:pPr>
      <w:r>
        <w:rPr>
          <w:b/>
        </w:rPr>
        <w:t>ЗА РЕАЛИЗАЦИЈУ МЕРЕ СТРУЧНЕ ПРАКСЕ У 202</w:t>
      </w:r>
      <w:r w:rsidR="002F5946">
        <w:rPr>
          <w:b/>
          <w:lang w:val="sr-Cyrl-RS"/>
        </w:rPr>
        <w:t>3</w:t>
      </w:r>
      <w:r>
        <w:rPr>
          <w:b/>
        </w:rPr>
        <w:t xml:space="preserve">. ГОДИНИ </w:t>
      </w:r>
    </w:p>
    <w:p w:rsidR="00F14252" w:rsidRDefault="00F14252">
      <w:pPr>
        <w:spacing w:after="18" w:line="259" w:lineRule="auto"/>
        <w:ind w:left="60" w:right="0" w:firstLine="0"/>
        <w:jc w:val="center"/>
      </w:pPr>
    </w:p>
    <w:p w:rsidR="007B4B99" w:rsidRDefault="007B4B99">
      <w:pPr>
        <w:spacing w:after="18" w:line="259" w:lineRule="auto"/>
        <w:ind w:left="60" w:right="0" w:firstLine="0"/>
        <w:jc w:val="center"/>
      </w:pPr>
    </w:p>
    <w:p w:rsidR="00F14252" w:rsidRDefault="005963D5">
      <w:pPr>
        <w:pStyle w:val="Heading1"/>
        <w:ind w:left="134" w:hanging="134"/>
      </w:pPr>
      <w:r>
        <w:t xml:space="preserve">ОСНОВНЕ ИНФОРМАЦИЈЕ </w:t>
      </w:r>
    </w:p>
    <w:p w:rsidR="007B4B99" w:rsidRDefault="007B4B99">
      <w:pPr>
        <w:spacing w:after="68"/>
        <w:ind w:left="-5" w:right="7"/>
      </w:pPr>
    </w:p>
    <w:p w:rsidR="00F14252" w:rsidRDefault="005963D5">
      <w:pPr>
        <w:spacing w:after="68"/>
        <w:ind w:left="-5" w:right="7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струци</w:t>
      </w:r>
      <w:r>
        <w:t xml:space="preserve"> за коју је стеченo одговарајуће образовање, ради обављања приправничког стажа, односно стицања услова за полагање стручног испита, када је то законом, односно правилником предвиђено као посебан услов за самосталан рад у струци.</w:t>
      </w:r>
      <w:r w:rsidR="007B4B99">
        <w:t xml:space="preserve"> </w:t>
      </w:r>
    </w:p>
    <w:p w:rsidR="00F14252" w:rsidRDefault="005963D5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:rsidR="00F14252" w:rsidRDefault="005963D5">
      <w:pPr>
        <w:spacing w:after="70"/>
        <w:ind w:left="-5" w:right="7"/>
      </w:pPr>
      <w:r>
        <w:t xml:space="preserve">У меру се укључују незапослена лица која се први пут стручно оспособљавају у струци за коју су стекла одређену врсту и ниво квалификација или која су се стручно оспособљавала краће од времена потребног за полагање приправничког или стручног </w:t>
      </w:r>
      <w:r>
        <w:lastRenderedPageBreak/>
        <w:t>испита, за преостали период</w:t>
      </w:r>
      <w:r>
        <w:rPr>
          <w:b/>
        </w:rPr>
        <w:t xml:space="preserve"> </w:t>
      </w:r>
      <w:r>
        <w:t>потребан за стицање услова за полагање приправничког или стручног испита.</w:t>
      </w:r>
      <w:r w:rsidR="007B4B99">
        <w:t xml:space="preserve"> </w:t>
      </w:r>
    </w:p>
    <w:p w:rsidR="00F14252" w:rsidRDefault="005963D5">
      <w:pPr>
        <w:spacing w:after="71"/>
        <w:ind w:left="-5" w:right="7"/>
      </w:pPr>
      <w:r>
        <w:t xml:space="preserve">Приоритет за укључивање у меру имају особе са инвалидитетом и Роми. </w:t>
      </w:r>
    </w:p>
    <w:p w:rsidR="00F14252" w:rsidRDefault="005963D5">
      <w:pPr>
        <w:ind w:left="-5" w:right="7"/>
      </w:pPr>
      <w:r>
        <w:t xml:space="preserve">Мера се спроводи у складу са законом, односно у складу са актом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актом о организацији и систематизацији послова, Национална служба меру финансира у трајању: </w:t>
      </w:r>
    </w:p>
    <w:p w:rsidR="00F14252" w:rsidRDefault="005963D5">
      <w:pPr>
        <w:numPr>
          <w:ilvl w:val="0"/>
          <w:numId w:val="1"/>
        </w:numPr>
        <w:spacing w:after="0"/>
        <w:ind w:right="7" w:hanging="283"/>
      </w:pPr>
      <w:r>
        <w:t xml:space="preserve">до 6 месеци за лица са трећим и четвртим нивоом квалификација, </w:t>
      </w:r>
    </w:p>
    <w:p w:rsidR="00F14252" w:rsidRDefault="005963D5">
      <w:pPr>
        <w:numPr>
          <w:ilvl w:val="0"/>
          <w:numId w:val="1"/>
        </w:numPr>
        <w:spacing w:after="0"/>
        <w:ind w:right="7" w:hanging="283"/>
      </w:pPr>
      <w:r>
        <w:t xml:space="preserve">до 9 месеци за лица са шестим нивоом квалификација и/или 180 ЕСПБ, </w:t>
      </w:r>
    </w:p>
    <w:p w:rsidR="00F14252" w:rsidRDefault="005963D5">
      <w:pPr>
        <w:numPr>
          <w:ilvl w:val="0"/>
          <w:numId w:val="1"/>
        </w:numPr>
        <w:spacing w:after="35" w:line="259" w:lineRule="auto"/>
        <w:ind w:right="7" w:hanging="283"/>
      </w:pPr>
      <w:r>
        <w:t xml:space="preserve">до 12 месеци за лица са најмање шестим нивоом квалификација и 240 ЕСПБ. </w:t>
      </w:r>
    </w:p>
    <w:p w:rsidR="00F14252" w:rsidRDefault="005963D5">
      <w:pPr>
        <w:spacing w:after="71"/>
        <w:ind w:left="-5" w:right="0"/>
        <w:jc w:val="left"/>
      </w:pPr>
      <w:r>
        <w:rPr>
          <w:b/>
        </w:rPr>
        <w:t>Tоком трајања мере Национална служба за запошљавање:</w:t>
      </w:r>
      <w:r w:rsidR="007B4B99">
        <w:rPr>
          <w:b/>
        </w:rPr>
        <w:t xml:space="preserve"> </w:t>
      </w:r>
    </w:p>
    <w:p w:rsidR="00F14252" w:rsidRDefault="005963D5">
      <w:pPr>
        <w:numPr>
          <w:ilvl w:val="0"/>
          <w:numId w:val="2"/>
        </w:numPr>
        <w:spacing w:after="83"/>
        <w:ind w:right="3" w:hanging="284"/>
        <w:jc w:val="left"/>
      </w:pPr>
      <w:r>
        <w:t>ангажованим лицима на име новчане помоћи и трошкова превоза исплаћује средства у укупном месечном износу од:</w:t>
      </w:r>
      <w:r w:rsidR="007B4B99">
        <w:t xml:space="preserve"> </w:t>
      </w:r>
    </w:p>
    <w:p w:rsidR="00F14252" w:rsidRDefault="005963D5">
      <w:pPr>
        <w:numPr>
          <w:ilvl w:val="1"/>
          <w:numId w:val="2"/>
        </w:numPr>
        <w:spacing w:after="0"/>
        <w:ind w:right="7" w:hanging="355"/>
      </w:pPr>
      <w:r>
        <w:t>22.000,00 динара за лица са трећим и четвртим нивоом квалификација,</w:t>
      </w:r>
      <w:r w:rsidR="007B4B99">
        <w:t xml:space="preserve"> </w:t>
      </w:r>
    </w:p>
    <w:p w:rsidR="00F14252" w:rsidRDefault="005963D5">
      <w:pPr>
        <w:numPr>
          <w:ilvl w:val="1"/>
          <w:numId w:val="2"/>
        </w:numPr>
        <w:spacing w:after="0"/>
        <w:ind w:right="7" w:hanging="355"/>
      </w:pPr>
      <w:r>
        <w:t>24.000,00 динара за лица са шестим нивоом квалификација и/или 180 ЕСПБ,</w:t>
      </w:r>
      <w:r w:rsidR="007B4B99">
        <w:t xml:space="preserve"> </w:t>
      </w:r>
    </w:p>
    <w:p w:rsidR="00F14252" w:rsidRDefault="005963D5">
      <w:pPr>
        <w:numPr>
          <w:ilvl w:val="1"/>
          <w:numId w:val="2"/>
        </w:numPr>
        <w:spacing w:after="34" w:line="259" w:lineRule="auto"/>
        <w:ind w:right="7" w:hanging="355"/>
      </w:pPr>
      <w:r>
        <w:t>27.000,00 динара за лица са најмање шестим нивоом квалификација и 240 ЕСПБ;</w:t>
      </w:r>
      <w:r w:rsidR="007B4B99">
        <w:t xml:space="preserve"> </w:t>
      </w:r>
    </w:p>
    <w:p w:rsidR="00F14252" w:rsidRDefault="005963D5">
      <w:pPr>
        <w:numPr>
          <w:ilvl w:val="0"/>
          <w:numId w:val="2"/>
        </w:numPr>
        <w:spacing w:after="71"/>
        <w:ind w:right="3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>, у складу са законом.</w:t>
      </w:r>
      <w:r w:rsidR="007B4B99">
        <w:t xml:space="preserve"> </w:t>
      </w:r>
    </w:p>
    <w:p w:rsidR="007B4B99" w:rsidRDefault="007B4B99" w:rsidP="007B4B99">
      <w:pPr>
        <w:spacing w:after="71"/>
        <w:ind w:left="284" w:right="3" w:firstLine="0"/>
        <w:jc w:val="left"/>
      </w:pPr>
    </w:p>
    <w:p w:rsidR="007B4B99" w:rsidRDefault="007B4B99" w:rsidP="007B4B99">
      <w:pPr>
        <w:spacing w:after="71"/>
        <w:ind w:left="284" w:right="3" w:firstLine="0"/>
        <w:jc w:val="left"/>
      </w:pPr>
    </w:p>
    <w:p w:rsidR="00F14252" w:rsidRDefault="005963D5">
      <w:pPr>
        <w:pStyle w:val="Heading1"/>
        <w:ind w:left="202" w:right="1" w:hanging="202"/>
      </w:pPr>
      <w:r>
        <w:t xml:space="preserve">УСЛОВИ УЧЕШЋА </w:t>
      </w:r>
    </w:p>
    <w:p w:rsidR="007B4B99" w:rsidRDefault="007B4B99">
      <w:pPr>
        <w:spacing w:after="70"/>
        <w:ind w:left="-5" w:right="7"/>
      </w:pPr>
    </w:p>
    <w:p w:rsidR="00F14252" w:rsidRDefault="005963D5">
      <w:pPr>
        <w:spacing w:after="70"/>
        <w:ind w:left="-5" w:right="7"/>
      </w:pPr>
      <w:r>
        <w:t>Право учешћа у реализацији мере може остварити послодавац који припада:</w:t>
      </w:r>
      <w:r w:rsidR="007B4B99">
        <w:t xml:space="preserve"> </w:t>
      </w:r>
    </w:p>
    <w:p w:rsidR="00F14252" w:rsidRDefault="005963D5">
      <w:pPr>
        <w:ind w:left="435" w:right="7"/>
      </w:pPr>
      <w:r>
        <w:t>a) приватном сектору (удео приватног капитала у власничкој структури 100%),</w:t>
      </w:r>
      <w:r w:rsidR="007B4B99">
        <w:t xml:space="preserve"> </w:t>
      </w:r>
    </w:p>
    <w:p w:rsidR="00F14252" w:rsidRDefault="005963D5">
      <w:pPr>
        <w:ind w:left="708" w:right="7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:rsidR="00F14252" w:rsidRDefault="005963D5">
      <w:pPr>
        <w:numPr>
          <w:ilvl w:val="0"/>
          <w:numId w:val="3"/>
        </w:numPr>
        <w:ind w:right="7" w:hanging="360"/>
      </w:pPr>
      <w:r>
        <w:t xml:space="preserve">на пословима здравствених радника, </w:t>
      </w:r>
    </w:p>
    <w:p w:rsidR="00F14252" w:rsidRDefault="005963D5">
      <w:pPr>
        <w:numPr>
          <w:ilvl w:val="0"/>
          <w:numId w:val="3"/>
        </w:numPr>
        <w:ind w:right="7" w:hanging="360"/>
      </w:pPr>
      <w:r>
        <w:t xml:space="preserve">на пословима социјалне заштите, </w:t>
      </w:r>
    </w:p>
    <w:p w:rsidR="00F14252" w:rsidRDefault="005963D5">
      <w:pPr>
        <w:numPr>
          <w:ilvl w:val="0"/>
          <w:numId w:val="3"/>
        </w:numPr>
        <w:spacing w:after="7"/>
        <w:ind w:right="7" w:hanging="360"/>
      </w:pPr>
      <w:r>
        <w:t xml:space="preserve">на пословима образовања и васпитања, </w:t>
      </w:r>
    </w:p>
    <w:p w:rsidR="00F14252" w:rsidRDefault="005963D5">
      <w:pPr>
        <w:numPr>
          <w:ilvl w:val="0"/>
          <w:numId w:val="3"/>
        </w:numPr>
        <w:ind w:right="7" w:hanging="360"/>
      </w:pPr>
      <w:r>
        <w:t xml:space="preserve">на пословима правосуђа; </w:t>
      </w:r>
    </w:p>
    <w:p w:rsidR="00F14252" w:rsidRDefault="005963D5">
      <w:pPr>
        <w:spacing w:after="69"/>
        <w:ind w:left="708" w:right="7" w:hanging="283"/>
      </w:pPr>
      <w:r>
        <w:t xml:space="preserve">в) </w:t>
      </w:r>
      <w:r w:rsidR="005D03F9">
        <w:rPr>
          <w:lang w:val="sr-Cyrl-RS"/>
        </w:rPr>
        <w:t xml:space="preserve">има регистровано седиште или издвојену јединицу на подручју </w:t>
      </w:r>
      <w:r w:rsidR="00461B84">
        <w:rPr>
          <w:b/>
          <w:lang w:val="sr-Cyrl-RS"/>
        </w:rPr>
        <w:t>општина Р</w:t>
      </w:r>
      <w:r w:rsidR="004266CF">
        <w:rPr>
          <w:b/>
          <w:lang w:val="sr-Cyrl-RS"/>
        </w:rPr>
        <w:t>ача</w:t>
      </w:r>
      <w:r>
        <w:t xml:space="preserve">, </w:t>
      </w:r>
    </w:p>
    <w:p w:rsidR="00F14252" w:rsidRDefault="005963D5">
      <w:pPr>
        <w:ind w:left="-5" w:right="7"/>
      </w:pPr>
      <w:r>
        <w:t xml:space="preserve">и испуњава следеће услове: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>да измирује обавезе по основу пореза и доприноса за обавезно социјално осигурање у законским роковима;</w:t>
      </w:r>
      <w:r w:rsidR="007B4B99">
        <w:t xml:space="preserve">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 xml:space="preserve">да је законом или актом о организацији и систематизацији послова код послодавца као услов за рад на конкретним пословима прописана обавеза обављања </w:t>
      </w:r>
    </w:p>
    <w:p w:rsidR="00F14252" w:rsidRDefault="005963D5">
      <w:pPr>
        <w:ind w:left="370" w:right="7"/>
      </w:pPr>
      <w:r>
        <w:lastRenderedPageBreak/>
        <w:t xml:space="preserve">приправничког стажа, односно полагања стручног испита;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>да оспособљава незапослено лице који се води на евиденцији Националне службе</w:t>
      </w:r>
      <w:r w:rsidR="007B4B99">
        <w:t xml:space="preserve"> </w:t>
      </w:r>
      <w:r w:rsidR="005D03F9">
        <w:rPr>
          <w:lang w:val="sr-Cyrl-RS"/>
        </w:rPr>
        <w:t>-</w:t>
      </w:r>
      <w:r w:rsidR="007B4B99">
        <w:t xml:space="preserve"> </w:t>
      </w:r>
      <w:r w:rsidR="007B4B99" w:rsidRPr="007B4B99">
        <w:rPr>
          <w:b/>
          <w:lang w:val="sr-Cyrl-RS"/>
        </w:rPr>
        <w:t>Ф</w:t>
      </w:r>
      <w:r w:rsidR="007B4B99">
        <w:rPr>
          <w:b/>
          <w:lang w:val="sr-Cyrl-RS"/>
        </w:rPr>
        <w:t xml:space="preserve">илијала </w:t>
      </w:r>
      <w:r w:rsidR="00A01A51">
        <w:rPr>
          <w:b/>
          <w:lang w:val="sr-Cyrl-RS"/>
        </w:rPr>
        <w:t>Крагујевац испостава Рача</w:t>
      </w:r>
      <w:r w:rsidRPr="007B4B99">
        <w:t xml:space="preserve">, задовољава опште и посебне услове за укључивање у </w:t>
      </w:r>
      <w:r>
        <w:t xml:space="preserve">меру, у складу са важећим актима Националне службе и: </w:t>
      </w:r>
    </w:p>
    <w:p w:rsidR="00F14252" w:rsidRDefault="005963D5">
      <w:pPr>
        <w:numPr>
          <w:ilvl w:val="1"/>
          <w:numId w:val="4"/>
        </w:numPr>
        <w:ind w:right="7" w:hanging="427"/>
      </w:pPr>
      <w:r>
        <w:t xml:space="preserve">има најмање трећи ниво квалификације, </w:t>
      </w:r>
    </w:p>
    <w:p w:rsidR="00F14252" w:rsidRDefault="005963D5">
      <w:pPr>
        <w:numPr>
          <w:ilvl w:val="1"/>
          <w:numId w:val="4"/>
        </w:numPr>
        <w:ind w:right="7" w:hanging="427"/>
      </w:pPr>
      <w:r>
        <w:t xml:space="preserve">нема радног искуства у струци или нема довољно радног искуства за стицање услова за полагање стручног/приправничког испита, </w:t>
      </w:r>
    </w:p>
    <w:p w:rsidR="00F14252" w:rsidRDefault="005963D5">
      <w:pPr>
        <w:numPr>
          <w:ilvl w:val="1"/>
          <w:numId w:val="4"/>
        </w:numPr>
        <w:ind w:right="7" w:hanging="427"/>
      </w:pPr>
      <w:r>
        <w:t xml:space="preserve">није искористило у целости исту или другу меру у циљу оспособљавања за самосталан рад у струци (изузетно, лице које се оспособљавало са средњим образовањем и након тога стекло више или високо трогодишње образовање или најмање четворогодишње високо образовање);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>да оспособљава незапослено лице које у периоду од шест месеци пре подношења захтева није било у радном односу код тог послодавца;</w:t>
      </w:r>
      <w:r w:rsidR="007B4B99">
        <w:t xml:space="preserve"> </w:t>
      </w:r>
      <w:r>
        <w:t xml:space="preserve">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  <w:r w:rsidR="007B4B99">
        <w:t xml:space="preserve"> </w:t>
      </w:r>
    </w:p>
    <w:p w:rsidR="00F14252" w:rsidRDefault="005963D5">
      <w:pPr>
        <w:numPr>
          <w:ilvl w:val="1"/>
          <w:numId w:val="5"/>
        </w:numPr>
        <w:spacing w:after="0"/>
        <w:ind w:right="7" w:hanging="281"/>
      </w:pPr>
      <w:r>
        <w:t xml:space="preserve">има исту струку и најмање 12 месеци радног искуства у струци или </w:t>
      </w:r>
    </w:p>
    <w:p w:rsidR="00F14252" w:rsidRDefault="005963D5">
      <w:pPr>
        <w:numPr>
          <w:ilvl w:val="1"/>
          <w:numId w:val="5"/>
        </w:numPr>
        <w:ind w:right="7" w:hanging="281"/>
      </w:pPr>
      <w:r>
        <w:t xml:space="preserve">има најмање 24 месеца радног искуства на пословима на којима ће се стручно оспособљавати незапослени и струку дефинисану актом о организацији и систематизацији послова код послодавца; </w:t>
      </w:r>
    </w:p>
    <w:p w:rsidR="00F14252" w:rsidRDefault="005963D5">
      <w:pPr>
        <w:numPr>
          <w:ilvl w:val="0"/>
          <w:numId w:val="4"/>
        </w:numPr>
        <w:ind w:right="7" w:hanging="360"/>
      </w:pPr>
      <w: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заштити на раду.</w:t>
      </w:r>
      <w:r w:rsidR="007B4B99">
        <w:t xml:space="preserve"> </w:t>
      </w:r>
    </w:p>
    <w:p w:rsidR="00F14252" w:rsidRDefault="005963D5">
      <w:pPr>
        <w:spacing w:after="242"/>
        <w:ind w:left="-5" w:right="7"/>
        <w:rPr>
          <w:b/>
        </w:rPr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:rsidR="007B4B99" w:rsidRDefault="007B4B99">
      <w:pPr>
        <w:spacing w:after="242"/>
        <w:ind w:left="-5" w:right="7"/>
        <w:rPr>
          <w:b/>
        </w:rPr>
      </w:pPr>
    </w:p>
    <w:p w:rsidR="007B4B99" w:rsidRDefault="007B4B99">
      <w:pPr>
        <w:spacing w:after="242"/>
        <w:ind w:left="-5" w:right="7"/>
        <w:rPr>
          <w:b/>
        </w:rPr>
      </w:pPr>
    </w:p>
    <w:p w:rsidR="00F14252" w:rsidRDefault="005963D5">
      <w:pPr>
        <w:pStyle w:val="Heading1"/>
        <w:ind w:left="264" w:right="5" w:hanging="264"/>
      </w:pPr>
      <w:r>
        <w:t xml:space="preserve">ПОДНОШЕЊЕ ЗАХТЕВА </w:t>
      </w:r>
    </w:p>
    <w:p w:rsidR="00F14252" w:rsidRDefault="005963D5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:rsidR="00F14252" w:rsidRDefault="005963D5">
      <w:pPr>
        <w:numPr>
          <w:ilvl w:val="0"/>
          <w:numId w:val="6"/>
        </w:numPr>
        <w:spacing w:after="0"/>
        <w:ind w:right="7" w:hanging="360"/>
      </w:pPr>
      <w:r>
        <w:t xml:space="preserve">захтев за учешће у мери на прописаном обрасцу Националне службе; </w:t>
      </w:r>
    </w:p>
    <w:p w:rsidR="00F14252" w:rsidRDefault="005963D5">
      <w:pPr>
        <w:numPr>
          <w:ilvl w:val="0"/>
          <w:numId w:val="6"/>
        </w:numPr>
        <w:spacing w:after="0"/>
        <w:ind w:right="7" w:hanging="360"/>
      </w:pPr>
      <w:r>
        <w:lastRenderedPageBreak/>
        <w:t>програм стручног оспособљавања</w:t>
      </w:r>
      <w:r w:rsidR="002F5946">
        <w:rPr>
          <w:lang w:val="sr-Cyrl-RS"/>
        </w:rPr>
        <w:t xml:space="preserve"> незапосленог лица (у слободној форми, у коме је садржај програма разрађен по месецима)</w:t>
      </w:r>
      <w:r>
        <w:t xml:space="preserve">; </w:t>
      </w:r>
    </w:p>
    <w:p w:rsidR="00F14252" w:rsidRDefault="005963D5">
      <w:pPr>
        <w:numPr>
          <w:ilvl w:val="0"/>
          <w:numId w:val="6"/>
        </w:numPr>
        <w:ind w:right="7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:rsidR="00F14252" w:rsidRDefault="005963D5">
      <w:pPr>
        <w:numPr>
          <w:ilvl w:val="0"/>
          <w:numId w:val="6"/>
        </w:numPr>
        <w:ind w:right="7" w:hanging="360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акта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:rsidR="00F14252" w:rsidRDefault="005963D5" w:rsidP="00A50874">
      <w:pPr>
        <w:numPr>
          <w:ilvl w:val="0"/>
          <w:numId w:val="6"/>
        </w:numPr>
        <w:spacing w:after="89"/>
        <w:ind w:left="368" w:right="7" w:hanging="360"/>
      </w:pPr>
      <w:r>
        <w:t xml:space="preserve">доказ о </w:t>
      </w:r>
      <w:r w:rsidR="007B4B99">
        <w:t xml:space="preserve">квалификацијама </w:t>
      </w:r>
      <w:r>
        <w:t>менто</w:t>
      </w:r>
      <w:r w:rsidR="007B4B99">
        <w:t xml:space="preserve">ра </w:t>
      </w:r>
      <w:r w:rsidR="002F5946">
        <w:t xml:space="preserve">за стручно оспособљавање </w:t>
      </w:r>
      <w:r>
        <w:t>лица (диплома</w:t>
      </w:r>
      <w:r w:rsidR="007B4B99">
        <w:rPr>
          <w:lang w:val="sr-Cyrl-RS"/>
        </w:rPr>
        <w:t xml:space="preserve"> </w:t>
      </w:r>
      <w:r>
        <w:t>/</w:t>
      </w:r>
      <w:r w:rsidR="007B4B99">
        <w:rPr>
          <w:lang w:val="sr-Cyrl-RS"/>
        </w:rPr>
        <w:t xml:space="preserve"> </w:t>
      </w:r>
      <w:r>
        <w:t>уверење</w:t>
      </w:r>
      <w:r w:rsidR="007B4B99">
        <w:rPr>
          <w:lang w:val="sr-Cyrl-RS"/>
        </w:rPr>
        <w:t xml:space="preserve"> </w:t>
      </w:r>
      <w:r>
        <w:t>/</w:t>
      </w:r>
      <w:r w:rsidR="007B4B99">
        <w:rPr>
          <w:lang w:val="sr-Cyrl-RS"/>
        </w:rPr>
        <w:t xml:space="preserve"> </w:t>
      </w:r>
      <w:r>
        <w:t xml:space="preserve">лиценца). </w:t>
      </w:r>
    </w:p>
    <w:p w:rsidR="00F14252" w:rsidRDefault="005963D5">
      <w:pPr>
        <w:spacing w:after="87"/>
        <w:ind w:left="-5" w:right="7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:rsidR="00F14252" w:rsidRDefault="005963D5">
      <w:pPr>
        <w:spacing w:after="128"/>
        <w:ind w:left="-5" w:right="7"/>
      </w:pPr>
      <w:r>
        <w:t>Национална служба задржава право да тражи и друге доказе релевантне за одлучивање о захтеву подносиоца.</w:t>
      </w:r>
      <w:r w:rsidR="007B4B99">
        <w:t xml:space="preserve"> </w:t>
      </w:r>
    </w:p>
    <w:p w:rsidR="00F14252" w:rsidRDefault="005963D5">
      <w:pPr>
        <w:spacing w:after="132"/>
        <w:ind w:left="-5" w:right="0"/>
        <w:jc w:val="left"/>
      </w:pPr>
      <w:r>
        <w:rPr>
          <w:b/>
        </w:rPr>
        <w:t xml:space="preserve">Начин подношења захтева </w:t>
      </w:r>
    </w:p>
    <w:p w:rsidR="007B4B99" w:rsidRDefault="00A01A51" w:rsidP="00A01A51">
      <w:pPr>
        <w:spacing w:after="250"/>
        <w:ind w:left="-5" w:right="7"/>
      </w:pPr>
      <w:r>
        <w:t>Захтев са бизнис планом и документацијом подноси подноси се филијали Крагујевац Национaлне службе, , непосредно, путем поште или електронским путем, на прописаном обрасцу који се може добити у Национaлној служби филијале Крагујевац испостава Рача или преузети са сајта www.nsz.gov.rs.</w:t>
      </w:r>
    </w:p>
    <w:p w:rsidR="007B4B99" w:rsidRDefault="007B4B99">
      <w:pPr>
        <w:spacing w:after="250"/>
        <w:ind w:left="-5" w:right="7"/>
      </w:pPr>
    </w:p>
    <w:p w:rsidR="00F14252" w:rsidRDefault="005963D5">
      <w:pPr>
        <w:pStyle w:val="Heading1"/>
        <w:spacing w:after="260"/>
        <w:ind w:left="294" w:right="8" w:hanging="294"/>
      </w:pPr>
      <w:r>
        <w:t xml:space="preserve">ДОНОШЕЊЕ ОДЛУКЕ </w:t>
      </w:r>
    </w:p>
    <w:p w:rsidR="00F14252" w:rsidRDefault="005963D5">
      <w:pPr>
        <w:spacing w:after="130"/>
        <w:ind w:left="-5" w:right="7"/>
        <w:rPr>
          <w:b/>
        </w:rPr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:rsidR="007B4B99" w:rsidRDefault="007B4B99">
      <w:pPr>
        <w:spacing w:after="130"/>
        <w:ind w:left="-5" w:right="7"/>
        <w:rPr>
          <w:b/>
        </w:rPr>
      </w:pPr>
    </w:p>
    <w:p w:rsidR="007B4B99" w:rsidRDefault="007B4B99">
      <w:pPr>
        <w:spacing w:after="130"/>
        <w:ind w:left="-5" w:right="7"/>
      </w:pPr>
    </w:p>
    <w:p w:rsidR="00F14252" w:rsidRDefault="005963D5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:rsidR="00F14252" w:rsidRDefault="005963D5">
      <w:pPr>
        <w:spacing w:after="89"/>
        <w:ind w:left="-5" w:right="7"/>
      </w:pPr>
      <w:r>
        <w:t xml:space="preserve">Приликом бодовања захтева узимају се у обзир следећи критеријуми: </w:t>
      </w:r>
    </w:p>
    <w:p w:rsidR="00F14252" w:rsidRDefault="00F14252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p w:rsidR="007B4B99" w:rsidRDefault="007B4B99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55" w:type="dxa"/>
        <w:jc w:val="center"/>
        <w:tblInd w:w="0" w:type="dxa"/>
        <w:tblCellMar>
          <w:top w:w="42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7B4B99" w:rsidTr="006D578E">
        <w:trPr>
          <w:trHeight w:val="239"/>
          <w:jc w:val="center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4B99" w:rsidRDefault="007B4B99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F14252" w:rsidTr="007B4B99">
        <w:trPr>
          <w:trHeight w:val="42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252" w:rsidRDefault="005963D5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F14252" w:rsidTr="007B4B99">
        <w:trPr>
          <w:trHeight w:val="1852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946" w:rsidRDefault="005963D5">
            <w:pPr>
              <w:spacing w:after="4" w:line="274" w:lineRule="auto"/>
              <w:ind w:left="2" w:right="109" w:firstLine="0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 незапослено лице и има више од 36 месеци радног искуства</w:t>
            </w:r>
            <w:r w:rsidR="007B4B99">
              <w:rPr>
                <w:sz w:val="20"/>
              </w:rPr>
              <w:t xml:space="preserve"> </w:t>
            </w:r>
          </w:p>
          <w:p w:rsidR="00F14252" w:rsidRDefault="005963D5">
            <w:pPr>
              <w:spacing w:after="4" w:line="274" w:lineRule="auto"/>
              <w:ind w:left="2" w:right="109" w:firstLine="0"/>
            </w:pPr>
            <w:r>
              <w:rPr>
                <w:i/>
                <w:sz w:val="20"/>
              </w:rPr>
              <w:t>или</w:t>
            </w:r>
            <w:r w:rsidR="007B4B99">
              <w:rPr>
                <w:i/>
                <w:sz w:val="20"/>
              </w:rPr>
              <w:t xml:space="preserve"> </w:t>
            </w:r>
          </w:p>
          <w:p w:rsidR="00F14252" w:rsidRDefault="005963D5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струку дефинисану актом о организацији и 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F14252" w:rsidTr="007B4B99">
        <w:trPr>
          <w:trHeight w:val="18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946" w:rsidRDefault="005963D5">
            <w:pPr>
              <w:spacing w:after="7" w:line="273" w:lineRule="auto"/>
              <w:ind w:left="2" w:right="109" w:firstLine="0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 незапослено лице и има од 24 до 36 месеци радног искуства</w:t>
            </w:r>
          </w:p>
          <w:p w:rsidR="00F14252" w:rsidRDefault="005963D5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 w:rsidR="007B4B99">
              <w:rPr>
                <w:i/>
                <w:sz w:val="20"/>
              </w:rPr>
              <w:t xml:space="preserve"> </w:t>
            </w:r>
          </w:p>
          <w:p w:rsidR="00F14252" w:rsidRDefault="005963D5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струку дефинисану актом о организацији и 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F14252" w:rsidTr="007B4B99">
        <w:trPr>
          <w:trHeight w:val="18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946" w:rsidRDefault="005963D5">
            <w:pPr>
              <w:spacing w:after="7" w:line="273" w:lineRule="auto"/>
              <w:ind w:left="2" w:right="109" w:firstLine="0"/>
              <w:rPr>
                <w:sz w:val="20"/>
              </w:rPr>
            </w:pPr>
            <w:r>
              <w:rPr>
                <w:sz w:val="20"/>
              </w:rPr>
              <w:t xml:space="preserve">Ментор има исту струку, најмање је истог нивоа квалификације као и незапослено лице и има од 12 до 24 месеца радног искуства </w:t>
            </w:r>
          </w:p>
          <w:p w:rsidR="00F14252" w:rsidRDefault="005963D5">
            <w:pPr>
              <w:spacing w:after="7" w:line="273" w:lineRule="auto"/>
              <w:ind w:left="2" w:right="109" w:firstLine="0"/>
            </w:pPr>
            <w:r>
              <w:rPr>
                <w:i/>
                <w:sz w:val="20"/>
              </w:rPr>
              <w:t>или</w:t>
            </w:r>
            <w:r w:rsidR="007B4B99">
              <w:rPr>
                <w:i/>
                <w:sz w:val="20"/>
              </w:rPr>
              <w:t xml:space="preserve"> </w:t>
            </w:r>
          </w:p>
          <w:p w:rsidR="00F14252" w:rsidRDefault="005963D5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струку дефинисану актом о организацији и 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:rsidR="00F14252" w:rsidRDefault="005963D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F14252" w:rsidTr="007B4B99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Послодавац раније није користио финансијска средства</w:t>
            </w:r>
            <w:r w:rsidR="007B4B99"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F14252" w:rsidTr="007B4B99">
        <w:trPr>
          <w:trHeight w:val="5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F14252" w:rsidTr="007B4B99">
        <w:trPr>
          <w:trHeight w:val="48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4252" w:rsidRDefault="00F1425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52" w:rsidRDefault="005963D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</w:tbl>
    <w:p w:rsidR="00F14252" w:rsidRDefault="005963D5">
      <w:pPr>
        <w:spacing w:after="129" w:line="266" w:lineRule="auto"/>
        <w:ind w:left="-5" w:right="-8"/>
      </w:pPr>
      <w:r>
        <w:rPr>
          <w:sz w:val="20"/>
        </w:rPr>
        <w:t>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</w:t>
      </w:r>
      <w:r w:rsidR="002F5946">
        <w:rPr>
          <w:sz w:val="20"/>
          <w:lang w:val="sr-Cyrl-RS"/>
        </w:rPr>
        <w:t>20</w:t>
      </w:r>
      <w:r>
        <w:rPr>
          <w:sz w:val="20"/>
        </w:rPr>
        <w:t>, 202</w:t>
      </w:r>
      <w:r w:rsidR="002F5946">
        <w:rPr>
          <w:sz w:val="20"/>
          <w:lang w:val="sr-Cyrl-RS"/>
        </w:rPr>
        <w:t>1</w:t>
      </w:r>
      <w:r>
        <w:rPr>
          <w:sz w:val="20"/>
        </w:rPr>
        <w:t>. и 202</w:t>
      </w:r>
      <w:r w:rsidR="002F5946">
        <w:rPr>
          <w:sz w:val="20"/>
          <w:lang w:val="sr-Cyrl-RS"/>
        </w:rPr>
        <w:t>2</w:t>
      </w:r>
      <w:r>
        <w:rPr>
          <w:sz w:val="20"/>
        </w:rPr>
        <w:t>. години, коју је финансирала делимично или у целости Национална служба.</w:t>
      </w:r>
      <w:r w:rsidR="007B4B99">
        <w:rPr>
          <w:sz w:val="20"/>
        </w:rPr>
        <w:t xml:space="preserve"> </w:t>
      </w:r>
    </w:p>
    <w:p w:rsidR="00F14252" w:rsidRDefault="005963D5">
      <w:pPr>
        <w:spacing w:after="175" w:line="266" w:lineRule="auto"/>
        <w:ind w:left="-5" w:right="-8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засновала радни однос код истог или код другог послодавца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:rsidR="00F14252" w:rsidRDefault="005963D5">
      <w:pPr>
        <w:spacing w:after="129"/>
        <w:ind w:left="-5" w:right="7"/>
      </w:pPr>
      <w: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  <w:r w:rsidR="007B4B99">
        <w:t xml:space="preserve"> </w:t>
      </w:r>
    </w:p>
    <w:p w:rsidR="00F14252" w:rsidRDefault="005963D5">
      <w:pPr>
        <w:spacing w:after="131"/>
        <w:ind w:left="-5" w:right="7"/>
      </w:pPr>
      <w:r>
        <w:t>Ранг листа објављује се на огласној табли филијале</w:t>
      </w:r>
      <w:r w:rsidR="002F5946">
        <w:rPr>
          <w:lang w:val="sr-Cyrl-RS"/>
        </w:rPr>
        <w:t xml:space="preserve"> </w:t>
      </w:r>
      <w:r w:rsidR="00461B84">
        <w:rPr>
          <w:lang w:val="sr-Cyrl-RS"/>
        </w:rPr>
        <w:t>Крагујевац – исплата Рача</w:t>
      </w:r>
      <w:r>
        <w:t xml:space="preserve">. </w:t>
      </w:r>
    </w:p>
    <w:p w:rsidR="002F5946" w:rsidRDefault="005963D5">
      <w:pPr>
        <w:spacing w:after="84"/>
        <w:ind w:left="-5" w:right="7"/>
        <w:rPr>
          <w:b/>
        </w:rPr>
      </w:pPr>
      <w:r>
        <w:rPr>
          <w:b/>
        </w:rPr>
        <w:t>Динамика одлучивања</w:t>
      </w:r>
    </w:p>
    <w:p w:rsidR="00F14252" w:rsidRDefault="005963D5">
      <w:pPr>
        <w:spacing w:after="84"/>
        <w:ind w:left="-5" w:right="7"/>
      </w:pPr>
      <w:r>
        <w:rPr>
          <w:b/>
        </w:rPr>
        <w:t xml:space="preserve"> </w:t>
      </w:r>
      <w: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  <w:r w:rsidR="007B4B99">
        <w:t xml:space="preserve"> </w:t>
      </w:r>
    </w:p>
    <w:p w:rsidR="00F14252" w:rsidRDefault="005963D5">
      <w:pPr>
        <w:spacing w:after="248"/>
        <w:ind w:left="-5" w:right="7"/>
      </w:pPr>
      <w:r>
        <w:t xml:space="preserve">Национална служба </w:t>
      </w:r>
      <w:r w:rsidR="00280F13">
        <w:rPr>
          <w:lang w:val="sr-Cyrl-RS"/>
        </w:rPr>
        <w:t xml:space="preserve">и </w:t>
      </w:r>
      <w:r w:rsidR="00461B84">
        <w:rPr>
          <w:lang w:val="sr-Cyrl-RS"/>
        </w:rPr>
        <w:t>општина Рача</w:t>
      </w:r>
      <w:r w:rsidR="00280F13">
        <w:rPr>
          <w:lang w:val="sr-Cyrl-RS"/>
        </w:rPr>
        <w:t xml:space="preserve"> </w:t>
      </w:r>
      <w:r>
        <w:t>задржава</w:t>
      </w:r>
      <w:r w:rsidR="00280F13">
        <w:rPr>
          <w:lang w:val="sr-Cyrl-RS"/>
        </w:rPr>
        <w:t>ју</w:t>
      </w:r>
      <w:r>
        <w:t xml:space="preserve">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:rsidR="007B4B99" w:rsidRDefault="007B4B99">
      <w:pPr>
        <w:spacing w:after="248"/>
        <w:ind w:left="-5" w:right="7"/>
      </w:pPr>
    </w:p>
    <w:p w:rsidR="00F14252" w:rsidRDefault="005963D5" w:rsidP="007B4B99">
      <w:pPr>
        <w:pStyle w:val="Heading1"/>
        <w:spacing w:after="221"/>
        <w:ind w:left="228" w:right="0" w:hanging="228"/>
      </w:pPr>
      <w:r>
        <w:t>ЗАКЉУЧИВАЊЕ УГОВОРА</w:t>
      </w:r>
    </w:p>
    <w:p w:rsidR="00F14252" w:rsidRDefault="005963D5">
      <w:pPr>
        <w:spacing w:after="90"/>
        <w:ind w:left="-5" w:right="7"/>
      </w:pPr>
      <w:r>
        <w:t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280F13">
        <w:rPr>
          <w:lang w:val="sr-Cyrl-RS"/>
        </w:rPr>
        <w:t xml:space="preserve">, </w:t>
      </w:r>
      <w:r w:rsidR="00461B84">
        <w:rPr>
          <w:lang w:val="sr-Cyrl-RS"/>
        </w:rPr>
        <w:t>Општине Рача</w:t>
      </w:r>
      <w:r>
        <w:t xml:space="preserve"> и послодавца, односно незапосленог, морају бити закључени до краја календарске године. </w:t>
      </w:r>
    </w:p>
    <w:p w:rsidR="00F14252" w:rsidRDefault="005963D5">
      <w:pPr>
        <w:spacing w:after="132"/>
        <w:ind w:left="-5" w:right="7"/>
      </w:pPr>
      <w:r>
        <w:t xml:space="preserve"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:rsidR="00F14252" w:rsidRDefault="005963D5">
      <w:pPr>
        <w:spacing w:after="244"/>
        <w:ind w:left="-5" w:right="7"/>
      </w:pPr>
      <w: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  <w:r w:rsidR="007B4B99">
        <w:t xml:space="preserve"> </w:t>
      </w:r>
    </w:p>
    <w:p w:rsidR="007B4B99" w:rsidRDefault="007B4B99">
      <w:pPr>
        <w:spacing w:after="244"/>
        <w:ind w:left="-5" w:right="7"/>
      </w:pPr>
    </w:p>
    <w:p w:rsidR="00F14252" w:rsidRDefault="005963D5">
      <w:pPr>
        <w:pStyle w:val="Heading1"/>
        <w:spacing w:after="260"/>
        <w:ind w:left="295" w:right="5" w:hanging="295"/>
      </w:pPr>
      <w:r>
        <w:t xml:space="preserve">ОБАВЕЗЕ ИЗ УГОВОРА </w:t>
      </w:r>
    </w:p>
    <w:p w:rsidR="00F14252" w:rsidRDefault="005963D5">
      <w:pPr>
        <w:ind w:left="-5" w:right="7"/>
      </w:pPr>
      <w:r>
        <w:t xml:space="preserve">Послодавац је у обавези да: </w:t>
      </w:r>
    </w:p>
    <w:p w:rsidR="00156C51" w:rsidRDefault="005963D5">
      <w:pPr>
        <w:numPr>
          <w:ilvl w:val="0"/>
          <w:numId w:val="7"/>
        </w:numPr>
        <w:ind w:right="7" w:hanging="360"/>
      </w:pPr>
      <w:r>
        <w:t>стручно оспособљава незапослено лице у дужини трајања уговорне обавезе;</w:t>
      </w:r>
    </w:p>
    <w:p w:rsidR="00F14252" w:rsidRDefault="005963D5">
      <w:pPr>
        <w:numPr>
          <w:ilvl w:val="0"/>
          <w:numId w:val="7"/>
        </w:numPr>
        <w:ind w:right="7" w:hanging="360"/>
      </w:pPr>
      <w:r>
        <w:t xml:space="preserve"> доставља Националној служби извештаје о присутности лица на стручној пракси, у складу са уговором; </w:t>
      </w:r>
    </w:p>
    <w:p w:rsidR="00F14252" w:rsidRDefault="005963D5">
      <w:pPr>
        <w:numPr>
          <w:ilvl w:val="0"/>
          <w:numId w:val="7"/>
        </w:numPr>
        <w:ind w:right="7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:rsidR="00F14252" w:rsidRDefault="005963D5">
      <w:pPr>
        <w:numPr>
          <w:ilvl w:val="0"/>
          <w:numId w:val="7"/>
        </w:numPr>
        <w:ind w:right="7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:rsidR="00F14252" w:rsidRDefault="005963D5">
      <w:pPr>
        <w:numPr>
          <w:ilvl w:val="0"/>
          <w:numId w:val="7"/>
        </w:numPr>
        <w:spacing w:after="0"/>
        <w:ind w:right="7" w:hanging="360"/>
      </w:pPr>
      <w:r>
        <w:t xml:space="preserve">омогући Националној служби контролу реализације уговорних обавеза и </w:t>
      </w:r>
    </w:p>
    <w:p w:rsidR="00F14252" w:rsidRDefault="005963D5">
      <w:pPr>
        <w:numPr>
          <w:ilvl w:val="0"/>
          <w:numId w:val="7"/>
        </w:numPr>
        <w:spacing w:after="87"/>
        <w:ind w:right="7" w:hanging="360"/>
      </w:pPr>
      <w:r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:rsidR="00F14252" w:rsidRDefault="005963D5">
      <w:pPr>
        <w:spacing w:after="247"/>
        <w:ind w:left="-5" w:right="7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:rsidR="007B4B99" w:rsidRDefault="007B4B99">
      <w:pPr>
        <w:spacing w:after="247"/>
        <w:ind w:left="-5" w:right="7"/>
      </w:pPr>
    </w:p>
    <w:p w:rsidR="00F14252" w:rsidRDefault="005963D5">
      <w:pPr>
        <w:pStyle w:val="Heading1"/>
        <w:spacing w:after="218"/>
        <w:ind w:left="363" w:right="9" w:hanging="363"/>
      </w:pPr>
      <w:r>
        <w:t xml:space="preserve">ЗАШТИТА ПОДАТАКА О ЛИЧНОСТИ </w:t>
      </w:r>
    </w:p>
    <w:p w:rsidR="00F14252" w:rsidRDefault="005963D5">
      <w:pPr>
        <w:ind w:left="-5" w:right="7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  <w:r w:rsidR="007B4B99">
        <w:t xml:space="preserve"> </w:t>
      </w:r>
    </w:p>
    <w:p w:rsidR="00F14252" w:rsidRDefault="005963D5">
      <w:pPr>
        <w:spacing w:after="70"/>
        <w:ind w:left="-5" w:right="7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 </w:t>
      </w:r>
    </w:p>
    <w:p w:rsidR="00F14252" w:rsidRDefault="005963D5">
      <w:pPr>
        <w:ind w:left="-5" w:right="7"/>
      </w:pPr>
      <w:r>
        <w:t>Национална служба ће чувати податке о личности у законом предвиђеном року, уз примену одговарајућих техничких, организационих и кадровских мера.</w:t>
      </w:r>
      <w:r w:rsidR="007B4B99">
        <w:t xml:space="preserve"> </w:t>
      </w:r>
    </w:p>
    <w:p w:rsidR="00F14252" w:rsidRDefault="005963D5">
      <w:pPr>
        <w:spacing w:after="246"/>
        <w:ind w:left="-5" w:right="7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7B4B99">
        <w:t xml:space="preserve"> </w:t>
      </w:r>
    </w:p>
    <w:p w:rsidR="007B4B99" w:rsidRDefault="007B4B99">
      <w:pPr>
        <w:spacing w:after="246"/>
        <w:ind w:left="-5" w:right="7"/>
      </w:pPr>
    </w:p>
    <w:p w:rsidR="00F14252" w:rsidRDefault="005963D5">
      <w:pPr>
        <w:pStyle w:val="Heading1"/>
        <w:spacing w:after="260"/>
        <w:ind w:left="430" w:hanging="430"/>
      </w:pPr>
      <w:r>
        <w:t xml:space="preserve">ОСТАЛЕ ИНФОРМАЦИЈЕ </w:t>
      </w:r>
    </w:p>
    <w:p w:rsidR="00F14252" w:rsidRDefault="005963D5">
      <w:pPr>
        <w:spacing w:after="88"/>
        <w:ind w:left="-5" w:right="7"/>
      </w:pPr>
      <w:r>
        <w:t xml:space="preserve">Информације о мери стручне праксе могу се добити у </w:t>
      </w:r>
      <w:r w:rsidR="00280F13">
        <w:rPr>
          <w:lang w:val="sr-Cyrl-RS"/>
        </w:rPr>
        <w:t>филијали Ужице</w:t>
      </w:r>
      <w:r>
        <w:t xml:space="preserve">, преко Позивног центра Националне службе, телефон: 0800-300301 или на сајту www.nsz.gov.rs. </w:t>
      </w:r>
    </w:p>
    <w:p w:rsidR="00461B84" w:rsidRPr="00461B84" w:rsidRDefault="00461B84" w:rsidP="00461B84">
      <w:pPr>
        <w:spacing w:after="0" w:line="240" w:lineRule="auto"/>
        <w:ind w:left="0" w:right="0" w:firstLine="0"/>
        <w:contextualSpacing/>
        <w:rPr>
          <w:rFonts w:eastAsia="Times New Roman"/>
          <w:color w:val="auto"/>
          <w:szCs w:val="24"/>
          <w:lang w:val="sr-Cyrl-CS" w:eastAsia="en-US"/>
        </w:rPr>
      </w:pPr>
      <w:r w:rsidRPr="00461B84">
        <w:rPr>
          <w:rFonts w:eastAsia="Calibri"/>
          <w:color w:val="auto"/>
          <w:szCs w:val="24"/>
          <w:lang w:val="ru-RU" w:eastAsia="en-US"/>
        </w:rPr>
        <w:t xml:space="preserve">Јавни позив је отворен од дана објављивања на сајту </w:t>
      </w:r>
      <w:r w:rsidRPr="00461B84">
        <w:rPr>
          <w:rFonts w:eastAsia="Calibri"/>
          <w:color w:val="auto"/>
          <w:szCs w:val="24"/>
          <w:lang w:val="sr-Cyrl-RS" w:eastAsia="en-US"/>
        </w:rPr>
        <w:t xml:space="preserve">Националне службе </w:t>
      </w:r>
      <w:hyperlink r:id="rId11" w:history="1">
        <w:r w:rsidRPr="00461B84">
          <w:rPr>
            <w:rFonts w:eastAsia="Calibri"/>
            <w:color w:val="0000FF"/>
            <w:szCs w:val="24"/>
            <w:u w:val="single"/>
            <w:lang w:val="en-US" w:eastAsia="en-US"/>
          </w:rPr>
          <w:t>www</w:t>
        </w:r>
        <w:r w:rsidRPr="00461B84">
          <w:rPr>
            <w:rFonts w:eastAsia="Calibri"/>
            <w:color w:val="0000FF"/>
            <w:szCs w:val="24"/>
            <w:u w:val="single"/>
            <w:lang w:val="ru-RU" w:eastAsia="en-US"/>
          </w:rPr>
          <w:t>.</w:t>
        </w:r>
        <w:r w:rsidRPr="00461B84">
          <w:rPr>
            <w:rFonts w:eastAsia="Calibri"/>
            <w:color w:val="0000FF"/>
            <w:szCs w:val="24"/>
            <w:u w:val="single"/>
            <w:lang w:val="en-US" w:eastAsia="en-US"/>
          </w:rPr>
          <w:t>nsz</w:t>
        </w:r>
        <w:r w:rsidRPr="00461B84">
          <w:rPr>
            <w:rFonts w:eastAsia="Calibri"/>
            <w:color w:val="0000FF"/>
            <w:szCs w:val="24"/>
            <w:u w:val="single"/>
            <w:lang w:val="ru-RU" w:eastAsia="en-US"/>
          </w:rPr>
          <w:t>.</w:t>
        </w:r>
        <w:r w:rsidRPr="00461B84">
          <w:rPr>
            <w:rFonts w:eastAsia="Calibri"/>
            <w:color w:val="0000FF"/>
            <w:szCs w:val="24"/>
            <w:u w:val="single"/>
            <w:lang w:val="en-US" w:eastAsia="en-US"/>
          </w:rPr>
          <w:t>gov</w:t>
        </w:r>
        <w:r w:rsidRPr="00461B84">
          <w:rPr>
            <w:rFonts w:eastAsia="Calibri"/>
            <w:color w:val="0000FF"/>
            <w:szCs w:val="24"/>
            <w:u w:val="single"/>
            <w:lang w:val="ru-RU" w:eastAsia="en-US"/>
          </w:rPr>
          <w:t>.</w:t>
        </w:r>
        <w:r w:rsidRPr="00461B84">
          <w:rPr>
            <w:rFonts w:eastAsia="Calibri"/>
            <w:color w:val="0000FF"/>
            <w:szCs w:val="24"/>
            <w:u w:val="single"/>
            <w:lang w:val="en-US" w:eastAsia="en-US"/>
          </w:rPr>
          <w:t>rs</w:t>
        </w:r>
      </w:hyperlink>
      <w:r w:rsidRPr="00461B84">
        <w:rPr>
          <w:rFonts w:eastAsia="Calibri"/>
          <w:color w:val="auto"/>
          <w:szCs w:val="24"/>
          <w:lang w:eastAsia="en-US"/>
        </w:rPr>
        <w:t xml:space="preserve"> </w:t>
      </w:r>
      <w:r w:rsidRPr="00461B84">
        <w:rPr>
          <w:rFonts w:eastAsia="Calibri"/>
          <w:color w:val="auto"/>
          <w:szCs w:val="24"/>
          <w:lang w:val="sr-Cyrl-RS" w:eastAsia="en-US"/>
        </w:rPr>
        <w:t>(</w:t>
      </w:r>
      <w:hyperlink r:id="rId12" w:history="1">
        <w:r w:rsidRPr="00461B84">
          <w:rPr>
            <w:rFonts w:eastAsia="Calibri"/>
            <w:color w:val="0000FF"/>
            <w:szCs w:val="24"/>
            <w:u w:val="single"/>
            <w:lang w:val="sr-Cyrl-RS" w:eastAsia="en-US"/>
          </w:rPr>
          <w:t>http://www.nsz.gov.rs/live/info/konkursi</w:t>
        </w:r>
      </w:hyperlink>
      <w:r w:rsidRPr="00461B84">
        <w:rPr>
          <w:rFonts w:eastAsia="Calibri"/>
          <w:color w:val="auto"/>
          <w:szCs w:val="24"/>
          <w:lang w:val="sr-Cyrl-RS" w:eastAsia="en-US"/>
        </w:rPr>
        <w:t xml:space="preserve">) </w:t>
      </w:r>
      <w:r w:rsidRPr="00461B84">
        <w:rPr>
          <w:rFonts w:eastAsia="Calibri"/>
          <w:color w:val="auto"/>
          <w:szCs w:val="24"/>
          <w:lang w:val="ru-RU" w:eastAsia="en-US"/>
        </w:rPr>
        <w:t xml:space="preserve">и на сајту </w:t>
      </w:r>
      <w:r w:rsidRPr="00461B84">
        <w:rPr>
          <w:rFonts w:eastAsia="Calibri"/>
          <w:color w:val="auto"/>
          <w:szCs w:val="24"/>
          <w:lang w:val="sr-Cyrl-RS" w:eastAsia="en-US"/>
        </w:rPr>
        <w:t xml:space="preserve">општне Рача </w:t>
      </w:r>
      <w:hyperlink r:id="rId13" w:history="1">
        <w:r w:rsidRPr="00461B84">
          <w:rPr>
            <w:rFonts w:eastAsia="Times New Roman"/>
            <w:color w:val="0563C1" w:themeColor="hyperlink"/>
            <w:szCs w:val="24"/>
            <w:u w:val="single"/>
            <w:lang w:val="en-US" w:eastAsia="en-US"/>
          </w:rPr>
          <w:t>www.</w:t>
        </w:r>
        <w:r w:rsidRPr="00461B84">
          <w:rPr>
            <w:rFonts w:eastAsia="Times New Roman"/>
            <w:color w:val="0563C1" w:themeColor="hyperlink"/>
            <w:szCs w:val="24"/>
            <w:u w:val="single"/>
            <w:lang w:val="sr-Cyrl-RS" w:eastAsia="en-US"/>
          </w:rPr>
          <w:t>raca</w:t>
        </w:r>
        <w:r w:rsidRPr="00461B84">
          <w:rPr>
            <w:rFonts w:eastAsia="Times New Roman"/>
            <w:color w:val="0563C1" w:themeColor="hyperlink"/>
            <w:szCs w:val="24"/>
            <w:u w:val="single"/>
            <w:lang w:val="en-US" w:eastAsia="en-US"/>
          </w:rPr>
          <w:t>.rs</w:t>
        </w:r>
      </w:hyperlink>
      <w:r w:rsidRPr="00461B84">
        <w:rPr>
          <w:rFonts w:eastAsia="Times New Roman"/>
          <w:color w:val="auto"/>
          <w:szCs w:val="24"/>
          <w:lang w:val="en-US" w:eastAsia="en-US"/>
        </w:rPr>
        <w:t xml:space="preserve"> </w:t>
      </w:r>
    </w:p>
    <w:p w:rsidR="00461B84" w:rsidRDefault="00461B84">
      <w:pPr>
        <w:ind w:left="-5" w:right="7"/>
      </w:pPr>
    </w:p>
    <w:p w:rsidR="00F14252" w:rsidRDefault="005963D5">
      <w:pPr>
        <w:ind w:left="-5" w:right="7"/>
      </w:pPr>
      <w:r>
        <w:t xml:space="preserve"> </w:t>
      </w:r>
    </w:p>
    <w:p w:rsidR="00461B84" w:rsidRPr="00461B84" w:rsidRDefault="005963D5" w:rsidP="00461B84">
      <w:pPr>
        <w:spacing w:after="0" w:line="240" w:lineRule="auto"/>
        <w:contextualSpacing/>
        <w:rPr>
          <w:rFonts w:eastAsia="Times New Roman"/>
          <w:color w:val="auto"/>
          <w:szCs w:val="24"/>
          <w:lang w:val="sr-Cyrl-CS" w:eastAsia="en-US"/>
        </w:rPr>
      </w:pPr>
      <w:r>
        <w:rPr>
          <w:sz w:val="22"/>
        </w:rPr>
        <w:t xml:space="preserve"> </w:t>
      </w:r>
      <w:r w:rsidR="00461B84" w:rsidRPr="00461B84">
        <w:rPr>
          <w:rFonts w:eastAsia="Times New Roman"/>
          <w:b/>
          <w:color w:val="auto"/>
          <w:szCs w:val="24"/>
          <w:lang w:val="en-GB" w:eastAsia="en-US"/>
        </w:rPr>
        <w:t>Последњи рок</w:t>
      </w:r>
      <w:r w:rsidR="00461B84" w:rsidRPr="00461B84">
        <w:rPr>
          <w:rFonts w:eastAsia="Times New Roman"/>
          <w:color w:val="auto"/>
          <w:szCs w:val="24"/>
          <w:lang w:val="en-GB" w:eastAsia="en-US"/>
        </w:rPr>
        <w:t xml:space="preserve"> за пријем пријава за учешће на </w:t>
      </w:r>
      <w:r w:rsidR="00461B84" w:rsidRPr="00461B84">
        <w:rPr>
          <w:rFonts w:eastAsia="Times New Roman"/>
          <w:color w:val="auto"/>
          <w:szCs w:val="24"/>
          <w:lang w:val="sr-Cyrl-RS" w:eastAsia="en-US"/>
        </w:rPr>
        <w:t xml:space="preserve"> </w:t>
      </w:r>
      <w:r w:rsidR="00461B84" w:rsidRPr="00461B84">
        <w:rPr>
          <w:rFonts w:eastAsia="Times New Roman"/>
          <w:color w:val="auto"/>
          <w:szCs w:val="24"/>
          <w:lang w:val="en-GB" w:eastAsia="en-US"/>
        </w:rPr>
        <w:t xml:space="preserve">јавном </w:t>
      </w:r>
      <w:r w:rsidR="00461B84" w:rsidRPr="00461B84">
        <w:rPr>
          <w:rFonts w:eastAsia="Times New Roman"/>
          <w:color w:val="auto"/>
          <w:szCs w:val="24"/>
          <w:lang w:val="sr-Cyrl-RS" w:eastAsia="en-US"/>
        </w:rPr>
        <w:t>позиву</w:t>
      </w:r>
      <w:r w:rsidR="00461B84" w:rsidRPr="00461B84">
        <w:rPr>
          <w:rFonts w:eastAsia="Times New Roman"/>
          <w:color w:val="auto"/>
          <w:szCs w:val="24"/>
          <w:lang w:val="en-GB" w:eastAsia="en-US"/>
        </w:rPr>
        <w:t xml:space="preserve"> </w:t>
      </w:r>
      <w:r w:rsidR="00461B84" w:rsidRPr="00461B84">
        <w:rPr>
          <w:rFonts w:eastAsia="Times New Roman"/>
          <w:color w:val="auto"/>
          <w:szCs w:val="24"/>
          <w:lang w:val="en-US" w:eastAsia="en-US"/>
        </w:rPr>
        <w:t xml:space="preserve">је </w:t>
      </w:r>
      <w:r w:rsidR="001E3697">
        <w:rPr>
          <w:rFonts w:eastAsia="Times New Roman"/>
          <w:color w:val="auto"/>
          <w:szCs w:val="24"/>
          <w:lang w:eastAsia="en-US"/>
        </w:rPr>
        <w:t>30.06.2023.</w:t>
      </w:r>
      <w:bookmarkStart w:id="0" w:name="_GoBack"/>
      <w:bookmarkEnd w:id="0"/>
      <w:r w:rsidR="00461B84" w:rsidRPr="00461B84">
        <w:rPr>
          <w:rFonts w:eastAsia="Times New Roman"/>
          <w:color w:val="auto"/>
          <w:szCs w:val="24"/>
          <w:lang w:val="sr-Cyrl-CS" w:eastAsia="en-US"/>
        </w:rPr>
        <w:t>године.</w:t>
      </w:r>
    </w:p>
    <w:p w:rsidR="00461B84" w:rsidRPr="00461B84" w:rsidRDefault="00461B84" w:rsidP="00461B8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="Calibri" w:hAnsi="Calibri" w:cs="Times New Roman"/>
          <w:color w:val="auto"/>
          <w:sz w:val="22"/>
          <w:lang w:eastAsia="en-US"/>
        </w:rPr>
      </w:pPr>
    </w:p>
    <w:p w:rsidR="00F14252" w:rsidRDefault="00F14252">
      <w:pPr>
        <w:spacing w:after="0" w:line="259" w:lineRule="auto"/>
        <w:ind w:left="0" w:right="0" w:firstLine="0"/>
        <w:jc w:val="left"/>
      </w:pPr>
    </w:p>
    <w:sectPr w:rsidR="00F14252">
      <w:footerReference w:type="even" r:id="rId14"/>
      <w:footerReference w:type="default" r:id="rId15"/>
      <w:footerReference w:type="first" r:id="rId16"/>
      <w:pgSz w:w="12240" w:h="15840"/>
      <w:pgMar w:top="1136" w:right="1129" w:bottom="1245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1D" w:rsidRDefault="00D0751D">
      <w:pPr>
        <w:spacing w:after="0" w:line="240" w:lineRule="auto"/>
      </w:pPr>
      <w:r>
        <w:separator/>
      </w:r>
    </w:p>
  </w:endnote>
  <w:endnote w:type="continuationSeparator" w:id="0">
    <w:p w:rsidR="00D0751D" w:rsidRDefault="00D0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252" w:rsidRDefault="005963D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F14252" w:rsidRDefault="005963D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252" w:rsidRDefault="005963D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3697" w:rsidRPr="001E3697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F14252" w:rsidRDefault="005963D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252" w:rsidRDefault="005963D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F14252" w:rsidRDefault="005963D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1D" w:rsidRDefault="00D0751D">
      <w:pPr>
        <w:spacing w:after="0" w:line="240" w:lineRule="auto"/>
      </w:pPr>
      <w:r>
        <w:separator/>
      </w:r>
    </w:p>
  </w:footnote>
  <w:footnote w:type="continuationSeparator" w:id="0">
    <w:p w:rsidR="00D0751D" w:rsidRDefault="00D0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379"/>
    <w:multiLevelType w:val="hybridMultilevel"/>
    <w:tmpl w:val="80EA01A2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0B3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886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4FA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8BD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E1C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05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4F7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AA3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60D58"/>
    <w:multiLevelType w:val="hybridMultilevel"/>
    <w:tmpl w:val="1B142478"/>
    <w:lvl w:ilvl="0" w:tplc="639E368E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21834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E41D8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80CD0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D664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82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ECB42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27D80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8768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85207"/>
    <w:multiLevelType w:val="hybridMultilevel"/>
    <w:tmpl w:val="CD60600E"/>
    <w:lvl w:ilvl="0" w:tplc="44A830F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BA82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E57E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E08E6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CB122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08110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210B0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2CC8A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263C4F"/>
    <w:multiLevelType w:val="hybridMultilevel"/>
    <w:tmpl w:val="425AC986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CF8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89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403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A90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11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6B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E25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C24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3908A6"/>
    <w:multiLevelType w:val="hybridMultilevel"/>
    <w:tmpl w:val="A0567418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00E7A">
      <w:start w:val="1"/>
      <w:numFmt w:val="bullet"/>
      <w:lvlText w:val="o"/>
      <w:lvlJc w:val="left"/>
      <w:pPr>
        <w:ind w:left="9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8C538">
      <w:start w:val="1"/>
      <w:numFmt w:val="bullet"/>
      <w:lvlText w:val="▪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A77C">
      <w:start w:val="1"/>
      <w:numFmt w:val="bullet"/>
      <w:lvlText w:val="•"/>
      <w:lvlJc w:val="left"/>
      <w:pPr>
        <w:ind w:left="2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AB048">
      <w:start w:val="1"/>
      <w:numFmt w:val="bullet"/>
      <w:lvlText w:val="o"/>
      <w:lvlJc w:val="left"/>
      <w:pPr>
        <w:ind w:left="3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6CA6A">
      <w:start w:val="1"/>
      <w:numFmt w:val="bullet"/>
      <w:lvlText w:val="▪"/>
      <w:lvlJc w:val="left"/>
      <w:pPr>
        <w:ind w:left="3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C7568">
      <w:start w:val="1"/>
      <w:numFmt w:val="bullet"/>
      <w:lvlText w:val="•"/>
      <w:lvlJc w:val="left"/>
      <w:pPr>
        <w:ind w:left="4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88270">
      <w:start w:val="1"/>
      <w:numFmt w:val="bullet"/>
      <w:lvlText w:val="o"/>
      <w:lvlJc w:val="left"/>
      <w:pPr>
        <w:ind w:left="5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4C5E6">
      <w:start w:val="1"/>
      <w:numFmt w:val="bullet"/>
      <w:lvlText w:val="▪"/>
      <w:lvlJc w:val="left"/>
      <w:pPr>
        <w:ind w:left="5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17373"/>
    <w:multiLevelType w:val="hybridMultilevel"/>
    <w:tmpl w:val="9042A1C0"/>
    <w:lvl w:ilvl="0" w:tplc="DD268A32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8C4A0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88656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E58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4620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4454C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4DEF2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4B5C6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62078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4D3E5E"/>
    <w:multiLevelType w:val="hybridMultilevel"/>
    <w:tmpl w:val="B0E0F922"/>
    <w:lvl w:ilvl="0" w:tplc="5492E4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A68BE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8F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79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2E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8C9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63F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8CE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03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1C3DD9"/>
    <w:multiLevelType w:val="hybridMultilevel"/>
    <w:tmpl w:val="3C5C16FC"/>
    <w:lvl w:ilvl="0" w:tplc="040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0395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47F3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6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CAFE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0F14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0835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0DE6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4C84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52"/>
    <w:rsid w:val="00156C51"/>
    <w:rsid w:val="001E3697"/>
    <w:rsid w:val="00280F13"/>
    <w:rsid w:val="002F5946"/>
    <w:rsid w:val="00384E0E"/>
    <w:rsid w:val="004266CF"/>
    <w:rsid w:val="00461B84"/>
    <w:rsid w:val="005963D5"/>
    <w:rsid w:val="005D03F9"/>
    <w:rsid w:val="00675D0C"/>
    <w:rsid w:val="007B4B99"/>
    <w:rsid w:val="007B743E"/>
    <w:rsid w:val="00800B57"/>
    <w:rsid w:val="00A01A51"/>
    <w:rsid w:val="00A82DED"/>
    <w:rsid w:val="00C41655"/>
    <w:rsid w:val="00CC28CF"/>
    <w:rsid w:val="00D0751D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4E0E9"/>
  <w15:docId w15:val="{8A0212F9-BD5B-4E8D-9726-FADA0ED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hd w:val="clear" w:color="auto" w:fill="F2F2F2"/>
      <w:spacing w:after="14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C5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ca.r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live/info/konkur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1E76-F0BE-45EE-8259-57091B971B5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4C741BB-5BA3-4608-A149-2084A300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Dragan Djordjevic</cp:lastModifiedBy>
  <cp:revision>2</cp:revision>
  <dcterms:created xsi:type="dcterms:W3CDTF">2023-05-29T05:40:00Z</dcterms:created>
  <dcterms:modified xsi:type="dcterms:W3CDTF">2023-05-29T05:40:00Z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b19e3f72-14ac-4a8a-b09d-de2ca4d0f6f8</vt:lpwstr>
  </property>
  <property fmtid="{D5CDD505-2E9C-101B-9397-08002B2CF9AE}" pid="3" name="bjSaver">
    <vt:lpwstr>kYlqIUQsskex6VMAutVPzLbI56QlO5c/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