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E801BE">
        <w:rPr>
          <w:rFonts w:ascii="Times New Roman" w:hAnsi="Times New Roman" w:cs="Times New Roman"/>
          <w:lang w:val="sr-Cyrl-RS"/>
        </w:rPr>
        <w:t xml:space="preserve">Оглас за отуђење грађевинског земљишта у јавној својини општине Рача </w:t>
      </w:r>
      <w:r w:rsidR="00BE1726">
        <w:rPr>
          <w:rFonts w:ascii="Times New Roman" w:hAnsi="Times New Roman" w:cs="Times New Roman"/>
          <w:lang w:val="sr-Cyrl-RS"/>
        </w:rPr>
        <w:t>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E801BE">
        <w:rPr>
          <w:rFonts w:ascii="Times New Roman" w:hAnsi="Times New Roman" w:cs="Times New Roman"/>
          <w:lang w:val="sr-Cyrl-RS"/>
        </w:rPr>
        <w:t xml:space="preserve">непокретност 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E801BE">
        <w:rPr>
          <w:rFonts w:ascii="Times New Roman" w:hAnsi="Times New Roman" w:cs="Times New Roman"/>
          <w:lang w:val="sr-Cyrl-RS"/>
        </w:rPr>
        <w:t xml:space="preserve">а 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E801BE">
        <w:rPr>
          <w:rFonts w:ascii="Times New Roman" w:hAnsi="Times New Roman" w:cs="Times New Roman"/>
          <w:lang w:val="sr-Cyrl-RS"/>
        </w:rPr>
        <w:t xml:space="preserve">отуђења </w:t>
      </w:r>
      <w:r w:rsidR="00BE1726">
        <w:rPr>
          <w:rFonts w:ascii="Times New Roman" w:hAnsi="Times New Roman" w:cs="Times New Roman"/>
          <w:lang w:val="sr-Cyrl-RS"/>
        </w:rPr>
        <w:t xml:space="preserve">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E801BE">
        <w:rPr>
          <w:rFonts w:ascii="Times New Roman" w:hAnsi="Times New Roman" w:cs="Times New Roman"/>
          <w:lang w:val="sr-Cyrl-RS"/>
        </w:rPr>
        <w:t>купопродајна цена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E801BE">
        <w:rPr>
          <w:rFonts w:ascii="Times New Roman" w:hAnsi="Times New Roman" w:cs="Times New Roman"/>
          <w:lang w:val="sr-Cyrl-RS"/>
        </w:rPr>
        <w:t>динара</w:t>
      </w:r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374749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305A"/>
    <w:rsid w:val="00D25A5D"/>
    <w:rsid w:val="00D62515"/>
    <w:rsid w:val="00D90E9C"/>
    <w:rsid w:val="00DC5424"/>
    <w:rsid w:val="00E649A6"/>
    <w:rsid w:val="00E801BE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2023-02-13T09:39:00Z</dcterms:created>
  <dcterms:modified xsi:type="dcterms:W3CDTF">2023-02-13T09:39:00Z</dcterms:modified>
</cp:coreProperties>
</file>