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4D" w:rsidRPr="00D50CBD" w:rsidRDefault="00174D3C" w:rsidP="00D50CBD">
      <w:pPr>
        <w:pStyle w:val="Heading1"/>
        <w:rPr>
          <w:rFonts w:ascii="Myriad Pro" w:hAnsi="Myriad Pro"/>
          <w:lang/>
        </w:rPr>
      </w:pPr>
      <w:r>
        <w:rPr>
          <w:rFonts w:ascii="Myriad Pro" w:hAnsi="Myriad Pro"/>
          <w:lang/>
        </w:rPr>
        <w:t>U</w:t>
      </w:r>
      <w:r w:rsidR="00F070E9" w:rsidRPr="00D50CBD">
        <w:rPr>
          <w:rFonts w:ascii="Myriad Pro" w:hAnsi="Myriad Pro"/>
          <w:lang/>
        </w:rPr>
        <w:t>sluge</w:t>
      </w:r>
      <w:r>
        <w:rPr>
          <w:rFonts w:ascii="Myriad Pro" w:hAnsi="Myriad Pro"/>
          <w:lang/>
        </w:rPr>
        <w:t xml:space="preserve"> javne uprave</w:t>
      </w:r>
      <w:bookmarkStart w:id="0" w:name="_GoBack"/>
      <w:bookmarkEnd w:id="0"/>
      <w:r w:rsidR="00F070E9" w:rsidRPr="00D50CBD">
        <w:rPr>
          <w:rFonts w:ascii="Myriad Pro" w:hAnsi="Myriad Pro"/>
          <w:lang/>
        </w:rPr>
        <w:t xml:space="preserve"> i javne informacije od stane državnih organa u toku vanrednog stanja</w:t>
      </w:r>
      <w:r w:rsidR="00A5394E" w:rsidRPr="00D50CBD">
        <w:rPr>
          <w:rFonts w:ascii="Myriad Pro" w:hAnsi="Myriad Pro"/>
          <w:lang/>
        </w:rPr>
        <w:t xml:space="preserve"> </w:t>
      </w:r>
    </w:p>
    <w:p w:rsidR="00A5394E" w:rsidRPr="00D50CBD" w:rsidRDefault="00A5394E" w:rsidP="00D50CBD">
      <w:pPr>
        <w:pStyle w:val="Heading2"/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>Inform</w:t>
      </w:r>
      <w:r w:rsidR="00F20502" w:rsidRPr="00D50CBD">
        <w:rPr>
          <w:rFonts w:ascii="Myriad Pro" w:hAnsi="Myriad Pro"/>
          <w:lang/>
        </w:rPr>
        <w:t>isanje javnosti</w:t>
      </w:r>
    </w:p>
    <w:p w:rsidR="00F070E9" w:rsidRPr="00D50CBD" w:rsidRDefault="00F070E9" w:rsidP="00F20502">
      <w:pPr>
        <w:pStyle w:val="ListParagraph"/>
        <w:numPr>
          <w:ilvl w:val="0"/>
          <w:numId w:val="3"/>
        </w:numPr>
        <w:ind w:left="426"/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 xml:space="preserve">Sve odluke Vlade Republike </w:t>
      </w:r>
      <w:r w:rsidR="00F20502" w:rsidRPr="00D50CBD">
        <w:rPr>
          <w:rFonts w:ascii="Myriad Pro" w:hAnsi="Myriad Pro"/>
          <w:lang/>
        </w:rPr>
        <w:t xml:space="preserve">Srbije </w:t>
      </w:r>
      <w:r w:rsidRPr="00D50CBD">
        <w:rPr>
          <w:rFonts w:ascii="Myriad Pro" w:hAnsi="Myriad Pro"/>
          <w:lang/>
        </w:rPr>
        <w:t>u vezi sa COVID</w:t>
      </w:r>
      <w:r w:rsidR="00A5394E" w:rsidRPr="00D50CBD">
        <w:rPr>
          <w:rFonts w:ascii="Myriad Pro" w:hAnsi="Myriad Pro"/>
          <w:lang/>
        </w:rPr>
        <w:t xml:space="preserve">-19 na jednom mestu, na sajtu Službenog glasnika: </w:t>
      </w:r>
      <w:hyperlink r:id="rId5" w:history="1">
        <w:r w:rsidR="00A5394E" w:rsidRPr="00D50CBD">
          <w:rPr>
            <w:rStyle w:val="Hyperlink"/>
            <w:rFonts w:ascii="Myriad Pro" w:hAnsi="Myriad Pro"/>
            <w:lang/>
          </w:rPr>
          <w:t>http://www.pravno-informacioni-sistem.rs/fp/covid19</w:t>
        </w:r>
      </w:hyperlink>
    </w:p>
    <w:p w:rsidR="00A5394E" w:rsidRPr="00D50CBD" w:rsidRDefault="00A5394E" w:rsidP="00F20502">
      <w:pPr>
        <w:pStyle w:val="ListParagraph"/>
        <w:numPr>
          <w:ilvl w:val="0"/>
          <w:numId w:val="3"/>
        </w:numPr>
        <w:ind w:left="426"/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 xml:space="preserve">Posebna stranica za informisanje javnosti o merama i informacijama u vezi sa COVID-19: </w:t>
      </w:r>
      <w:hyperlink r:id="rId6" w:history="1">
        <w:r w:rsidRPr="00D50CBD">
          <w:rPr>
            <w:rStyle w:val="Hyperlink"/>
            <w:rFonts w:ascii="Myriad Pro" w:hAnsi="Myriad Pro"/>
            <w:lang/>
          </w:rPr>
          <w:t>https://covid19.rs/</w:t>
        </w:r>
      </w:hyperlink>
      <w:r w:rsidRPr="00D50CBD">
        <w:rPr>
          <w:rFonts w:ascii="Myriad Pro" w:hAnsi="Myriad Pro"/>
          <w:lang/>
        </w:rPr>
        <w:t>.</w:t>
      </w:r>
    </w:p>
    <w:p w:rsidR="00A5394E" w:rsidRPr="00D50CBD" w:rsidRDefault="00A5394E" w:rsidP="00F20502">
      <w:pPr>
        <w:pStyle w:val="ListParagraph"/>
        <w:numPr>
          <w:ilvl w:val="1"/>
          <w:numId w:val="3"/>
        </w:numPr>
        <w:ind w:left="851"/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 xml:space="preserve">Statistički podaci o korona virusu: </w:t>
      </w:r>
      <w:hyperlink r:id="rId7" w:history="1">
        <w:r w:rsidRPr="00D50CBD">
          <w:rPr>
            <w:rStyle w:val="Hyperlink"/>
            <w:rFonts w:ascii="Myriad Pro" w:hAnsi="Myriad Pro"/>
            <w:lang/>
          </w:rPr>
          <w:t>https://bit.ly/39m4MQ3</w:t>
        </w:r>
      </w:hyperlink>
    </w:p>
    <w:p w:rsidR="00A5394E" w:rsidRPr="00D50CBD" w:rsidRDefault="00A5394E" w:rsidP="00F20502">
      <w:pPr>
        <w:pStyle w:val="ListParagraph"/>
        <w:numPr>
          <w:ilvl w:val="1"/>
          <w:numId w:val="3"/>
        </w:numPr>
        <w:ind w:left="851"/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 xml:space="preserve">Dnevni izveštaji zavoda za javno zdravlje: </w:t>
      </w:r>
      <w:hyperlink r:id="rId8" w:history="1">
        <w:r w:rsidRPr="00D50CBD">
          <w:rPr>
            <w:rStyle w:val="Hyperlink"/>
            <w:rFonts w:ascii="Myriad Pro" w:hAnsi="Myriad Pro"/>
            <w:lang/>
          </w:rPr>
          <w:t>https://covid19.rs/objave-centra-za-javno-zdravlje/</w:t>
        </w:r>
      </w:hyperlink>
    </w:p>
    <w:p w:rsidR="00F20502" w:rsidRPr="00D50CBD" w:rsidRDefault="00F20502" w:rsidP="00F20502">
      <w:pPr>
        <w:pStyle w:val="ListParagraph"/>
        <w:numPr>
          <w:ilvl w:val="0"/>
          <w:numId w:val="3"/>
        </w:numPr>
        <w:ind w:left="426"/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>Sajt Vlade Republike Srbije, posebne sekcije</w:t>
      </w:r>
    </w:p>
    <w:p w:rsidR="00F20502" w:rsidRPr="00D50CBD" w:rsidRDefault="00F20502" w:rsidP="00F20502">
      <w:pPr>
        <w:pStyle w:val="ListParagraph"/>
        <w:numPr>
          <w:ilvl w:val="1"/>
          <w:numId w:val="3"/>
        </w:numPr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 xml:space="preserve">Vesti o COVID-19 u Srbiji: </w:t>
      </w:r>
      <w:hyperlink r:id="rId9" w:history="1">
        <w:r w:rsidRPr="00D50CBD">
          <w:rPr>
            <w:rStyle w:val="Hyperlink"/>
            <w:rFonts w:ascii="Myriad Pro" w:hAnsi="Myriad Pro"/>
            <w:lang/>
          </w:rPr>
          <w:t>https://www.srbija.gov.rs/sekcija/453027/covid-19.php</w:t>
        </w:r>
      </w:hyperlink>
    </w:p>
    <w:p w:rsidR="00F20502" w:rsidRPr="00D50CBD" w:rsidRDefault="00F20502" w:rsidP="00F20502">
      <w:pPr>
        <w:pStyle w:val="ListParagraph"/>
        <w:numPr>
          <w:ilvl w:val="1"/>
          <w:numId w:val="3"/>
        </w:numPr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>Odluke iz tačke 1.</w:t>
      </w:r>
    </w:p>
    <w:p w:rsidR="00F20502" w:rsidRPr="00D50CBD" w:rsidRDefault="00F20502" w:rsidP="00F20502">
      <w:pPr>
        <w:pStyle w:val="ListParagraph"/>
        <w:numPr>
          <w:ilvl w:val="1"/>
          <w:numId w:val="3"/>
        </w:numPr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>Posebna COVID-19 stranica iz tačke 2.</w:t>
      </w:r>
    </w:p>
    <w:p w:rsidR="00F20502" w:rsidRPr="00D50CBD" w:rsidRDefault="00B876C2" w:rsidP="00F20502">
      <w:pPr>
        <w:pStyle w:val="ListParagraph"/>
        <w:numPr>
          <w:ilvl w:val="1"/>
          <w:numId w:val="3"/>
        </w:numPr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 xml:space="preserve">Kontakt centri: </w:t>
      </w:r>
      <w:hyperlink r:id="rId10" w:history="1">
        <w:r w:rsidRPr="00D50CBD">
          <w:rPr>
            <w:rStyle w:val="Hyperlink"/>
            <w:rFonts w:ascii="Myriad Pro" w:hAnsi="Myriad Pro"/>
            <w:lang/>
          </w:rPr>
          <w:t>https://www.srbija.gov.rs/specijal/454317</w:t>
        </w:r>
      </w:hyperlink>
    </w:p>
    <w:p w:rsidR="00B876C2" w:rsidRPr="00B876C2" w:rsidRDefault="00B876C2" w:rsidP="00B876C2">
      <w:pPr>
        <w:pStyle w:val="ListParagraph"/>
        <w:numPr>
          <w:ilvl w:val="1"/>
          <w:numId w:val="3"/>
        </w:numPr>
        <w:rPr>
          <w:rFonts w:ascii="Myriad Pro" w:hAnsi="Myriad Pro"/>
          <w:lang/>
        </w:rPr>
      </w:pPr>
      <w:r w:rsidRPr="00B876C2">
        <w:rPr>
          <w:rFonts w:ascii="Myriad Pro" w:hAnsi="Myriad Pro"/>
          <w:lang/>
        </w:rPr>
        <w:t>Instrukcije za uplatu donacija u borbi protiv COVID-19</w:t>
      </w:r>
      <w:r w:rsidRPr="00D50CBD">
        <w:rPr>
          <w:rFonts w:ascii="Myriad Pro" w:hAnsi="Myriad Pro"/>
          <w:lang/>
        </w:rPr>
        <w:t xml:space="preserve">: </w:t>
      </w:r>
      <w:hyperlink r:id="rId11" w:history="1">
        <w:r w:rsidRPr="00D50CBD">
          <w:rPr>
            <w:rStyle w:val="Hyperlink"/>
            <w:rFonts w:ascii="Myriad Pro" w:hAnsi="Myriad Pro"/>
            <w:lang/>
          </w:rPr>
          <w:t>https://bit.ly/33NZNX6</w:t>
        </w:r>
      </w:hyperlink>
    </w:p>
    <w:p w:rsidR="00B876C2" w:rsidRPr="00D50CBD" w:rsidRDefault="00B876C2" w:rsidP="00F20502">
      <w:pPr>
        <w:pStyle w:val="ListParagraph"/>
        <w:numPr>
          <w:ilvl w:val="1"/>
          <w:numId w:val="3"/>
        </w:numPr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 xml:space="preserve">Spisak prodavnica koje rade nedeljom: </w:t>
      </w:r>
      <w:hyperlink r:id="rId12" w:history="1">
        <w:r w:rsidRPr="00D50CBD">
          <w:rPr>
            <w:rStyle w:val="Hyperlink"/>
            <w:rFonts w:ascii="Myriad Pro" w:hAnsi="Myriad Pro"/>
            <w:lang/>
          </w:rPr>
          <w:t>https://bit.ly/2ydAdPL</w:t>
        </w:r>
      </w:hyperlink>
      <w:r w:rsidRPr="00D50CBD">
        <w:rPr>
          <w:rFonts w:ascii="Myriad Pro" w:hAnsi="Myriad Pro"/>
          <w:lang/>
        </w:rPr>
        <w:t xml:space="preserve"> </w:t>
      </w:r>
    </w:p>
    <w:p w:rsidR="00F20502" w:rsidRPr="00D50CBD" w:rsidRDefault="00F20502" w:rsidP="00F20502">
      <w:pPr>
        <w:pStyle w:val="ListParagraph"/>
        <w:numPr>
          <w:ilvl w:val="0"/>
          <w:numId w:val="3"/>
        </w:numPr>
        <w:ind w:left="426"/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 xml:space="preserve">Viber grupa Vlade Republike Srbije: </w:t>
      </w:r>
      <w:hyperlink r:id="rId13" w:history="1">
        <w:r w:rsidRPr="00D50CBD">
          <w:rPr>
            <w:rStyle w:val="Hyperlink"/>
            <w:rFonts w:ascii="Myriad Pro" w:hAnsi="Myriad Pro"/>
            <w:lang/>
          </w:rPr>
          <w:t>https://chats.viber.com/covid19info</w:t>
        </w:r>
      </w:hyperlink>
    </w:p>
    <w:p w:rsidR="00B876C2" w:rsidRPr="00D50CBD" w:rsidRDefault="00F20502" w:rsidP="00F20502">
      <w:pPr>
        <w:pStyle w:val="ListParagraph"/>
        <w:numPr>
          <w:ilvl w:val="0"/>
          <w:numId w:val="3"/>
        </w:numPr>
        <w:ind w:left="426"/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 xml:space="preserve">Platforma Vlade „Budi volonter“ - </w:t>
      </w:r>
      <w:hyperlink r:id="rId14" w:history="1">
        <w:r w:rsidRPr="00D50CBD">
          <w:rPr>
            <w:rStyle w:val="Hyperlink"/>
            <w:rFonts w:ascii="Myriad Pro" w:hAnsi="Myriad Pro"/>
            <w:lang/>
          </w:rPr>
          <w:t>https://budivolonter.gov.rs/</w:t>
        </w:r>
      </w:hyperlink>
    </w:p>
    <w:p w:rsidR="00B876C2" w:rsidRPr="00D50CBD" w:rsidRDefault="00B876C2" w:rsidP="00F20502">
      <w:pPr>
        <w:pStyle w:val="ListParagraph"/>
        <w:numPr>
          <w:ilvl w:val="0"/>
          <w:numId w:val="3"/>
        </w:numPr>
        <w:ind w:left="426"/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 xml:space="preserve">Podaci o COVID-19 u Srbiji u otvorenom formatu („otvoreni podaci“): </w:t>
      </w:r>
      <w:hyperlink r:id="rId15" w:history="1">
        <w:r w:rsidRPr="00D50CBD">
          <w:rPr>
            <w:rStyle w:val="Hyperlink"/>
            <w:rFonts w:ascii="Myriad Pro" w:hAnsi="Myriad Pro"/>
            <w:lang/>
          </w:rPr>
          <w:t>https://covid19.data.gov.rs/</w:t>
        </w:r>
      </w:hyperlink>
      <w:r w:rsidRPr="00D50CBD">
        <w:rPr>
          <w:rFonts w:ascii="Myriad Pro" w:hAnsi="Myriad Pro"/>
          <w:lang/>
        </w:rPr>
        <w:t>.</w:t>
      </w:r>
    </w:p>
    <w:p w:rsidR="009D526C" w:rsidRPr="00D50CBD" w:rsidRDefault="00DA007B" w:rsidP="009D526C">
      <w:pPr>
        <w:pStyle w:val="ListParagraph"/>
        <w:numPr>
          <w:ilvl w:val="0"/>
          <w:numId w:val="3"/>
        </w:numPr>
        <w:ind w:left="426"/>
        <w:rPr>
          <w:rFonts w:ascii="Myriad Pro" w:hAnsi="Myriad Pro"/>
          <w:lang/>
        </w:rPr>
      </w:pPr>
      <w:r w:rsidRPr="00DA007B">
        <w:rPr>
          <w:rFonts w:ascii="Myriad Pro" w:hAnsi="Myriad Pro"/>
          <w:lang/>
        </w:rPr>
        <w:t>Ministarstvo zdravlja uvelo dodatne telefone epidemioloških službi</w:t>
      </w:r>
      <w:r w:rsidR="009D526C" w:rsidRPr="00D50CBD">
        <w:rPr>
          <w:rFonts w:ascii="Myriad Pro" w:hAnsi="Myriad Pro"/>
          <w:lang/>
        </w:rPr>
        <w:t xml:space="preserve">: </w:t>
      </w:r>
      <w:hyperlink r:id="rId16" w:history="1">
        <w:r w:rsidR="009D526C" w:rsidRPr="00D50CBD">
          <w:rPr>
            <w:rStyle w:val="Hyperlink"/>
            <w:rFonts w:ascii="Myriad Pro" w:hAnsi="Myriad Pro"/>
            <w:lang/>
          </w:rPr>
          <w:t>https://bit.ly/2wG6azL</w:t>
        </w:r>
      </w:hyperlink>
      <w:r w:rsidR="009D526C" w:rsidRPr="00D50CBD">
        <w:rPr>
          <w:rFonts w:ascii="Myriad Pro" w:hAnsi="Myriad Pro"/>
          <w:lang/>
        </w:rPr>
        <w:t xml:space="preserve">, i posebne brojeve telefona svih domova zdravlja: </w:t>
      </w:r>
      <w:hyperlink r:id="rId17" w:history="1">
        <w:r w:rsidR="009D526C" w:rsidRPr="00D50CBD">
          <w:rPr>
            <w:rStyle w:val="Hyperlink"/>
            <w:rFonts w:ascii="Myriad Pro" w:hAnsi="Myriad Pro"/>
            <w:lang/>
          </w:rPr>
          <w:t>https://bit.ly/3bw1FX8</w:t>
        </w:r>
      </w:hyperlink>
      <w:r w:rsidR="009D526C" w:rsidRPr="00D50CBD">
        <w:rPr>
          <w:rFonts w:ascii="Myriad Pro" w:hAnsi="Myriad Pro"/>
          <w:lang/>
        </w:rPr>
        <w:t>.</w:t>
      </w:r>
    </w:p>
    <w:p w:rsidR="00DA007B" w:rsidRPr="00D50CBD" w:rsidRDefault="001D1F76" w:rsidP="009D526C">
      <w:pPr>
        <w:pStyle w:val="ListParagraph"/>
        <w:numPr>
          <w:ilvl w:val="0"/>
          <w:numId w:val="3"/>
        </w:numPr>
        <w:ind w:left="426"/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 xml:space="preserve">Ministarstvo za rad, zapošljavanje, boračka i socijalna pitanja, spisak centara za socijalni rad: </w:t>
      </w:r>
      <w:hyperlink r:id="rId18" w:history="1">
        <w:r w:rsidRPr="00D50CBD">
          <w:rPr>
            <w:rStyle w:val="Hyperlink"/>
            <w:rFonts w:ascii="Myriad Pro" w:hAnsi="Myriad Pro"/>
            <w:lang/>
          </w:rPr>
          <w:t>https://bit.ly/2vTNZ9t</w:t>
        </w:r>
      </w:hyperlink>
    </w:p>
    <w:p w:rsidR="00F20502" w:rsidRPr="00D50CBD" w:rsidRDefault="001D1F76" w:rsidP="00F20502">
      <w:pPr>
        <w:pStyle w:val="ListParagraph"/>
        <w:numPr>
          <w:ilvl w:val="0"/>
          <w:numId w:val="3"/>
        </w:numPr>
        <w:ind w:left="426"/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 xml:space="preserve">MUP otvorio </w:t>
      </w:r>
      <w:r w:rsidR="00277159" w:rsidRPr="00D50CBD">
        <w:rPr>
          <w:rFonts w:ascii="Myriad Pro" w:hAnsi="Myriad Pro"/>
          <w:lang/>
        </w:rPr>
        <w:t xml:space="preserve">email </w:t>
      </w:r>
      <w:r w:rsidRPr="00D50CBD">
        <w:rPr>
          <w:rFonts w:ascii="Myriad Pro" w:hAnsi="Myriad Pro"/>
          <w:lang/>
        </w:rPr>
        <w:t>adresu i telefonsku liniju u vezi sa korona</w:t>
      </w:r>
      <w:r w:rsidR="00AC01DA" w:rsidRPr="00D50CBD">
        <w:rPr>
          <w:rFonts w:ascii="Myriad Pro" w:hAnsi="Myriad Pro"/>
          <w:lang/>
        </w:rPr>
        <w:t xml:space="preserve"> </w:t>
      </w:r>
      <w:r w:rsidRPr="00D50CBD">
        <w:rPr>
          <w:rFonts w:ascii="Myriad Pro" w:hAnsi="Myriad Pro"/>
          <w:lang/>
        </w:rPr>
        <w:t xml:space="preserve">virusom: </w:t>
      </w:r>
      <w:hyperlink r:id="rId19" w:history="1">
        <w:r w:rsidRPr="00D50CBD">
          <w:rPr>
            <w:rStyle w:val="Hyperlink"/>
            <w:rFonts w:ascii="Myriad Pro" w:hAnsi="Myriad Pro"/>
            <w:lang/>
          </w:rPr>
          <w:t>https://bit.ly/2UJ8mP1</w:t>
        </w:r>
      </w:hyperlink>
    </w:p>
    <w:p w:rsidR="00F20502" w:rsidRPr="00D50CBD" w:rsidRDefault="00F20502" w:rsidP="00D50CBD">
      <w:pPr>
        <w:pStyle w:val="Heading2"/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>Javne usluge</w:t>
      </w:r>
    </w:p>
    <w:p w:rsidR="00277159" w:rsidRPr="00D50CBD" w:rsidRDefault="00277159" w:rsidP="00F20502">
      <w:pPr>
        <w:pStyle w:val="ListParagraph"/>
        <w:numPr>
          <w:ilvl w:val="0"/>
          <w:numId w:val="4"/>
        </w:numPr>
        <w:ind w:left="426"/>
        <w:rPr>
          <w:rFonts w:ascii="Myriad Pro" w:hAnsi="Myriad Pro"/>
          <w:lang/>
        </w:rPr>
      </w:pPr>
      <w:r w:rsidRPr="00277159">
        <w:rPr>
          <w:rFonts w:ascii="Myriad Pro" w:hAnsi="Myriad Pro"/>
          <w:lang/>
        </w:rPr>
        <w:t>Otvoren kontakt centar za pritužbe na rad banaka u vezi sa isplatom penzija</w:t>
      </w:r>
      <w:r w:rsidR="00F20502" w:rsidRPr="00D50CBD">
        <w:rPr>
          <w:rFonts w:ascii="Myriad Pro" w:hAnsi="Myriad Pro"/>
          <w:lang/>
        </w:rPr>
        <w:t>,</w:t>
      </w:r>
      <w:r w:rsidRPr="00D50CBD">
        <w:rPr>
          <w:rFonts w:ascii="Myriad Pro" w:hAnsi="Myriad Pro"/>
          <w:lang/>
        </w:rPr>
        <w:t xml:space="preserve"> </w:t>
      </w:r>
      <w:hyperlink r:id="rId20" w:history="1">
        <w:r w:rsidR="00F20502" w:rsidRPr="00D50CBD">
          <w:rPr>
            <w:rStyle w:val="Hyperlink"/>
            <w:rFonts w:ascii="Myriad Pro" w:hAnsi="Myriad Pro"/>
            <w:b/>
            <w:bCs/>
            <w:lang/>
          </w:rPr>
          <w:t>isplata.penzija@gov.rs</w:t>
        </w:r>
      </w:hyperlink>
      <w:r w:rsidR="00F20502" w:rsidRPr="00D50CBD">
        <w:rPr>
          <w:rFonts w:ascii="Myriad Pro" w:hAnsi="Myriad Pro"/>
          <w:lang/>
        </w:rPr>
        <w:t>, kontakt telefon broj 011/ 7350 560</w:t>
      </w:r>
      <w:r w:rsidRPr="00D50CBD">
        <w:rPr>
          <w:rFonts w:ascii="Myriad Pro" w:hAnsi="Myriad Pro"/>
          <w:lang/>
        </w:rPr>
        <w:t xml:space="preserve">: </w:t>
      </w:r>
      <w:hyperlink r:id="rId21" w:history="1">
        <w:r w:rsidRPr="00D50CBD">
          <w:rPr>
            <w:rStyle w:val="Hyperlink"/>
            <w:rFonts w:ascii="Myriad Pro" w:hAnsi="Myriad Pro"/>
            <w:lang/>
          </w:rPr>
          <w:t>https://bit.ly/3anHue7</w:t>
        </w:r>
      </w:hyperlink>
      <w:r w:rsidRPr="00D50CBD">
        <w:rPr>
          <w:rFonts w:ascii="Myriad Pro" w:hAnsi="Myriad Pro"/>
          <w:lang/>
        </w:rPr>
        <w:t xml:space="preserve"> </w:t>
      </w:r>
    </w:p>
    <w:p w:rsidR="00277159" w:rsidRPr="00D50CBD" w:rsidRDefault="00277159" w:rsidP="00F20502">
      <w:pPr>
        <w:pStyle w:val="ListParagraph"/>
        <w:numPr>
          <w:ilvl w:val="0"/>
          <w:numId w:val="4"/>
        </w:numPr>
        <w:ind w:left="426"/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>J</w:t>
      </w:r>
      <w:r w:rsidR="00F20502" w:rsidRPr="00D50CBD">
        <w:rPr>
          <w:rFonts w:ascii="Myriad Pro" w:hAnsi="Myriad Pro"/>
          <w:lang/>
        </w:rPr>
        <w:t>edinstveni kontakt centar za pomoć starim licima na broju 19920</w:t>
      </w:r>
      <w:r w:rsidRPr="00D50CBD">
        <w:rPr>
          <w:rFonts w:ascii="Myriad Pro" w:hAnsi="Myriad Pro"/>
          <w:lang/>
        </w:rPr>
        <w:t xml:space="preserve">, </w:t>
      </w:r>
      <w:r w:rsidR="00F20502" w:rsidRPr="00D50CBD">
        <w:rPr>
          <w:rFonts w:ascii="Myriad Pro" w:hAnsi="Myriad Pro"/>
          <w:lang/>
        </w:rPr>
        <w:t>po pitanju namirnica, lekova i drugog u gradskim i opštinskim centrima u kojima se angažuju volonteri</w:t>
      </w:r>
      <w:r w:rsidRPr="00D50CBD">
        <w:rPr>
          <w:rFonts w:ascii="Myriad Pro" w:hAnsi="Myriad Pro"/>
          <w:lang/>
        </w:rPr>
        <w:t xml:space="preserve">: </w:t>
      </w:r>
      <w:hyperlink r:id="rId22" w:history="1">
        <w:r w:rsidRPr="00D50CBD">
          <w:rPr>
            <w:rStyle w:val="Hyperlink"/>
            <w:rFonts w:ascii="Myriad Pro" w:hAnsi="Myriad Pro"/>
            <w:lang/>
          </w:rPr>
          <w:t>https://www.srbija.gov.rs/specijal/454317</w:t>
        </w:r>
      </w:hyperlink>
    </w:p>
    <w:p w:rsidR="00277159" w:rsidRPr="00D50CBD" w:rsidRDefault="00277159" w:rsidP="00F20502">
      <w:pPr>
        <w:pStyle w:val="ListParagraph"/>
        <w:numPr>
          <w:ilvl w:val="0"/>
          <w:numId w:val="4"/>
        </w:numPr>
        <w:ind w:left="426"/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 xml:space="preserve">Digitalna solidarnost u toku pandemije - informacije o besplatnim platformama za učenje na daljinu, rad od kuće, besplatnim onlajn knjigama, kursevima, filmovima, muzici, televizijskom sadržaju za vreme pandemije COVID-19: </w:t>
      </w:r>
      <w:hyperlink r:id="rId23" w:history="1">
        <w:r w:rsidRPr="00D50CBD">
          <w:rPr>
            <w:rStyle w:val="Hyperlink"/>
            <w:rFonts w:ascii="Myriad Pro" w:hAnsi="Myriad Pro"/>
            <w:lang/>
          </w:rPr>
          <w:t>https://www.digitalnasolidarnost.gov.rs/</w:t>
        </w:r>
      </w:hyperlink>
      <w:r w:rsidR="00B876C2" w:rsidRPr="00D50CBD">
        <w:rPr>
          <w:rFonts w:ascii="Myriad Pro" w:hAnsi="Myriad Pro"/>
          <w:lang/>
        </w:rPr>
        <w:t xml:space="preserve"> </w:t>
      </w:r>
    </w:p>
    <w:p w:rsidR="00277159" w:rsidRPr="00D50CBD" w:rsidRDefault="009D526C" w:rsidP="009D526C">
      <w:pPr>
        <w:pStyle w:val="ListParagraph"/>
        <w:numPr>
          <w:ilvl w:val="0"/>
          <w:numId w:val="4"/>
        </w:numPr>
        <w:ind w:left="426"/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>Prijave nepravilnosti inspekcijama o veštačkom podizanju cena lekova, medicinskih sredstava i hrane</w:t>
      </w:r>
      <w:r w:rsidR="00277159" w:rsidRPr="00D50CBD">
        <w:rPr>
          <w:rFonts w:ascii="Myriad Pro" w:hAnsi="Myriad Pro"/>
          <w:lang/>
        </w:rPr>
        <w:t xml:space="preserve">: </w:t>
      </w:r>
      <w:hyperlink r:id="rId24" w:history="1">
        <w:r w:rsidR="00277159" w:rsidRPr="00D50CBD">
          <w:rPr>
            <w:rStyle w:val="Hyperlink"/>
            <w:rFonts w:ascii="Myriad Pro" w:hAnsi="Myriad Pro"/>
            <w:lang/>
          </w:rPr>
          <w:t>https://bit.ly/3apiR0m</w:t>
        </w:r>
      </w:hyperlink>
      <w:r w:rsidRPr="00D50CBD">
        <w:rPr>
          <w:rFonts w:ascii="Myriad Pro" w:hAnsi="Myriad Pro"/>
          <w:lang/>
        </w:rPr>
        <w:t xml:space="preserve"> </w:t>
      </w:r>
    </w:p>
    <w:p w:rsidR="00277159" w:rsidRPr="00D50CBD" w:rsidRDefault="009D526C" w:rsidP="009D526C">
      <w:pPr>
        <w:pStyle w:val="ListParagraph"/>
        <w:numPr>
          <w:ilvl w:val="0"/>
          <w:numId w:val="4"/>
        </w:numPr>
        <w:ind w:left="426"/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 xml:space="preserve">Pravo na isplatu socijalnih davanja produženo </w:t>
      </w:r>
      <w:r w:rsidR="00277159" w:rsidRPr="00D50CBD">
        <w:rPr>
          <w:rFonts w:ascii="Myriad Pro" w:hAnsi="Myriad Pro"/>
          <w:lang/>
        </w:rPr>
        <w:t xml:space="preserve">najduže tri meseca, odnosno dok traje vanredno stanje: </w:t>
      </w:r>
      <w:hyperlink r:id="rId25" w:history="1">
        <w:r w:rsidR="00277159" w:rsidRPr="00D50CBD">
          <w:rPr>
            <w:rStyle w:val="Hyperlink"/>
            <w:rFonts w:ascii="Myriad Pro" w:hAnsi="Myriad Pro"/>
            <w:lang/>
          </w:rPr>
          <w:t>https://bit.ly/33RgD7F</w:t>
        </w:r>
      </w:hyperlink>
    </w:p>
    <w:p w:rsidR="00277159" w:rsidRPr="00D50CBD" w:rsidRDefault="009D526C" w:rsidP="009D526C">
      <w:pPr>
        <w:pStyle w:val="ListParagraph"/>
        <w:numPr>
          <w:ilvl w:val="0"/>
          <w:numId w:val="4"/>
        </w:numPr>
        <w:ind w:left="426"/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>SOS telefonska linija za psiho</w:t>
      </w:r>
      <w:r w:rsidR="00277159" w:rsidRPr="00D50CBD">
        <w:rPr>
          <w:rFonts w:ascii="Myriad Pro" w:hAnsi="Myriad Pro"/>
          <w:lang/>
        </w:rPr>
        <w:t>-</w:t>
      </w:r>
      <w:r w:rsidRPr="00D50CBD">
        <w:rPr>
          <w:rFonts w:ascii="Myriad Pro" w:hAnsi="Myriad Pro"/>
          <w:lang/>
        </w:rPr>
        <w:t>socijalnu podršku zaposlenima u prosveti, roditeljima i učenicima</w:t>
      </w:r>
      <w:r w:rsidR="00277159" w:rsidRPr="00D50CBD">
        <w:rPr>
          <w:rFonts w:ascii="Myriad Pro" w:hAnsi="Myriad Pro"/>
          <w:lang/>
        </w:rPr>
        <w:t xml:space="preserve">: </w:t>
      </w:r>
      <w:hyperlink r:id="rId26" w:history="1">
        <w:r w:rsidR="00277159" w:rsidRPr="00D50CBD">
          <w:rPr>
            <w:rStyle w:val="Hyperlink"/>
            <w:rFonts w:ascii="Myriad Pro" w:hAnsi="Myriad Pro"/>
            <w:lang/>
          </w:rPr>
          <w:t>https://bit.ly/2yggejz</w:t>
        </w:r>
      </w:hyperlink>
      <w:r w:rsidRPr="00D50CBD">
        <w:rPr>
          <w:rFonts w:ascii="Myriad Pro" w:hAnsi="Myriad Pro"/>
          <w:lang/>
        </w:rPr>
        <w:t xml:space="preserve"> </w:t>
      </w:r>
    </w:p>
    <w:p w:rsidR="00277159" w:rsidRPr="00D50CBD" w:rsidRDefault="009D526C" w:rsidP="009D526C">
      <w:pPr>
        <w:pStyle w:val="ListParagraph"/>
        <w:numPr>
          <w:ilvl w:val="0"/>
          <w:numId w:val="4"/>
        </w:numPr>
        <w:ind w:left="426"/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>Poreske olakšice za vreme vanrednog stanja</w:t>
      </w:r>
      <w:r w:rsidR="00277159" w:rsidRPr="00D50CBD">
        <w:rPr>
          <w:rFonts w:ascii="Myriad Pro" w:hAnsi="Myriad Pro"/>
          <w:lang/>
        </w:rPr>
        <w:t xml:space="preserve">: </w:t>
      </w:r>
      <w:hyperlink r:id="rId27" w:history="1">
        <w:r w:rsidR="00277159" w:rsidRPr="00D50CBD">
          <w:rPr>
            <w:rStyle w:val="Hyperlink"/>
            <w:rFonts w:ascii="Myriad Pro" w:hAnsi="Myriad Pro"/>
            <w:lang/>
          </w:rPr>
          <w:t>https://bit.ly/3ajOfxk</w:t>
        </w:r>
      </w:hyperlink>
      <w:r w:rsidR="00277159" w:rsidRPr="00D50CBD">
        <w:rPr>
          <w:rFonts w:ascii="Myriad Pro" w:hAnsi="Myriad Pro"/>
          <w:lang/>
        </w:rPr>
        <w:t xml:space="preserve">, </w:t>
      </w:r>
      <w:hyperlink r:id="rId28" w:history="1">
        <w:r w:rsidR="00277159" w:rsidRPr="00D50CBD">
          <w:rPr>
            <w:rStyle w:val="Hyperlink"/>
            <w:rFonts w:ascii="Myriad Pro" w:hAnsi="Myriad Pro"/>
            <w:lang/>
          </w:rPr>
          <w:t>https://bit.ly/3dEmQbJ</w:t>
        </w:r>
      </w:hyperlink>
    </w:p>
    <w:p w:rsidR="009D526C" w:rsidRPr="00D50CBD" w:rsidRDefault="009D526C" w:rsidP="009D526C">
      <w:pPr>
        <w:pStyle w:val="ListParagraph"/>
        <w:numPr>
          <w:ilvl w:val="0"/>
          <w:numId w:val="4"/>
        </w:numPr>
        <w:ind w:left="426"/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lastRenderedPageBreak/>
        <w:t>Fond za inovacionu delatnost podržao 12 inovativnih rešenja za suzbijanje efekata pandemije</w:t>
      </w:r>
      <w:r w:rsidR="00277159" w:rsidRPr="00D50CBD">
        <w:rPr>
          <w:rFonts w:ascii="Myriad Pro" w:hAnsi="Myriad Pro"/>
          <w:lang/>
        </w:rPr>
        <w:t xml:space="preserve">: </w:t>
      </w:r>
      <w:hyperlink r:id="rId29" w:history="1">
        <w:r w:rsidR="00277159" w:rsidRPr="00D50CBD">
          <w:rPr>
            <w:rStyle w:val="Hyperlink"/>
            <w:rFonts w:ascii="Myriad Pro" w:hAnsi="Myriad Pro"/>
            <w:lang/>
          </w:rPr>
          <w:t>https://bit.ly/2UDg5xW</w:t>
        </w:r>
      </w:hyperlink>
    </w:p>
    <w:p w:rsidR="004C4501" w:rsidRPr="00D50CBD" w:rsidRDefault="00277159" w:rsidP="00277159">
      <w:pPr>
        <w:pStyle w:val="ListParagraph"/>
        <w:numPr>
          <w:ilvl w:val="0"/>
          <w:numId w:val="4"/>
        </w:numPr>
        <w:ind w:left="426"/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 xml:space="preserve">Elektronski dnevnik - </w:t>
      </w:r>
      <w:hyperlink r:id="rId30" w:history="1">
        <w:r w:rsidRPr="00D50CBD">
          <w:rPr>
            <w:rStyle w:val="Hyperlink"/>
            <w:rFonts w:ascii="Myriad Pro" w:hAnsi="Myriad Pro"/>
            <w:lang/>
          </w:rPr>
          <w:t>http://www.mpn.gov.rs/elektronski-dnevnik-esdnevnik/</w:t>
        </w:r>
      </w:hyperlink>
      <w:r w:rsidRPr="00D50CBD">
        <w:rPr>
          <w:rFonts w:ascii="Myriad Pro" w:hAnsi="Myriad Pro"/>
          <w:lang/>
        </w:rPr>
        <w:t>.  N</w:t>
      </w:r>
      <w:r w:rsidR="009D526C" w:rsidRPr="00D50CBD">
        <w:rPr>
          <w:rFonts w:ascii="Myriad Pro" w:hAnsi="Myriad Pro"/>
          <w:lang/>
        </w:rPr>
        <w:t>astavni</w:t>
      </w:r>
      <w:r w:rsidRPr="00D50CBD">
        <w:rPr>
          <w:rFonts w:ascii="Myriad Pro" w:hAnsi="Myriad Pro"/>
          <w:lang/>
        </w:rPr>
        <w:t>cima</w:t>
      </w:r>
      <w:r w:rsidR="009D526C" w:rsidRPr="00D50CBD">
        <w:rPr>
          <w:rFonts w:ascii="Myriad Pro" w:hAnsi="Myriad Pro"/>
          <w:lang/>
        </w:rPr>
        <w:t xml:space="preserve"> je u elektronskom dnevniku omogućeno da </w:t>
      </w:r>
      <w:r w:rsidRPr="00D50CBD">
        <w:rPr>
          <w:rFonts w:ascii="Myriad Pro" w:hAnsi="Myriad Pro"/>
          <w:lang/>
        </w:rPr>
        <w:t xml:space="preserve">stekne uvid u </w:t>
      </w:r>
      <w:r w:rsidR="009D526C" w:rsidRPr="00D50CBD">
        <w:rPr>
          <w:rFonts w:ascii="Myriad Pro" w:hAnsi="Myriad Pro"/>
          <w:lang/>
        </w:rPr>
        <w:t xml:space="preserve">evidencije </w:t>
      </w:r>
      <w:r w:rsidRPr="00D50CBD">
        <w:rPr>
          <w:rFonts w:ascii="Myriad Pro" w:hAnsi="Myriad Pro"/>
          <w:lang/>
        </w:rPr>
        <w:t xml:space="preserve">o učeniku, bez </w:t>
      </w:r>
      <w:r w:rsidR="009D526C" w:rsidRPr="00D50CBD">
        <w:rPr>
          <w:rFonts w:ascii="Myriad Pro" w:hAnsi="Myriad Pro"/>
          <w:lang/>
        </w:rPr>
        <w:t>mogućn</w:t>
      </w:r>
      <w:r w:rsidRPr="00D50CBD">
        <w:rPr>
          <w:rFonts w:ascii="Myriad Pro" w:hAnsi="Myriad Pro"/>
          <w:lang/>
        </w:rPr>
        <w:t>osti</w:t>
      </w:r>
      <w:r w:rsidR="009D526C" w:rsidRPr="00D50CBD">
        <w:rPr>
          <w:rFonts w:ascii="Myriad Pro" w:hAnsi="Myriad Pro"/>
          <w:lang/>
        </w:rPr>
        <w:t xml:space="preserve"> uvid</w:t>
      </w:r>
      <w:r w:rsidRPr="00D50CBD">
        <w:rPr>
          <w:rFonts w:ascii="Myriad Pro" w:hAnsi="Myriad Pro"/>
          <w:lang/>
        </w:rPr>
        <w:t>a</w:t>
      </w:r>
      <w:r w:rsidR="009D526C" w:rsidRPr="00D50CBD">
        <w:rPr>
          <w:rFonts w:ascii="Myriad Pro" w:hAnsi="Myriad Pro"/>
          <w:lang/>
        </w:rPr>
        <w:t xml:space="preserve"> u ocene iz drugih predmeta, a time i sticanje predrasuda o znanju učenika. Efikasnost se ogleda u smanjenju administrativnog rada nastavnika, jer se sve potrebne evidencije nalaze na jednom mestu.</w:t>
      </w:r>
      <w:r w:rsidRPr="00D50CBD">
        <w:rPr>
          <w:rFonts w:ascii="Myriad Pro" w:hAnsi="Myriad Pro"/>
          <w:lang/>
        </w:rPr>
        <w:t xml:space="preserve"> Primenjeno rešenje omogućava roditeljima individualni uvid u evidencije o učeniku putem Interneta.</w:t>
      </w:r>
    </w:p>
    <w:p w:rsidR="004C4501" w:rsidRPr="00D50CBD" w:rsidRDefault="004C4501" w:rsidP="00277159">
      <w:pPr>
        <w:pStyle w:val="ListParagraph"/>
        <w:numPr>
          <w:ilvl w:val="0"/>
          <w:numId w:val="4"/>
        </w:numPr>
        <w:ind w:left="426"/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>U</w:t>
      </w:r>
      <w:r w:rsidR="00277159" w:rsidRPr="00D50CBD">
        <w:rPr>
          <w:rFonts w:ascii="Myriad Pro" w:hAnsi="Myriad Pro"/>
          <w:lang/>
        </w:rPr>
        <w:t>čenja na daljinu</w:t>
      </w:r>
      <w:r w:rsidRPr="00D50CBD">
        <w:rPr>
          <w:rFonts w:ascii="Myriad Pro" w:hAnsi="Myriad Pro"/>
          <w:lang/>
        </w:rPr>
        <w:t>:</w:t>
      </w:r>
    </w:p>
    <w:p w:rsidR="004C4501" w:rsidRPr="00D50CBD" w:rsidRDefault="004C4501" w:rsidP="004C4501">
      <w:pPr>
        <w:pStyle w:val="ListParagraph"/>
        <w:numPr>
          <w:ilvl w:val="1"/>
          <w:numId w:val="4"/>
        </w:numPr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 xml:space="preserve">Raspored online nastave: </w:t>
      </w:r>
      <w:hyperlink r:id="rId31" w:history="1">
        <w:r w:rsidRPr="00D50CBD">
          <w:rPr>
            <w:rStyle w:val="Hyperlink"/>
            <w:rFonts w:ascii="Myriad Pro" w:hAnsi="Myriad Pro"/>
            <w:lang/>
          </w:rPr>
          <w:t>https://www.rasporednastave.gov.rs/</w:t>
        </w:r>
      </w:hyperlink>
    </w:p>
    <w:p w:rsidR="004C4501" w:rsidRPr="00D50CBD" w:rsidRDefault="004C4501" w:rsidP="004C4501">
      <w:pPr>
        <w:pStyle w:val="ListParagraph"/>
        <w:numPr>
          <w:ilvl w:val="1"/>
          <w:numId w:val="4"/>
        </w:numPr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 xml:space="preserve">Emitovane putem javnog servisa RTS3 i portala RTS Planeta, </w:t>
      </w:r>
      <w:hyperlink r:id="rId32" w:history="1">
        <w:r w:rsidRPr="00D50CBD">
          <w:rPr>
            <w:rStyle w:val="Hyperlink"/>
            <w:rFonts w:ascii="Myriad Pro" w:hAnsi="Myriad Pro"/>
            <w:lang/>
          </w:rPr>
          <w:t>https://mojaskola.rtsplaneta.rs/</w:t>
        </w:r>
      </w:hyperlink>
    </w:p>
    <w:p w:rsidR="004C4501" w:rsidRPr="00D50CBD" w:rsidRDefault="004C4501" w:rsidP="004C4501">
      <w:pPr>
        <w:pStyle w:val="ListParagraph"/>
        <w:numPr>
          <w:ilvl w:val="1"/>
          <w:numId w:val="4"/>
        </w:numPr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 xml:space="preserve">Portal „Moja škola“, dodatna podrška učenicima koji prate časove na RTS-u i RTS planeti. </w:t>
      </w:r>
      <w:hyperlink r:id="rId33" w:history="1">
        <w:r w:rsidRPr="00D50CBD">
          <w:rPr>
            <w:rStyle w:val="Hyperlink"/>
            <w:rFonts w:ascii="Myriad Pro" w:hAnsi="Myriad Pro"/>
            <w:lang/>
          </w:rPr>
          <w:t>https://www.mojaskola.gov.rs/</w:t>
        </w:r>
      </w:hyperlink>
    </w:p>
    <w:p w:rsidR="00277159" w:rsidRPr="00D50CBD" w:rsidRDefault="00277159" w:rsidP="004C4501">
      <w:pPr>
        <w:pStyle w:val="ListParagraph"/>
        <w:numPr>
          <w:ilvl w:val="1"/>
          <w:numId w:val="4"/>
        </w:numPr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>Viber zajednica „Moja škola” </w:t>
      </w:r>
      <w:hyperlink r:id="rId34" w:tgtFrame="_blank" w:history="1">
        <w:r w:rsidRPr="00D50CBD">
          <w:rPr>
            <w:rStyle w:val="Hyperlink"/>
            <w:rFonts w:ascii="Myriad Pro" w:hAnsi="Myriad Pro"/>
            <w:lang/>
          </w:rPr>
          <w:t>https://vb.me/MojaSkola</w:t>
        </w:r>
      </w:hyperlink>
      <w:r w:rsidRPr="00D50CBD">
        <w:rPr>
          <w:rFonts w:ascii="Myriad Pro" w:hAnsi="Myriad Pro"/>
          <w:lang/>
        </w:rPr>
        <w:t>.</w:t>
      </w:r>
    </w:p>
    <w:p w:rsidR="004C4501" w:rsidRPr="00D50CBD" w:rsidRDefault="004C4501" w:rsidP="009D526C">
      <w:pPr>
        <w:pStyle w:val="ListParagraph"/>
        <w:numPr>
          <w:ilvl w:val="1"/>
          <w:numId w:val="4"/>
        </w:numPr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>Kontakt centar na broj 011/735-05-57, 24 časa dnevno, sa snimljenim informacijama, dok su operateri dostupni od 8 do 18 časova.</w:t>
      </w:r>
    </w:p>
    <w:p w:rsidR="004C4501" w:rsidRPr="00D50CBD" w:rsidRDefault="004C4501" w:rsidP="009D526C">
      <w:pPr>
        <w:pStyle w:val="ListParagraph"/>
        <w:numPr>
          <w:ilvl w:val="1"/>
          <w:numId w:val="4"/>
        </w:numPr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>Informacije o n</w:t>
      </w:r>
      <w:r w:rsidR="009D526C" w:rsidRPr="00D50CBD">
        <w:rPr>
          <w:rFonts w:ascii="Myriad Pro" w:hAnsi="Myriad Pro"/>
          <w:lang/>
        </w:rPr>
        <w:t>astav</w:t>
      </w:r>
      <w:r w:rsidRPr="00D50CBD">
        <w:rPr>
          <w:rFonts w:ascii="Myriad Pro" w:hAnsi="Myriad Pro"/>
          <w:lang/>
        </w:rPr>
        <w:t>i</w:t>
      </w:r>
      <w:r w:rsidR="009D526C" w:rsidRPr="00D50CBD">
        <w:rPr>
          <w:rFonts w:ascii="Myriad Pro" w:hAnsi="Myriad Pro"/>
          <w:lang/>
        </w:rPr>
        <w:t xml:space="preserve"> za</w:t>
      </w:r>
      <w:r w:rsidRPr="00D50CBD">
        <w:rPr>
          <w:rFonts w:ascii="Myriad Pro" w:hAnsi="Myriad Pro"/>
          <w:lang/>
        </w:rPr>
        <w:t xml:space="preserve"> pripadnike nacionalnih</w:t>
      </w:r>
      <w:r w:rsidR="009D526C" w:rsidRPr="00D50CBD">
        <w:rPr>
          <w:rFonts w:ascii="Myriad Pro" w:hAnsi="Myriad Pro"/>
          <w:lang/>
        </w:rPr>
        <w:t xml:space="preserve"> manjin</w:t>
      </w:r>
      <w:r w:rsidRPr="00D50CBD">
        <w:rPr>
          <w:rFonts w:ascii="Myriad Pro" w:hAnsi="Myriad Pro"/>
          <w:lang/>
        </w:rPr>
        <w:t xml:space="preserve">a: </w:t>
      </w:r>
      <w:hyperlink r:id="rId35" w:history="1">
        <w:r w:rsidRPr="00D50CBD">
          <w:rPr>
            <w:rStyle w:val="Hyperlink"/>
            <w:rFonts w:ascii="Myriad Pro" w:hAnsi="Myriad Pro"/>
            <w:lang/>
          </w:rPr>
          <w:t>https://www.srbija.gov.rs/vest/452892/od-23-marta-onlajn-nastava-i-za-manjine.php</w:t>
        </w:r>
      </w:hyperlink>
    </w:p>
    <w:p w:rsidR="004C4501" w:rsidRPr="00D50CBD" w:rsidRDefault="001D1F76" w:rsidP="009D526C">
      <w:pPr>
        <w:pStyle w:val="ListParagraph"/>
        <w:numPr>
          <w:ilvl w:val="0"/>
          <w:numId w:val="4"/>
        </w:numPr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>A</w:t>
      </w:r>
      <w:r w:rsidR="004C4501" w:rsidRPr="00D50CBD">
        <w:rPr>
          <w:rFonts w:ascii="Myriad Pro" w:hAnsi="Myriad Pro"/>
          <w:lang/>
        </w:rPr>
        <w:t>gencija za privredne registre:</w:t>
      </w:r>
    </w:p>
    <w:p w:rsidR="004C4501" w:rsidRPr="00D50CBD" w:rsidRDefault="001D1F76" w:rsidP="001D1F76">
      <w:pPr>
        <w:pStyle w:val="ListParagraph"/>
        <w:numPr>
          <w:ilvl w:val="1"/>
          <w:numId w:val="4"/>
        </w:numPr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>Korisnicima su na raspolaganju eServisi APR-a za registraciju osnivanja preduzetnika, jednočlanog i višečlanog DOO-a, Centralna evidencija objedinjenih procedura za građevinske dozvole, sistem za dostavljanje elektronskih finansijskih izveštaja i Centralna evidencija stvarnih vlasnika</w:t>
      </w:r>
      <w:r w:rsidR="004C4501" w:rsidRPr="00D50CBD">
        <w:rPr>
          <w:rFonts w:ascii="Myriad Pro" w:hAnsi="Myriad Pro"/>
          <w:lang/>
        </w:rPr>
        <w:t xml:space="preserve">: </w:t>
      </w:r>
      <w:hyperlink r:id="rId36" w:history="1">
        <w:r w:rsidR="004C4501" w:rsidRPr="00D50CBD">
          <w:rPr>
            <w:rStyle w:val="Hyperlink"/>
            <w:rFonts w:ascii="Myriad Pro" w:hAnsi="Myriad Pro"/>
            <w:lang/>
          </w:rPr>
          <w:t>https://www.apr.gov.rs/pocetna.1898.html</w:t>
        </w:r>
      </w:hyperlink>
      <w:r w:rsidR="004C4501" w:rsidRPr="00D50CBD">
        <w:rPr>
          <w:rFonts w:ascii="Myriad Pro" w:hAnsi="Myriad Pro"/>
          <w:lang/>
        </w:rPr>
        <w:t xml:space="preserve">, </w:t>
      </w:r>
      <w:r w:rsidR="003D3039">
        <w:t xml:space="preserve"> </w:t>
      </w:r>
      <w:hyperlink r:id="rId37" w:history="1">
        <w:r w:rsidR="003D3039" w:rsidRPr="00E517E4">
          <w:rPr>
            <w:rStyle w:val="Hyperlink"/>
          </w:rPr>
          <w:t>https://www.srbija.gov.rs/vest/452583/obezbedjeno-nesmetano-obavljanje-poslova-iz-nadleznosti-apr.php</w:t>
        </w:r>
      </w:hyperlink>
      <w:r w:rsidR="003D3039">
        <w:t xml:space="preserve"> </w:t>
      </w:r>
    </w:p>
    <w:p w:rsidR="004C4501" w:rsidRPr="00D50CBD" w:rsidRDefault="004C4501" w:rsidP="009D526C">
      <w:pPr>
        <w:pStyle w:val="ListParagraph"/>
        <w:numPr>
          <w:ilvl w:val="0"/>
          <w:numId w:val="4"/>
        </w:numPr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>Mere RFZO za ostvarivanje</w:t>
      </w:r>
      <w:r w:rsidR="001D1F76" w:rsidRPr="00D50CBD">
        <w:rPr>
          <w:rFonts w:ascii="Myriad Pro" w:hAnsi="Myriad Pro"/>
          <w:lang/>
        </w:rPr>
        <w:t xml:space="preserve"> prava iz zdravstvenog osiguranja bez šaltera</w:t>
      </w:r>
      <w:r w:rsidRPr="00D50CBD">
        <w:rPr>
          <w:rFonts w:ascii="Myriad Pro" w:hAnsi="Myriad Pro"/>
          <w:lang/>
        </w:rPr>
        <w:t>:</w:t>
      </w:r>
      <w:r w:rsidR="003D3039" w:rsidRPr="003D3039">
        <w:t xml:space="preserve"> </w:t>
      </w:r>
      <w:hyperlink r:id="rId38" w:history="1">
        <w:r w:rsidR="003D3039" w:rsidRPr="00E517E4">
          <w:rPr>
            <w:rStyle w:val="Hyperlink"/>
            <w:rFonts w:ascii="Myriad Pro" w:hAnsi="Myriad Pro"/>
            <w:lang/>
          </w:rPr>
          <w:t>https://www.srbija.gov.rs/vest/451992/ostvarivanje-prava-iz-zdravstvenog-osiguranja-bez-saltera.php</w:t>
        </w:r>
      </w:hyperlink>
      <w:r w:rsidR="003D3039">
        <w:rPr>
          <w:rFonts w:ascii="Myriad Pro" w:hAnsi="Myriad Pro"/>
          <w:lang/>
        </w:rPr>
        <w:t xml:space="preserve">. </w:t>
      </w:r>
      <w:r w:rsidRPr="00D50CBD">
        <w:rPr>
          <w:rFonts w:ascii="Myriad Pro" w:hAnsi="Myriad Pro"/>
          <w:lang/>
        </w:rPr>
        <w:t xml:space="preserve"> </w:t>
      </w:r>
      <w:r w:rsidR="001D1F76" w:rsidRPr="00D50CBD">
        <w:rPr>
          <w:rFonts w:ascii="Myriad Pro" w:hAnsi="Myriad Pro"/>
          <w:lang/>
        </w:rPr>
        <w:t>RFZO obaveštenja</w:t>
      </w:r>
      <w:r w:rsidRPr="00D50CBD">
        <w:rPr>
          <w:rFonts w:ascii="Myriad Pro" w:hAnsi="Myriad Pro"/>
          <w:lang/>
        </w:rPr>
        <w:t xml:space="preserve"> usled korona virusa: </w:t>
      </w:r>
      <w:hyperlink r:id="rId39" w:history="1">
        <w:r w:rsidR="003D3039" w:rsidRPr="00E517E4">
          <w:rPr>
            <w:rStyle w:val="Hyperlink"/>
          </w:rPr>
          <w:t>https://www.rfzo.rs/index.php?option=com_content&amp;view=article&amp;layout=edit&amp;id=1057</w:t>
        </w:r>
      </w:hyperlink>
      <w:r w:rsidR="003D3039">
        <w:t xml:space="preserve"> </w:t>
      </w:r>
    </w:p>
    <w:p w:rsidR="004C4501" w:rsidRPr="00D50CBD" w:rsidRDefault="004C4501" w:rsidP="001D1F76">
      <w:pPr>
        <w:pStyle w:val="ListParagraph"/>
        <w:numPr>
          <w:ilvl w:val="0"/>
          <w:numId w:val="4"/>
        </w:numPr>
        <w:rPr>
          <w:rFonts w:ascii="Myriad Pro" w:hAnsi="Myriad Pro"/>
          <w:lang/>
        </w:rPr>
      </w:pPr>
      <w:r w:rsidRPr="004C4501">
        <w:rPr>
          <w:rFonts w:ascii="Myriad Pro" w:hAnsi="Myriad Pro"/>
          <w:lang/>
        </w:rPr>
        <w:t>Saopštenja i informacije</w:t>
      </w:r>
      <w:r w:rsidRPr="00D50CBD">
        <w:rPr>
          <w:rFonts w:ascii="Myriad Pro" w:hAnsi="Myriad Pro"/>
          <w:lang/>
        </w:rPr>
        <w:t xml:space="preserve"> </w:t>
      </w:r>
      <w:r w:rsidR="001D1F76" w:rsidRPr="00D50CBD">
        <w:rPr>
          <w:rFonts w:ascii="Myriad Pro" w:hAnsi="Myriad Pro"/>
          <w:lang/>
        </w:rPr>
        <w:t>R</w:t>
      </w:r>
      <w:r w:rsidRPr="00D50CBD">
        <w:rPr>
          <w:rFonts w:ascii="Myriad Pro" w:hAnsi="Myriad Pro"/>
          <w:lang/>
        </w:rPr>
        <w:t xml:space="preserve">epubličkog zavoda za statistiku </w:t>
      </w:r>
      <w:r w:rsidRPr="004C4501">
        <w:rPr>
          <w:rFonts w:ascii="Myriad Pro" w:hAnsi="Myriad Pro"/>
          <w:lang/>
        </w:rPr>
        <w:t>dostupni u elektronskoj formi</w:t>
      </w:r>
      <w:r w:rsidRPr="00D50CBD">
        <w:rPr>
          <w:rFonts w:ascii="Myriad Pro" w:hAnsi="Myriad Pro"/>
          <w:lang/>
        </w:rPr>
        <w:t xml:space="preserve">: </w:t>
      </w:r>
      <w:hyperlink r:id="rId40" w:history="1">
        <w:r w:rsidR="00625ED9" w:rsidRPr="00E517E4">
          <w:rPr>
            <w:rStyle w:val="Hyperlink"/>
          </w:rPr>
          <w:t>https://www.srbija.gov.rs/vest/455136/saopstenja-i-informacije-rzs-dostupni-u-elektronskoj-formi.php</w:t>
        </w:r>
      </w:hyperlink>
      <w:r w:rsidR="00625ED9">
        <w:t xml:space="preserve"> </w:t>
      </w:r>
    </w:p>
    <w:p w:rsidR="00D50CBD" w:rsidRPr="00D50CBD" w:rsidRDefault="001D1F76" w:rsidP="001D1F76">
      <w:pPr>
        <w:pStyle w:val="ListParagraph"/>
        <w:numPr>
          <w:ilvl w:val="0"/>
          <w:numId w:val="4"/>
        </w:numPr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>Jednostavnija procedura za upućivanje na plaćeno odsustvo</w:t>
      </w:r>
      <w:r w:rsidR="004C4501" w:rsidRPr="00D50CBD">
        <w:rPr>
          <w:rFonts w:ascii="Myriad Pro" w:hAnsi="Myriad Pro"/>
          <w:lang/>
        </w:rPr>
        <w:t xml:space="preserve"> duže od 45 radnih dana bez prethodnog dostavljanja zahteva poslodavaca na mišljenje reprezentativnom sindikatu grane ili delatnosti osnovanom na nivou Republike, sa rokom važenja najkasnije do dana prestanka vanrednog stanja: </w:t>
      </w:r>
      <w:hyperlink r:id="rId41" w:history="1">
        <w:r w:rsidR="00625ED9" w:rsidRPr="00E517E4">
          <w:rPr>
            <w:rStyle w:val="Hyperlink"/>
          </w:rPr>
          <w:t>https://www.srbija.gov.rs/vest/454914/jednostavnija-procedura-za-upucivanje-na-placeno-odsustvo.php</w:t>
        </w:r>
      </w:hyperlink>
      <w:r w:rsidR="00625ED9">
        <w:t xml:space="preserve"> </w:t>
      </w:r>
    </w:p>
    <w:p w:rsidR="00D50CBD" w:rsidRPr="00D50CBD" w:rsidRDefault="001D1F76" w:rsidP="001D1F76">
      <w:pPr>
        <w:pStyle w:val="ListParagraph"/>
        <w:numPr>
          <w:ilvl w:val="0"/>
          <w:numId w:val="4"/>
        </w:numPr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>Omogućena e</w:t>
      </w:r>
      <w:r w:rsidR="00625ED9">
        <w:rPr>
          <w:rFonts w:ascii="Myriad Pro" w:hAnsi="Myriad Pro"/>
          <w:lang/>
        </w:rPr>
        <w:t xml:space="preserve">lektronska </w:t>
      </w:r>
      <w:r w:rsidRPr="00D50CBD">
        <w:rPr>
          <w:rFonts w:ascii="Myriad Pro" w:hAnsi="Myriad Pro"/>
          <w:lang/>
        </w:rPr>
        <w:t>predaja dokumentacije za ostvarivanje prava trudnica i porodilja</w:t>
      </w:r>
      <w:r w:rsidR="00D50CBD" w:rsidRPr="00D50CBD">
        <w:rPr>
          <w:rFonts w:ascii="Myriad Pro" w:hAnsi="Myriad Pro"/>
          <w:lang/>
        </w:rPr>
        <w:t xml:space="preserve">: </w:t>
      </w:r>
      <w:hyperlink r:id="rId42" w:history="1">
        <w:r w:rsidR="00625ED9" w:rsidRPr="00E517E4">
          <w:rPr>
            <w:rStyle w:val="Hyperlink"/>
            <w:rFonts w:ascii="Myriad Pro" w:hAnsi="Myriad Pro"/>
            <w:lang/>
          </w:rPr>
          <w:t>https://www.minrzs.gov.rs/sr/aktuelnosti/vesti/porodilje-elektronskim-putem-mogu-da-predaju-dokumentaciju-za-ostvarivanje-naknade-zarade</w:t>
        </w:r>
      </w:hyperlink>
      <w:r w:rsidR="00625ED9">
        <w:rPr>
          <w:rFonts w:ascii="Myriad Pro" w:hAnsi="Myriad Pro"/>
          <w:lang/>
        </w:rPr>
        <w:t xml:space="preserve"> </w:t>
      </w:r>
    </w:p>
    <w:p w:rsidR="00D50CBD" w:rsidRPr="00D50CBD" w:rsidRDefault="00AC01DA" w:rsidP="00AC01DA">
      <w:pPr>
        <w:pStyle w:val="ListParagraph"/>
        <w:numPr>
          <w:ilvl w:val="0"/>
          <w:numId w:val="4"/>
        </w:numPr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>Usluga eVrtić od ove godine u celoj Srbiji</w:t>
      </w:r>
      <w:r w:rsidR="00D50CBD" w:rsidRPr="00D50CBD">
        <w:rPr>
          <w:rFonts w:ascii="Myriad Pro" w:hAnsi="Myriad Pro"/>
          <w:lang/>
        </w:rPr>
        <w:t xml:space="preserve">: </w:t>
      </w:r>
      <w:hyperlink r:id="rId43" w:history="1">
        <w:r w:rsidR="00D50CBD" w:rsidRPr="00D50CBD">
          <w:rPr>
            <w:rStyle w:val="Hyperlink"/>
            <w:rFonts w:ascii="Myriad Pro" w:hAnsi="Myriad Pro"/>
            <w:lang/>
          </w:rPr>
          <w:t>https://bit.ly/2JiatE5</w:t>
        </w:r>
      </w:hyperlink>
      <w:r w:rsidRPr="00D50CBD">
        <w:rPr>
          <w:rFonts w:ascii="Myriad Pro" w:hAnsi="Myriad Pro"/>
          <w:lang/>
        </w:rPr>
        <w:t xml:space="preserve"> </w:t>
      </w:r>
    </w:p>
    <w:p w:rsidR="00D50CBD" w:rsidRPr="00D50CBD" w:rsidRDefault="00AC01DA" w:rsidP="00D50CBD">
      <w:pPr>
        <w:pStyle w:val="ListParagraph"/>
        <w:numPr>
          <w:ilvl w:val="1"/>
          <w:numId w:val="4"/>
        </w:numPr>
        <w:rPr>
          <w:rFonts w:ascii="Myriad Pro" w:hAnsi="Myriad Pro"/>
          <w:lang/>
        </w:rPr>
      </w:pPr>
      <w:r w:rsidRPr="00D50CBD">
        <w:rPr>
          <w:rFonts w:ascii="Myriad Pro" w:hAnsi="Myriad Pro"/>
          <w:lang/>
        </w:rPr>
        <w:t>Lista predškolskih ustanova</w:t>
      </w:r>
      <w:r w:rsidR="00D50CBD" w:rsidRPr="00D50CBD">
        <w:rPr>
          <w:rFonts w:ascii="Myriad Pro" w:hAnsi="Myriad Pro"/>
          <w:lang/>
        </w:rPr>
        <w:t>:</w:t>
      </w:r>
      <w:r w:rsidR="00D50CBD" w:rsidRPr="00D50CBD">
        <w:rPr>
          <w:rFonts w:ascii="Myriad Pro" w:hAnsi="Myriad Pro"/>
        </w:rPr>
        <w:t xml:space="preserve"> </w:t>
      </w:r>
      <w:hyperlink r:id="rId44" w:history="1">
        <w:r w:rsidR="00D50CBD" w:rsidRPr="00D50CBD">
          <w:rPr>
            <w:rStyle w:val="Hyperlink"/>
            <w:rFonts w:ascii="Myriad Pro" w:hAnsi="Myriad Pro"/>
            <w:lang/>
          </w:rPr>
          <w:t>https://bit.ly/3bw6Czs</w:t>
        </w:r>
      </w:hyperlink>
      <w:r w:rsidR="00D50CBD" w:rsidRPr="00D50CBD">
        <w:rPr>
          <w:rFonts w:ascii="Myriad Pro" w:hAnsi="Myriad Pro"/>
          <w:lang/>
        </w:rPr>
        <w:t xml:space="preserve"> </w:t>
      </w:r>
    </w:p>
    <w:p w:rsidR="00C35A82" w:rsidRPr="00C35A82" w:rsidRDefault="00AC01DA" w:rsidP="00C35A82">
      <w:pPr>
        <w:pStyle w:val="ListParagraph"/>
        <w:numPr>
          <w:ilvl w:val="1"/>
          <w:numId w:val="4"/>
        </w:numPr>
        <w:rPr>
          <w:rStyle w:val="Hyperlink"/>
          <w:rFonts w:ascii="Myriad Pro" w:hAnsi="Myriad Pro"/>
          <w:color w:val="auto"/>
          <w:u w:val="none"/>
          <w:lang/>
        </w:rPr>
      </w:pPr>
      <w:r w:rsidRPr="00D50CBD">
        <w:rPr>
          <w:rFonts w:ascii="Myriad Pro" w:hAnsi="Myriad Pro"/>
          <w:lang/>
        </w:rPr>
        <w:t>eVrtić ukoliko je roditelj stranac</w:t>
      </w:r>
      <w:r w:rsidR="00D50CBD" w:rsidRPr="00D50CBD">
        <w:rPr>
          <w:rFonts w:ascii="Myriad Pro" w:hAnsi="Myriad Pro"/>
          <w:lang/>
        </w:rPr>
        <w:t xml:space="preserve">: </w:t>
      </w:r>
      <w:hyperlink r:id="rId45" w:history="1">
        <w:r w:rsidR="00D50CBD" w:rsidRPr="00D50CBD">
          <w:rPr>
            <w:rStyle w:val="Hyperlink"/>
            <w:rFonts w:ascii="Myriad Pro" w:hAnsi="Myriad Pro"/>
            <w:lang/>
          </w:rPr>
          <w:t>https://euprava.gov.rs/usluge/5262</w:t>
        </w:r>
      </w:hyperlink>
      <w:r w:rsidR="00C35A82">
        <w:rPr>
          <w:rStyle w:val="Hyperlink"/>
          <w:rFonts w:ascii="Myriad Pro" w:hAnsi="Myriad Pro"/>
          <w:lang/>
        </w:rPr>
        <w:t xml:space="preserve"> </w:t>
      </w:r>
    </w:p>
    <w:p w:rsidR="00C35A82" w:rsidRPr="003D3039" w:rsidRDefault="00C35A82" w:rsidP="00C35A82">
      <w:pPr>
        <w:pStyle w:val="ListParagraph"/>
        <w:numPr>
          <w:ilvl w:val="0"/>
          <w:numId w:val="4"/>
        </w:numPr>
        <w:rPr>
          <w:rStyle w:val="Hyperlink"/>
          <w:rFonts w:ascii="Myriad Pro" w:hAnsi="Myriad Pro"/>
          <w:color w:val="auto"/>
          <w:u w:val="none"/>
          <w:lang/>
        </w:rPr>
      </w:pPr>
      <w:r w:rsidRPr="00C35A82">
        <w:rPr>
          <w:rStyle w:val="Hyperlink"/>
          <w:rFonts w:ascii="Myriad Pro" w:hAnsi="Myriad Pro"/>
          <w:color w:val="auto"/>
          <w:u w:val="none"/>
          <w:lang/>
        </w:rPr>
        <w:lastRenderedPageBreak/>
        <w:t>Usluga „Iskazivanje interesovanja za upis dece u osnovnu školu“ elektronskim putem</w:t>
      </w:r>
      <w:r w:rsidRPr="00C35A82">
        <w:rPr>
          <w:rStyle w:val="Hyperlink"/>
          <w:rFonts w:ascii="Myriad Pro" w:hAnsi="Myriad Pro"/>
          <w:color w:val="auto"/>
          <w:lang/>
        </w:rPr>
        <w:t xml:space="preserve">  </w:t>
      </w:r>
      <w:hyperlink r:id="rId46" w:history="1">
        <w:r w:rsidRPr="00722E93">
          <w:rPr>
            <w:rStyle w:val="Hyperlink"/>
            <w:rFonts w:ascii="Myriad Pro" w:hAnsi="Myriad Pro"/>
            <w:lang/>
          </w:rPr>
          <w:t>https://euprava.gov.rs/usluge/5569</w:t>
        </w:r>
      </w:hyperlink>
      <w:r>
        <w:rPr>
          <w:rStyle w:val="Hyperlink"/>
          <w:rFonts w:ascii="Myriad Pro" w:hAnsi="Myriad Pro"/>
          <w:lang/>
        </w:rPr>
        <w:t xml:space="preserve"> </w:t>
      </w:r>
    </w:p>
    <w:p w:rsidR="003D3039" w:rsidRDefault="003D3039" w:rsidP="00C35A82">
      <w:pPr>
        <w:pStyle w:val="ListParagraph"/>
        <w:numPr>
          <w:ilvl w:val="0"/>
          <w:numId w:val="4"/>
        </w:numPr>
        <w:rPr>
          <w:rStyle w:val="Hyperlink"/>
          <w:rFonts w:ascii="Myriad Pro" w:hAnsi="Myriad Pro"/>
          <w:color w:val="auto"/>
          <w:u w:val="none"/>
          <w:lang/>
        </w:rPr>
      </w:pPr>
      <w:r w:rsidRPr="003D3039">
        <w:rPr>
          <w:rStyle w:val="Hyperlink"/>
          <w:rFonts w:ascii="Myriad Pro" w:hAnsi="Myriad Pro"/>
          <w:color w:val="auto"/>
          <w:u w:val="none"/>
          <w:lang/>
        </w:rPr>
        <w:t xml:space="preserve">Uvid u baze Republičkog geodetskog zavoda </w:t>
      </w:r>
      <w:r>
        <w:rPr>
          <w:rStyle w:val="Hyperlink"/>
          <w:rFonts w:ascii="Myriad Pro" w:hAnsi="Myriad Pro"/>
          <w:color w:val="auto"/>
          <w:u w:val="none"/>
          <w:lang/>
        </w:rPr>
        <w:t xml:space="preserve">(katastar nepokretnosti), praćenje statusa predmeta, kao i podnošenje zahteva moguće je obaviti preko elektronske platforme eKatastar </w:t>
      </w:r>
      <w:hyperlink r:id="rId47" w:history="1">
        <w:r w:rsidRPr="00E517E4">
          <w:rPr>
            <w:rStyle w:val="Hyperlink"/>
            <w:rFonts w:ascii="Myriad Pro" w:hAnsi="Myriad Pro"/>
            <w:lang/>
          </w:rPr>
          <w:t>http://www.rgz.gov.rs/usluge/ekatastar/po%C4%8Detna</w:t>
        </w:r>
      </w:hyperlink>
      <w:r>
        <w:rPr>
          <w:rStyle w:val="Hyperlink"/>
          <w:rFonts w:ascii="Myriad Pro" w:hAnsi="Myriad Pro"/>
          <w:color w:val="auto"/>
          <w:u w:val="none"/>
          <w:lang/>
        </w:rPr>
        <w:t xml:space="preserve">  i eŠalter </w:t>
      </w:r>
      <w:hyperlink r:id="rId48" w:history="1">
        <w:r w:rsidRPr="00E517E4">
          <w:rPr>
            <w:rStyle w:val="Hyperlink"/>
            <w:rFonts w:ascii="Myriad Pro" w:hAnsi="Myriad Pro"/>
            <w:lang/>
          </w:rPr>
          <w:t>http://www.rgz.gov.rs/usluge/ekatastar/ekatastar-e%C5%A1alter</w:t>
        </w:r>
      </w:hyperlink>
      <w:r>
        <w:rPr>
          <w:rStyle w:val="Hyperlink"/>
          <w:rFonts w:ascii="Myriad Pro" w:hAnsi="Myriad Pro"/>
          <w:color w:val="auto"/>
          <w:u w:val="none"/>
          <w:lang/>
        </w:rPr>
        <w:t xml:space="preserve"> </w:t>
      </w:r>
    </w:p>
    <w:p w:rsidR="003D3039" w:rsidRPr="003D3039" w:rsidRDefault="00625ED9" w:rsidP="00C35A82">
      <w:pPr>
        <w:pStyle w:val="ListParagraph"/>
        <w:numPr>
          <w:ilvl w:val="0"/>
          <w:numId w:val="4"/>
        </w:numPr>
        <w:rPr>
          <w:rFonts w:ascii="Myriad Pro" w:hAnsi="Myriad Pro"/>
          <w:lang/>
        </w:rPr>
      </w:pPr>
      <w:r w:rsidRPr="00625ED9">
        <w:rPr>
          <w:rFonts w:ascii="Myriad Pro" w:hAnsi="Myriad Pro"/>
          <w:lang/>
        </w:rPr>
        <w:t>Test samoprocene na korona virus</w:t>
      </w:r>
      <w:r>
        <w:rPr>
          <w:rFonts w:ascii="Myriad Pro" w:hAnsi="Myriad Pro"/>
          <w:lang/>
        </w:rPr>
        <w:t xml:space="preserve"> preko interneta </w:t>
      </w:r>
      <w:hyperlink r:id="rId49" w:history="1">
        <w:r w:rsidRPr="00E517E4">
          <w:rPr>
            <w:rStyle w:val="Hyperlink"/>
            <w:rFonts w:ascii="Myriad Pro" w:hAnsi="Myriad Pro"/>
            <w:lang/>
          </w:rPr>
          <w:t>https://www.e-zdravlje.gov.rs/landing/</w:t>
        </w:r>
      </w:hyperlink>
      <w:r>
        <w:rPr>
          <w:rFonts w:ascii="Myriad Pro" w:hAnsi="Myriad Pro"/>
          <w:lang/>
        </w:rPr>
        <w:t xml:space="preserve"> </w:t>
      </w:r>
    </w:p>
    <w:sectPr w:rsidR="003D3039" w:rsidRPr="003D3039" w:rsidSect="001D5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35D81"/>
    <w:multiLevelType w:val="hybridMultilevel"/>
    <w:tmpl w:val="AE928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D041D"/>
    <w:multiLevelType w:val="hybridMultilevel"/>
    <w:tmpl w:val="0554C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271C4"/>
    <w:multiLevelType w:val="hybridMultilevel"/>
    <w:tmpl w:val="43AC91B2"/>
    <w:lvl w:ilvl="0" w:tplc="01D6E89C"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C86B82"/>
    <w:multiLevelType w:val="hybridMultilevel"/>
    <w:tmpl w:val="56103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1FCE"/>
    <w:rsid w:val="00174D3C"/>
    <w:rsid w:val="001D1F76"/>
    <w:rsid w:val="001D5A68"/>
    <w:rsid w:val="00277159"/>
    <w:rsid w:val="003D3039"/>
    <w:rsid w:val="004C4501"/>
    <w:rsid w:val="004E1FCE"/>
    <w:rsid w:val="00625ED9"/>
    <w:rsid w:val="009D526C"/>
    <w:rsid w:val="00A5394E"/>
    <w:rsid w:val="00AC01DA"/>
    <w:rsid w:val="00B876C2"/>
    <w:rsid w:val="00C35A82"/>
    <w:rsid w:val="00D50CBD"/>
    <w:rsid w:val="00DA007B"/>
    <w:rsid w:val="00DB4F4D"/>
    <w:rsid w:val="00E129F5"/>
    <w:rsid w:val="00F070E9"/>
    <w:rsid w:val="00F20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A68"/>
  </w:style>
  <w:style w:type="paragraph" w:styleId="Heading1">
    <w:name w:val="heading 1"/>
    <w:basedOn w:val="Normal"/>
    <w:next w:val="Normal"/>
    <w:link w:val="Heading1Char"/>
    <w:uiPriority w:val="9"/>
    <w:qFormat/>
    <w:rsid w:val="00F070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39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52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070E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539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539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394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D52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7715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hats.viber.com/covid19info" TargetMode="External"/><Relationship Id="rId18" Type="http://schemas.openxmlformats.org/officeDocument/2006/relationships/hyperlink" Target="https://bit.ly/2vTNZ9t" TargetMode="External"/><Relationship Id="rId26" Type="http://schemas.openxmlformats.org/officeDocument/2006/relationships/hyperlink" Target="https://bit.ly/2yggejz" TargetMode="External"/><Relationship Id="rId39" Type="http://schemas.openxmlformats.org/officeDocument/2006/relationships/hyperlink" Target="https://www.rfzo.rs/index.php?option=com_content&amp;view=article&amp;layout=edit&amp;id=105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t.ly/3anHue7" TargetMode="External"/><Relationship Id="rId34" Type="http://schemas.openxmlformats.org/officeDocument/2006/relationships/hyperlink" Target="https://vb.me/MojaSkola" TargetMode="External"/><Relationship Id="rId42" Type="http://schemas.openxmlformats.org/officeDocument/2006/relationships/hyperlink" Target="https://www.minrzs.gov.rs/sr/aktuelnosti/vesti/porodilje-elektronskim-putem-mogu-da-predaju-dokumentaciju-za-ostvarivanje-naknade-zarade" TargetMode="External"/><Relationship Id="rId47" Type="http://schemas.openxmlformats.org/officeDocument/2006/relationships/hyperlink" Target="http://www.rgz.gov.rs/usluge/ekatastar/po%C4%8Detna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bit.ly/39m4MQ3" TargetMode="External"/><Relationship Id="rId12" Type="http://schemas.openxmlformats.org/officeDocument/2006/relationships/hyperlink" Target="https://bit.ly/2ydAdPL" TargetMode="External"/><Relationship Id="rId17" Type="http://schemas.openxmlformats.org/officeDocument/2006/relationships/hyperlink" Target="https://bit.ly/3bw1FX8" TargetMode="External"/><Relationship Id="rId25" Type="http://schemas.openxmlformats.org/officeDocument/2006/relationships/hyperlink" Target="https://bit.ly/33RgD7F" TargetMode="External"/><Relationship Id="rId33" Type="http://schemas.openxmlformats.org/officeDocument/2006/relationships/hyperlink" Target="https://www.mojaskola.gov.rs/" TargetMode="External"/><Relationship Id="rId38" Type="http://schemas.openxmlformats.org/officeDocument/2006/relationships/hyperlink" Target="https://www.srbija.gov.rs/vest/451992/ostvarivanje-prava-iz-zdravstvenog-osiguranja-bez-saltera.php" TargetMode="External"/><Relationship Id="rId46" Type="http://schemas.openxmlformats.org/officeDocument/2006/relationships/hyperlink" Target="https://euprava.gov.rs/usluge/55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t.ly/2wG6azL" TargetMode="External"/><Relationship Id="rId20" Type="http://schemas.openxmlformats.org/officeDocument/2006/relationships/hyperlink" Target="mailto:isplata.penzija@gov.rs" TargetMode="External"/><Relationship Id="rId29" Type="http://schemas.openxmlformats.org/officeDocument/2006/relationships/hyperlink" Target="https://bit.ly/2UDg5xW" TargetMode="External"/><Relationship Id="rId41" Type="http://schemas.openxmlformats.org/officeDocument/2006/relationships/hyperlink" Target="https://www.srbija.gov.rs/vest/454914/jednostavnija-procedura-za-upucivanje-na-placeno-odsustvo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vid19.rs/" TargetMode="External"/><Relationship Id="rId11" Type="http://schemas.openxmlformats.org/officeDocument/2006/relationships/hyperlink" Target="https://bit.ly/33NZNX6" TargetMode="External"/><Relationship Id="rId24" Type="http://schemas.openxmlformats.org/officeDocument/2006/relationships/hyperlink" Target="https://bit.ly/3apiR0m" TargetMode="External"/><Relationship Id="rId32" Type="http://schemas.openxmlformats.org/officeDocument/2006/relationships/hyperlink" Target="https://mojaskola.rtsplaneta.rs/" TargetMode="External"/><Relationship Id="rId37" Type="http://schemas.openxmlformats.org/officeDocument/2006/relationships/hyperlink" Target="https://www.srbija.gov.rs/vest/452583/obezbedjeno-nesmetano-obavljanje-poslova-iz-nadleznosti-apr.php" TargetMode="External"/><Relationship Id="rId40" Type="http://schemas.openxmlformats.org/officeDocument/2006/relationships/hyperlink" Target="https://www.srbija.gov.rs/vest/455136/saopstenja-i-informacije-rzs-dostupni-u-elektronskoj-formi.php" TargetMode="External"/><Relationship Id="rId45" Type="http://schemas.openxmlformats.org/officeDocument/2006/relationships/hyperlink" Target="https://euprava.gov.rs/usluge/5262" TargetMode="External"/><Relationship Id="rId5" Type="http://schemas.openxmlformats.org/officeDocument/2006/relationships/hyperlink" Target="http://www.pravno-informacioni-sistem.rs/fp/covid19" TargetMode="External"/><Relationship Id="rId15" Type="http://schemas.openxmlformats.org/officeDocument/2006/relationships/hyperlink" Target="https://covid19.data.gov.rs/" TargetMode="External"/><Relationship Id="rId23" Type="http://schemas.openxmlformats.org/officeDocument/2006/relationships/hyperlink" Target="https://www.digitalnasolidarnost.gov.rs/" TargetMode="External"/><Relationship Id="rId28" Type="http://schemas.openxmlformats.org/officeDocument/2006/relationships/hyperlink" Target="https://bit.ly/3dEmQbJ" TargetMode="External"/><Relationship Id="rId36" Type="http://schemas.openxmlformats.org/officeDocument/2006/relationships/hyperlink" Target="https://www.apr.gov.rs/pocetna.1898.html" TargetMode="External"/><Relationship Id="rId49" Type="http://schemas.openxmlformats.org/officeDocument/2006/relationships/hyperlink" Target="https://www.e-zdravlje.gov.rs/landing/" TargetMode="External"/><Relationship Id="rId10" Type="http://schemas.openxmlformats.org/officeDocument/2006/relationships/hyperlink" Target="https://www.srbija.gov.rs/specijal/454317" TargetMode="External"/><Relationship Id="rId19" Type="http://schemas.openxmlformats.org/officeDocument/2006/relationships/hyperlink" Target="https://bit.ly/2UJ8mP1" TargetMode="External"/><Relationship Id="rId31" Type="http://schemas.openxmlformats.org/officeDocument/2006/relationships/hyperlink" Target="https://www.rasporednastave.gov.rs/" TargetMode="External"/><Relationship Id="rId44" Type="http://schemas.openxmlformats.org/officeDocument/2006/relationships/hyperlink" Target="https://bit.ly/3bw6Cz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rbija.gov.rs/sekcija/453027/covid-19.php" TargetMode="External"/><Relationship Id="rId14" Type="http://schemas.openxmlformats.org/officeDocument/2006/relationships/hyperlink" Target="https://budivolonter.gov.rs/" TargetMode="External"/><Relationship Id="rId22" Type="http://schemas.openxmlformats.org/officeDocument/2006/relationships/hyperlink" Target="https://www.srbija.gov.rs/specijal/454317" TargetMode="External"/><Relationship Id="rId27" Type="http://schemas.openxmlformats.org/officeDocument/2006/relationships/hyperlink" Target="https://bit.ly/3ajOfxk" TargetMode="External"/><Relationship Id="rId30" Type="http://schemas.openxmlformats.org/officeDocument/2006/relationships/hyperlink" Target="http://www.mpn.gov.rs/elektronski-dnevnik-esdnevnik/" TargetMode="External"/><Relationship Id="rId35" Type="http://schemas.openxmlformats.org/officeDocument/2006/relationships/hyperlink" Target="https://www.srbija.gov.rs/vest/452892/od-23-marta-onlajn-nastava-i-za-manjine.php" TargetMode="External"/><Relationship Id="rId43" Type="http://schemas.openxmlformats.org/officeDocument/2006/relationships/hyperlink" Target="https://bit.ly/2JiatE5" TargetMode="External"/><Relationship Id="rId48" Type="http://schemas.openxmlformats.org/officeDocument/2006/relationships/hyperlink" Target="http://www.rgz.gov.rs/usluge/ekatastar/ekatastar-e%C5%A1alter" TargetMode="External"/><Relationship Id="rId8" Type="http://schemas.openxmlformats.org/officeDocument/2006/relationships/hyperlink" Target="https://covid19.rs/objave-centra-za-javno-zdravlje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Djindjic</dc:creator>
  <cp:lastModifiedBy>Kabinet</cp:lastModifiedBy>
  <cp:revision>2</cp:revision>
  <dcterms:created xsi:type="dcterms:W3CDTF">2020-04-06T07:15:00Z</dcterms:created>
  <dcterms:modified xsi:type="dcterms:W3CDTF">2020-04-06T07:15:00Z</dcterms:modified>
</cp:coreProperties>
</file>