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1AE7" w:rsidRDefault="00F51AE7">
      <w:pPr>
        <w:spacing w:line="200" w:lineRule="exact"/>
        <w:rPr>
          <w:rFonts w:ascii="Times New Roman" w:eastAsia="Times New Roman" w:hAnsi="Times New Roman"/>
          <w:sz w:val="24"/>
        </w:rPr>
      </w:pPr>
      <w:bookmarkStart w:id="0" w:name="_GoBack"/>
      <w:bookmarkEnd w:id="0"/>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BB67F6" w:rsidRDefault="00BB67F6">
      <w:pPr>
        <w:spacing w:line="200" w:lineRule="exact"/>
        <w:rPr>
          <w:rFonts w:ascii="Times New Roman" w:eastAsia="Times New Roman" w:hAnsi="Times New Roman"/>
          <w:sz w:val="24"/>
        </w:rPr>
      </w:pPr>
    </w:p>
    <w:p w:rsidR="00BB67F6" w:rsidRDefault="00BB67F6">
      <w:pPr>
        <w:spacing w:line="200" w:lineRule="exact"/>
        <w:rPr>
          <w:rFonts w:ascii="Times New Roman" w:eastAsia="Times New Roman" w:hAnsi="Times New Roman"/>
          <w:sz w:val="24"/>
        </w:rPr>
      </w:pPr>
    </w:p>
    <w:p w:rsidR="00F51AE7" w:rsidRDefault="00F51AE7">
      <w:pPr>
        <w:spacing w:line="201" w:lineRule="exact"/>
        <w:rPr>
          <w:rFonts w:ascii="Times New Roman" w:eastAsia="Times New Roman" w:hAnsi="Times New Roman"/>
          <w:sz w:val="24"/>
        </w:rPr>
      </w:pPr>
    </w:p>
    <w:p w:rsidR="00BB67F6" w:rsidRDefault="00BB67F6" w:rsidP="00BB67F6">
      <w:pPr>
        <w:tabs>
          <w:tab w:val="left" w:pos="4019"/>
        </w:tabs>
        <w:spacing w:line="277" w:lineRule="exact"/>
        <w:rPr>
          <w:rFonts w:ascii="Times New Roman" w:eastAsia="Times New Roman" w:hAnsi="Times New Roman"/>
          <w:sz w:val="24"/>
        </w:rPr>
      </w:pPr>
      <w:r>
        <w:rPr>
          <w:rFonts w:ascii="Times New Roman" w:eastAsia="Times New Roman" w:hAnsi="Times New Roman"/>
          <w:sz w:val="24"/>
        </w:rPr>
        <w:tab/>
      </w:r>
    </w:p>
    <w:p w:rsidR="00BB67F6" w:rsidRDefault="00BB67F6" w:rsidP="00BB67F6">
      <w:pPr>
        <w:tabs>
          <w:tab w:val="left" w:pos="4019"/>
        </w:tabs>
        <w:spacing w:line="277" w:lineRule="exact"/>
        <w:rPr>
          <w:rFonts w:ascii="Times New Roman" w:eastAsia="Times New Roman" w:hAnsi="Times New Roman"/>
          <w:sz w:val="24"/>
        </w:rPr>
      </w:pPr>
    </w:p>
    <w:p w:rsidR="00F51AE7" w:rsidRDefault="00BB67F6" w:rsidP="00BB67F6">
      <w:pPr>
        <w:spacing w:line="0" w:lineRule="atLeast"/>
        <w:ind w:right="-50"/>
        <w:rPr>
          <w:rFonts w:ascii="Times New Roman" w:eastAsia="Times New Roman" w:hAnsi="Times New Roman"/>
          <w:b/>
          <w:sz w:val="24"/>
        </w:rPr>
      </w:pPr>
      <w:r>
        <w:rPr>
          <w:noProof/>
        </w:rPr>
        <w:t xml:space="preserve">                                                                                    </w:t>
      </w:r>
      <w:r w:rsidR="00F51AE7">
        <w:rPr>
          <w:rFonts w:ascii="Times New Roman" w:eastAsia="Times New Roman" w:hAnsi="Times New Roman"/>
          <w:b/>
          <w:sz w:val="24"/>
        </w:rPr>
        <w:t>Општина Рача</w:t>
      </w:r>
    </w:p>
    <w:p w:rsidR="00F51AE7" w:rsidRDefault="00F51AE7">
      <w:pPr>
        <w:spacing w:line="237" w:lineRule="auto"/>
        <w:ind w:right="-70"/>
        <w:jc w:val="center"/>
        <w:rPr>
          <w:rFonts w:ascii="Times New Roman" w:eastAsia="Times New Roman" w:hAnsi="Times New Roman"/>
          <w:b/>
          <w:sz w:val="24"/>
        </w:rPr>
      </w:pPr>
      <w:r>
        <w:rPr>
          <w:rFonts w:ascii="Times New Roman" w:eastAsia="Times New Roman" w:hAnsi="Times New Roman"/>
          <w:b/>
          <w:sz w:val="24"/>
        </w:rPr>
        <w:t xml:space="preserve">Рача , </w:t>
      </w:r>
      <w:r w:rsidR="00BB67F6">
        <w:rPr>
          <w:rFonts w:ascii="Times New Roman" w:eastAsia="Times New Roman" w:hAnsi="Times New Roman"/>
          <w:b/>
          <w:sz w:val="24"/>
        </w:rPr>
        <w:t>у</w:t>
      </w:r>
      <w:r>
        <w:rPr>
          <w:rFonts w:ascii="Times New Roman" w:eastAsia="Times New Roman" w:hAnsi="Times New Roman"/>
          <w:b/>
          <w:sz w:val="24"/>
        </w:rPr>
        <w:t>л. Карађорђева број 48</w:t>
      </w: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384" w:lineRule="exact"/>
        <w:rPr>
          <w:rFonts w:ascii="Times New Roman" w:eastAsia="Times New Roman" w:hAnsi="Times New Roman"/>
          <w:sz w:val="24"/>
        </w:rPr>
      </w:pPr>
    </w:p>
    <w:p w:rsidR="00F51AE7" w:rsidRDefault="00F51AE7">
      <w:pPr>
        <w:spacing w:line="0" w:lineRule="atLeast"/>
        <w:ind w:right="-50"/>
        <w:jc w:val="center"/>
        <w:rPr>
          <w:rFonts w:ascii="Times New Roman" w:eastAsia="Times New Roman" w:hAnsi="Times New Roman"/>
          <w:b/>
          <w:sz w:val="28"/>
        </w:rPr>
      </w:pPr>
      <w:r>
        <w:rPr>
          <w:rFonts w:ascii="Times New Roman" w:eastAsia="Times New Roman" w:hAnsi="Times New Roman"/>
          <w:b/>
          <w:sz w:val="28"/>
        </w:rPr>
        <w:t>КОНКУРСНА ДОКУМЕНТАЦИЈА</w:t>
      </w:r>
    </w:p>
    <w:p w:rsidR="00F51AE7" w:rsidRDefault="00F51AE7">
      <w:pPr>
        <w:spacing w:line="321" w:lineRule="exact"/>
        <w:rPr>
          <w:rFonts w:ascii="Times New Roman" w:eastAsia="Times New Roman" w:hAnsi="Times New Roman"/>
          <w:sz w:val="24"/>
        </w:rPr>
      </w:pPr>
    </w:p>
    <w:p w:rsidR="00F51AE7" w:rsidRDefault="00F51AE7">
      <w:pPr>
        <w:spacing w:line="0" w:lineRule="atLeast"/>
        <w:ind w:right="-50"/>
        <w:jc w:val="center"/>
        <w:rPr>
          <w:rFonts w:ascii="Times New Roman" w:eastAsia="Times New Roman" w:hAnsi="Times New Roman"/>
          <w:b/>
          <w:sz w:val="28"/>
        </w:rPr>
      </w:pPr>
      <w:r>
        <w:rPr>
          <w:rFonts w:ascii="Times New Roman" w:eastAsia="Times New Roman" w:hAnsi="Times New Roman"/>
          <w:b/>
          <w:sz w:val="28"/>
        </w:rPr>
        <w:t>ЗА ОТВОРЕНИ ПОСТУПАК</w:t>
      </w:r>
    </w:p>
    <w:p w:rsidR="00F51AE7" w:rsidRDefault="00F51AE7">
      <w:pPr>
        <w:spacing w:line="322" w:lineRule="exact"/>
        <w:rPr>
          <w:rFonts w:ascii="Times New Roman" w:eastAsia="Times New Roman" w:hAnsi="Times New Roman"/>
          <w:sz w:val="24"/>
        </w:rPr>
      </w:pPr>
    </w:p>
    <w:p w:rsidR="00F51AE7" w:rsidRDefault="00F51AE7">
      <w:pPr>
        <w:spacing w:line="0" w:lineRule="atLeast"/>
        <w:ind w:right="-50"/>
        <w:jc w:val="center"/>
        <w:rPr>
          <w:rFonts w:ascii="Times New Roman" w:eastAsia="Times New Roman" w:hAnsi="Times New Roman"/>
          <w:b/>
          <w:sz w:val="28"/>
        </w:rPr>
      </w:pPr>
      <w:r>
        <w:rPr>
          <w:rFonts w:ascii="Times New Roman" w:eastAsia="Times New Roman" w:hAnsi="Times New Roman"/>
          <w:b/>
          <w:sz w:val="28"/>
        </w:rPr>
        <w:t xml:space="preserve">ЈАВНЕ НАБАВКЕ БРOJ </w:t>
      </w:r>
      <w:r w:rsidR="00BB67F6">
        <w:rPr>
          <w:rFonts w:ascii="Times New Roman" w:eastAsia="Times New Roman" w:hAnsi="Times New Roman"/>
          <w:b/>
          <w:sz w:val="28"/>
        </w:rPr>
        <w:t>2</w:t>
      </w:r>
      <w:r w:rsidR="00380C80">
        <w:rPr>
          <w:rFonts w:ascii="Times New Roman" w:eastAsia="Times New Roman" w:hAnsi="Times New Roman"/>
          <w:b/>
          <w:sz w:val="28"/>
        </w:rPr>
        <w:t>4</w:t>
      </w:r>
      <w:r>
        <w:rPr>
          <w:rFonts w:ascii="Times New Roman" w:eastAsia="Times New Roman" w:hAnsi="Times New Roman"/>
          <w:b/>
          <w:sz w:val="28"/>
        </w:rPr>
        <w:t>/2019</w:t>
      </w:r>
    </w:p>
    <w:p w:rsidR="00F51AE7" w:rsidRDefault="00F51AE7">
      <w:pPr>
        <w:spacing w:line="321" w:lineRule="exact"/>
        <w:rPr>
          <w:rFonts w:ascii="Times New Roman" w:eastAsia="Times New Roman" w:hAnsi="Times New Roman"/>
          <w:sz w:val="24"/>
        </w:rPr>
      </w:pPr>
    </w:p>
    <w:p w:rsidR="00F51AE7" w:rsidRPr="00380C80" w:rsidRDefault="009816E0" w:rsidP="00380C80">
      <w:pPr>
        <w:spacing w:line="0" w:lineRule="atLeast"/>
        <w:ind w:right="-50"/>
        <w:jc w:val="center"/>
        <w:rPr>
          <w:rFonts w:ascii="Times New Roman" w:eastAsia="Times New Roman" w:hAnsi="Times New Roman"/>
          <w:sz w:val="24"/>
        </w:rPr>
      </w:pPr>
      <w:r>
        <w:rPr>
          <w:rFonts w:ascii="Times New Roman" w:eastAsia="Times New Roman" w:hAnsi="Times New Roman"/>
          <w:b/>
          <w:sz w:val="28"/>
        </w:rPr>
        <w:t xml:space="preserve">Инвестиционо одржавање пута </w:t>
      </w:r>
      <w:r w:rsidR="00F51AE7">
        <w:rPr>
          <w:rFonts w:ascii="Times New Roman" w:eastAsia="Times New Roman" w:hAnsi="Times New Roman"/>
          <w:b/>
          <w:sz w:val="28"/>
        </w:rPr>
        <w:t xml:space="preserve"> селу </w:t>
      </w:r>
      <w:r w:rsidR="00380C80">
        <w:rPr>
          <w:rFonts w:ascii="Times New Roman" w:eastAsia="Times New Roman" w:hAnsi="Times New Roman"/>
          <w:b/>
          <w:sz w:val="28"/>
        </w:rPr>
        <w:t>Вишевац</w:t>
      </w:r>
      <w:r w:rsidR="00BB67F6">
        <w:rPr>
          <w:rFonts w:ascii="Times New Roman" w:eastAsia="Times New Roman" w:hAnsi="Times New Roman"/>
          <w:b/>
          <w:sz w:val="28"/>
        </w:rPr>
        <w:t xml:space="preserve"> </w:t>
      </w:r>
      <w:r w:rsidR="00F51AE7">
        <w:rPr>
          <w:rFonts w:ascii="Times New Roman" w:eastAsia="Times New Roman" w:hAnsi="Times New Roman"/>
          <w:b/>
          <w:sz w:val="28"/>
        </w:rPr>
        <w:t xml:space="preserve"> у општини Рача</w:t>
      </w:r>
      <w:r w:rsidR="00BB67F6">
        <w:rPr>
          <w:rFonts w:ascii="Times New Roman" w:eastAsia="Times New Roman" w:hAnsi="Times New Roman"/>
          <w:b/>
          <w:sz w:val="28"/>
        </w:rPr>
        <w:t xml:space="preserve"> </w:t>
      </w:r>
      <w:r w:rsidR="00380C80">
        <w:rPr>
          <w:rFonts w:ascii="Times New Roman" w:eastAsia="Times New Roman" w:hAnsi="Times New Roman"/>
          <w:b/>
          <w:sz w:val="28"/>
        </w:rPr>
        <w:t>–засеок Радуловац</w:t>
      </w: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74" w:lineRule="exact"/>
        <w:rPr>
          <w:rFonts w:ascii="Times New Roman" w:eastAsia="Times New Roman" w:hAnsi="Times New Roman"/>
          <w:sz w:val="24"/>
        </w:rPr>
      </w:pPr>
    </w:p>
    <w:tbl>
      <w:tblPr>
        <w:tblW w:w="0" w:type="auto"/>
        <w:tblInd w:w="150" w:type="dxa"/>
        <w:tblLayout w:type="fixed"/>
        <w:tblCellMar>
          <w:left w:w="0" w:type="dxa"/>
          <w:right w:w="0" w:type="dxa"/>
        </w:tblCellMar>
        <w:tblLook w:val="0000" w:firstRow="0" w:lastRow="0" w:firstColumn="0" w:lastColumn="0" w:noHBand="0" w:noVBand="0"/>
      </w:tblPr>
      <w:tblGrid>
        <w:gridCol w:w="4200"/>
        <w:gridCol w:w="1200"/>
        <w:gridCol w:w="3540"/>
      </w:tblGrid>
      <w:tr w:rsidR="00F51AE7">
        <w:trPr>
          <w:trHeight w:val="279"/>
        </w:trPr>
        <w:tc>
          <w:tcPr>
            <w:tcW w:w="4200" w:type="dxa"/>
            <w:tcBorders>
              <w:top w:val="single" w:sz="8" w:space="0" w:color="auto"/>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4740" w:type="dxa"/>
            <w:gridSpan w:val="2"/>
            <w:tcBorders>
              <w:top w:val="single" w:sz="8" w:space="0" w:color="auto"/>
              <w:bottom w:val="single" w:sz="8" w:space="0" w:color="auto"/>
              <w:right w:val="single" w:sz="8" w:space="0" w:color="auto"/>
            </w:tcBorders>
            <w:shd w:val="clear" w:color="auto" w:fill="auto"/>
            <w:vAlign w:val="bottom"/>
          </w:tcPr>
          <w:p w:rsidR="00F51AE7" w:rsidRDefault="00F51AE7">
            <w:pPr>
              <w:spacing w:line="0" w:lineRule="atLeast"/>
              <w:ind w:left="80"/>
              <w:rPr>
                <w:rFonts w:ascii="Times New Roman" w:eastAsia="Times New Roman" w:hAnsi="Times New Roman"/>
                <w:i/>
                <w:sz w:val="24"/>
              </w:rPr>
            </w:pPr>
            <w:r>
              <w:rPr>
                <w:rFonts w:ascii="Times New Roman" w:eastAsia="Times New Roman" w:hAnsi="Times New Roman"/>
                <w:i/>
                <w:sz w:val="24"/>
              </w:rPr>
              <w:t>Датум и време</w:t>
            </w:r>
          </w:p>
        </w:tc>
      </w:tr>
      <w:tr w:rsidR="00F51AE7">
        <w:trPr>
          <w:trHeight w:val="264"/>
        </w:trPr>
        <w:tc>
          <w:tcPr>
            <w:tcW w:w="4200" w:type="dxa"/>
            <w:tcBorders>
              <w:left w:val="single" w:sz="8" w:space="0" w:color="auto"/>
              <w:right w:val="single" w:sz="8" w:space="0" w:color="auto"/>
            </w:tcBorders>
            <w:shd w:val="clear" w:color="auto" w:fill="auto"/>
            <w:vAlign w:val="bottom"/>
          </w:tcPr>
          <w:p w:rsidR="00F51AE7" w:rsidRDefault="00F51AE7">
            <w:pPr>
              <w:spacing w:line="264" w:lineRule="exact"/>
              <w:ind w:left="120"/>
              <w:rPr>
                <w:rFonts w:ascii="Times New Roman" w:eastAsia="Times New Roman" w:hAnsi="Times New Roman"/>
                <w:i/>
                <w:sz w:val="24"/>
              </w:rPr>
            </w:pPr>
            <w:r>
              <w:rPr>
                <w:rFonts w:ascii="Times New Roman" w:eastAsia="Times New Roman" w:hAnsi="Times New Roman"/>
                <w:i/>
                <w:sz w:val="24"/>
              </w:rPr>
              <w:t>Рок   за   достављање   понуда,   без</w:t>
            </w:r>
          </w:p>
        </w:tc>
        <w:tc>
          <w:tcPr>
            <w:tcW w:w="1200" w:type="dxa"/>
            <w:shd w:val="clear" w:color="auto" w:fill="auto"/>
            <w:vAlign w:val="bottom"/>
          </w:tcPr>
          <w:p w:rsidR="00F51AE7" w:rsidRPr="009816E0" w:rsidRDefault="009816E0">
            <w:pPr>
              <w:spacing w:line="264" w:lineRule="exact"/>
              <w:ind w:left="80"/>
              <w:rPr>
                <w:rFonts w:ascii="Times New Roman" w:eastAsia="Times New Roman" w:hAnsi="Times New Roman"/>
                <w:b/>
                <w:i/>
                <w:sz w:val="24"/>
              </w:rPr>
            </w:pPr>
            <w:r>
              <w:rPr>
                <w:rFonts w:ascii="Times New Roman" w:eastAsia="Times New Roman" w:hAnsi="Times New Roman"/>
                <w:b/>
                <w:i/>
                <w:sz w:val="24"/>
              </w:rPr>
              <w:t>13.01.2020</w:t>
            </w:r>
          </w:p>
        </w:tc>
        <w:tc>
          <w:tcPr>
            <w:tcW w:w="3540" w:type="dxa"/>
            <w:tcBorders>
              <w:right w:val="single" w:sz="8" w:space="0" w:color="auto"/>
            </w:tcBorders>
            <w:shd w:val="clear" w:color="auto" w:fill="auto"/>
            <w:vAlign w:val="bottom"/>
          </w:tcPr>
          <w:p w:rsidR="00F51AE7" w:rsidRDefault="00F51AE7">
            <w:pPr>
              <w:spacing w:line="264" w:lineRule="exact"/>
              <w:ind w:left="20"/>
              <w:rPr>
                <w:rFonts w:ascii="Times New Roman" w:eastAsia="Times New Roman" w:hAnsi="Times New Roman"/>
                <w:b/>
                <w:i/>
                <w:sz w:val="24"/>
              </w:rPr>
            </w:pPr>
            <w:r>
              <w:rPr>
                <w:rFonts w:ascii="Times New Roman" w:eastAsia="Times New Roman" w:hAnsi="Times New Roman"/>
                <w:b/>
                <w:i/>
                <w:sz w:val="24"/>
              </w:rPr>
              <w:t>до 09,00</w:t>
            </w:r>
          </w:p>
        </w:tc>
      </w:tr>
      <w:tr w:rsidR="00F51AE7">
        <w:trPr>
          <w:trHeight w:val="278"/>
        </w:trPr>
        <w:tc>
          <w:tcPr>
            <w:tcW w:w="4200" w:type="dxa"/>
            <w:tcBorders>
              <w:left w:val="single" w:sz="8" w:space="0" w:color="auto"/>
              <w:bottom w:val="single" w:sz="8" w:space="0" w:color="auto"/>
              <w:right w:val="single" w:sz="8" w:space="0" w:color="auto"/>
            </w:tcBorders>
            <w:shd w:val="clear" w:color="auto" w:fill="auto"/>
            <w:vAlign w:val="bottom"/>
          </w:tcPr>
          <w:p w:rsidR="00F51AE7" w:rsidRDefault="00F51AE7">
            <w:pPr>
              <w:spacing w:line="274" w:lineRule="exact"/>
              <w:ind w:left="120"/>
              <w:rPr>
                <w:rFonts w:ascii="Times New Roman" w:eastAsia="Times New Roman" w:hAnsi="Times New Roman"/>
                <w:i/>
                <w:sz w:val="24"/>
              </w:rPr>
            </w:pPr>
            <w:r>
              <w:rPr>
                <w:rFonts w:ascii="Times New Roman" w:eastAsia="Times New Roman" w:hAnsi="Times New Roman"/>
                <w:i/>
                <w:sz w:val="24"/>
              </w:rPr>
              <w:t>обзира на начин достављања:</w:t>
            </w:r>
          </w:p>
        </w:tc>
        <w:tc>
          <w:tcPr>
            <w:tcW w:w="12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270"/>
        </w:trPr>
        <w:tc>
          <w:tcPr>
            <w:tcW w:w="4200" w:type="dxa"/>
            <w:tcBorders>
              <w:left w:val="single" w:sz="8" w:space="0" w:color="auto"/>
              <w:bottom w:val="single" w:sz="8" w:space="0" w:color="auto"/>
              <w:right w:val="single" w:sz="8" w:space="0" w:color="auto"/>
            </w:tcBorders>
            <w:shd w:val="clear" w:color="auto" w:fill="auto"/>
            <w:vAlign w:val="bottom"/>
          </w:tcPr>
          <w:p w:rsidR="00F51AE7" w:rsidRDefault="00F51AE7">
            <w:pPr>
              <w:spacing w:line="264" w:lineRule="exact"/>
              <w:ind w:left="120"/>
              <w:rPr>
                <w:rFonts w:ascii="Times New Roman" w:eastAsia="Times New Roman" w:hAnsi="Times New Roman"/>
                <w:i/>
                <w:sz w:val="24"/>
              </w:rPr>
            </w:pPr>
            <w:r>
              <w:rPr>
                <w:rFonts w:ascii="Times New Roman" w:eastAsia="Times New Roman" w:hAnsi="Times New Roman"/>
                <w:i/>
                <w:sz w:val="24"/>
              </w:rPr>
              <w:t>Јавно отварање понуда обавиће се:</w:t>
            </w:r>
          </w:p>
        </w:tc>
        <w:tc>
          <w:tcPr>
            <w:tcW w:w="1200" w:type="dxa"/>
            <w:tcBorders>
              <w:bottom w:val="single" w:sz="8" w:space="0" w:color="auto"/>
            </w:tcBorders>
            <w:shd w:val="clear" w:color="auto" w:fill="auto"/>
            <w:vAlign w:val="bottom"/>
          </w:tcPr>
          <w:p w:rsidR="00F51AE7" w:rsidRPr="009816E0" w:rsidRDefault="009816E0">
            <w:pPr>
              <w:spacing w:line="268" w:lineRule="exact"/>
              <w:ind w:left="80"/>
              <w:rPr>
                <w:rFonts w:ascii="Times New Roman" w:eastAsia="Times New Roman" w:hAnsi="Times New Roman"/>
                <w:b/>
                <w:i/>
                <w:sz w:val="24"/>
              </w:rPr>
            </w:pPr>
            <w:r>
              <w:rPr>
                <w:rFonts w:ascii="Times New Roman" w:eastAsia="Times New Roman" w:hAnsi="Times New Roman"/>
                <w:b/>
                <w:i/>
                <w:sz w:val="24"/>
              </w:rPr>
              <w:t>13.01.2020</w:t>
            </w:r>
          </w:p>
        </w:tc>
        <w:tc>
          <w:tcPr>
            <w:tcW w:w="3540" w:type="dxa"/>
            <w:tcBorders>
              <w:bottom w:val="single" w:sz="8" w:space="0" w:color="auto"/>
              <w:right w:val="single" w:sz="8" w:space="0" w:color="auto"/>
            </w:tcBorders>
            <w:shd w:val="clear" w:color="auto" w:fill="auto"/>
            <w:vAlign w:val="bottom"/>
          </w:tcPr>
          <w:p w:rsidR="00F51AE7" w:rsidRDefault="00F51AE7">
            <w:pPr>
              <w:spacing w:line="268" w:lineRule="exact"/>
              <w:ind w:left="20"/>
              <w:rPr>
                <w:rFonts w:ascii="Times New Roman" w:eastAsia="Times New Roman" w:hAnsi="Times New Roman"/>
                <w:b/>
                <w:i/>
                <w:sz w:val="24"/>
              </w:rPr>
            </w:pPr>
            <w:r>
              <w:rPr>
                <w:rFonts w:ascii="Times New Roman" w:eastAsia="Times New Roman" w:hAnsi="Times New Roman"/>
                <w:b/>
                <w:i/>
                <w:sz w:val="24"/>
              </w:rPr>
              <w:t>у 11,00</w:t>
            </w:r>
          </w:p>
        </w:tc>
      </w:tr>
    </w:tbl>
    <w:p w:rsidR="00F51AE7" w:rsidRDefault="00F51AE7">
      <w:pPr>
        <w:spacing w:line="268" w:lineRule="exact"/>
        <w:rPr>
          <w:rFonts w:ascii="Times New Roman" w:eastAsia="Times New Roman" w:hAnsi="Times New Roman"/>
          <w:sz w:val="24"/>
        </w:rPr>
      </w:pPr>
    </w:p>
    <w:p w:rsidR="00F51AE7" w:rsidRPr="0096314E" w:rsidRDefault="00F51AE7">
      <w:pPr>
        <w:spacing w:line="0" w:lineRule="atLeast"/>
        <w:rPr>
          <w:rFonts w:ascii="Times New Roman" w:eastAsia="Times New Roman" w:hAnsi="Times New Roman"/>
          <w:sz w:val="24"/>
        </w:rPr>
      </w:pPr>
      <w:r w:rsidRPr="0096314E">
        <w:rPr>
          <w:rFonts w:ascii="Times New Roman" w:eastAsia="Times New Roman" w:hAnsi="Times New Roman"/>
          <w:sz w:val="24"/>
        </w:rPr>
        <w:t>Укупан број страна конкурсне документације је</w:t>
      </w:r>
      <w:r w:rsidR="0096314E" w:rsidRPr="0096314E">
        <w:rPr>
          <w:rFonts w:ascii="Times New Roman" w:eastAsia="Times New Roman" w:hAnsi="Times New Roman"/>
          <w:sz w:val="24"/>
        </w:rPr>
        <w:t xml:space="preserve"> 48</w:t>
      </w: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342" w:lineRule="exact"/>
        <w:rPr>
          <w:rFonts w:ascii="Times New Roman" w:eastAsia="Times New Roman" w:hAnsi="Times New Roman"/>
          <w:sz w:val="24"/>
        </w:rPr>
      </w:pPr>
    </w:p>
    <w:p w:rsidR="00F51AE7" w:rsidRDefault="00BB67F6">
      <w:pPr>
        <w:spacing w:line="0" w:lineRule="atLeast"/>
        <w:ind w:right="-70"/>
        <w:jc w:val="center"/>
        <w:rPr>
          <w:rFonts w:ascii="Times New Roman" w:eastAsia="Times New Roman" w:hAnsi="Times New Roman"/>
          <w:sz w:val="24"/>
        </w:rPr>
      </w:pPr>
      <w:r>
        <w:rPr>
          <w:rFonts w:ascii="Times New Roman" w:eastAsia="Times New Roman" w:hAnsi="Times New Roman"/>
          <w:sz w:val="24"/>
        </w:rPr>
        <w:t>Децембар</w:t>
      </w:r>
      <w:r w:rsidR="00F51AE7">
        <w:rPr>
          <w:rFonts w:ascii="Times New Roman" w:eastAsia="Times New Roman" w:hAnsi="Times New Roman"/>
          <w:sz w:val="24"/>
        </w:rPr>
        <w:t xml:space="preserve">  2019. Године</w:t>
      </w:r>
    </w:p>
    <w:p w:rsidR="00F51AE7" w:rsidRDefault="00F51AE7">
      <w:pPr>
        <w:spacing w:line="0" w:lineRule="atLeast"/>
        <w:ind w:right="-70"/>
        <w:jc w:val="center"/>
        <w:rPr>
          <w:rFonts w:ascii="Times New Roman" w:eastAsia="Times New Roman" w:hAnsi="Times New Roman"/>
          <w:sz w:val="24"/>
        </w:rPr>
        <w:sectPr w:rsidR="00F51AE7">
          <w:footerReference w:type="default" r:id="rId7"/>
          <w:pgSz w:w="11900" w:h="16838"/>
          <w:pgMar w:top="1440" w:right="1440" w:bottom="1440" w:left="1380" w:header="0" w:footer="0" w:gutter="0"/>
          <w:cols w:space="0" w:equalWidth="0">
            <w:col w:w="9089"/>
          </w:cols>
          <w:docGrid w:linePitch="360"/>
        </w:sectPr>
      </w:pPr>
    </w:p>
    <w:p w:rsidR="00F51AE7" w:rsidRDefault="00F51AE7">
      <w:pPr>
        <w:spacing w:line="200" w:lineRule="exact"/>
        <w:rPr>
          <w:rFonts w:ascii="Times New Roman" w:eastAsia="Times New Roman" w:hAnsi="Times New Roman"/>
        </w:rPr>
      </w:pPr>
      <w:bookmarkStart w:id="1" w:name="page2"/>
      <w:bookmarkEnd w:id="1"/>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2" w:lineRule="exact"/>
        <w:rPr>
          <w:rFonts w:ascii="Times New Roman" w:eastAsia="Times New Roman" w:hAnsi="Times New Roman"/>
        </w:rPr>
      </w:pPr>
    </w:p>
    <w:p w:rsidR="00F51AE7" w:rsidRPr="00BB67F6" w:rsidRDefault="00F51AE7" w:rsidP="00BB67F6">
      <w:pPr>
        <w:numPr>
          <w:ilvl w:val="0"/>
          <w:numId w:val="1"/>
        </w:numPr>
        <w:shd w:val="clear" w:color="auto" w:fill="DBE5F1"/>
        <w:tabs>
          <w:tab w:val="left" w:pos="440"/>
        </w:tabs>
        <w:spacing w:line="0" w:lineRule="atLeast"/>
        <w:ind w:left="440" w:hanging="440"/>
        <w:rPr>
          <w:rFonts w:ascii="Times New Roman" w:eastAsia="Times New Roman" w:hAnsi="Times New Roman"/>
          <w:b/>
          <w:sz w:val="26"/>
        </w:rPr>
      </w:pPr>
      <w:r w:rsidRPr="00BB67F6">
        <w:rPr>
          <w:rFonts w:ascii="Times New Roman" w:eastAsia="Times New Roman" w:hAnsi="Times New Roman"/>
          <w:b/>
          <w:sz w:val="24"/>
        </w:rPr>
        <w:t>OПШТИ ПОДАЦИ О ЈАВНОЈ НАБАВЦИ</w:t>
      </w:r>
    </w:p>
    <w:p w:rsidR="00F51AE7" w:rsidRDefault="00F51AE7">
      <w:pPr>
        <w:spacing w:line="204"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1.1</w:t>
      </w:r>
      <w:r>
        <w:rPr>
          <w:rFonts w:ascii="Times New Roman" w:eastAsia="Times New Roman" w:hAnsi="Times New Roman"/>
        </w:rPr>
        <w:tab/>
      </w:r>
      <w:r>
        <w:rPr>
          <w:rFonts w:ascii="Times New Roman" w:eastAsia="Times New Roman" w:hAnsi="Times New Roman"/>
          <w:b/>
          <w:sz w:val="24"/>
        </w:rPr>
        <w:t>ПОДАЦИ О НАРУЧИОЦУ</w:t>
      </w:r>
    </w:p>
    <w:p w:rsidR="00F51AE7" w:rsidRDefault="00F51AE7">
      <w:pPr>
        <w:spacing w:line="274" w:lineRule="exact"/>
        <w:rPr>
          <w:rFonts w:ascii="Times New Roman" w:eastAsia="Times New Roman" w:hAnsi="Times New Roman"/>
        </w:rPr>
      </w:pPr>
    </w:p>
    <w:p w:rsidR="00F51AE7" w:rsidRDefault="00F51AE7">
      <w:pPr>
        <w:spacing w:line="233" w:lineRule="auto"/>
        <w:ind w:firstLine="577"/>
        <w:rPr>
          <w:rFonts w:ascii="Times New Roman" w:eastAsia="Times New Roman" w:hAnsi="Times New Roman"/>
          <w:sz w:val="24"/>
        </w:rPr>
      </w:pPr>
      <w:r>
        <w:rPr>
          <w:rFonts w:ascii="Times New Roman" w:eastAsia="Times New Roman" w:hAnsi="Times New Roman"/>
          <w:sz w:val="24"/>
        </w:rPr>
        <w:t>Наручилац је Општина Рача – Рача , Ул. Карађорђева, 48. ПИБ 101228415</w:t>
      </w:r>
      <w:r w:rsidR="00BB67F6">
        <w:rPr>
          <w:rFonts w:ascii="Times New Roman" w:eastAsia="Times New Roman" w:hAnsi="Times New Roman"/>
          <w:sz w:val="24"/>
        </w:rPr>
        <w:t xml:space="preserve">, </w:t>
      </w:r>
      <w:r>
        <w:rPr>
          <w:rFonts w:ascii="Times New Roman" w:eastAsia="Times New Roman" w:hAnsi="Times New Roman"/>
          <w:sz w:val="24"/>
        </w:rPr>
        <w:t>матични број 07113838 , (у даљем тексту: Наручилац).</w:t>
      </w:r>
    </w:p>
    <w:p w:rsidR="00F51AE7" w:rsidRDefault="00F51AE7">
      <w:pPr>
        <w:spacing w:line="278"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color w:val="0000FF"/>
          <w:sz w:val="24"/>
          <w:u w:val="single"/>
        </w:rPr>
      </w:pPr>
      <w:r>
        <w:rPr>
          <w:rFonts w:ascii="Times New Roman" w:eastAsia="Times New Roman" w:hAnsi="Times New Roman"/>
          <w:sz w:val="24"/>
        </w:rPr>
        <w:t xml:space="preserve">Интернет адреса Наручиоца: </w:t>
      </w:r>
      <w:hyperlink r:id="rId8" w:history="1">
        <w:r>
          <w:rPr>
            <w:rFonts w:ascii="Times New Roman" w:eastAsia="Times New Roman" w:hAnsi="Times New Roman"/>
            <w:color w:val="0000FF"/>
            <w:sz w:val="24"/>
            <w:u w:val="single"/>
          </w:rPr>
          <w:t>www.raca.rs</w:t>
        </w:r>
      </w:hyperlink>
    </w:p>
    <w:p w:rsidR="00F51AE7" w:rsidRDefault="00F51AE7">
      <w:pPr>
        <w:spacing w:line="209" w:lineRule="exact"/>
        <w:rPr>
          <w:rFonts w:ascii="Times New Roman" w:eastAsia="Times New Roman" w:hAnsi="Times New Roman"/>
        </w:rPr>
      </w:pPr>
    </w:p>
    <w:p w:rsidR="00F51AE7" w:rsidRDefault="00F51AE7" w:rsidP="00F51AE7">
      <w:pPr>
        <w:numPr>
          <w:ilvl w:val="1"/>
          <w:numId w:val="59"/>
        </w:numPr>
        <w:tabs>
          <w:tab w:val="left" w:pos="640"/>
        </w:tabs>
        <w:spacing w:line="0" w:lineRule="atLeast"/>
        <w:rPr>
          <w:rFonts w:ascii="Times New Roman" w:eastAsia="Times New Roman" w:hAnsi="Times New Roman"/>
          <w:b/>
          <w:sz w:val="24"/>
        </w:rPr>
      </w:pPr>
      <w:r>
        <w:rPr>
          <w:rFonts w:ascii="Times New Roman" w:eastAsia="Times New Roman" w:hAnsi="Times New Roman"/>
          <w:b/>
          <w:sz w:val="24"/>
        </w:rPr>
        <w:t>ВРСТА ПОСТУПКА ЈАВНЕ НАБАВКЕ</w:t>
      </w:r>
    </w:p>
    <w:p w:rsidR="00F51AE7" w:rsidRDefault="00F51AE7">
      <w:pPr>
        <w:spacing w:line="262" w:lineRule="exact"/>
        <w:rPr>
          <w:rFonts w:ascii="Times New Roman" w:eastAsia="Times New Roman" w:hAnsi="Times New Roman"/>
        </w:rPr>
      </w:pPr>
    </w:p>
    <w:p w:rsidR="00F51AE7" w:rsidRDefault="00F51AE7" w:rsidP="00BB67F6">
      <w:pPr>
        <w:spacing w:line="0" w:lineRule="atLeast"/>
        <w:ind w:left="580"/>
        <w:jc w:val="both"/>
        <w:rPr>
          <w:rFonts w:ascii="Times New Roman" w:eastAsia="Times New Roman" w:hAnsi="Times New Roman"/>
          <w:sz w:val="24"/>
        </w:rPr>
      </w:pPr>
      <w:r>
        <w:rPr>
          <w:rFonts w:ascii="Times New Roman" w:eastAsia="Times New Roman" w:hAnsi="Times New Roman"/>
          <w:sz w:val="24"/>
        </w:rPr>
        <w:t xml:space="preserve">Јавна набавка број </w:t>
      </w:r>
      <w:r w:rsidR="00BB67F6">
        <w:rPr>
          <w:rFonts w:ascii="Times New Roman" w:eastAsia="Times New Roman" w:hAnsi="Times New Roman"/>
          <w:sz w:val="24"/>
        </w:rPr>
        <w:t>2</w:t>
      </w:r>
      <w:r w:rsidR="00380C80">
        <w:rPr>
          <w:rFonts w:ascii="Times New Roman" w:eastAsia="Times New Roman" w:hAnsi="Times New Roman"/>
          <w:sz w:val="24"/>
        </w:rPr>
        <w:t>4</w:t>
      </w:r>
      <w:r>
        <w:rPr>
          <w:rFonts w:ascii="Times New Roman" w:eastAsia="Times New Roman" w:hAnsi="Times New Roman"/>
          <w:sz w:val="24"/>
        </w:rPr>
        <w:t>/2019 спроводи се у отвореном поступку, у складу са Законом</w:t>
      </w:r>
      <w:r w:rsidR="00BB67F6">
        <w:rPr>
          <w:rFonts w:ascii="Times New Roman" w:eastAsia="Times New Roman" w:hAnsi="Times New Roman"/>
          <w:sz w:val="24"/>
        </w:rPr>
        <w:t xml:space="preserve"> </w:t>
      </w:r>
      <w:r>
        <w:rPr>
          <w:rFonts w:ascii="Times New Roman" w:eastAsia="Times New Roman" w:hAnsi="Times New Roman"/>
          <w:sz w:val="24"/>
        </w:rPr>
        <w:t>јавним набавкама („Службени гласник РС”, бр. 124/12, 14/15 и 68/15) и подзаконским актима којима се уређују јавне набавке(у даљем тексту: ЗJН).</w:t>
      </w:r>
    </w:p>
    <w:p w:rsidR="00F51AE7" w:rsidRDefault="00F51AE7" w:rsidP="00BB67F6">
      <w:pPr>
        <w:spacing w:line="210" w:lineRule="exact"/>
        <w:jc w:val="both"/>
        <w:rPr>
          <w:rFonts w:ascii="Times New Roman" w:eastAsia="Times New Roman" w:hAnsi="Times New Roman"/>
        </w:rPr>
      </w:pPr>
    </w:p>
    <w:p w:rsidR="00F51AE7" w:rsidRDefault="00F51AE7" w:rsidP="00BB67F6">
      <w:pPr>
        <w:tabs>
          <w:tab w:val="left" w:pos="640"/>
        </w:tabs>
        <w:spacing w:line="0" w:lineRule="atLeast"/>
        <w:ind w:left="100"/>
        <w:jc w:val="both"/>
        <w:rPr>
          <w:rFonts w:ascii="Times New Roman" w:eastAsia="Times New Roman" w:hAnsi="Times New Roman"/>
          <w:b/>
          <w:sz w:val="24"/>
        </w:rPr>
      </w:pPr>
      <w:r>
        <w:rPr>
          <w:rFonts w:ascii="Times New Roman" w:eastAsia="Times New Roman" w:hAnsi="Times New Roman"/>
          <w:sz w:val="24"/>
        </w:rPr>
        <w:t>1.3</w:t>
      </w:r>
      <w:r>
        <w:rPr>
          <w:rFonts w:ascii="Times New Roman" w:eastAsia="Times New Roman" w:hAnsi="Times New Roman"/>
        </w:rPr>
        <w:tab/>
      </w:r>
      <w:r>
        <w:rPr>
          <w:rFonts w:ascii="Times New Roman" w:eastAsia="Times New Roman" w:hAnsi="Times New Roman"/>
          <w:b/>
          <w:sz w:val="24"/>
        </w:rPr>
        <w:t>ПРЕДМЕТ ЈАВНЕ НАБАВКЕ</w:t>
      </w:r>
    </w:p>
    <w:p w:rsidR="00F51AE7" w:rsidRDefault="00F51AE7">
      <w:pPr>
        <w:spacing w:line="274" w:lineRule="exact"/>
        <w:rPr>
          <w:rFonts w:ascii="Times New Roman" w:eastAsia="Times New Roman" w:hAnsi="Times New Roman"/>
        </w:rPr>
      </w:pPr>
    </w:p>
    <w:p w:rsidR="00380C80" w:rsidRPr="00380C80" w:rsidRDefault="00F51AE7" w:rsidP="00380C80">
      <w:pPr>
        <w:spacing w:line="0" w:lineRule="atLeast"/>
        <w:ind w:right="-50"/>
        <w:jc w:val="both"/>
        <w:rPr>
          <w:rFonts w:ascii="Times New Roman" w:eastAsia="Times New Roman" w:hAnsi="Times New Roman"/>
          <w:sz w:val="24"/>
          <w:szCs w:val="24"/>
        </w:rPr>
      </w:pPr>
      <w:r w:rsidRPr="00380C80">
        <w:rPr>
          <w:rFonts w:ascii="Times New Roman" w:eastAsia="Times New Roman" w:hAnsi="Times New Roman"/>
          <w:sz w:val="24"/>
          <w:szCs w:val="24"/>
        </w:rPr>
        <w:t xml:space="preserve">Предмет јавне набавке број </w:t>
      </w:r>
      <w:r w:rsidR="00BB67F6" w:rsidRPr="00380C80">
        <w:rPr>
          <w:rFonts w:ascii="Times New Roman" w:eastAsia="Times New Roman" w:hAnsi="Times New Roman"/>
          <w:sz w:val="24"/>
          <w:szCs w:val="24"/>
        </w:rPr>
        <w:t>2</w:t>
      </w:r>
      <w:r w:rsidR="00380C80" w:rsidRPr="00380C80">
        <w:rPr>
          <w:rFonts w:ascii="Times New Roman" w:eastAsia="Times New Roman" w:hAnsi="Times New Roman"/>
          <w:sz w:val="24"/>
          <w:szCs w:val="24"/>
        </w:rPr>
        <w:t>4</w:t>
      </w:r>
      <w:r w:rsidRPr="00380C80">
        <w:rPr>
          <w:rFonts w:ascii="Times New Roman" w:eastAsia="Times New Roman" w:hAnsi="Times New Roman"/>
          <w:sz w:val="24"/>
          <w:szCs w:val="24"/>
        </w:rPr>
        <w:t xml:space="preserve">/2019 је </w:t>
      </w:r>
      <w:r w:rsidR="009816E0">
        <w:rPr>
          <w:rFonts w:ascii="Times New Roman" w:eastAsia="Times New Roman" w:hAnsi="Times New Roman"/>
          <w:sz w:val="24"/>
          <w:szCs w:val="24"/>
        </w:rPr>
        <w:t>Инвестиционо одржавање</w:t>
      </w:r>
      <w:r w:rsidR="00380C80" w:rsidRPr="00380C80">
        <w:rPr>
          <w:rFonts w:ascii="Times New Roman" w:eastAsia="Times New Roman" w:hAnsi="Times New Roman"/>
          <w:sz w:val="24"/>
          <w:szCs w:val="24"/>
        </w:rPr>
        <w:t xml:space="preserve"> путa у селу Вишевац </w:t>
      </w:r>
      <w:r w:rsidR="00380C80">
        <w:rPr>
          <w:rFonts w:ascii="Times New Roman" w:eastAsia="Times New Roman" w:hAnsi="Times New Roman"/>
          <w:sz w:val="24"/>
          <w:szCs w:val="24"/>
        </w:rPr>
        <w:t xml:space="preserve"> у општини </w:t>
      </w:r>
      <w:r w:rsidR="00380C80" w:rsidRPr="00380C80">
        <w:rPr>
          <w:rFonts w:ascii="Times New Roman" w:eastAsia="Times New Roman" w:hAnsi="Times New Roman"/>
          <w:sz w:val="24"/>
          <w:szCs w:val="24"/>
        </w:rPr>
        <w:t>Рача –засеок Радуловац</w:t>
      </w:r>
    </w:p>
    <w:p w:rsidR="00380C80" w:rsidRDefault="00380C80" w:rsidP="00380C80">
      <w:pPr>
        <w:spacing w:line="200" w:lineRule="exact"/>
        <w:rPr>
          <w:rFonts w:ascii="Times New Roman" w:eastAsia="Times New Roman" w:hAnsi="Times New Roman"/>
          <w:sz w:val="24"/>
        </w:rPr>
      </w:pPr>
    </w:p>
    <w:p w:rsidR="00F51AE7" w:rsidRPr="00BB67F6" w:rsidRDefault="00F51AE7">
      <w:pPr>
        <w:spacing w:line="233" w:lineRule="auto"/>
        <w:ind w:firstLine="577"/>
        <w:rPr>
          <w:rFonts w:ascii="Times New Roman" w:eastAsia="Times New Roman" w:hAnsi="Times New Roman"/>
          <w:sz w:val="24"/>
        </w:rPr>
      </w:pPr>
    </w:p>
    <w:p w:rsidR="00F51AE7" w:rsidRDefault="00F51AE7">
      <w:pPr>
        <w:spacing w:line="278"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sidRPr="00BB67F6">
        <w:rPr>
          <w:rFonts w:ascii="Times New Roman" w:eastAsia="Times New Roman" w:hAnsi="Times New Roman"/>
          <w:sz w:val="24"/>
        </w:rPr>
        <w:t>Шифра ОРН</w:t>
      </w:r>
      <w:r w:rsidR="00BB67F6">
        <w:rPr>
          <w:rFonts w:ascii="Times New Roman" w:eastAsia="Times New Roman" w:hAnsi="Times New Roman"/>
          <w:sz w:val="24"/>
        </w:rPr>
        <w:t xml:space="preserve">: </w:t>
      </w:r>
      <w:r w:rsidRPr="00BB67F6">
        <w:rPr>
          <w:rFonts w:ascii="Times New Roman" w:eastAsia="Times New Roman" w:hAnsi="Times New Roman"/>
          <w:sz w:val="24"/>
        </w:rPr>
        <w:t>45233140 - Радови на путевима</w:t>
      </w:r>
    </w:p>
    <w:p w:rsidR="00F51AE7" w:rsidRDefault="00F51AE7">
      <w:pPr>
        <w:spacing w:line="200" w:lineRule="exact"/>
        <w:rPr>
          <w:rFonts w:ascii="Times New Roman" w:eastAsia="Times New Roman" w:hAnsi="Times New Roman"/>
        </w:rPr>
      </w:pPr>
    </w:p>
    <w:p w:rsidR="00F51AE7" w:rsidRDefault="00F51AE7">
      <w:pPr>
        <w:spacing w:line="282"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1.4</w:t>
      </w:r>
      <w:r>
        <w:rPr>
          <w:rFonts w:ascii="Times New Roman" w:eastAsia="Times New Roman" w:hAnsi="Times New Roman"/>
        </w:rPr>
        <w:tab/>
      </w:r>
      <w:r>
        <w:rPr>
          <w:rFonts w:ascii="Times New Roman" w:eastAsia="Times New Roman" w:hAnsi="Times New Roman"/>
          <w:b/>
          <w:sz w:val="24"/>
        </w:rPr>
        <w:t>ЦИЉ ПОСТУПКА</w:t>
      </w:r>
    </w:p>
    <w:p w:rsidR="00F51AE7" w:rsidRDefault="00F51AE7">
      <w:pPr>
        <w:spacing w:line="260" w:lineRule="exact"/>
        <w:rPr>
          <w:rFonts w:ascii="Times New Roman" w:eastAsia="Times New Roman" w:hAnsi="Times New Roman"/>
        </w:rPr>
      </w:pPr>
    </w:p>
    <w:p w:rsidR="00F51AE7" w:rsidRDefault="00F51AE7">
      <w:pPr>
        <w:spacing w:line="235" w:lineRule="auto"/>
        <w:ind w:firstLine="577"/>
        <w:rPr>
          <w:rFonts w:ascii="Times New Roman" w:eastAsia="Times New Roman" w:hAnsi="Times New Roman"/>
          <w:sz w:val="24"/>
        </w:rPr>
      </w:pPr>
      <w:r>
        <w:rPr>
          <w:rFonts w:ascii="Times New Roman" w:eastAsia="Times New Roman" w:hAnsi="Times New Roman"/>
          <w:sz w:val="24"/>
        </w:rPr>
        <w:t xml:space="preserve">Поступак јавне набавке број </w:t>
      </w:r>
      <w:r w:rsidR="00BB67F6">
        <w:rPr>
          <w:rFonts w:ascii="Times New Roman" w:eastAsia="Times New Roman" w:hAnsi="Times New Roman"/>
          <w:sz w:val="24"/>
        </w:rPr>
        <w:t>2</w:t>
      </w:r>
      <w:r w:rsidR="00380C80">
        <w:rPr>
          <w:rFonts w:ascii="Times New Roman" w:eastAsia="Times New Roman" w:hAnsi="Times New Roman"/>
          <w:sz w:val="24"/>
        </w:rPr>
        <w:t>4</w:t>
      </w:r>
      <w:r>
        <w:rPr>
          <w:rFonts w:ascii="Times New Roman" w:eastAsia="Times New Roman" w:hAnsi="Times New Roman"/>
          <w:sz w:val="24"/>
        </w:rPr>
        <w:t>/2019 спроводи се ради закључења уговора о јавној набавци.</w:t>
      </w:r>
    </w:p>
    <w:p w:rsidR="00F51AE7" w:rsidRDefault="00F51AE7">
      <w:pPr>
        <w:spacing w:line="206"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1.5</w:t>
      </w:r>
      <w:r>
        <w:rPr>
          <w:rFonts w:ascii="Times New Roman" w:eastAsia="Times New Roman" w:hAnsi="Times New Roman"/>
        </w:rPr>
        <w:tab/>
      </w:r>
      <w:r>
        <w:rPr>
          <w:rFonts w:ascii="Times New Roman" w:eastAsia="Times New Roman" w:hAnsi="Times New Roman"/>
          <w:b/>
          <w:sz w:val="24"/>
        </w:rPr>
        <w:t>КОНТАКТ</w:t>
      </w:r>
    </w:p>
    <w:p w:rsidR="00F51AE7" w:rsidRDefault="00F51AE7">
      <w:pPr>
        <w:spacing w:line="262"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Лице за контакт:  Јелена Стевановић</w:t>
      </w:r>
    </w:p>
    <w:p w:rsidR="00F51AE7" w:rsidRDefault="00F51AE7">
      <w:pPr>
        <w:spacing w:line="3"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u w:val="single"/>
        </w:rPr>
      </w:pPr>
      <w:r>
        <w:rPr>
          <w:rFonts w:ascii="Times New Roman" w:eastAsia="Times New Roman" w:hAnsi="Times New Roman"/>
          <w:sz w:val="24"/>
        </w:rPr>
        <w:t xml:space="preserve">Имејл и број факса: </w:t>
      </w:r>
      <w:hyperlink r:id="rId9" w:history="1">
        <w:r>
          <w:rPr>
            <w:rFonts w:ascii="Times New Roman" w:eastAsia="Times New Roman" w:hAnsi="Times New Roman"/>
            <w:color w:val="0000FF"/>
            <w:sz w:val="24"/>
            <w:u w:val="single"/>
          </w:rPr>
          <w:t>jelena.stevanovic@raca.rs</w:t>
        </w:r>
        <w:r>
          <w:rPr>
            <w:rFonts w:ascii="Times New Roman" w:eastAsia="Times New Roman" w:hAnsi="Times New Roman"/>
            <w:sz w:val="24"/>
            <w:u w:val="single"/>
          </w:rPr>
          <w:t>,</w:t>
        </w:r>
      </w:hyperlink>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92" w:lineRule="exact"/>
        <w:rPr>
          <w:rFonts w:ascii="Times New Roman" w:eastAsia="Times New Roman" w:hAnsi="Times New Roman"/>
        </w:rPr>
      </w:pPr>
    </w:p>
    <w:p w:rsidR="00F51AE7" w:rsidRPr="00BB67F6" w:rsidRDefault="00F51AE7" w:rsidP="00F51AE7">
      <w:pPr>
        <w:numPr>
          <w:ilvl w:val="0"/>
          <w:numId w:val="2"/>
        </w:numPr>
        <w:shd w:val="clear" w:color="auto" w:fill="DBE5F1"/>
        <w:tabs>
          <w:tab w:val="left" w:pos="721"/>
        </w:tabs>
        <w:spacing w:line="224" w:lineRule="auto"/>
        <w:ind w:right="20" w:firstLine="20"/>
        <w:rPr>
          <w:rFonts w:ascii="Times New Roman" w:eastAsia="Times New Roman" w:hAnsi="Times New Roman"/>
          <w:b/>
          <w:sz w:val="26"/>
        </w:rPr>
      </w:pPr>
      <w:r w:rsidRPr="00BB67F6">
        <w:rPr>
          <w:rFonts w:ascii="Times New Roman" w:eastAsia="Times New Roman" w:hAnsi="Times New Roman"/>
          <w:b/>
          <w:sz w:val="24"/>
        </w:rPr>
        <w:t>УСЛОВИ ЗА УЧЕШЋЕ У ПОСТУПКУ ЈАВНЕ НАБАВКЕ ИЗ ЧЛ. 75. И 76. ЗЈН И УПУТСТВО КАКО СЕ ДОКАЗУЈЕ ИСПУЊЕНОСТ ТИХ УСЛОВА</w:t>
      </w:r>
    </w:p>
    <w:p w:rsidR="00F51AE7" w:rsidRPr="00BB67F6" w:rsidRDefault="00F51AE7">
      <w:pPr>
        <w:spacing w:line="200" w:lineRule="exact"/>
        <w:rPr>
          <w:rFonts w:ascii="Times New Roman" w:eastAsia="Times New Roman" w:hAnsi="Times New Roman"/>
        </w:rPr>
      </w:pPr>
    </w:p>
    <w:p w:rsidR="00F51AE7" w:rsidRDefault="00F51AE7">
      <w:pPr>
        <w:spacing w:line="346" w:lineRule="exact"/>
        <w:rPr>
          <w:rFonts w:ascii="Times New Roman" w:eastAsia="Times New Roman" w:hAnsi="Times New Roman"/>
        </w:rPr>
      </w:pPr>
    </w:p>
    <w:p w:rsidR="00F51AE7" w:rsidRDefault="00F51AE7">
      <w:pPr>
        <w:spacing w:line="0" w:lineRule="atLeast"/>
        <w:ind w:left="3580"/>
        <w:rPr>
          <w:rFonts w:ascii="Times New Roman" w:eastAsia="Times New Roman" w:hAnsi="Times New Roman"/>
          <w:b/>
          <w:sz w:val="24"/>
        </w:rPr>
      </w:pPr>
      <w:r>
        <w:rPr>
          <w:rFonts w:ascii="Times New Roman" w:eastAsia="Times New Roman" w:hAnsi="Times New Roman"/>
          <w:b/>
          <w:sz w:val="24"/>
        </w:rPr>
        <w:t>ОБАВЕЗНИ УСЛОВИ</w:t>
      </w:r>
    </w:p>
    <w:p w:rsidR="00F51AE7" w:rsidRDefault="00F51AE7">
      <w:pPr>
        <w:spacing w:line="283" w:lineRule="exact"/>
        <w:rPr>
          <w:rFonts w:ascii="Times New Roman" w:eastAsia="Times New Roman" w:hAnsi="Times New Roman"/>
        </w:rPr>
      </w:pPr>
    </w:p>
    <w:p w:rsidR="00F51AE7" w:rsidRDefault="00F51AE7" w:rsidP="00F51AE7">
      <w:pPr>
        <w:numPr>
          <w:ilvl w:val="0"/>
          <w:numId w:val="3"/>
        </w:numPr>
        <w:tabs>
          <w:tab w:val="left" w:pos="874"/>
        </w:tabs>
        <w:spacing w:line="236" w:lineRule="auto"/>
        <w:ind w:firstLine="577"/>
        <w:jc w:val="both"/>
        <w:rPr>
          <w:rFonts w:ascii="Times New Roman" w:eastAsia="Times New Roman" w:hAnsi="Times New Roman"/>
          <w:sz w:val="24"/>
        </w:rPr>
      </w:pPr>
      <w:r>
        <w:rPr>
          <w:rFonts w:ascii="Times New Roman" w:eastAsia="Times New Roman" w:hAnsi="Times New Roman"/>
          <w:sz w:val="24"/>
        </w:rPr>
        <w:t xml:space="preserve">поступку јавне набавке број </w:t>
      </w:r>
      <w:r w:rsidR="00C235FA">
        <w:rPr>
          <w:rFonts w:ascii="Times New Roman" w:eastAsia="Times New Roman" w:hAnsi="Times New Roman"/>
          <w:sz w:val="24"/>
        </w:rPr>
        <w:t>2</w:t>
      </w:r>
      <w:r w:rsidR="00380C80">
        <w:rPr>
          <w:rFonts w:ascii="Times New Roman" w:eastAsia="Times New Roman" w:hAnsi="Times New Roman"/>
          <w:sz w:val="24"/>
        </w:rPr>
        <w:t>4</w:t>
      </w:r>
      <w:r>
        <w:rPr>
          <w:rFonts w:ascii="Times New Roman" w:eastAsia="Times New Roman" w:hAnsi="Times New Roman"/>
          <w:sz w:val="24"/>
        </w:rPr>
        <w:t>/2019 понуђач мора да докаже да испуњава обавезне услове за учешће, дефинисане чланом 75. ЗЈН, а испуњеност обавезних услова за учешће у поступку јавне набавке, доказује на начин дефинисан у следећој табелии то:</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Pr="0096314E" w:rsidRDefault="00F51AE7" w:rsidP="0096314E">
      <w:pPr>
        <w:spacing w:line="0" w:lineRule="atLeast"/>
        <w:sectPr w:rsidR="00F51AE7" w:rsidRPr="0096314E">
          <w:pgSz w:w="11900" w:h="16838"/>
          <w:pgMar w:top="1440" w:right="1429" w:bottom="384" w:left="1440" w:header="0" w:footer="0" w:gutter="0"/>
          <w:cols w:space="0" w:equalWidth="0">
            <w:col w:w="9040"/>
          </w:cols>
          <w:docGrid w:linePitch="360"/>
        </w:sectPr>
      </w:pPr>
    </w:p>
    <w:tbl>
      <w:tblPr>
        <w:tblW w:w="96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0"/>
        <w:gridCol w:w="7758"/>
      </w:tblGrid>
      <w:tr w:rsidR="00EB1559" w:rsidRPr="00C51E79" w:rsidTr="009816E0">
        <w:trPr>
          <w:trHeight w:val="418"/>
        </w:trPr>
        <w:tc>
          <w:tcPr>
            <w:tcW w:w="1890" w:type="dxa"/>
            <w:shd w:val="clear" w:color="auto" w:fill="4F81BD" w:themeFill="accent1"/>
            <w:vAlign w:val="center"/>
          </w:tcPr>
          <w:p w:rsidR="00EB1559" w:rsidRPr="00870E51" w:rsidRDefault="00EB1559" w:rsidP="00380C80">
            <w:pPr>
              <w:contextualSpacing/>
              <w:jc w:val="center"/>
              <w:rPr>
                <w:rFonts w:ascii="Times New Roman" w:hAnsi="Times New Roman"/>
                <w:b/>
                <w:sz w:val="24"/>
                <w:szCs w:val="24"/>
                <w:lang w:val="sr-Cyrl-CS"/>
              </w:rPr>
            </w:pPr>
            <w:bookmarkStart w:id="2" w:name="page3"/>
            <w:bookmarkEnd w:id="2"/>
            <w:r w:rsidRPr="00870E51">
              <w:rPr>
                <w:rFonts w:ascii="Times New Roman" w:hAnsi="Times New Roman"/>
                <w:b/>
                <w:sz w:val="24"/>
                <w:szCs w:val="24"/>
                <w:lang w:val="sr-Cyrl-CS"/>
              </w:rPr>
              <w:lastRenderedPageBreak/>
              <w:t>Р.бр</w:t>
            </w:r>
          </w:p>
        </w:tc>
        <w:tc>
          <w:tcPr>
            <w:tcW w:w="7758" w:type="dxa"/>
            <w:shd w:val="clear" w:color="auto" w:fill="4F81BD" w:themeFill="accent1"/>
            <w:vAlign w:val="center"/>
          </w:tcPr>
          <w:p w:rsidR="00EB1559" w:rsidRPr="00870E51" w:rsidRDefault="00EB1559" w:rsidP="00380C80">
            <w:pPr>
              <w:jc w:val="center"/>
              <w:rPr>
                <w:rFonts w:ascii="Times New Roman" w:hAnsi="Times New Roman"/>
                <w:b/>
                <w:sz w:val="24"/>
                <w:szCs w:val="24"/>
                <w:lang w:val="sr-Cyrl-CS"/>
              </w:rPr>
            </w:pPr>
            <w:r w:rsidRPr="00870E51">
              <w:rPr>
                <w:rFonts w:ascii="Times New Roman" w:hAnsi="Times New Roman"/>
                <w:b/>
                <w:sz w:val="24"/>
                <w:szCs w:val="24"/>
                <w:lang w:val="sr-Cyrl-CS"/>
              </w:rPr>
              <w:t>ОБАВЕЗНИ УСЛОВИ</w:t>
            </w:r>
          </w:p>
        </w:tc>
      </w:tr>
      <w:tr w:rsidR="00EB1559" w:rsidRPr="00C51E79" w:rsidTr="00380C80">
        <w:trPr>
          <w:trHeight w:val="683"/>
        </w:trPr>
        <w:tc>
          <w:tcPr>
            <w:tcW w:w="1890" w:type="dxa"/>
            <w:vAlign w:val="center"/>
          </w:tcPr>
          <w:p w:rsidR="00EB1559" w:rsidRPr="004D5F8A" w:rsidRDefault="00EB1559" w:rsidP="00380C80">
            <w:pPr>
              <w:ind w:firstLine="162"/>
              <w:jc w:val="center"/>
              <w:rPr>
                <w:rFonts w:ascii="Times New Roman" w:hAnsi="Times New Roman"/>
                <w:sz w:val="24"/>
                <w:szCs w:val="24"/>
                <w:lang w:val="sr-Cyrl-CS"/>
              </w:rPr>
            </w:pPr>
            <w:r w:rsidRPr="004D5F8A">
              <w:rPr>
                <w:rFonts w:ascii="Times New Roman" w:hAnsi="Times New Roman"/>
                <w:sz w:val="24"/>
                <w:szCs w:val="24"/>
                <w:lang w:val="sr-Cyrl-CS"/>
              </w:rPr>
              <w:t>1.</w:t>
            </w:r>
          </w:p>
        </w:tc>
        <w:tc>
          <w:tcPr>
            <w:tcW w:w="7758" w:type="dxa"/>
            <w:vAlign w:val="center"/>
          </w:tcPr>
          <w:p w:rsidR="00EB1559" w:rsidRPr="00F0420B" w:rsidRDefault="00EB1559" w:rsidP="00380C80">
            <w:pPr>
              <w:rPr>
                <w:rFonts w:ascii="Times New Roman" w:hAnsi="Times New Roman"/>
                <w:b/>
                <w:iCs/>
                <w:sz w:val="24"/>
                <w:szCs w:val="24"/>
                <w:lang w:val="sr-Cyrl-CS"/>
              </w:rPr>
            </w:pPr>
            <w:r w:rsidRPr="009D7210">
              <w:rPr>
                <w:rFonts w:ascii="Times New Roman" w:hAnsi="Times New Roman"/>
                <w:b/>
                <w:iCs/>
                <w:sz w:val="24"/>
                <w:szCs w:val="24"/>
              </w:rPr>
              <w:t>Да је регистрован код надлежног органа, односно уписан у одговарајући регистар</w:t>
            </w:r>
            <w:r>
              <w:rPr>
                <w:rFonts w:ascii="Times New Roman" w:hAnsi="Times New Roman"/>
                <w:b/>
                <w:iCs/>
                <w:sz w:val="24"/>
                <w:szCs w:val="24"/>
                <w:lang w:val="sr-Cyrl-CS"/>
              </w:rPr>
              <w:t xml:space="preserve"> (члан 75. став 1 тачка 1) ЗЈН)</w:t>
            </w:r>
          </w:p>
        </w:tc>
      </w:tr>
      <w:tr w:rsidR="00EB1559" w:rsidRPr="00C51E79" w:rsidTr="009816E0">
        <w:tc>
          <w:tcPr>
            <w:tcW w:w="1890" w:type="dxa"/>
            <w:shd w:val="clear" w:color="auto" w:fill="D9D9D9" w:themeFill="background1" w:themeFillShade="D9"/>
            <w:vAlign w:val="center"/>
          </w:tcPr>
          <w:p w:rsidR="00EB1559" w:rsidRDefault="00EB1559" w:rsidP="00380C80">
            <w:pPr>
              <w:ind w:firstLine="162"/>
              <w:jc w:val="center"/>
              <w:rPr>
                <w:rFonts w:ascii="Times New Roman" w:hAnsi="Times New Roman"/>
                <w:sz w:val="24"/>
                <w:szCs w:val="24"/>
                <w:lang w:val="sr-Cyrl-CS"/>
              </w:rPr>
            </w:pPr>
            <w:r>
              <w:rPr>
                <w:rFonts w:ascii="Times New Roman" w:hAnsi="Times New Roman"/>
                <w:sz w:val="24"/>
                <w:szCs w:val="24"/>
                <w:lang w:val="sr-Cyrl-CS"/>
              </w:rPr>
              <w:t>Доказ</w:t>
            </w:r>
          </w:p>
          <w:p w:rsidR="00EB1559" w:rsidRPr="004D5F8A" w:rsidRDefault="00EB1559" w:rsidP="00380C80">
            <w:pPr>
              <w:ind w:firstLine="162"/>
              <w:jc w:val="center"/>
              <w:rPr>
                <w:rFonts w:ascii="Times New Roman" w:hAnsi="Times New Roman"/>
                <w:sz w:val="24"/>
                <w:szCs w:val="24"/>
                <w:lang w:val="sr-Cyrl-CS"/>
              </w:rPr>
            </w:pPr>
          </w:p>
        </w:tc>
        <w:tc>
          <w:tcPr>
            <w:tcW w:w="7758" w:type="dxa"/>
            <w:shd w:val="clear" w:color="auto" w:fill="D9D9D9" w:themeFill="background1" w:themeFillShade="D9"/>
            <w:vAlign w:val="center"/>
          </w:tcPr>
          <w:p w:rsidR="00EB1559" w:rsidRPr="00C51E79" w:rsidRDefault="00EB1559" w:rsidP="00380C80">
            <w:pPr>
              <w:rPr>
                <w:rFonts w:ascii="Times New Roman" w:hAnsi="Times New Roman"/>
                <w:sz w:val="24"/>
                <w:szCs w:val="24"/>
                <w:lang w:val="sr-Cyrl-CS"/>
              </w:rPr>
            </w:pPr>
            <w:r w:rsidRPr="00C51E79">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tc>
      </w:tr>
      <w:tr w:rsidR="00EB1559" w:rsidRPr="00C51E79" w:rsidTr="00380C80">
        <w:tc>
          <w:tcPr>
            <w:tcW w:w="1890" w:type="dxa"/>
            <w:vAlign w:val="center"/>
          </w:tcPr>
          <w:p w:rsidR="00EB1559" w:rsidRPr="00C51E79" w:rsidRDefault="00EB1559" w:rsidP="00380C80">
            <w:pPr>
              <w:ind w:firstLine="162"/>
              <w:jc w:val="center"/>
              <w:rPr>
                <w:rFonts w:ascii="Times New Roman" w:hAnsi="Times New Roman"/>
                <w:sz w:val="24"/>
                <w:szCs w:val="24"/>
                <w:lang w:val="sr-Cyrl-CS"/>
              </w:rPr>
            </w:pPr>
            <w:r w:rsidRPr="00C51E79">
              <w:rPr>
                <w:rFonts w:ascii="Times New Roman" w:hAnsi="Times New Roman"/>
                <w:sz w:val="24"/>
                <w:szCs w:val="24"/>
                <w:lang w:val="sr-Cyrl-CS"/>
              </w:rPr>
              <w:t>2.</w:t>
            </w:r>
          </w:p>
        </w:tc>
        <w:tc>
          <w:tcPr>
            <w:tcW w:w="7758" w:type="dxa"/>
            <w:vAlign w:val="center"/>
          </w:tcPr>
          <w:p w:rsidR="00EB1559" w:rsidRPr="00C51E79" w:rsidRDefault="00EB1559" w:rsidP="00380C80">
            <w:pPr>
              <w:rPr>
                <w:rFonts w:ascii="Times New Roman" w:hAnsi="Times New Roman"/>
                <w:b/>
                <w:sz w:val="24"/>
                <w:szCs w:val="24"/>
                <w:lang w:val="sr-Cyrl-CS"/>
              </w:rPr>
            </w:pPr>
            <w:r w:rsidRPr="00D423DB">
              <w:rPr>
                <w:rFonts w:ascii="Times New Roman" w:hAnsi="Times New Roman"/>
                <w:b/>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b/>
                <w:iCs/>
                <w:sz w:val="24"/>
                <w:szCs w:val="24"/>
                <w:lang w:val="sr-Cyrl-CS"/>
              </w:rPr>
              <w:t>(члан 75. став 1. тачка</w:t>
            </w:r>
            <w:r w:rsidRPr="00D423DB">
              <w:rPr>
                <w:rFonts w:ascii="Times New Roman" w:hAnsi="Times New Roman"/>
                <w:b/>
                <w:iCs/>
                <w:sz w:val="24"/>
                <w:szCs w:val="24"/>
                <w:lang w:val="sr-Cyrl-CS"/>
              </w:rPr>
              <w:t xml:space="preserve"> 2) ЗЈН)</w:t>
            </w:r>
          </w:p>
        </w:tc>
      </w:tr>
      <w:tr w:rsidR="00EB1559" w:rsidRPr="00C51E79" w:rsidTr="009816E0">
        <w:tc>
          <w:tcPr>
            <w:tcW w:w="1890" w:type="dxa"/>
            <w:shd w:val="clear" w:color="auto" w:fill="D9D9D9" w:themeFill="background1" w:themeFillShade="D9"/>
            <w:vAlign w:val="center"/>
          </w:tcPr>
          <w:p w:rsidR="00EB1559" w:rsidRPr="004C30E8" w:rsidRDefault="00EB1559" w:rsidP="00380C80">
            <w:pPr>
              <w:ind w:firstLine="162"/>
              <w:jc w:val="center"/>
              <w:rPr>
                <w:rFonts w:ascii="Times New Roman" w:hAnsi="Times New Roman"/>
                <w:sz w:val="24"/>
                <w:szCs w:val="24"/>
                <w:lang w:val="sr-Cyrl-CS"/>
              </w:rPr>
            </w:pPr>
            <w:r w:rsidRPr="004C30E8">
              <w:rPr>
                <w:rFonts w:ascii="Times New Roman" w:hAnsi="Times New Roman"/>
                <w:sz w:val="24"/>
                <w:szCs w:val="24"/>
                <w:lang w:val="sr-Cyrl-CS"/>
              </w:rPr>
              <w:t>Доказ</w:t>
            </w:r>
          </w:p>
          <w:p w:rsidR="00EB1559" w:rsidRPr="00C51E79" w:rsidRDefault="00EB1559" w:rsidP="00380C80">
            <w:pPr>
              <w:ind w:firstLine="162"/>
              <w:jc w:val="center"/>
              <w:rPr>
                <w:rFonts w:ascii="Times New Roman" w:hAnsi="Times New Roman"/>
                <w:i/>
                <w:sz w:val="24"/>
                <w:szCs w:val="24"/>
                <w:lang w:val="sr-Cyrl-CS"/>
              </w:rPr>
            </w:pPr>
          </w:p>
        </w:tc>
        <w:tc>
          <w:tcPr>
            <w:tcW w:w="7758" w:type="dxa"/>
            <w:shd w:val="clear" w:color="auto" w:fill="D9D9D9" w:themeFill="background1" w:themeFillShade="D9"/>
            <w:vAlign w:val="center"/>
          </w:tcPr>
          <w:p w:rsidR="00EB1559" w:rsidRPr="00614471" w:rsidRDefault="00EB1559" w:rsidP="00380C80">
            <w:pPr>
              <w:ind w:firstLine="576"/>
              <w:rPr>
                <w:rFonts w:ascii="Times New Roman" w:hAnsi="Times New Roman"/>
                <w:sz w:val="24"/>
                <w:szCs w:val="24"/>
                <w:lang w:val="sr-Cyrl-CS"/>
              </w:rPr>
            </w:pPr>
            <w:r w:rsidRPr="00C51E79">
              <w:rPr>
                <w:rFonts w:ascii="Times New Roman" w:hAnsi="Times New Roman"/>
                <w:sz w:val="24"/>
                <w:szCs w:val="24"/>
                <w:u w:val="single"/>
                <w:lang w:val="sr-Cyrl-CS"/>
              </w:rPr>
              <w:t>Правн</w:t>
            </w:r>
            <w:r>
              <w:rPr>
                <w:rFonts w:ascii="Times New Roman" w:hAnsi="Times New Roman"/>
                <w:sz w:val="24"/>
                <w:szCs w:val="24"/>
                <w:u w:val="single"/>
                <w:lang w:val="sr-Cyrl-CS"/>
              </w:rPr>
              <w:t>а</w:t>
            </w:r>
            <w:r w:rsidRPr="00C51E79">
              <w:rPr>
                <w:rFonts w:ascii="Times New Roman" w:hAnsi="Times New Roman"/>
                <w:sz w:val="24"/>
                <w:szCs w:val="24"/>
                <w:u w:val="single"/>
                <w:lang w:val="sr-Cyrl-CS"/>
              </w:rPr>
              <w:t xml:space="preserve"> лиц</w:t>
            </w:r>
            <w:r>
              <w:rPr>
                <w:rFonts w:ascii="Times New Roman" w:hAnsi="Times New Roman"/>
                <w:sz w:val="24"/>
                <w:szCs w:val="24"/>
                <w:u w:val="single"/>
                <w:lang w:val="sr-Cyrl-CS"/>
              </w:rPr>
              <w:t>а</w:t>
            </w:r>
            <w:r w:rsidRPr="00614471">
              <w:rPr>
                <w:rFonts w:ascii="Times New Roman" w:hAnsi="Times New Roman"/>
                <w:sz w:val="24"/>
                <w:szCs w:val="24"/>
                <w:lang w:val="sr-Cyrl-CS"/>
              </w:rPr>
              <w:t xml:space="preserve"> доставља</w:t>
            </w:r>
            <w:r>
              <w:rPr>
                <w:rFonts w:ascii="Times New Roman" w:hAnsi="Times New Roman"/>
                <w:sz w:val="24"/>
                <w:szCs w:val="24"/>
                <w:lang w:val="sr-Cyrl-CS"/>
              </w:rPr>
              <w:t>ју</w:t>
            </w:r>
            <w:r w:rsidRPr="00614471">
              <w:rPr>
                <w:rFonts w:ascii="Times New Roman" w:hAnsi="Times New Roman"/>
                <w:sz w:val="24"/>
                <w:szCs w:val="24"/>
                <w:lang w:val="sr-Cyrl-CS"/>
              </w:rPr>
              <w:t>:</w:t>
            </w:r>
          </w:p>
          <w:p w:rsidR="00EB1559" w:rsidRDefault="00EB1559" w:rsidP="00380C80">
            <w:pPr>
              <w:ind w:left="337" w:hanging="283"/>
              <w:rPr>
                <w:rFonts w:ascii="Times New Roman" w:hAnsi="Times New Roman"/>
                <w:sz w:val="24"/>
                <w:szCs w:val="24"/>
                <w:lang w:val="sr-Cyrl-CS"/>
              </w:rPr>
            </w:pPr>
            <w:r w:rsidRPr="007D69EF">
              <w:rPr>
                <w:rFonts w:ascii="Times New Roman" w:hAnsi="Times New Roman"/>
                <w:sz w:val="24"/>
                <w:szCs w:val="24"/>
                <w:lang w:val="sr-Cyrl-CS"/>
              </w:rPr>
              <w:t>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Напомена: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p>
          <w:p w:rsidR="00EB1559" w:rsidRDefault="00EB1559" w:rsidP="00380C80">
            <w:pPr>
              <w:ind w:left="337" w:hanging="283"/>
              <w:rPr>
                <w:rFonts w:ascii="Times New Roman" w:hAnsi="Times New Roman"/>
                <w:sz w:val="24"/>
                <w:szCs w:val="24"/>
                <w:lang w:val="sr-Cyrl-CS"/>
              </w:rPr>
            </w:pPr>
            <w:r w:rsidRPr="007D69EF">
              <w:rPr>
                <w:rFonts w:ascii="Times New Roman" w:hAnsi="Times New Roman"/>
                <w:sz w:val="24"/>
                <w:szCs w:val="24"/>
                <w:lang w:val="sr-Cyrl-CS"/>
              </w:rPr>
              <w:t xml:space="preserve"> 2)Извод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EB1559" w:rsidRPr="007D69EF" w:rsidRDefault="00EB1559" w:rsidP="00380C80">
            <w:pPr>
              <w:ind w:left="337" w:hanging="283"/>
              <w:rPr>
                <w:rFonts w:ascii="Times New Roman" w:hAnsi="Times New Roman"/>
                <w:sz w:val="24"/>
                <w:szCs w:val="24"/>
                <w:lang w:val="sr-Cyrl-CS"/>
              </w:rPr>
            </w:pPr>
            <w:r w:rsidRPr="007D69EF">
              <w:rPr>
                <w:rFonts w:ascii="Times New Roman" w:hAnsi="Times New Roman"/>
                <w:sz w:val="24"/>
                <w:szCs w:val="24"/>
                <w:lang w:val="sr-Cyrl-CS"/>
              </w:rPr>
              <w:t xml:space="preserve">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EB1559" w:rsidRPr="00C51E79" w:rsidRDefault="00EB1559" w:rsidP="00380C80">
            <w:pPr>
              <w:ind w:firstLine="576"/>
              <w:rPr>
                <w:rFonts w:ascii="Times New Roman" w:hAnsi="Times New Roman"/>
                <w:sz w:val="24"/>
                <w:szCs w:val="24"/>
                <w:lang w:val="sr-Cyrl-CS"/>
              </w:rPr>
            </w:pPr>
          </w:p>
          <w:p w:rsidR="00EB1559" w:rsidRPr="00C51E79" w:rsidRDefault="00EB1559" w:rsidP="00380C80">
            <w:pPr>
              <w:ind w:firstLine="576"/>
              <w:rPr>
                <w:rFonts w:ascii="Times New Roman" w:hAnsi="Times New Roman"/>
                <w:sz w:val="24"/>
                <w:szCs w:val="24"/>
                <w:lang w:val="ru-RU"/>
              </w:rPr>
            </w:pPr>
            <w:r w:rsidRPr="00C51E79">
              <w:rPr>
                <w:rFonts w:ascii="Times New Roman" w:hAnsi="Times New Roman"/>
                <w:sz w:val="24"/>
                <w:szCs w:val="24"/>
                <w:u w:val="single"/>
                <w:lang w:val="ru-RU"/>
              </w:rPr>
              <w:t>Предузетни</w:t>
            </w:r>
            <w:r>
              <w:rPr>
                <w:rFonts w:ascii="Times New Roman" w:hAnsi="Times New Roman"/>
                <w:sz w:val="24"/>
                <w:szCs w:val="24"/>
                <w:u w:val="single"/>
                <w:lang w:val="ru-RU"/>
              </w:rPr>
              <w:t>ци и ф</w:t>
            </w:r>
            <w:r w:rsidRPr="00C51E79">
              <w:rPr>
                <w:rFonts w:ascii="Times New Roman" w:hAnsi="Times New Roman"/>
                <w:sz w:val="24"/>
                <w:szCs w:val="24"/>
                <w:u w:val="single"/>
                <w:lang w:val="ru-RU"/>
              </w:rPr>
              <w:t>изичк</w:t>
            </w:r>
            <w:r>
              <w:rPr>
                <w:rFonts w:ascii="Times New Roman" w:hAnsi="Times New Roman"/>
                <w:sz w:val="24"/>
                <w:szCs w:val="24"/>
                <w:u w:val="single"/>
                <w:lang w:val="ru-RU"/>
              </w:rPr>
              <w:t>а лица</w:t>
            </w:r>
            <w:r w:rsidRPr="00C51E79">
              <w:rPr>
                <w:rFonts w:ascii="Times New Roman" w:hAnsi="Times New Roman"/>
                <w:sz w:val="24"/>
                <w:szCs w:val="24"/>
                <w:lang w:val="ru-RU"/>
              </w:rPr>
              <w:t xml:space="preserve"> доставља</w:t>
            </w:r>
            <w:r>
              <w:rPr>
                <w:rFonts w:ascii="Times New Roman" w:hAnsi="Times New Roman"/>
                <w:sz w:val="24"/>
                <w:szCs w:val="24"/>
                <w:lang w:val="ru-RU"/>
              </w:rPr>
              <w:t>ју</w:t>
            </w:r>
            <w:r w:rsidRPr="00C51E79">
              <w:rPr>
                <w:rFonts w:ascii="Times New Roman" w:hAnsi="Times New Roman"/>
                <w:sz w:val="24"/>
                <w:szCs w:val="24"/>
                <w:lang w:val="ru-RU"/>
              </w:rPr>
              <w:t>:</w:t>
            </w:r>
          </w:p>
          <w:p w:rsidR="00EB1559" w:rsidRPr="00C51E79" w:rsidRDefault="00EB1559" w:rsidP="00EB1559">
            <w:pPr>
              <w:numPr>
                <w:ilvl w:val="0"/>
                <w:numId w:val="60"/>
              </w:numPr>
              <w:ind w:left="450" w:hanging="283"/>
              <w:rPr>
                <w:rFonts w:ascii="Times New Roman" w:hAnsi="Times New Roman"/>
                <w:sz w:val="24"/>
                <w:szCs w:val="24"/>
                <w:lang w:val="ru-RU"/>
              </w:rPr>
            </w:pPr>
            <w:r w:rsidRPr="007D69EF">
              <w:rPr>
                <w:rFonts w:ascii="Times New Roman" w:hAnsi="Times New Roman"/>
                <w:sz w:val="24"/>
                <w:szCs w:val="24"/>
                <w:lang w:val="sr-Cyrl-CS"/>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B1559" w:rsidRDefault="00EB1559" w:rsidP="00380C80">
            <w:pPr>
              <w:rPr>
                <w:rFonts w:ascii="Times New Roman" w:hAnsi="Times New Roman"/>
                <w:b/>
                <w:bCs/>
                <w:iCs/>
                <w:sz w:val="24"/>
                <w:szCs w:val="24"/>
                <w:lang w:val="sr-Cyrl-CS"/>
              </w:rPr>
            </w:pPr>
          </w:p>
          <w:p w:rsidR="00EB1559" w:rsidRPr="00C51E79" w:rsidRDefault="00EB1559" w:rsidP="00380C80">
            <w:pPr>
              <w:rPr>
                <w:rFonts w:ascii="Times New Roman" w:hAnsi="Times New Roman"/>
                <w:sz w:val="24"/>
                <w:szCs w:val="24"/>
                <w:lang w:val="sr-Cyrl-CS"/>
              </w:rPr>
            </w:pPr>
            <w:r w:rsidRPr="00234E55">
              <w:rPr>
                <w:rFonts w:ascii="Times New Roman" w:hAnsi="Times New Roman"/>
                <w:b/>
                <w:bCs/>
                <w:iCs/>
                <w:sz w:val="24"/>
                <w:szCs w:val="24"/>
                <w:lang w:val="sr-Cyrl-CS"/>
              </w:rPr>
              <w:t>Напомена:</w:t>
            </w:r>
            <w:r w:rsidRPr="00C51E79">
              <w:rPr>
                <w:rFonts w:ascii="Times New Roman" w:hAnsi="Times New Roman"/>
                <w:sz w:val="24"/>
                <w:szCs w:val="24"/>
                <w:lang w:val="sr-Cyrl-CS"/>
              </w:rPr>
              <w:t xml:space="preserve"> Овај доказ не може бити старији од </w:t>
            </w:r>
            <w:r w:rsidRPr="00C51E79">
              <w:rPr>
                <w:rFonts w:ascii="Times New Roman" w:hAnsi="Times New Roman"/>
                <w:b/>
                <w:bCs/>
                <w:sz w:val="24"/>
                <w:szCs w:val="24"/>
                <w:lang w:val="sr-Cyrl-CS"/>
              </w:rPr>
              <w:t>два месеца</w:t>
            </w:r>
            <w:r w:rsidRPr="00C51E79">
              <w:rPr>
                <w:rFonts w:ascii="Times New Roman" w:hAnsi="Times New Roman"/>
                <w:sz w:val="24"/>
                <w:szCs w:val="24"/>
                <w:lang w:val="sr-Cyrl-CS"/>
              </w:rPr>
              <w:t xml:space="preserve"> пре отварања понуда</w:t>
            </w:r>
          </w:p>
        </w:tc>
      </w:tr>
      <w:tr w:rsidR="00EB1559" w:rsidRPr="00C51E79" w:rsidTr="00380C80">
        <w:tc>
          <w:tcPr>
            <w:tcW w:w="1890" w:type="dxa"/>
            <w:vAlign w:val="center"/>
          </w:tcPr>
          <w:p w:rsidR="00EB1559" w:rsidRPr="00C51E79" w:rsidRDefault="00EB1559" w:rsidP="00380C80">
            <w:pPr>
              <w:ind w:firstLine="162"/>
              <w:jc w:val="center"/>
              <w:rPr>
                <w:rFonts w:ascii="Times New Roman" w:hAnsi="Times New Roman"/>
                <w:sz w:val="24"/>
                <w:szCs w:val="24"/>
                <w:lang w:val="sr-Cyrl-CS"/>
              </w:rPr>
            </w:pPr>
            <w:r w:rsidRPr="00C51E79">
              <w:rPr>
                <w:rFonts w:ascii="Times New Roman" w:hAnsi="Times New Roman"/>
                <w:sz w:val="24"/>
                <w:szCs w:val="24"/>
                <w:lang w:val="sr-Cyrl-CS"/>
              </w:rPr>
              <w:t>3.</w:t>
            </w:r>
          </w:p>
        </w:tc>
        <w:tc>
          <w:tcPr>
            <w:tcW w:w="7758" w:type="dxa"/>
            <w:vAlign w:val="center"/>
          </w:tcPr>
          <w:p w:rsidR="00EB1559" w:rsidRPr="00C51E79" w:rsidRDefault="00EB1559" w:rsidP="00380C80">
            <w:pPr>
              <w:rPr>
                <w:rFonts w:ascii="Times New Roman" w:hAnsi="Times New Roman"/>
                <w:b/>
                <w:sz w:val="24"/>
                <w:szCs w:val="24"/>
                <w:lang w:val="sr-Cyrl-CS"/>
              </w:rPr>
            </w:pPr>
            <w:r w:rsidRPr="00DB463D">
              <w:rPr>
                <w:rFonts w:ascii="Times New Roman" w:hAnsi="Times New Roman"/>
                <w:b/>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Times New Roman" w:hAnsi="Times New Roman"/>
                <w:b/>
                <w:iCs/>
                <w:sz w:val="24"/>
                <w:szCs w:val="24"/>
                <w:lang w:val="sr-Cyrl-CS"/>
              </w:rPr>
              <w:t>(члан 75. став 1. тачка</w:t>
            </w:r>
            <w:r w:rsidRPr="00DB463D">
              <w:rPr>
                <w:rFonts w:ascii="Times New Roman" w:hAnsi="Times New Roman"/>
                <w:b/>
                <w:iCs/>
                <w:sz w:val="24"/>
                <w:szCs w:val="24"/>
                <w:lang w:val="sr-Cyrl-CS"/>
              </w:rPr>
              <w:t xml:space="preserve"> 4) ЗЈН</w:t>
            </w:r>
          </w:p>
        </w:tc>
      </w:tr>
      <w:tr w:rsidR="00EB1559" w:rsidRPr="00C51E79" w:rsidTr="009816E0">
        <w:tc>
          <w:tcPr>
            <w:tcW w:w="1890" w:type="dxa"/>
            <w:shd w:val="clear" w:color="auto" w:fill="D9D9D9" w:themeFill="background1" w:themeFillShade="D9"/>
            <w:vAlign w:val="center"/>
          </w:tcPr>
          <w:p w:rsidR="00EB1559" w:rsidRPr="004C30E8" w:rsidRDefault="00EB1559" w:rsidP="00380C80">
            <w:pPr>
              <w:ind w:firstLine="162"/>
              <w:jc w:val="center"/>
              <w:rPr>
                <w:rFonts w:ascii="Times New Roman" w:hAnsi="Times New Roman"/>
                <w:sz w:val="24"/>
                <w:szCs w:val="24"/>
                <w:lang w:val="sr-Cyrl-CS"/>
              </w:rPr>
            </w:pPr>
            <w:r w:rsidRPr="004C30E8">
              <w:rPr>
                <w:rFonts w:ascii="Times New Roman" w:hAnsi="Times New Roman"/>
                <w:sz w:val="24"/>
                <w:szCs w:val="24"/>
                <w:lang w:val="sr-Cyrl-CS"/>
              </w:rPr>
              <w:t>Доказ</w:t>
            </w:r>
          </w:p>
          <w:p w:rsidR="00EB1559" w:rsidRPr="00C51E79" w:rsidRDefault="00EB1559" w:rsidP="00380C80">
            <w:pPr>
              <w:ind w:firstLine="162"/>
              <w:jc w:val="center"/>
              <w:rPr>
                <w:rFonts w:ascii="Times New Roman" w:hAnsi="Times New Roman"/>
                <w:i/>
                <w:sz w:val="24"/>
                <w:szCs w:val="24"/>
                <w:lang w:val="sr-Cyrl-CS"/>
              </w:rPr>
            </w:pPr>
          </w:p>
        </w:tc>
        <w:tc>
          <w:tcPr>
            <w:tcW w:w="7758" w:type="dxa"/>
            <w:shd w:val="clear" w:color="auto" w:fill="D9D9D9" w:themeFill="background1" w:themeFillShade="D9"/>
            <w:vAlign w:val="center"/>
          </w:tcPr>
          <w:p w:rsidR="00EB1559" w:rsidRPr="00C51E79" w:rsidRDefault="00EB1559" w:rsidP="00380C80">
            <w:pPr>
              <w:ind w:firstLine="576"/>
              <w:rPr>
                <w:rFonts w:ascii="Times New Roman" w:hAnsi="Times New Roman"/>
                <w:sz w:val="24"/>
                <w:szCs w:val="24"/>
                <w:lang w:val="sr-Cyrl-CS"/>
              </w:rPr>
            </w:pPr>
            <w:r w:rsidRPr="00C51E79">
              <w:rPr>
                <w:rFonts w:ascii="Times New Roman" w:hAnsi="Times New Roman"/>
                <w:sz w:val="24"/>
                <w:szCs w:val="24"/>
                <w:lang w:val="sr-Cyrl-CS"/>
              </w:rPr>
              <w:t xml:space="preserve">Уверење </w:t>
            </w:r>
            <w:r w:rsidRPr="00C51E79">
              <w:rPr>
                <w:rFonts w:ascii="Times New Roman" w:hAnsi="Times New Roman"/>
                <w:bCs/>
                <w:sz w:val="24"/>
                <w:szCs w:val="24"/>
                <w:lang w:val="sr-Cyrl-CS"/>
              </w:rPr>
              <w:t xml:space="preserve">Пореске управе Министарства финансија </w:t>
            </w:r>
            <w:r w:rsidRPr="00C51E79">
              <w:rPr>
                <w:rFonts w:ascii="Times New Roman" w:hAnsi="Times New Roman"/>
                <w:sz w:val="24"/>
                <w:szCs w:val="24"/>
                <w:lang w:val="sr-Cyrl-CS"/>
              </w:rPr>
              <w:t xml:space="preserve">да је измирио доспеле порезе и доприносе </w:t>
            </w:r>
            <w:r w:rsidRPr="00E35AD1">
              <w:rPr>
                <w:rFonts w:ascii="Times New Roman" w:hAnsi="Times New Roman"/>
                <w:b/>
                <w:sz w:val="24"/>
                <w:szCs w:val="24"/>
                <w:lang w:val="sr-Cyrl-CS"/>
              </w:rPr>
              <w:t>и</w:t>
            </w:r>
            <w:r w:rsidRPr="00C51E79">
              <w:rPr>
                <w:rFonts w:ascii="Times New Roman" w:hAnsi="Times New Roman"/>
                <w:sz w:val="24"/>
                <w:szCs w:val="24"/>
                <w:lang w:val="sr-Cyrl-CS"/>
              </w:rPr>
              <w:t xml:space="preserve"> уверење надлежне управе </w:t>
            </w:r>
            <w:r w:rsidRPr="00C51E79">
              <w:rPr>
                <w:rFonts w:ascii="Times New Roman" w:hAnsi="Times New Roman"/>
                <w:bCs/>
                <w:sz w:val="24"/>
                <w:szCs w:val="24"/>
                <w:lang w:val="sr-Cyrl-CS"/>
              </w:rPr>
              <w:t xml:space="preserve">локалне </w:t>
            </w:r>
            <w:r w:rsidRPr="00C51E79">
              <w:rPr>
                <w:rFonts w:ascii="Times New Roman" w:hAnsi="Times New Roman"/>
                <w:bCs/>
                <w:sz w:val="24"/>
                <w:szCs w:val="24"/>
                <w:lang w:val="sr-Cyrl-CS"/>
              </w:rPr>
              <w:lastRenderedPageBreak/>
              <w:t xml:space="preserve">самоуправе </w:t>
            </w:r>
            <w:r w:rsidRPr="00C51E79">
              <w:rPr>
                <w:rFonts w:ascii="Times New Roman" w:hAnsi="Times New Roman"/>
                <w:sz w:val="24"/>
                <w:szCs w:val="24"/>
                <w:lang w:val="sr-Cyrl-CS"/>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EB1559" w:rsidRPr="00C51E79" w:rsidRDefault="00EB1559" w:rsidP="00380C80">
            <w:pPr>
              <w:ind w:firstLine="576"/>
              <w:rPr>
                <w:rFonts w:ascii="Times New Roman" w:hAnsi="Times New Roman"/>
                <w:sz w:val="24"/>
                <w:szCs w:val="24"/>
                <w:lang w:val="sr-Cyrl-CS"/>
              </w:rPr>
            </w:pPr>
            <w:r w:rsidRPr="00234E55">
              <w:rPr>
                <w:rFonts w:ascii="Times New Roman" w:hAnsi="Times New Roman"/>
                <w:b/>
                <w:sz w:val="24"/>
                <w:szCs w:val="24"/>
                <w:lang w:val="sr-Cyrl-CS"/>
              </w:rPr>
              <w:t>Напомена 1:</w:t>
            </w:r>
            <w:r w:rsidRPr="00C51E79">
              <w:rPr>
                <w:rFonts w:ascii="Times New Roman" w:hAnsi="Times New Roman"/>
                <w:sz w:val="24"/>
                <w:szCs w:val="24"/>
                <w:lang w:val="sr-Cyrl-CS"/>
              </w:rPr>
              <w:t xml:space="preserve"> У</w:t>
            </w:r>
            <w:r w:rsidRPr="00C51E79">
              <w:rPr>
                <w:rFonts w:ascii="Times New Roman" w:hAnsi="Times New Roman"/>
                <w:sz w:val="24"/>
                <w:szCs w:val="24"/>
              </w:rPr>
              <w:t>колико понуђач има регистроване огранке или  издвојена места чија се седишта разликују од седишта друштва, потребно је доставити потврду месно надлежног пореског органа локалне самоуправе да је понуђач измирио доспеле обавезе јавних прихода за огранак  или издвојено место</w:t>
            </w:r>
          </w:p>
          <w:p w:rsidR="00EB1559" w:rsidRPr="00C51E79" w:rsidRDefault="00EB1559" w:rsidP="00380C80">
            <w:pPr>
              <w:ind w:firstLine="576"/>
              <w:rPr>
                <w:rFonts w:ascii="Times New Roman" w:hAnsi="Times New Roman"/>
                <w:sz w:val="24"/>
                <w:szCs w:val="24"/>
                <w:lang w:val="sr-Cyrl-CS"/>
              </w:rPr>
            </w:pPr>
            <w:r w:rsidRPr="00234E55">
              <w:rPr>
                <w:rFonts w:ascii="Times New Roman" w:hAnsi="Times New Roman"/>
                <w:b/>
                <w:sz w:val="24"/>
                <w:szCs w:val="24"/>
                <w:lang w:val="sr-Cyrl-CS"/>
              </w:rPr>
              <w:t>Напомена 2:</w:t>
            </w:r>
            <w:r w:rsidRPr="00C51E79">
              <w:rPr>
                <w:rFonts w:ascii="Times New Roman" w:hAnsi="Times New Roman"/>
                <w:sz w:val="24"/>
                <w:szCs w:val="24"/>
                <w:lang w:val="sr-Cyrl-CS"/>
              </w:rPr>
              <w:t xml:space="preserve"> Овај доказ не може бити старији од </w:t>
            </w:r>
            <w:r w:rsidRPr="00C51E79">
              <w:rPr>
                <w:rFonts w:ascii="Times New Roman" w:hAnsi="Times New Roman"/>
                <w:b/>
                <w:sz w:val="24"/>
                <w:szCs w:val="24"/>
                <w:lang w:val="sr-Cyrl-CS"/>
              </w:rPr>
              <w:t>два месеца</w:t>
            </w:r>
            <w:r w:rsidRPr="00C51E79">
              <w:rPr>
                <w:rFonts w:ascii="Times New Roman" w:hAnsi="Times New Roman"/>
                <w:sz w:val="24"/>
                <w:szCs w:val="24"/>
                <w:lang w:val="sr-Cyrl-CS"/>
              </w:rPr>
              <w:t xml:space="preserve"> пре отварања понуда</w:t>
            </w:r>
          </w:p>
        </w:tc>
      </w:tr>
      <w:tr w:rsidR="00EB1559" w:rsidRPr="00C51E79" w:rsidTr="009816E0">
        <w:trPr>
          <w:trHeight w:val="1227"/>
        </w:trPr>
        <w:tc>
          <w:tcPr>
            <w:tcW w:w="9648" w:type="dxa"/>
            <w:gridSpan w:val="2"/>
            <w:shd w:val="clear" w:color="auto" w:fill="4F81BD" w:themeFill="accent1"/>
            <w:vAlign w:val="center"/>
          </w:tcPr>
          <w:p w:rsidR="00EB1559" w:rsidRPr="00C51E79" w:rsidRDefault="00EB1559" w:rsidP="00380C80">
            <w:pPr>
              <w:rPr>
                <w:rFonts w:ascii="Times New Roman" w:hAnsi="Times New Roman"/>
                <w:sz w:val="24"/>
                <w:szCs w:val="24"/>
                <w:lang w:val="sr-Cyrl-CS"/>
              </w:rPr>
            </w:pPr>
            <w:r w:rsidRPr="00BE7A38">
              <w:rPr>
                <w:rFonts w:ascii="Times New Roman" w:hAnsi="Times New Roman"/>
                <w:b/>
                <w:sz w:val="24"/>
                <w:szCs w:val="24"/>
                <w:lang w:val="sr-Cyrl-CS"/>
              </w:rPr>
              <w:lastRenderedPageBreak/>
              <w:t>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1) до 4) ЗЈН, сходно чл. 78. ЗЈН.Понуђачи који су регистровани у Регистру понуђача</w:t>
            </w:r>
            <w:r>
              <w:rPr>
                <w:rFonts w:ascii="Times New Roman" w:hAnsi="Times New Roman"/>
                <w:b/>
                <w:sz w:val="24"/>
                <w:szCs w:val="24"/>
                <w:lang w:val="sr-Cyrl-CS"/>
              </w:rPr>
              <w:t xml:space="preserve"> могу доставити Решење о упису у регистар понуђача АПР.</w:t>
            </w:r>
          </w:p>
        </w:tc>
      </w:tr>
      <w:tr w:rsidR="00EB1559" w:rsidRPr="00C51E79" w:rsidTr="00380C80">
        <w:trPr>
          <w:trHeight w:val="1447"/>
        </w:trPr>
        <w:tc>
          <w:tcPr>
            <w:tcW w:w="1890" w:type="dxa"/>
            <w:shd w:val="clear" w:color="auto" w:fill="auto"/>
            <w:vAlign w:val="center"/>
          </w:tcPr>
          <w:p w:rsidR="00EB1559" w:rsidRPr="00C51E79" w:rsidRDefault="00EB1559" w:rsidP="00380C80">
            <w:pPr>
              <w:ind w:firstLine="162"/>
              <w:jc w:val="center"/>
              <w:rPr>
                <w:rFonts w:ascii="Times New Roman" w:hAnsi="Times New Roman"/>
                <w:sz w:val="24"/>
                <w:szCs w:val="24"/>
                <w:lang w:val="sr-Cyrl-CS"/>
              </w:rPr>
            </w:pPr>
            <w:r w:rsidRPr="00C51E79">
              <w:rPr>
                <w:rFonts w:ascii="Times New Roman" w:hAnsi="Times New Roman"/>
                <w:sz w:val="24"/>
                <w:szCs w:val="24"/>
                <w:lang w:val="sr-Cyrl-CS"/>
              </w:rPr>
              <w:t>4.</w:t>
            </w:r>
          </w:p>
        </w:tc>
        <w:tc>
          <w:tcPr>
            <w:tcW w:w="7758" w:type="dxa"/>
            <w:shd w:val="clear" w:color="auto" w:fill="auto"/>
            <w:vAlign w:val="center"/>
          </w:tcPr>
          <w:p w:rsidR="00EB1559" w:rsidRPr="00C51E79" w:rsidRDefault="00EB1559" w:rsidP="00380C80">
            <w:pPr>
              <w:rPr>
                <w:rFonts w:ascii="Times New Roman" w:hAnsi="Times New Roman"/>
                <w:b/>
                <w:sz w:val="24"/>
                <w:szCs w:val="24"/>
              </w:rPr>
            </w:pPr>
            <w:r w:rsidRPr="00C51E79">
              <w:rPr>
                <w:rFonts w:ascii="Times New Roman" w:hAnsi="Times New Roman"/>
                <w:b/>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w:t>
            </w:r>
            <w:r w:rsidRPr="00C51E79">
              <w:rPr>
                <w:rFonts w:ascii="Times New Roman" w:hAnsi="Times New Roman"/>
                <w:b/>
                <w:sz w:val="24"/>
                <w:szCs w:val="24"/>
              </w:rPr>
              <w:t xml:space="preserve">као и да </w:t>
            </w:r>
            <w:r w:rsidRPr="00C51E79">
              <w:rPr>
                <w:rFonts w:ascii="Times New Roman" w:hAnsi="Times New Roman"/>
                <w:b/>
                <w:bCs/>
                <w:sz w:val="24"/>
                <w:szCs w:val="24"/>
              </w:rPr>
              <w:t>немазабрану обављања делатности која је на снази у време подношења понуде</w:t>
            </w:r>
            <w:r w:rsidRPr="00234E55">
              <w:rPr>
                <w:rFonts w:ascii="Times New Roman" w:hAnsi="Times New Roman"/>
                <w:b/>
                <w:iCs/>
                <w:sz w:val="24"/>
                <w:szCs w:val="24"/>
                <w:lang w:val="sr-Cyrl-CS"/>
              </w:rPr>
              <w:t>(члан 75. став 2. ЗЈН).</w:t>
            </w:r>
          </w:p>
        </w:tc>
      </w:tr>
      <w:tr w:rsidR="00EB1559" w:rsidRPr="00C51E79" w:rsidTr="00006E56">
        <w:tc>
          <w:tcPr>
            <w:tcW w:w="1890" w:type="dxa"/>
            <w:shd w:val="clear" w:color="auto" w:fill="D9D9D9" w:themeFill="background1" w:themeFillShade="D9"/>
            <w:vAlign w:val="center"/>
          </w:tcPr>
          <w:p w:rsidR="00EB1559" w:rsidRPr="007F2DCB" w:rsidRDefault="00EB1559" w:rsidP="00380C80">
            <w:pPr>
              <w:ind w:firstLine="162"/>
              <w:jc w:val="center"/>
              <w:rPr>
                <w:rFonts w:ascii="Times New Roman" w:hAnsi="Times New Roman"/>
                <w:sz w:val="24"/>
                <w:szCs w:val="24"/>
                <w:lang w:val="sr-Cyrl-CS"/>
              </w:rPr>
            </w:pPr>
            <w:r w:rsidRPr="007F2DCB">
              <w:rPr>
                <w:rFonts w:ascii="Times New Roman" w:hAnsi="Times New Roman"/>
                <w:sz w:val="24"/>
                <w:szCs w:val="24"/>
                <w:lang w:val="sr-Cyrl-CS"/>
              </w:rPr>
              <w:t>Доказ</w:t>
            </w:r>
          </w:p>
        </w:tc>
        <w:tc>
          <w:tcPr>
            <w:tcW w:w="7758" w:type="dxa"/>
            <w:shd w:val="clear" w:color="auto" w:fill="D9D9D9" w:themeFill="background1" w:themeFillShade="D9"/>
            <w:vAlign w:val="center"/>
          </w:tcPr>
          <w:p w:rsidR="00EB1559" w:rsidRPr="00C51E79" w:rsidRDefault="00EB1559" w:rsidP="00380C80">
            <w:pPr>
              <w:rPr>
                <w:rFonts w:ascii="Times New Roman" w:hAnsi="Times New Roman"/>
                <w:i/>
                <w:sz w:val="24"/>
                <w:szCs w:val="24"/>
                <w:lang w:val="sr-Cyrl-CS"/>
              </w:rPr>
            </w:pPr>
            <w:r w:rsidRPr="00C51E79">
              <w:rPr>
                <w:rFonts w:ascii="Times New Roman" w:hAnsi="Times New Roman"/>
                <w:iCs/>
                <w:sz w:val="24"/>
                <w:szCs w:val="24"/>
                <w:lang w:val="sr-Cyrl-CS"/>
              </w:rPr>
              <w:t xml:space="preserve">Потписан о оверен </w:t>
            </w:r>
            <w:r w:rsidRPr="00C51E79">
              <w:rPr>
                <w:rFonts w:ascii="Times New Roman" w:hAnsi="Times New Roman"/>
                <w:iCs/>
                <w:sz w:val="24"/>
                <w:szCs w:val="24"/>
              </w:rPr>
              <w:t>O</w:t>
            </w:r>
            <w:r w:rsidRPr="00C51E79">
              <w:rPr>
                <w:rFonts w:ascii="Times New Roman" w:hAnsi="Times New Roman"/>
                <w:iCs/>
                <w:sz w:val="24"/>
                <w:szCs w:val="24"/>
                <w:lang w:val="sr-Cyrl-CS"/>
              </w:rPr>
              <w:t xml:space="preserve">бразац </w:t>
            </w:r>
            <w:r w:rsidRPr="00234E55">
              <w:rPr>
                <w:rFonts w:ascii="Times New Roman" w:hAnsi="Times New Roman"/>
                <w:sz w:val="24"/>
                <w:szCs w:val="24"/>
                <w:lang w:val="ru-RU"/>
              </w:rPr>
              <w:t>Изјаве понуђача о поштовању важећих прописа о заштити на раду, запошљавању и условима рада, заштити животне средине</w:t>
            </w:r>
            <w:r w:rsidRPr="00234E55">
              <w:rPr>
                <w:rFonts w:ascii="Times New Roman" w:hAnsi="Times New Roman"/>
                <w:sz w:val="24"/>
                <w:szCs w:val="24"/>
              </w:rPr>
              <w:t xml:space="preserve"> и да </w:t>
            </w:r>
            <w:r w:rsidRPr="00234E55">
              <w:rPr>
                <w:rFonts w:ascii="Times New Roman" w:hAnsi="Times New Roman"/>
                <w:bCs/>
                <w:sz w:val="24"/>
                <w:szCs w:val="24"/>
              </w:rPr>
              <w:t>немазабрану обављања делатности</w:t>
            </w:r>
            <w:r w:rsidRPr="00C51E79">
              <w:rPr>
                <w:rFonts w:ascii="Times New Roman" w:hAnsi="Times New Roman"/>
                <w:i/>
                <w:iCs/>
                <w:sz w:val="24"/>
                <w:szCs w:val="24"/>
                <w:lang w:val="sr-Cyrl-CS"/>
              </w:rPr>
              <w:t xml:space="preserve">. </w:t>
            </w:r>
            <w:r w:rsidRPr="00C51E79">
              <w:rPr>
                <w:rFonts w:ascii="Times New Roman" w:hAnsi="Times New Roman"/>
                <w:sz w:val="24"/>
                <w:szCs w:val="24"/>
                <w:lang w:val="sr-Cyrl-CS"/>
              </w:rPr>
              <w:t>Изјава мора да буде потписана од стране овлашћеног лица понуђача и оверена печатом</w:t>
            </w:r>
            <w:r w:rsidRPr="00234E55">
              <w:rPr>
                <w:rFonts w:ascii="Times New Roman" w:hAnsi="Times New Roman"/>
                <w:sz w:val="24"/>
                <w:szCs w:val="24"/>
                <w:lang w:val="sr-Cyrl-CS"/>
              </w:rPr>
              <w:t xml:space="preserve">. </w:t>
            </w:r>
            <w:r w:rsidRPr="00234E55">
              <w:rPr>
                <w:rFonts w:ascii="Times New Roman" w:hAnsi="Times New Roman"/>
                <w:bCs/>
                <w:iCs/>
                <w:sz w:val="24"/>
                <w:szCs w:val="24"/>
                <w:u w:val="single"/>
                <w:lang w:val="sr-Cyrl-CS"/>
              </w:rPr>
              <w:t>Уколико понуду подноси група понуђача</w:t>
            </w:r>
            <w:r w:rsidRPr="00C51E79">
              <w:rPr>
                <w:rFonts w:ascii="Times New Roman" w:hAnsi="Times New Roman"/>
                <w:bCs/>
                <w:iCs/>
                <w:sz w:val="24"/>
                <w:szCs w:val="24"/>
                <w:lang w:val="sr-Cyrl-CS"/>
              </w:rPr>
              <w:t xml:space="preserve">, сваки члан групе мора посебно потписати и печатом оверити наведену Изјаву </w:t>
            </w:r>
          </w:p>
        </w:tc>
      </w:tr>
      <w:tr w:rsidR="00EB1559" w:rsidRPr="00936835" w:rsidTr="00006E56">
        <w:trPr>
          <w:trHeight w:val="1105"/>
        </w:trPr>
        <w:tc>
          <w:tcPr>
            <w:tcW w:w="1890" w:type="dxa"/>
            <w:shd w:val="clear" w:color="auto" w:fill="auto"/>
            <w:vAlign w:val="center"/>
          </w:tcPr>
          <w:p w:rsidR="00EB1559" w:rsidRPr="00936835" w:rsidRDefault="00EB1559" w:rsidP="00380C80">
            <w:pPr>
              <w:ind w:firstLine="162"/>
              <w:jc w:val="center"/>
              <w:rPr>
                <w:rFonts w:ascii="Times New Roman" w:hAnsi="Times New Roman"/>
                <w:sz w:val="24"/>
                <w:szCs w:val="24"/>
                <w:lang w:val="sr-Cyrl-CS"/>
              </w:rPr>
            </w:pPr>
            <w:r w:rsidRPr="00936835">
              <w:rPr>
                <w:rFonts w:ascii="Times New Roman" w:hAnsi="Times New Roman"/>
                <w:sz w:val="24"/>
                <w:szCs w:val="24"/>
                <w:lang w:val="sr-Cyrl-CS"/>
              </w:rPr>
              <w:t>5.</w:t>
            </w:r>
          </w:p>
        </w:tc>
        <w:tc>
          <w:tcPr>
            <w:tcW w:w="7758" w:type="dxa"/>
            <w:shd w:val="clear" w:color="auto" w:fill="auto"/>
            <w:vAlign w:val="center"/>
          </w:tcPr>
          <w:p w:rsidR="00EB1559" w:rsidRPr="00936835" w:rsidRDefault="00EB1559" w:rsidP="00380C80">
            <w:pPr>
              <w:rPr>
                <w:rFonts w:ascii="Times New Roman" w:hAnsi="Times New Roman"/>
                <w:iCs/>
                <w:sz w:val="24"/>
                <w:szCs w:val="24"/>
                <w:lang w:val="sr-Cyrl-CS"/>
              </w:rPr>
            </w:pPr>
            <w:r w:rsidRPr="00936835">
              <w:rPr>
                <w:rFonts w:ascii="Times New Roman" w:eastAsia="Times New Roman" w:hAnsi="Times New Roman"/>
                <w:b/>
                <w:sz w:val="24"/>
                <w:szCs w:val="24"/>
                <w:lang w:val="sr-Cyrl-CS"/>
              </w:rPr>
              <w:t>Да има важећу дозволу надлежног органа за обављање делатности која је предмет јавне набавке</w:t>
            </w:r>
          </w:p>
        </w:tc>
      </w:tr>
      <w:tr w:rsidR="00EB1559" w:rsidRPr="00C51E79" w:rsidTr="00006E56">
        <w:tc>
          <w:tcPr>
            <w:tcW w:w="1890" w:type="dxa"/>
            <w:shd w:val="clear" w:color="auto" w:fill="D9D9D9" w:themeFill="background1" w:themeFillShade="D9"/>
            <w:vAlign w:val="center"/>
          </w:tcPr>
          <w:p w:rsidR="00EB1559" w:rsidRPr="00936835" w:rsidRDefault="00EB1559" w:rsidP="00380C80">
            <w:pPr>
              <w:ind w:firstLine="162"/>
              <w:jc w:val="center"/>
              <w:rPr>
                <w:rFonts w:ascii="Times New Roman" w:hAnsi="Times New Roman"/>
                <w:sz w:val="24"/>
                <w:szCs w:val="24"/>
                <w:lang w:val="sr-Cyrl-CS"/>
              </w:rPr>
            </w:pPr>
            <w:r w:rsidRPr="00936835">
              <w:rPr>
                <w:rFonts w:ascii="Times New Roman" w:hAnsi="Times New Roman"/>
                <w:sz w:val="24"/>
                <w:szCs w:val="24"/>
                <w:lang w:val="sr-Cyrl-CS"/>
              </w:rPr>
              <w:t>Доказ</w:t>
            </w:r>
          </w:p>
        </w:tc>
        <w:tc>
          <w:tcPr>
            <w:tcW w:w="7758" w:type="dxa"/>
            <w:shd w:val="clear" w:color="auto" w:fill="D9D9D9" w:themeFill="background1" w:themeFillShade="D9"/>
            <w:vAlign w:val="center"/>
          </w:tcPr>
          <w:p w:rsidR="00EB1559" w:rsidRPr="00A5584E" w:rsidRDefault="00EB1559" w:rsidP="00380C80">
            <w:pPr>
              <w:rPr>
                <w:rFonts w:ascii="Times New Roman" w:hAnsi="Times New Roman"/>
                <w:b/>
                <w:iCs/>
                <w:sz w:val="24"/>
                <w:szCs w:val="24"/>
              </w:rPr>
            </w:pPr>
            <w:r w:rsidRPr="00936835">
              <w:rPr>
                <w:rFonts w:ascii="Times New Roman" w:hAnsi="Times New Roman"/>
                <w:b/>
                <w:iCs/>
                <w:sz w:val="24"/>
                <w:szCs w:val="24"/>
              </w:rPr>
              <w:t xml:space="preserve">Решење Републичког геодетског заводао издавању лиценце за рад геодетске организације </w:t>
            </w:r>
            <w:r w:rsidRPr="00936835">
              <w:rPr>
                <w:rFonts w:ascii="Times New Roman" w:hAnsi="Times New Roman"/>
                <w:sz w:val="24"/>
                <w:szCs w:val="24"/>
                <w:lang w:eastAsia="sr-Latn-CS"/>
              </w:rPr>
              <w:t xml:space="preserve">и то за геодетске радове под тачком 3:  </w:t>
            </w:r>
            <w:r w:rsidRPr="00936835">
              <w:rPr>
                <w:rFonts w:ascii="Times New Roman" w:hAnsi="Times New Roman"/>
                <w:sz w:val="24"/>
                <w:szCs w:val="24"/>
              </w:rPr>
              <w:t>Извођење геодетских радова у поступку одржавања катастра непокретности и одржавања катастра водова</w:t>
            </w:r>
            <w:r w:rsidRPr="00936835">
              <w:rPr>
                <w:rFonts w:ascii="Times New Roman" w:hAnsi="Times New Roman"/>
                <w:sz w:val="24"/>
                <w:szCs w:val="24"/>
                <w:u w:val="single"/>
              </w:rPr>
              <w:t xml:space="preserve"> или </w:t>
            </w:r>
            <w:r w:rsidRPr="00936835">
              <w:rPr>
                <w:rFonts w:ascii="Times New Roman" w:hAnsi="Times New Roman"/>
                <w:b/>
                <w:sz w:val="24"/>
                <w:szCs w:val="24"/>
              </w:rPr>
              <w:t>копија лиценце за рад геодетске организације</w:t>
            </w:r>
            <w:r w:rsidRPr="00936835">
              <w:rPr>
                <w:rFonts w:ascii="Times New Roman" w:hAnsi="Times New Roman"/>
                <w:sz w:val="24"/>
                <w:szCs w:val="24"/>
              </w:rPr>
              <w:t xml:space="preserve">за геодетске радове под тачком 3:  Извођење геодетских радова у поступку одржавања катастра непокретности и одржавања катастра водова </w:t>
            </w:r>
            <w:r w:rsidRPr="00936835">
              <w:rPr>
                <w:rFonts w:ascii="Times New Roman" w:hAnsi="Times New Roman"/>
                <w:sz w:val="24"/>
                <w:szCs w:val="24"/>
                <w:u w:val="single"/>
              </w:rPr>
              <w:t>или навођење инетрнет стране</w:t>
            </w:r>
            <w:r w:rsidRPr="00936835">
              <w:rPr>
                <w:rFonts w:ascii="Times New Roman" w:hAnsi="Times New Roman"/>
                <w:sz w:val="24"/>
                <w:szCs w:val="24"/>
              </w:rPr>
              <w:t xml:space="preserve"> на којој су подаци јавно доступни.</w:t>
            </w:r>
          </w:p>
        </w:tc>
      </w:tr>
    </w:tbl>
    <w:p w:rsidR="00EB1559" w:rsidRDefault="00EB1559" w:rsidP="00EB1559">
      <w:pPr>
        <w:ind w:firstLine="576"/>
        <w:jc w:val="center"/>
        <w:rPr>
          <w:rFonts w:ascii="Times New Roman" w:hAnsi="Times New Roman"/>
          <w:b/>
          <w:bCs/>
          <w:sz w:val="24"/>
          <w:szCs w:val="24"/>
          <w:lang w:val="sr-Cyrl-CS"/>
        </w:rPr>
      </w:pPr>
    </w:p>
    <w:p w:rsidR="00EB1559" w:rsidRPr="003167C0" w:rsidRDefault="00EB1559" w:rsidP="00EB1559">
      <w:pPr>
        <w:ind w:firstLine="576"/>
        <w:jc w:val="center"/>
        <w:rPr>
          <w:rFonts w:ascii="Times New Roman" w:hAnsi="Times New Roman"/>
          <w:b/>
          <w:bCs/>
          <w:sz w:val="24"/>
          <w:szCs w:val="24"/>
          <w:lang w:val="sr-Cyrl-CS"/>
        </w:rPr>
      </w:pPr>
      <w:r w:rsidRPr="003167C0">
        <w:rPr>
          <w:rFonts w:ascii="Times New Roman" w:hAnsi="Times New Roman"/>
          <w:b/>
          <w:bCs/>
          <w:sz w:val="24"/>
          <w:szCs w:val="24"/>
          <w:lang w:val="sr-Cyrl-CS"/>
        </w:rPr>
        <w:t>ДОДАТНИ УСЛОВИ</w:t>
      </w:r>
    </w:p>
    <w:p w:rsidR="00EB1559" w:rsidRPr="003167C0" w:rsidRDefault="00EB1559" w:rsidP="00EB1559">
      <w:pPr>
        <w:ind w:firstLine="576"/>
        <w:rPr>
          <w:rFonts w:ascii="Times New Roman" w:hAnsi="Times New Roman"/>
          <w:b/>
          <w:bCs/>
          <w:sz w:val="24"/>
          <w:szCs w:val="24"/>
          <w:lang w:val="sr-Cyrl-CS"/>
        </w:rPr>
      </w:pPr>
    </w:p>
    <w:p w:rsidR="00EB1559" w:rsidRDefault="00EB1559" w:rsidP="00EB1559">
      <w:pPr>
        <w:ind w:firstLine="576"/>
        <w:rPr>
          <w:rFonts w:ascii="Times New Roman" w:hAnsi="Times New Roman"/>
          <w:bCs/>
          <w:sz w:val="24"/>
          <w:szCs w:val="24"/>
          <w:lang w:val="sr-Cyrl-CS"/>
        </w:rPr>
      </w:pPr>
      <w:r w:rsidRPr="003063DE">
        <w:rPr>
          <w:rFonts w:ascii="Times New Roman" w:hAnsi="Times New Roman"/>
          <w:iCs/>
          <w:sz w:val="24"/>
          <w:szCs w:val="24"/>
        </w:rPr>
        <w:t xml:space="preserve">У поступку јавне </w:t>
      </w:r>
      <w:r w:rsidRPr="00755AAE">
        <w:rPr>
          <w:rFonts w:ascii="Times New Roman" w:hAnsi="Times New Roman"/>
          <w:iCs/>
          <w:sz w:val="24"/>
          <w:szCs w:val="24"/>
        </w:rPr>
        <w:t xml:space="preserve">набавке </w:t>
      </w:r>
      <w:r w:rsidRPr="00755AAE">
        <w:rPr>
          <w:rFonts w:ascii="Times New Roman" w:hAnsi="Times New Roman"/>
          <w:bCs/>
          <w:sz w:val="24"/>
          <w:szCs w:val="24"/>
        </w:rPr>
        <w:t>бр</w:t>
      </w:r>
      <w:r w:rsidRPr="00755AAE">
        <w:rPr>
          <w:rFonts w:ascii="Times New Roman" w:hAnsi="Times New Roman"/>
          <w:bCs/>
          <w:sz w:val="24"/>
          <w:szCs w:val="24"/>
          <w:lang w:val="ru-RU"/>
        </w:rPr>
        <w:t>ој</w:t>
      </w:r>
      <w:r w:rsidRPr="00755AAE">
        <w:rPr>
          <w:rFonts w:ascii="Times New Roman" w:hAnsi="Times New Roman"/>
          <w:sz w:val="24"/>
          <w:szCs w:val="24"/>
          <w:lang w:val="sr-Cyrl-CS"/>
        </w:rPr>
        <w:t>6/2019</w:t>
      </w:r>
      <w:r w:rsidRPr="00755AAE">
        <w:rPr>
          <w:rFonts w:ascii="Times New Roman" w:hAnsi="Times New Roman"/>
          <w:iCs/>
          <w:sz w:val="24"/>
          <w:szCs w:val="24"/>
        </w:rPr>
        <w:t>понуђач мора</w:t>
      </w:r>
      <w:r w:rsidRPr="007D3FBB">
        <w:rPr>
          <w:rFonts w:ascii="Times New Roman" w:hAnsi="Times New Roman"/>
          <w:iCs/>
          <w:sz w:val="24"/>
          <w:szCs w:val="24"/>
        </w:rPr>
        <w:t xml:space="preserve"> да докаже да испуњава </w:t>
      </w:r>
      <w:r w:rsidRPr="007D3FBB">
        <w:rPr>
          <w:rFonts w:ascii="Times New Roman" w:hAnsi="Times New Roman"/>
          <w:iCs/>
          <w:sz w:val="24"/>
          <w:szCs w:val="24"/>
          <w:lang w:val="sr-Cyrl-CS"/>
        </w:rPr>
        <w:t xml:space="preserve">додатне </w:t>
      </w:r>
      <w:r w:rsidRPr="007D3FBB">
        <w:rPr>
          <w:rFonts w:ascii="Times New Roman" w:hAnsi="Times New Roman"/>
          <w:iCs/>
          <w:sz w:val="24"/>
          <w:szCs w:val="24"/>
        </w:rPr>
        <w:t>услове за учешће,дефинисане овом конкурсном</w:t>
      </w:r>
      <w:r w:rsidRPr="003167C0">
        <w:rPr>
          <w:rFonts w:ascii="Times New Roman" w:hAnsi="Times New Roman"/>
          <w:iCs/>
          <w:sz w:val="24"/>
          <w:szCs w:val="24"/>
        </w:rPr>
        <w:t xml:space="preserve"> документацијом,</w:t>
      </w:r>
      <w:r w:rsidRPr="003167C0">
        <w:rPr>
          <w:rFonts w:ascii="Times New Roman" w:hAnsi="Times New Roman"/>
          <w:iCs/>
          <w:sz w:val="24"/>
          <w:szCs w:val="24"/>
          <w:lang w:val="sr-Cyrl-CS"/>
        </w:rPr>
        <w:t>а и</w:t>
      </w:r>
      <w:r w:rsidRPr="003167C0">
        <w:rPr>
          <w:rFonts w:ascii="Times New Roman" w:hAnsi="Times New Roman"/>
          <w:bCs/>
          <w:sz w:val="24"/>
          <w:szCs w:val="24"/>
          <w:lang w:val="sr-Cyrl-CS"/>
        </w:rPr>
        <w:t xml:space="preserve">спуњеност </w:t>
      </w:r>
      <w:r w:rsidRPr="00234E55">
        <w:rPr>
          <w:rFonts w:ascii="Times New Roman" w:hAnsi="Times New Roman"/>
          <w:bCs/>
          <w:sz w:val="24"/>
          <w:szCs w:val="24"/>
          <w:lang w:val="sr-Cyrl-CS"/>
        </w:rPr>
        <w:t>додатних услова</w:t>
      </w:r>
      <w:r w:rsidRPr="003167C0">
        <w:rPr>
          <w:rFonts w:ascii="Times New Roman" w:hAnsi="Times New Roman"/>
          <w:bCs/>
          <w:sz w:val="24"/>
          <w:szCs w:val="24"/>
          <w:lang w:val="sr-Cyrl-CS"/>
        </w:rPr>
        <w:t xml:space="preserve">понуђач доказује </w:t>
      </w:r>
      <w:r w:rsidRPr="003167C0">
        <w:rPr>
          <w:rFonts w:ascii="Times New Roman" w:hAnsi="Times New Roman"/>
          <w:sz w:val="24"/>
          <w:szCs w:val="24"/>
          <w:lang w:val="sr-Cyrl-CS"/>
        </w:rPr>
        <w:t>на на</w:t>
      </w:r>
      <w:r>
        <w:rPr>
          <w:rFonts w:ascii="Times New Roman" w:hAnsi="Times New Roman"/>
          <w:sz w:val="24"/>
          <w:szCs w:val="24"/>
          <w:lang w:val="sr-Cyrl-CS"/>
        </w:rPr>
        <w:t xml:space="preserve">чин дефинисан у наредној </w:t>
      </w:r>
      <w:r w:rsidRPr="00234E55">
        <w:rPr>
          <w:rFonts w:ascii="Times New Roman" w:hAnsi="Times New Roman"/>
          <w:sz w:val="24"/>
          <w:szCs w:val="24"/>
          <w:lang w:val="sr-Cyrl-CS"/>
        </w:rPr>
        <w:t>табели и то</w:t>
      </w:r>
      <w:r w:rsidRPr="00234E55">
        <w:rPr>
          <w:rFonts w:ascii="Times New Roman" w:hAnsi="Times New Roman"/>
          <w:bCs/>
          <w:sz w:val="24"/>
          <w:szCs w:val="24"/>
          <w:lang w:val="sr-Cyrl-CS"/>
        </w:rPr>
        <w:t>:</w:t>
      </w:r>
    </w:p>
    <w:p w:rsidR="00EB1559" w:rsidRDefault="00EB1559" w:rsidP="00EB1559">
      <w:pPr>
        <w:ind w:firstLine="576"/>
        <w:rPr>
          <w:rFonts w:ascii="Times New Roman" w:hAnsi="Times New Roman"/>
          <w:bCs/>
          <w:sz w:val="24"/>
          <w:szCs w:val="24"/>
          <w:lang w:val="sr-Cyrl-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8"/>
        <w:gridCol w:w="8061"/>
      </w:tblGrid>
      <w:tr w:rsidR="00EB1559" w:rsidRPr="00870E51" w:rsidTr="00006E56">
        <w:trPr>
          <w:trHeight w:val="512"/>
        </w:trPr>
        <w:tc>
          <w:tcPr>
            <w:tcW w:w="1578" w:type="dxa"/>
            <w:shd w:val="clear" w:color="auto" w:fill="4F81BD" w:themeFill="accent1"/>
          </w:tcPr>
          <w:p w:rsidR="00EB1559" w:rsidRPr="00870E51" w:rsidRDefault="00EB1559" w:rsidP="00380C80">
            <w:pPr>
              <w:jc w:val="center"/>
              <w:rPr>
                <w:rFonts w:ascii="Times New Roman" w:hAnsi="Times New Roman"/>
                <w:b/>
                <w:sz w:val="24"/>
                <w:szCs w:val="24"/>
                <w:lang w:val="sr-Cyrl-CS"/>
              </w:rPr>
            </w:pPr>
            <w:r w:rsidRPr="00870E51">
              <w:rPr>
                <w:rFonts w:ascii="Times New Roman" w:hAnsi="Times New Roman"/>
                <w:b/>
                <w:sz w:val="24"/>
                <w:szCs w:val="24"/>
                <w:lang w:val="sr-Cyrl-CS"/>
              </w:rPr>
              <w:t>Р.бр.</w:t>
            </w:r>
          </w:p>
        </w:tc>
        <w:tc>
          <w:tcPr>
            <w:tcW w:w="8061" w:type="dxa"/>
            <w:shd w:val="clear" w:color="auto" w:fill="4F81BD" w:themeFill="accent1"/>
          </w:tcPr>
          <w:p w:rsidR="00EB1559" w:rsidRPr="00870E51" w:rsidRDefault="00EB1559" w:rsidP="00380C80">
            <w:pPr>
              <w:jc w:val="center"/>
              <w:rPr>
                <w:rFonts w:ascii="Times New Roman" w:hAnsi="Times New Roman"/>
                <w:b/>
                <w:sz w:val="24"/>
                <w:szCs w:val="24"/>
                <w:lang w:val="sr-Cyrl-CS"/>
              </w:rPr>
            </w:pPr>
            <w:r w:rsidRPr="00870E51">
              <w:rPr>
                <w:rFonts w:ascii="Times New Roman" w:hAnsi="Times New Roman"/>
                <w:b/>
                <w:sz w:val="24"/>
                <w:szCs w:val="24"/>
                <w:lang w:val="sr-Cyrl-CS"/>
              </w:rPr>
              <w:t>ДОДАТНИ УСЛОВИ</w:t>
            </w:r>
          </w:p>
        </w:tc>
      </w:tr>
      <w:tr w:rsidR="00EB1559" w:rsidRPr="002A7260" w:rsidTr="00380C80">
        <w:trPr>
          <w:trHeight w:val="512"/>
        </w:trPr>
        <w:tc>
          <w:tcPr>
            <w:tcW w:w="1578" w:type="dxa"/>
            <w:vAlign w:val="center"/>
          </w:tcPr>
          <w:p w:rsidR="00EB1559" w:rsidRDefault="00EB1559" w:rsidP="00380C80">
            <w:pPr>
              <w:jc w:val="center"/>
              <w:rPr>
                <w:rFonts w:ascii="Times New Roman" w:hAnsi="Times New Roman"/>
                <w:sz w:val="24"/>
                <w:szCs w:val="24"/>
                <w:lang w:val="sr-Cyrl-CS"/>
              </w:rPr>
            </w:pPr>
            <w:r>
              <w:rPr>
                <w:rFonts w:ascii="Times New Roman" w:hAnsi="Times New Roman"/>
                <w:sz w:val="24"/>
                <w:szCs w:val="24"/>
                <w:lang w:val="sr-Cyrl-CS"/>
              </w:rPr>
              <w:t>1.</w:t>
            </w:r>
          </w:p>
        </w:tc>
        <w:tc>
          <w:tcPr>
            <w:tcW w:w="8061" w:type="dxa"/>
          </w:tcPr>
          <w:p w:rsidR="00EB1559" w:rsidRPr="000F7529" w:rsidRDefault="00EB1559" w:rsidP="00380C80">
            <w:pPr>
              <w:rPr>
                <w:rFonts w:ascii="Times New Roman" w:hAnsi="Times New Roman"/>
                <w:sz w:val="24"/>
                <w:szCs w:val="24"/>
                <w:lang w:val="sr-Cyrl-CS"/>
              </w:rPr>
            </w:pPr>
            <w:r w:rsidRPr="000F7529">
              <w:rPr>
                <w:rFonts w:ascii="Times New Roman" w:hAnsi="Times New Roman"/>
                <w:sz w:val="24"/>
                <w:szCs w:val="24"/>
                <w:lang w:val="ru-RU"/>
              </w:rPr>
              <w:t xml:space="preserve">Да располаже неопходним финансијским капацитетом односно </w:t>
            </w:r>
            <w:r w:rsidRPr="000F7529">
              <w:rPr>
                <w:rFonts w:ascii="Times New Roman" w:hAnsi="Times New Roman"/>
                <w:sz w:val="24"/>
                <w:szCs w:val="24"/>
                <w:lang w:val="sr-Cyrl-CS"/>
              </w:rPr>
              <w:t>да је у претходне 3 обрачунске године (201</w:t>
            </w:r>
            <w:r>
              <w:rPr>
                <w:rFonts w:ascii="Times New Roman" w:hAnsi="Times New Roman"/>
                <w:sz w:val="24"/>
                <w:szCs w:val="24"/>
                <w:lang w:val="sr-Cyrl-CS"/>
              </w:rPr>
              <w:t>6</w:t>
            </w:r>
            <w:r w:rsidRPr="000F7529">
              <w:rPr>
                <w:rFonts w:ascii="Times New Roman" w:hAnsi="Times New Roman"/>
                <w:sz w:val="24"/>
                <w:szCs w:val="24"/>
                <w:lang w:val="sr-Cyrl-CS"/>
              </w:rPr>
              <w:t>, 201</w:t>
            </w:r>
            <w:r>
              <w:rPr>
                <w:rFonts w:ascii="Times New Roman" w:hAnsi="Times New Roman"/>
                <w:sz w:val="24"/>
                <w:szCs w:val="24"/>
                <w:lang w:val="sr-Cyrl-CS"/>
              </w:rPr>
              <w:t>7</w:t>
            </w:r>
            <w:r w:rsidRPr="000F7529">
              <w:rPr>
                <w:rFonts w:ascii="Times New Roman" w:hAnsi="Times New Roman"/>
                <w:sz w:val="24"/>
                <w:szCs w:val="24"/>
                <w:lang w:val="sr-Cyrl-CS"/>
              </w:rPr>
              <w:t>. и 201</w:t>
            </w:r>
            <w:r>
              <w:rPr>
                <w:rFonts w:ascii="Times New Roman" w:hAnsi="Times New Roman"/>
                <w:sz w:val="24"/>
                <w:szCs w:val="24"/>
                <w:lang w:val="sr-Cyrl-CS"/>
              </w:rPr>
              <w:t>8.</w:t>
            </w:r>
            <w:r w:rsidRPr="000F7529">
              <w:rPr>
                <w:rFonts w:ascii="Times New Roman" w:hAnsi="Times New Roman"/>
                <w:sz w:val="24"/>
                <w:szCs w:val="24"/>
                <w:lang w:val="sr-Cyrl-CS"/>
              </w:rPr>
              <w:t xml:space="preserve">) остварио пословни приход у минималном </w:t>
            </w:r>
            <w:r w:rsidRPr="00006E56">
              <w:rPr>
                <w:rFonts w:ascii="Times New Roman" w:hAnsi="Times New Roman"/>
                <w:sz w:val="24"/>
                <w:szCs w:val="24"/>
                <w:lang w:val="sr-Cyrl-CS"/>
              </w:rPr>
              <w:t xml:space="preserve">износу од </w:t>
            </w:r>
            <w:r w:rsidRPr="00006E56">
              <w:rPr>
                <w:rFonts w:ascii="Times New Roman" w:hAnsi="Times New Roman"/>
                <w:sz w:val="24"/>
                <w:szCs w:val="24"/>
              </w:rPr>
              <w:t>30</w:t>
            </w:r>
            <w:r w:rsidRPr="00006E56">
              <w:rPr>
                <w:rFonts w:ascii="Times New Roman" w:hAnsi="Times New Roman"/>
                <w:sz w:val="24"/>
                <w:szCs w:val="24"/>
                <w:lang w:val="sr-Cyrl-CS"/>
              </w:rPr>
              <w:t>.000.000,00 динара</w:t>
            </w:r>
          </w:p>
        </w:tc>
      </w:tr>
      <w:tr w:rsidR="00EB1559" w:rsidRPr="002A7260" w:rsidTr="00006E56">
        <w:trPr>
          <w:trHeight w:val="2308"/>
        </w:trPr>
        <w:tc>
          <w:tcPr>
            <w:tcW w:w="1578" w:type="dxa"/>
            <w:shd w:val="clear" w:color="auto" w:fill="D9D9D9" w:themeFill="background1" w:themeFillShade="D9"/>
            <w:vAlign w:val="center"/>
          </w:tcPr>
          <w:p w:rsidR="00EB1559" w:rsidRPr="00870E51" w:rsidRDefault="00EB1559" w:rsidP="00380C80">
            <w:pPr>
              <w:jc w:val="center"/>
              <w:rPr>
                <w:rFonts w:ascii="Times New Roman" w:hAnsi="Times New Roman"/>
                <w:sz w:val="24"/>
                <w:szCs w:val="24"/>
                <w:lang w:val="sr-Cyrl-CS"/>
              </w:rPr>
            </w:pPr>
            <w:r w:rsidRPr="00870E51">
              <w:rPr>
                <w:rFonts w:ascii="Times New Roman" w:hAnsi="Times New Roman"/>
                <w:sz w:val="24"/>
                <w:szCs w:val="24"/>
                <w:lang w:val="sr-Cyrl-CS"/>
              </w:rPr>
              <w:lastRenderedPageBreak/>
              <w:t>Доказ</w:t>
            </w:r>
          </w:p>
          <w:p w:rsidR="00EB1559" w:rsidRPr="006872EF" w:rsidRDefault="00EB1559" w:rsidP="00380C80">
            <w:pPr>
              <w:jc w:val="center"/>
              <w:rPr>
                <w:rFonts w:ascii="Times New Roman" w:hAnsi="Times New Roman"/>
                <w:i/>
                <w:sz w:val="24"/>
                <w:szCs w:val="24"/>
                <w:lang w:val="sr-Cyrl-CS"/>
              </w:rPr>
            </w:pPr>
          </w:p>
        </w:tc>
        <w:tc>
          <w:tcPr>
            <w:tcW w:w="8061" w:type="dxa"/>
            <w:shd w:val="clear" w:color="auto" w:fill="D9D9D9" w:themeFill="background1" w:themeFillShade="D9"/>
          </w:tcPr>
          <w:p w:rsidR="00EB1559" w:rsidRPr="001F38FD" w:rsidRDefault="00EB1559" w:rsidP="00380C80">
            <w:pPr>
              <w:rPr>
                <w:rFonts w:ascii="Times New Roman" w:hAnsi="Times New Roman"/>
                <w:sz w:val="24"/>
                <w:szCs w:val="24"/>
                <w:lang w:val="sr-Cyrl-CS"/>
              </w:rPr>
            </w:pPr>
            <w:r w:rsidRPr="000F7529">
              <w:rPr>
                <w:rFonts w:ascii="Times New Roman" w:hAnsi="Times New Roman"/>
                <w:sz w:val="24"/>
                <w:szCs w:val="24"/>
                <w:lang w:val="sr-Cyrl-CS"/>
              </w:rPr>
              <w:t>Извештај о бонитету за јавне набавке (образац БОН-ЈН)</w:t>
            </w:r>
            <w:r w:rsidRPr="001F38FD">
              <w:rPr>
                <w:rFonts w:ascii="Times New Roman" w:hAnsi="Times New Roman"/>
                <w:sz w:val="24"/>
                <w:szCs w:val="24"/>
                <w:lang w:val="sr-Cyrl-CS"/>
              </w:rPr>
              <w:t>који издаје Агенција за привредне регистре</w:t>
            </w:r>
            <w:r w:rsidRPr="001F38FD">
              <w:rPr>
                <w:rFonts w:ascii="Times New Roman" w:hAnsi="Times New Roman"/>
                <w:b/>
                <w:sz w:val="24"/>
                <w:szCs w:val="24"/>
                <w:lang w:val="sr-Cyrl-CS"/>
              </w:rPr>
              <w:t>,</w:t>
            </w:r>
            <w:r w:rsidRPr="001F38FD">
              <w:rPr>
                <w:rFonts w:ascii="Times New Roman" w:hAnsi="Times New Roman"/>
                <w:sz w:val="24"/>
                <w:szCs w:val="24"/>
                <w:lang w:val="sr-Cyrl-CS"/>
              </w:rPr>
              <w:t xml:space="preserve"> који мора да садржи: статусне податке понуђача, сажети биланс стања и биланс успеха за претход</w:t>
            </w:r>
            <w:r>
              <w:rPr>
                <w:rFonts w:ascii="Times New Roman" w:hAnsi="Times New Roman"/>
                <w:sz w:val="24"/>
                <w:szCs w:val="24"/>
                <w:lang w:val="sr-Cyrl-CS"/>
              </w:rPr>
              <w:t>не три обрачунске године (</w:t>
            </w:r>
            <w:r w:rsidRPr="000F7529">
              <w:rPr>
                <w:rFonts w:ascii="Times New Roman" w:hAnsi="Times New Roman"/>
                <w:sz w:val="24"/>
                <w:szCs w:val="24"/>
                <w:lang w:val="sr-Cyrl-CS"/>
              </w:rPr>
              <w:t>201</w:t>
            </w:r>
            <w:r>
              <w:rPr>
                <w:rFonts w:ascii="Times New Roman" w:hAnsi="Times New Roman"/>
                <w:sz w:val="24"/>
                <w:szCs w:val="24"/>
                <w:lang w:val="sr-Cyrl-CS"/>
              </w:rPr>
              <w:t>6</w:t>
            </w:r>
            <w:r w:rsidRPr="000F7529">
              <w:rPr>
                <w:rFonts w:ascii="Times New Roman" w:hAnsi="Times New Roman"/>
                <w:sz w:val="24"/>
                <w:szCs w:val="24"/>
                <w:lang w:val="sr-Cyrl-CS"/>
              </w:rPr>
              <w:t>, 201</w:t>
            </w:r>
            <w:r>
              <w:rPr>
                <w:rFonts w:ascii="Times New Roman" w:hAnsi="Times New Roman"/>
                <w:sz w:val="24"/>
                <w:szCs w:val="24"/>
                <w:lang w:val="sr-Cyrl-CS"/>
              </w:rPr>
              <w:t>7</w:t>
            </w:r>
            <w:r w:rsidRPr="000F7529">
              <w:rPr>
                <w:rFonts w:ascii="Times New Roman" w:hAnsi="Times New Roman"/>
                <w:sz w:val="24"/>
                <w:szCs w:val="24"/>
                <w:lang w:val="sr-Cyrl-CS"/>
              </w:rPr>
              <w:t>. и 201</w:t>
            </w:r>
            <w:r>
              <w:rPr>
                <w:rFonts w:ascii="Times New Roman" w:hAnsi="Times New Roman"/>
                <w:sz w:val="24"/>
                <w:szCs w:val="24"/>
                <w:lang w:val="sr-Cyrl-CS"/>
              </w:rPr>
              <w:t xml:space="preserve">8).Уколико у образцу БОН-ЈН нису доступни подаци за 2018. годину, а приказани износ пословног прихода у 2016. и 2017.години не задовољава износ захтеван у конкурнсој документацији, понуђач је у обавези да достави биланс стања и биланс успеха за 2018. годину </w:t>
            </w:r>
          </w:p>
        </w:tc>
      </w:tr>
      <w:tr w:rsidR="00EB1559" w:rsidRPr="002A7260" w:rsidTr="00380C80">
        <w:trPr>
          <w:trHeight w:val="1790"/>
        </w:trPr>
        <w:tc>
          <w:tcPr>
            <w:tcW w:w="1578" w:type="dxa"/>
            <w:vAlign w:val="center"/>
          </w:tcPr>
          <w:p w:rsidR="00EB1559" w:rsidRPr="006872EF" w:rsidRDefault="00EB1559" w:rsidP="00380C80">
            <w:pPr>
              <w:jc w:val="center"/>
              <w:rPr>
                <w:rFonts w:ascii="Times New Roman" w:hAnsi="Times New Roman"/>
                <w:sz w:val="24"/>
                <w:szCs w:val="24"/>
                <w:lang w:val="sr-Cyrl-CS"/>
              </w:rPr>
            </w:pPr>
            <w:r>
              <w:rPr>
                <w:rFonts w:ascii="Times New Roman" w:hAnsi="Times New Roman"/>
                <w:sz w:val="24"/>
                <w:szCs w:val="24"/>
                <w:lang w:val="sr-Cyrl-CS"/>
              </w:rPr>
              <w:t>2.</w:t>
            </w:r>
          </w:p>
        </w:tc>
        <w:tc>
          <w:tcPr>
            <w:tcW w:w="8061" w:type="dxa"/>
          </w:tcPr>
          <w:p w:rsidR="00EB1559" w:rsidRDefault="00EB1559" w:rsidP="00380C80">
            <w:pPr>
              <w:rPr>
                <w:rFonts w:ascii="Times New Roman" w:hAnsi="Times New Roman"/>
                <w:sz w:val="24"/>
                <w:szCs w:val="24"/>
                <w:lang w:val="sr-Cyrl-CS"/>
              </w:rPr>
            </w:pPr>
            <w:r w:rsidRPr="00006E56">
              <w:rPr>
                <w:rFonts w:ascii="Times New Roman" w:hAnsi="Times New Roman"/>
                <w:sz w:val="24"/>
                <w:szCs w:val="24"/>
                <w:lang w:val="sr-Cyrl-CS"/>
              </w:rPr>
              <w:t>Да располаже неопходним пословним капацитетом односно да је у периоду од 2014. године до дана објављивања позива за подношење понуда на Порталу јавних набавкиизвео радове на изградњи и/или реконструкцији и/или рехабилитацији и/или санацији саобраћајницау износу од минимум</w:t>
            </w:r>
            <w:r w:rsidR="00006E56" w:rsidRPr="00006E56">
              <w:rPr>
                <w:rFonts w:ascii="Times New Roman" w:hAnsi="Times New Roman"/>
                <w:sz w:val="24"/>
                <w:szCs w:val="24"/>
                <w:lang w:val="sr-Cyrl-CS"/>
              </w:rPr>
              <w:t xml:space="preserve"> </w:t>
            </w:r>
            <w:r w:rsidRPr="00006E56">
              <w:rPr>
                <w:rFonts w:ascii="Times New Roman" w:hAnsi="Times New Roman"/>
                <w:b/>
                <w:sz w:val="24"/>
                <w:szCs w:val="24"/>
                <w:lang w:val="sr-Cyrl-CS"/>
              </w:rPr>
              <w:t>45.000.000,00</w:t>
            </w:r>
            <w:r w:rsidRPr="00006E56">
              <w:rPr>
                <w:rFonts w:ascii="Times New Roman" w:hAnsi="Times New Roman"/>
                <w:sz w:val="24"/>
                <w:szCs w:val="24"/>
                <w:lang w:val="sr-Cyrl-CS"/>
              </w:rPr>
              <w:t xml:space="preserve"> динара без ПДВ, од чега је извео најмање један посао у минималном износу од </w:t>
            </w:r>
            <w:r w:rsidRPr="00006E56">
              <w:rPr>
                <w:rFonts w:ascii="Times New Roman" w:hAnsi="Times New Roman"/>
                <w:b/>
                <w:sz w:val="24"/>
                <w:szCs w:val="24"/>
                <w:lang w:val="sr-Cyrl-CS"/>
              </w:rPr>
              <w:t>15.000.000,00</w:t>
            </w:r>
            <w:r w:rsidRPr="00006E56">
              <w:rPr>
                <w:rFonts w:ascii="Times New Roman" w:hAnsi="Times New Roman"/>
                <w:sz w:val="24"/>
                <w:szCs w:val="24"/>
                <w:lang w:val="sr-Cyrl-CS"/>
              </w:rPr>
              <w:t xml:space="preserve"> динара без ПДВ</w:t>
            </w:r>
          </w:p>
          <w:p w:rsidR="00EB1559" w:rsidRPr="002B667A" w:rsidRDefault="00EB1559" w:rsidP="00380C80">
            <w:pPr>
              <w:rPr>
                <w:rFonts w:ascii="Times New Roman" w:hAnsi="Times New Roman"/>
                <w:sz w:val="24"/>
                <w:szCs w:val="24"/>
                <w:highlight w:val="yellow"/>
              </w:rPr>
            </w:pPr>
          </w:p>
        </w:tc>
      </w:tr>
      <w:tr w:rsidR="00EB1559" w:rsidRPr="002A7260" w:rsidTr="00006E56">
        <w:trPr>
          <w:trHeight w:val="1614"/>
        </w:trPr>
        <w:tc>
          <w:tcPr>
            <w:tcW w:w="1578" w:type="dxa"/>
            <w:shd w:val="clear" w:color="auto" w:fill="D9D9D9" w:themeFill="background1" w:themeFillShade="D9"/>
            <w:vAlign w:val="center"/>
          </w:tcPr>
          <w:p w:rsidR="00EB1559" w:rsidRPr="00AB2DBB" w:rsidRDefault="00EB1559" w:rsidP="00380C80">
            <w:pPr>
              <w:jc w:val="center"/>
              <w:rPr>
                <w:rFonts w:ascii="Times New Roman" w:hAnsi="Times New Roman"/>
                <w:sz w:val="24"/>
                <w:szCs w:val="24"/>
                <w:lang w:val="sr-Cyrl-CS"/>
              </w:rPr>
            </w:pPr>
            <w:r w:rsidRPr="00AB2DBB">
              <w:rPr>
                <w:rFonts w:ascii="Times New Roman" w:hAnsi="Times New Roman"/>
                <w:sz w:val="24"/>
                <w:szCs w:val="24"/>
                <w:lang w:val="sr-Cyrl-CS"/>
              </w:rPr>
              <w:t>Доказ</w:t>
            </w:r>
          </w:p>
          <w:p w:rsidR="00EB1559" w:rsidRPr="006872EF" w:rsidRDefault="00EB1559" w:rsidP="00380C80">
            <w:pPr>
              <w:jc w:val="center"/>
              <w:rPr>
                <w:rFonts w:ascii="Times New Roman" w:hAnsi="Times New Roman"/>
                <w:i/>
                <w:sz w:val="24"/>
                <w:szCs w:val="24"/>
                <w:lang w:val="sr-Cyrl-CS"/>
              </w:rPr>
            </w:pPr>
          </w:p>
        </w:tc>
        <w:tc>
          <w:tcPr>
            <w:tcW w:w="8061" w:type="dxa"/>
            <w:shd w:val="clear" w:color="auto" w:fill="D9D9D9" w:themeFill="background1" w:themeFillShade="D9"/>
          </w:tcPr>
          <w:p w:rsidR="00EB1559" w:rsidRPr="006744C0" w:rsidRDefault="00EB1559" w:rsidP="00380C80">
            <w:pPr>
              <w:rPr>
                <w:rFonts w:ascii="Times New Roman" w:hAnsi="Times New Roman"/>
                <w:sz w:val="24"/>
                <w:szCs w:val="24"/>
                <w:lang w:val="sr-Cyrl-CS"/>
              </w:rPr>
            </w:pPr>
            <w:r w:rsidRPr="00622F3A">
              <w:rPr>
                <w:rFonts w:ascii="Times New Roman" w:hAnsi="Times New Roman"/>
                <w:b/>
                <w:sz w:val="24"/>
                <w:szCs w:val="24"/>
                <w:lang w:val="sr-Cyrl-CS"/>
              </w:rPr>
              <w:t>Потврда, уговор и окончана ситуација</w:t>
            </w:r>
            <w:r w:rsidRPr="000F7529">
              <w:rPr>
                <w:rFonts w:ascii="Times New Roman" w:hAnsi="Times New Roman"/>
                <w:sz w:val="24"/>
                <w:szCs w:val="24"/>
                <w:lang w:val="sr-Cyrl-CS"/>
              </w:rPr>
              <w:t xml:space="preserve"> (прва и последња страна окончане ситуације са рекапитулацијом радова)</w:t>
            </w:r>
            <w:r w:rsidRPr="006744C0">
              <w:rPr>
                <w:rFonts w:ascii="Times New Roman" w:hAnsi="Times New Roman"/>
                <w:sz w:val="24"/>
                <w:szCs w:val="24"/>
                <w:lang w:val="sr-Cyrl-CS"/>
              </w:rPr>
              <w:t>за све реализо</w:t>
            </w:r>
            <w:r>
              <w:rPr>
                <w:rFonts w:ascii="Times New Roman" w:hAnsi="Times New Roman"/>
                <w:sz w:val="24"/>
                <w:szCs w:val="24"/>
                <w:lang w:val="sr-Cyrl-CS"/>
              </w:rPr>
              <w:t>ване уговоре.</w:t>
            </w:r>
          </w:p>
          <w:p w:rsidR="00EB1559" w:rsidRDefault="00EB1559" w:rsidP="00380C80">
            <w:pPr>
              <w:rPr>
                <w:rFonts w:ascii="Times New Roman" w:hAnsi="Times New Roman"/>
                <w:sz w:val="24"/>
                <w:szCs w:val="24"/>
                <w:lang w:val="sr-Cyrl-CS"/>
              </w:rPr>
            </w:pPr>
            <w:r w:rsidRPr="003640E4">
              <w:rPr>
                <w:rFonts w:ascii="Times New Roman" w:hAnsi="Times New Roman"/>
                <w:sz w:val="24"/>
                <w:szCs w:val="24"/>
                <w:lang w:val="sr-Cyrl-CS"/>
              </w:rPr>
              <w:t>Уколико је уговор анексиран, неопходно је д</w:t>
            </w:r>
            <w:r>
              <w:rPr>
                <w:rFonts w:ascii="Times New Roman" w:hAnsi="Times New Roman"/>
                <w:sz w:val="24"/>
                <w:szCs w:val="24"/>
                <w:lang w:val="sr-Cyrl-CS"/>
              </w:rPr>
              <w:t>оставити све анексе тог уговора уколико се њима мења  првобитно уговорена цена.</w:t>
            </w:r>
          </w:p>
          <w:p w:rsidR="00EB1559" w:rsidRDefault="00EB1559" w:rsidP="00380C80">
            <w:pPr>
              <w:rPr>
                <w:rFonts w:ascii="Times New Roman" w:hAnsi="Times New Roman"/>
                <w:sz w:val="24"/>
                <w:szCs w:val="24"/>
                <w:lang w:val="sr-Cyrl-CS"/>
              </w:rPr>
            </w:pPr>
          </w:p>
          <w:p w:rsidR="00EB1559" w:rsidRPr="000F7529" w:rsidRDefault="00EB1559" w:rsidP="00380C80">
            <w:pPr>
              <w:rPr>
                <w:rFonts w:ascii="Times New Roman" w:hAnsi="Times New Roman"/>
                <w:sz w:val="24"/>
                <w:szCs w:val="24"/>
                <w:lang w:val="ru-RU"/>
              </w:rPr>
            </w:pPr>
            <w:r w:rsidRPr="000F7529">
              <w:rPr>
                <w:rFonts w:ascii="Times New Roman" w:hAnsi="Times New Roman"/>
                <w:sz w:val="24"/>
                <w:szCs w:val="24"/>
                <w:lang w:val="ru-RU"/>
              </w:rPr>
              <w:t>Потврде наручиоца не морају бити на Обрасцу из конкурсне документације.</w:t>
            </w:r>
          </w:p>
          <w:p w:rsidR="00EB1559" w:rsidRDefault="00EB1559" w:rsidP="00380C80">
            <w:pPr>
              <w:rPr>
                <w:rFonts w:ascii="Times New Roman" w:hAnsi="Times New Roman"/>
                <w:sz w:val="24"/>
                <w:szCs w:val="24"/>
                <w:lang w:val="ru-RU"/>
              </w:rPr>
            </w:pPr>
          </w:p>
          <w:p w:rsidR="00EB1559" w:rsidRPr="006872EF" w:rsidRDefault="00EB1559" w:rsidP="00380C80">
            <w:pPr>
              <w:rPr>
                <w:rFonts w:ascii="Times New Roman" w:hAnsi="Times New Roman"/>
                <w:sz w:val="24"/>
                <w:szCs w:val="24"/>
                <w:lang w:val="ru-RU"/>
              </w:rPr>
            </w:pPr>
            <w:r>
              <w:rPr>
                <w:rFonts w:ascii="Times New Roman" w:hAnsi="Times New Roman"/>
                <w:sz w:val="24"/>
                <w:szCs w:val="24"/>
                <w:lang w:val="ru-RU"/>
              </w:rPr>
              <w:t>Потврде н</w:t>
            </w:r>
            <w:r w:rsidRPr="006872EF">
              <w:rPr>
                <w:rFonts w:ascii="Times New Roman" w:hAnsi="Times New Roman"/>
                <w:sz w:val="24"/>
                <w:szCs w:val="24"/>
                <w:lang w:val="ru-RU"/>
              </w:rPr>
              <w:t xml:space="preserve">аручилаца о реализацији закључених уговора </w:t>
            </w:r>
            <w:r>
              <w:rPr>
                <w:rFonts w:ascii="Times New Roman" w:hAnsi="Times New Roman"/>
                <w:sz w:val="24"/>
                <w:szCs w:val="24"/>
                <w:lang w:val="ru-RU"/>
              </w:rPr>
              <w:t>треба да садрже</w:t>
            </w:r>
            <w:r w:rsidRPr="00F90DD3">
              <w:rPr>
                <w:rFonts w:ascii="Times New Roman" w:hAnsi="Times New Roman"/>
                <w:sz w:val="24"/>
                <w:szCs w:val="24"/>
                <w:lang w:val="ru-RU"/>
              </w:rPr>
              <w:t>:</w:t>
            </w:r>
          </w:p>
          <w:p w:rsidR="00EB1559" w:rsidRPr="006872EF" w:rsidRDefault="00EB1559" w:rsidP="00380C80">
            <w:pPr>
              <w:ind w:left="262"/>
              <w:rPr>
                <w:rFonts w:ascii="Times New Roman" w:hAnsi="Times New Roman"/>
                <w:sz w:val="24"/>
                <w:szCs w:val="24"/>
                <w:lang w:val="ru-RU"/>
              </w:rPr>
            </w:pPr>
            <w:r w:rsidRPr="006872EF">
              <w:rPr>
                <w:rFonts w:ascii="Times New Roman" w:hAnsi="Times New Roman"/>
                <w:sz w:val="24"/>
                <w:szCs w:val="24"/>
                <w:lang w:val="ru-RU"/>
              </w:rPr>
              <w:t>-назив</w:t>
            </w:r>
            <w:r>
              <w:rPr>
                <w:rFonts w:ascii="Times New Roman" w:hAnsi="Times New Roman"/>
                <w:sz w:val="24"/>
                <w:szCs w:val="24"/>
                <w:lang w:val="ru-RU"/>
              </w:rPr>
              <w:t xml:space="preserve"> и адреса н</w:t>
            </w:r>
            <w:r w:rsidRPr="006872EF">
              <w:rPr>
                <w:rFonts w:ascii="Times New Roman" w:hAnsi="Times New Roman"/>
                <w:sz w:val="24"/>
                <w:szCs w:val="24"/>
                <w:lang w:val="ru-RU"/>
              </w:rPr>
              <w:t xml:space="preserve">аручиоца </w:t>
            </w:r>
          </w:p>
          <w:p w:rsidR="00EB1559" w:rsidRPr="006872EF" w:rsidRDefault="00EB1559" w:rsidP="00380C80">
            <w:pPr>
              <w:ind w:left="262"/>
              <w:rPr>
                <w:rFonts w:ascii="Times New Roman" w:hAnsi="Times New Roman"/>
                <w:sz w:val="24"/>
                <w:szCs w:val="24"/>
                <w:lang w:val="ru-RU"/>
              </w:rPr>
            </w:pPr>
            <w:r w:rsidRPr="006872EF">
              <w:rPr>
                <w:rFonts w:ascii="Times New Roman" w:hAnsi="Times New Roman"/>
                <w:sz w:val="24"/>
                <w:szCs w:val="24"/>
                <w:lang w:val="ru-RU"/>
              </w:rPr>
              <w:t>-</w:t>
            </w:r>
            <w:r>
              <w:rPr>
                <w:rFonts w:ascii="Times New Roman" w:hAnsi="Times New Roman"/>
                <w:sz w:val="24"/>
                <w:szCs w:val="24"/>
                <w:lang w:val="ru-RU"/>
              </w:rPr>
              <w:t xml:space="preserve"> назив и </w:t>
            </w:r>
            <w:r>
              <w:rPr>
                <w:rFonts w:ascii="Times New Roman" w:hAnsi="Times New Roman"/>
                <w:sz w:val="24"/>
                <w:szCs w:val="24"/>
              </w:rPr>
              <w:t>адреса</w:t>
            </w:r>
            <w:r w:rsidRPr="006872EF">
              <w:rPr>
                <w:rFonts w:ascii="Times New Roman" w:hAnsi="Times New Roman"/>
                <w:sz w:val="24"/>
                <w:szCs w:val="24"/>
                <w:lang w:val="ru-RU"/>
              </w:rPr>
              <w:t xml:space="preserve"> понуђача</w:t>
            </w:r>
          </w:p>
          <w:p w:rsidR="00EB1559" w:rsidRDefault="00EB1559" w:rsidP="00380C80">
            <w:pPr>
              <w:ind w:left="262"/>
              <w:rPr>
                <w:rFonts w:ascii="Times New Roman" w:hAnsi="Times New Roman"/>
                <w:sz w:val="24"/>
                <w:szCs w:val="24"/>
                <w:lang w:val="ru-RU"/>
              </w:rPr>
            </w:pPr>
            <w:r w:rsidRPr="006872EF">
              <w:rPr>
                <w:rFonts w:ascii="Times New Roman" w:hAnsi="Times New Roman"/>
                <w:sz w:val="24"/>
                <w:szCs w:val="24"/>
                <w:lang w:val="ru-RU"/>
              </w:rPr>
              <w:t>-</w:t>
            </w:r>
            <w:r>
              <w:rPr>
                <w:rFonts w:ascii="Times New Roman" w:hAnsi="Times New Roman"/>
                <w:sz w:val="24"/>
                <w:szCs w:val="24"/>
                <w:lang w:val="ru-RU"/>
              </w:rPr>
              <w:t>предмет уговора</w:t>
            </w:r>
          </w:p>
          <w:p w:rsidR="00EB1559" w:rsidRPr="000151E9" w:rsidRDefault="00EB1559" w:rsidP="00380C80">
            <w:pPr>
              <w:ind w:left="262"/>
              <w:rPr>
                <w:rFonts w:ascii="Times New Roman" w:hAnsi="Times New Roman"/>
                <w:sz w:val="24"/>
                <w:szCs w:val="24"/>
                <w:lang w:val="sr-Cyrl-CS"/>
              </w:rPr>
            </w:pPr>
            <w:r w:rsidRPr="006872EF">
              <w:rPr>
                <w:rFonts w:ascii="Times New Roman" w:hAnsi="Times New Roman"/>
                <w:sz w:val="24"/>
                <w:szCs w:val="24"/>
                <w:lang w:val="ru-RU"/>
              </w:rPr>
              <w:t>- вредност</w:t>
            </w:r>
            <w:r>
              <w:rPr>
                <w:rFonts w:ascii="Times New Roman" w:hAnsi="Times New Roman"/>
                <w:sz w:val="24"/>
                <w:szCs w:val="24"/>
                <w:lang w:val="sr-Cyrl-CS"/>
              </w:rPr>
              <w:t>изведених радова</w:t>
            </w:r>
          </w:p>
          <w:p w:rsidR="00EB1559" w:rsidRPr="006872EF" w:rsidRDefault="00EB1559" w:rsidP="00380C80">
            <w:pPr>
              <w:ind w:left="262"/>
              <w:rPr>
                <w:rFonts w:ascii="Times New Roman" w:hAnsi="Times New Roman"/>
                <w:sz w:val="24"/>
                <w:szCs w:val="24"/>
                <w:lang w:val="ru-RU"/>
              </w:rPr>
            </w:pPr>
            <w:r>
              <w:rPr>
                <w:rFonts w:ascii="Times New Roman" w:hAnsi="Times New Roman"/>
                <w:sz w:val="24"/>
                <w:szCs w:val="24"/>
                <w:lang w:val="ru-RU"/>
              </w:rPr>
              <w:t>-</w:t>
            </w:r>
            <w:r w:rsidRPr="006872EF">
              <w:rPr>
                <w:rFonts w:ascii="Times New Roman" w:hAnsi="Times New Roman"/>
                <w:sz w:val="24"/>
                <w:szCs w:val="24"/>
                <w:lang w:val="ru-RU"/>
              </w:rPr>
              <w:t xml:space="preserve"> број и датум уговора</w:t>
            </w:r>
          </w:p>
          <w:p w:rsidR="00EB1559" w:rsidRPr="006872EF" w:rsidRDefault="00EB1559" w:rsidP="00380C80">
            <w:pPr>
              <w:ind w:left="262" w:hanging="687"/>
              <w:rPr>
                <w:rFonts w:ascii="Times New Roman" w:hAnsi="Times New Roman"/>
                <w:sz w:val="24"/>
                <w:szCs w:val="24"/>
                <w:lang w:val="ru-RU"/>
              </w:rPr>
            </w:pPr>
            <w:r w:rsidRPr="006872EF">
              <w:rPr>
                <w:rFonts w:ascii="Times New Roman" w:hAnsi="Times New Roman"/>
                <w:sz w:val="24"/>
                <w:szCs w:val="24"/>
                <w:lang w:val="ru-RU"/>
              </w:rPr>
              <w:t xml:space="preserve">- </w:t>
            </w:r>
            <w:r w:rsidRPr="006872EF">
              <w:rPr>
                <w:rFonts w:ascii="Times New Roman" w:hAnsi="Times New Roman"/>
                <w:sz w:val="24"/>
                <w:szCs w:val="24"/>
                <w:lang w:val="ru-RU"/>
              </w:rPr>
              <w:tab/>
            </w:r>
            <w:r>
              <w:rPr>
                <w:rFonts w:ascii="Times New Roman" w:hAnsi="Times New Roman"/>
                <w:sz w:val="24"/>
                <w:szCs w:val="24"/>
                <w:lang w:val="ru-RU"/>
              </w:rPr>
              <w:t xml:space="preserve">- </w:t>
            </w:r>
            <w:r w:rsidRPr="006872EF">
              <w:rPr>
                <w:rFonts w:ascii="Times New Roman" w:hAnsi="Times New Roman"/>
                <w:sz w:val="24"/>
                <w:szCs w:val="24"/>
                <w:lang w:val="ru-RU"/>
              </w:rPr>
              <w:t>контакт особа наручиоца и телефон</w:t>
            </w:r>
          </w:p>
          <w:p w:rsidR="00EB1559" w:rsidRPr="00146B0E" w:rsidRDefault="00EB1559" w:rsidP="00380C80">
            <w:pPr>
              <w:rPr>
                <w:rFonts w:ascii="Times New Roman" w:hAnsi="Times New Roman"/>
                <w:sz w:val="24"/>
                <w:szCs w:val="24"/>
                <w:lang w:val="ru-RU"/>
              </w:rPr>
            </w:pPr>
            <w:r w:rsidRPr="006872EF">
              <w:rPr>
                <w:rFonts w:ascii="Times New Roman" w:hAnsi="Times New Roman"/>
                <w:sz w:val="24"/>
                <w:szCs w:val="24"/>
                <w:lang w:val="ru-RU"/>
              </w:rPr>
              <w:t xml:space="preserve">- потпис </w:t>
            </w:r>
            <w:r w:rsidRPr="00146B0E">
              <w:rPr>
                <w:rFonts w:ascii="Times New Roman" w:hAnsi="Times New Roman"/>
                <w:sz w:val="24"/>
                <w:szCs w:val="24"/>
                <w:lang w:val="ru-RU"/>
              </w:rPr>
              <w:t>овлашћеног лица и печат наручиоца</w:t>
            </w:r>
          </w:p>
          <w:p w:rsidR="00EB1559" w:rsidRPr="00146B0E" w:rsidRDefault="00EB1559" w:rsidP="00380C80">
            <w:pPr>
              <w:rPr>
                <w:rFonts w:ascii="Times New Roman" w:hAnsi="Times New Roman"/>
                <w:b/>
                <w:sz w:val="24"/>
                <w:szCs w:val="24"/>
                <w:lang w:val="ru-RU"/>
              </w:rPr>
            </w:pPr>
            <w:r w:rsidRPr="00146B0E">
              <w:rPr>
                <w:rFonts w:ascii="Times New Roman" w:hAnsi="Times New Roman"/>
                <w:b/>
                <w:sz w:val="24"/>
                <w:szCs w:val="24"/>
                <w:lang w:val="ru-RU"/>
              </w:rPr>
              <w:t>Посебна напомена:</w:t>
            </w:r>
          </w:p>
          <w:p w:rsidR="00EB1559" w:rsidRPr="00775CCB" w:rsidRDefault="00EB1559" w:rsidP="00380C80">
            <w:pPr>
              <w:rPr>
                <w:rFonts w:ascii="Times New Roman" w:hAnsi="Times New Roman"/>
                <w:b/>
                <w:sz w:val="24"/>
                <w:szCs w:val="24"/>
                <w:lang w:val="sr-Cyrl-CS"/>
              </w:rPr>
            </w:pPr>
            <w:r w:rsidRPr="00146B0E">
              <w:rPr>
                <w:rFonts w:ascii="Times New Roman" w:hAnsi="Times New Roman"/>
                <w:b/>
                <w:sz w:val="24"/>
                <w:szCs w:val="24"/>
                <w:lang w:val="ru-RU"/>
              </w:rPr>
              <w:t>Уколико је понуђач у реализацији уговора наступао у групи понуђача, као носилац посла или члан групе, биће му призната само вредност радова коју је самостално извео. Уколико се на Потврди наручиоца не налази тај издвојени износ, потребно је доставити о томе одговарајући доказ - уговоре и/или ситуације између чланова групе понуђача или друге доказе на основу којих се може утврдити тачан износ и врста изведених радова од стране понуђача.</w:t>
            </w:r>
          </w:p>
        </w:tc>
      </w:tr>
      <w:tr w:rsidR="00EB1559" w:rsidRPr="006872EF" w:rsidTr="00380C80">
        <w:trPr>
          <w:trHeight w:val="70"/>
        </w:trPr>
        <w:tc>
          <w:tcPr>
            <w:tcW w:w="1578" w:type="dxa"/>
            <w:vAlign w:val="center"/>
          </w:tcPr>
          <w:p w:rsidR="00EB1559" w:rsidRPr="006872EF" w:rsidRDefault="00EB1559" w:rsidP="00380C80">
            <w:pPr>
              <w:jc w:val="center"/>
              <w:rPr>
                <w:rFonts w:ascii="Times New Roman" w:hAnsi="Times New Roman"/>
                <w:sz w:val="24"/>
                <w:szCs w:val="24"/>
                <w:lang w:val="sr-Cyrl-CS"/>
              </w:rPr>
            </w:pPr>
            <w:r>
              <w:rPr>
                <w:rFonts w:ascii="Times New Roman" w:hAnsi="Times New Roman"/>
                <w:sz w:val="24"/>
                <w:szCs w:val="24"/>
                <w:lang w:val="sr-Cyrl-CS"/>
              </w:rPr>
              <w:t>3.</w:t>
            </w:r>
          </w:p>
        </w:tc>
        <w:tc>
          <w:tcPr>
            <w:tcW w:w="8061" w:type="dxa"/>
          </w:tcPr>
          <w:p w:rsidR="00EB1559" w:rsidRPr="000F7529" w:rsidRDefault="00EB1559" w:rsidP="00380C80">
            <w:pPr>
              <w:rPr>
                <w:rFonts w:ascii="Times New Roman" w:hAnsi="Times New Roman"/>
                <w:sz w:val="24"/>
                <w:szCs w:val="24"/>
                <w:lang w:val="sr-Cyrl-CS"/>
              </w:rPr>
            </w:pPr>
            <w:r w:rsidRPr="000F7529">
              <w:rPr>
                <w:rFonts w:ascii="Times New Roman" w:hAnsi="Times New Roman"/>
                <w:sz w:val="24"/>
                <w:szCs w:val="24"/>
                <w:lang w:val="sr-Cyrl-CS"/>
              </w:rPr>
              <w:t>Да понуђач има у радном односу на неодређено или одређено време или ангажованепо основу уговора ван радног односа одговорне извођаче радова са личним лиценцама и то:</w:t>
            </w:r>
          </w:p>
          <w:p w:rsidR="00EB1559" w:rsidRPr="000F7529" w:rsidRDefault="00EB1559" w:rsidP="00380C80">
            <w:pPr>
              <w:rPr>
                <w:rFonts w:ascii="Times New Roman" w:hAnsi="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1701"/>
            </w:tblGrid>
            <w:tr w:rsidR="00EB1559" w:rsidRPr="00AE3AA0" w:rsidTr="00EB1559">
              <w:tc>
                <w:tcPr>
                  <w:tcW w:w="4546" w:type="dxa"/>
                  <w:tcBorders>
                    <w:top w:val="single" w:sz="8" w:space="0" w:color="auto"/>
                    <w:left w:val="single" w:sz="4" w:space="0" w:color="auto"/>
                    <w:bottom w:val="single" w:sz="8" w:space="0" w:color="auto"/>
                    <w:right w:val="single" w:sz="4" w:space="0" w:color="000000"/>
                  </w:tcBorders>
                  <w:shd w:val="clear" w:color="auto" w:fill="auto"/>
                  <w:vAlign w:val="center"/>
                </w:tcPr>
                <w:p w:rsidR="00EB1559" w:rsidRPr="00EB1559" w:rsidRDefault="00EB1559" w:rsidP="00380C80">
                  <w:pPr>
                    <w:rPr>
                      <w:rFonts w:ascii="Times New Roman" w:hAnsi="Times New Roman"/>
                      <w:sz w:val="24"/>
                      <w:szCs w:val="24"/>
                      <w:highlight w:val="yellow"/>
                      <w:lang w:val="sr-Cyrl-CS"/>
                    </w:rPr>
                  </w:pPr>
                  <w:r w:rsidRPr="00EB1559">
                    <w:rPr>
                      <w:rFonts w:ascii="Times New Roman" w:hAnsi="Times New Roman"/>
                      <w:sz w:val="24"/>
                      <w:szCs w:val="24"/>
                    </w:rPr>
                    <w:t xml:space="preserve">410 или 412 или 415 или 418 </w:t>
                  </w:r>
                </w:p>
              </w:tc>
              <w:tc>
                <w:tcPr>
                  <w:tcW w:w="1701" w:type="dxa"/>
                </w:tcPr>
                <w:p w:rsidR="00EB1559" w:rsidRPr="00006E56" w:rsidRDefault="00EB1559" w:rsidP="00380C80">
                  <w:pPr>
                    <w:rPr>
                      <w:rFonts w:ascii="Times New Roman" w:hAnsi="Times New Roman"/>
                      <w:sz w:val="24"/>
                      <w:szCs w:val="24"/>
                      <w:lang w:val="sr-Cyrl-CS"/>
                    </w:rPr>
                  </w:pPr>
                  <w:r w:rsidRPr="00006E56">
                    <w:rPr>
                      <w:rFonts w:ascii="Times New Roman" w:hAnsi="Times New Roman"/>
                      <w:sz w:val="24"/>
                      <w:szCs w:val="24"/>
                      <w:lang w:val="sr-Cyrl-CS"/>
                    </w:rPr>
                    <w:t>1 извршилац</w:t>
                  </w:r>
                </w:p>
              </w:tc>
            </w:tr>
          </w:tbl>
          <w:p w:rsidR="00EB1559" w:rsidRPr="003640E4" w:rsidRDefault="00EB1559" w:rsidP="00380C80">
            <w:pPr>
              <w:rPr>
                <w:rFonts w:ascii="Times New Roman" w:hAnsi="Times New Roman"/>
                <w:b/>
                <w:sz w:val="24"/>
                <w:szCs w:val="24"/>
                <w:lang w:val="sr-Cyrl-CS"/>
              </w:rPr>
            </w:pPr>
          </w:p>
        </w:tc>
      </w:tr>
      <w:tr w:rsidR="00EB1559" w:rsidRPr="002A7260" w:rsidTr="00006E56">
        <w:trPr>
          <w:trHeight w:val="4103"/>
        </w:trPr>
        <w:tc>
          <w:tcPr>
            <w:tcW w:w="1578" w:type="dxa"/>
            <w:shd w:val="clear" w:color="auto" w:fill="D9D9D9" w:themeFill="background1" w:themeFillShade="D9"/>
            <w:vAlign w:val="center"/>
          </w:tcPr>
          <w:p w:rsidR="00EB1559" w:rsidRPr="007D30D4" w:rsidRDefault="00EB1559" w:rsidP="00380C80">
            <w:pPr>
              <w:jc w:val="center"/>
              <w:rPr>
                <w:rFonts w:ascii="Times New Roman" w:hAnsi="Times New Roman"/>
                <w:sz w:val="24"/>
                <w:szCs w:val="24"/>
                <w:lang w:val="sr-Cyrl-CS"/>
              </w:rPr>
            </w:pPr>
            <w:r w:rsidRPr="007D30D4">
              <w:rPr>
                <w:rFonts w:ascii="Times New Roman" w:hAnsi="Times New Roman"/>
                <w:sz w:val="24"/>
                <w:szCs w:val="24"/>
                <w:lang w:val="sr-Cyrl-CS"/>
              </w:rPr>
              <w:lastRenderedPageBreak/>
              <w:t>Доказ</w:t>
            </w:r>
          </w:p>
          <w:p w:rsidR="00EB1559" w:rsidRPr="006872EF" w:rsidRDefault="00EB1559" w:rsidP="00380C80">
            <w:pPr>
              <w:jc w:val="center"/>
              <w:rPr>
                <w:rFonts w:ascii="Times New Roman" w:hAnsi="Times New Roman"/>
                <w:i/>
                <w:sz w:val="24"/>
                <w:szCs w:val="24"/>
                <w:lang w:val="sr-Cyrl-CS"/>
              </w:rPr>
            </w:pPr>
          </w:p>
        </w:tc>
        <w:tc>
          <w:tcPr>
            <w:tcW w:w="8061" w:type="dxa"/>
            <w:shd w:val="clear" w:color="auto" w:fill="D9D9D9" w:themeFill="background1" w:themeFillShade="D9"/>
          </w:tcPr>
          <w:p w:rsidR="00EB1559" w:rsidRDefault="00EB1559" w:rsidP="00380C80">
            <w:pPr>
              <w:rPr>
                <w:rFonts w:ascii="Times New Roman" w:hAnsi="Times New Roman"/>
                <w:sz w:val="24"/>
                <w:szCs w:val="24"/>
              </w:rPr>
            </w:pPr>
            <w:r>
              <w:rPr>
                <w:rFonts w:ascii="Times New Roman" w:hAnsi="Times New Roman"/>
                <w:sz w:val="24"/>
                <w:szCs w:val="24"/>
                <w:lang w:val="sr-Cyrl-CS"/>
              </w:rPr>
              <w:t xml:space="preserve">Копија личне лиценце </w:t>
            </w:r>
            <w:r w:rsidRPr="00723E5A">
              <w:rPr>
                <w:rFonts w:ascii="Times New Roman" w:hAnsi="Times New Roman"/>
                <w:sz w:val="24"/>
                <w:szCs w:val="24"/>
                <w:lang w:val="sr-Cyrl-CS"/>
              </w:rPr>
              <w:t>издате од Инжењ</w:t>
            </w:r>
            <w:r>
              <w:rPr>
                <w:rFonts w:ascii="Times New Roman" w:hAnsi="Times New Roman"/>
                <w:sz w:val="24"/>
                <w:szCs w:val="24"/>
                <w:lang w:val="sr-Cyrl-CS"/>
              </w:rPr>
              <w:t>ерске коморе Србије, потврда о важењу</w:t>
            </w:r>
            <w:r w:rsidRPr="00AA430D">
              <w:rPr>
                <w:rFonts w:ascii="Times New Roman" w:hAnsi="Times New Roman"/>
                <w:sz w:val="24"/>
                <w:szCs w:val="24"/>
                <w:lang w:val="sr-Cyrl-CS"/>
              </w:rPr>
              <w:t>лиценце и</w:t>
            </w:r>
            <w:r>
              <w:rPr>
                <w:rFonts w:ascii="Times New Roman" w:hAnsi="Times New Roman"/>
                <w:sz w:val="24"/>
                <w:szCs w:val="24"/>
                <w:lang w:val="sr-Cyrl-CS"/>
              </w:rPr>
              <w:t xml:space="preserve"> доказ о радном статусу (</w:t>
            </w:r>
            <w:r w:rsidRPr="00723E5A">
              <w:rPr>
                <w:rFonts w:ascii="Times New Roman" w:hAnsi="Times New Roman"/>
                <w:sz w:val="24"/>
                <w:szCs w:val="24"/>
                <w:lang w:val="sr-Cyrl-CS"/>
              </w:rPr>
              <w:t xml:space="preserve">за носиоца лиценце који је запослен </w:t>
            </w:r>
            <w:r>
              <w:rPr>
                <w:rFonts w:ascii="Times New Roman" w:hAnsi="Times New Roman"/>
                <w:sz w:val="24"/>
                <w:szCs w:val="24"/>
                <w:lang w:val="sr-Cyrl-CS"/>
              </w:rPr>
              <w:t>код понуђача:</w:t>
            </w:r>
            <w:r w:rsidRPr="00723E5A">
              <w:rPr>
                <w:rFonts w:ascii="Times New Roman" w:hAnsi="Times New Roman"/>
                <w:sz w:val="24"/>
                <w:szCs w:val="24"/>
                <w:lang w:val="sr-Cyrl-CS"/>
              </w:rPr>
              <w:t xml:space="preserve"> фотокопија </w:t>
            </w:r>
            <w:r>
              <w:rPr>
                <w:rFonts w:ascii="Times New Roman" w:hAnsi="Times New Roman"/>
                <w:sz w:val="24"/>
                <w:szCs w:val="24"/>
                <w:lang w:val="sr-Cyrl-CS"/>
              </w:rPr>
              <w:t>МА или другог одговарајућег обрасца</w:t>
            </w:r>
            <w:r w:rsidRPr="00723E5A">
              <w:rPr>
                <w:rFonts w:ascii="Times New Roman" w:hAnsi="Times New Roman"/>
                <w:sz w:val="24"/>
                <w:szCs w:val="24"/>
                <w:lang w:val="sr-Cyrl-CS"/>
              </w:rPr>
              <w:t>, односно за носиоца лиценце који није запослен код понуђача: фотокопија  уговора</w:t>
            </w:r>
            <w:r>
              <w:rPr>
                <w:rFonts w:ascii="Times New Roman" w:hAnsi="Times New Roman"/>
                <w:sz w:val="24"/>
                <w:szCs w:val="24"/>
                <w:lang w:val="sr-Cyrl-CS"/>
              </w:rPr>
              <w:t xml:space="preserve"> ван радног односа</w:t>
            </w:r>
            <w:r>
              <w:rPr>
                <w:rFonts w:ascii="Times New Roman" w:hAnsi="Times New Roman"/>
                <w:sz w:val="24"/>
                <w:szCs w:val="24"/>
              </w:rPr>
              <w:t>)</w:t>
            </w:r>
          </w:p>
          <w:p w:rsidR="00EB1559" w:rsidRDefault="00EB1559" w:rsidP="00380C80">
            <w:pPr>
              <w:rPr>
                <w:rFonts w:ascii="Times New Roman" w:hAnsi="Times New Roman"/>
                <w:sz w:val="24"/>
                <w:szCs w:val="24"/>
              </w:rPr>
            </w:pPr>
          </w:p>
          <w:p w:rsidR="00EB1559" w:rsidRDefault="00EB1559" w:rsidP="00380C80">
            <w:pPr>
              <w:rPr>
                <w:rFonts w:ascii="Times New Roman" w:hAnsi="Times New Roman"/>
                <w:sz w:val="24"/>
                <w:szCs w:val="24"/>
                <w:lang w:val="sr-Cyrl-CS"/>
              </w:rPr>
            </w:pPr>
            <w:r w:rsidRPr="00723E5A">
              <w:rPr>
                <w:rFonts w:ascii="Times New Roman" w:hAnsi="Times New Roman"/>
                <w:sz w:val="24"/>
                <w:szCs w:val="24"/>
                <w:lang w:val="sr-Cyrl-CS"/>
              </w:rPr>
              <w:t xml:space="preserve">Ако у уговору </w:t>
            </w:r>
            <w:r>
              <w:rPr>
                <w:rFonts w:ascii="Times New Roman" w:hAnsi="Times New Roman"/>
                <w:sz w:val="24"/>
                <w:szCs w:val="24"/>
                <w:lang w:val="sr-Cyrl-CS"/>
              </w:rPr>
              <w:t>ван радног односа</w:t>
            </w:r>
            <w:r w:rsidRPr="00723E5A">
              <w:rPr>
                <w:rFonts w:ascii="Times New Roman" w:hAnsi="Times New Roman"/>
                <w:sz w:val="24"/>
                <w:szCs w:val="24"/>
                <w:lang w:val="sr-Cyrl-CS"/>
              </w:rPr>
              <w:t>није наведен</w:t>
            </w:r>
            <w:r>
              <w:rPr>
                <w:rFonts w:ascii="Times New Roman" w:hAnsi="Times New Roman"/>
                <w:sz w:val="24"/>
                <w:szCs w:val="24"/>
                <w:lang w:val="sr-Cyrl-CS"/>
              </w:rPr>
              <w:t>о да ће носилац лиценце бити ангажован за реализацију радова који су предмет ове јавне набавке потребно је приложити Анекс уговора којим с</w:t>
            </w:r>
            <w:r w:rsidRPr="00723E5A">
              <w:rPr>
                <w:rFonts w:ascii="Times New Roman" w:hAnsi="Times New Roman"/>
                <w:sz w:val="24"/>
                <w:szCs w:val="24"/>
                <w:lang w:val="sr-Cyrl-CS"/>
              </w:rPr>
              <w:t>е</w:t>
            </w:r>
            <w:r>
              <w:rPr>
                <w:rFonts w:ascii="Times New Roman" w:hAnsi="Times New Roman"/>
                <w:sz w:val="24"/>
                <w:szCs w:val="24"/>
                <w:lang w:val="sr-Cyrl-CS"/>
              </w:rPr>
              <w:t xml:space="preserve"> то дефинише</w:t>
            </w:r>
            <w:r w:rsidRPr="00723E5A">
              <w:rPr>
                <w:rFonts w:ascii="Times New Roman" w:hAnsi="Times New Roman"/>
                <w:sz w:val="24"/>
                <w:szCs w:val="24"/>
                <w:lang w:val="sr-Cyrl-CS"/>
              </w:rPr>
              <w:t>.</w:t>
            </w:r>
          </w:p>
          <w:p w:rsidR="00EB1559" w:rsidRDefault="00EB1559" w:rsidP="00380C80">
            <w:pPr>
              <w:rPr>
                <w:rFonts w:ascii="Times New Roman" w:hAnsi="Times New Roman"/>
                <w:sz w:val="24"/>
                <w:szCs w:val="24"/>
                <w:lang w:val="sr-Cyrl-CS"/>
              </w:rPr>
            </w:pPr>
          </w:p>
          <w:p w:rsidR="00EB1559" w:rsidRDefault="00EB1559" w:rsidP="00380C80">
            <w:pPr>
              <w:rPr>
                <w:rFonts w:ascii="Times New Roman" w:hAnsi="Times New Roman"/>
                <w:sz w:val="24"/>
                <w:szCs w:val="24"/>
                <w:lang w:val="sr-Cyrl-CS"/>
              </w:rPr>
            </w:pPr>
            <w:r>
              <w:rPr>
                <w:rFonts w:ascii="Times New Roman" w:hAnsi="Times New Roman"/>
                <w:sz w:val="24"/>
                <w:szCs w:val="24"/>
                <w:lang w:val="sr-Cyrl-CS"/>
              </w:rPr>
              <w:t xml:space="preserve">Наручилац ће прихватити следеће уговоре ван радног односа: </w:t>
            </w:r>
          </w:p>
          <w:p w:rsidR="00EB1559" w:rsidRDefault="00EB1559" w:rsidP="00EB1559">
            <w:pPr>
              <w:pStyle w:val="ListParagraph"/>
              <w:numPr>
                <w:ilvl w:val="0"/>
                <w:numId w:val="61"/>
              </w:numPr>
              <w:rPr>
                <w:rFonts w:ascii="Times New Roman" w:hAnsi="Times New Roman"/>
                <w:sz w:val="24"/>
                <w:szCs w:val="24"/>
                <w:lang w:val="sr-Cyrl-CS"/>
              </w:rPr>
            </w:pPr>
            <w:r>
              <w:rPr>
                <w:rFonts w:ascii="Times New Roman" w:hAnsi="Times New Roman"/>
                <w:sz w:val="24"/>
                <w:szCs w:val="24"/>
                <w:lang w:val="sr-Cyrl-CS"/>
              </w:rPr>
              <w:t>Уговор о привременим и повременим пословима;</w:t>
            </w:r>
          </w:p>
          <w:p w:rsidR="00EB1559" w:rsidRDefault="00EB1559" w:rsidP="00EB1559">
            <w:pPr>
              <w:pStyle w:val="ListParagraph"/>
              <w:numPr>
                <w:ilvl w:val="0"/>
                <w:numId w:val="61"/>
              </w:numPr>
              <w:rPr>
                <w:rFonts w:ascii="Times New Roman" w:hAnsi="Times New Roman"/>
                <w:sz w:val="24"/>
                <w:szCs w:val="24"/>
                <w:lang w:val="sr-Cyrl-CS"/>
              </w:rPr>
            </w:pPr>
            <w:r>
              <w:rPr>
                <w:rFonts w:ascii="Times New Roman" w:hAnsi="Times New Roman"/>
                <w:sz w:val="24"/>
                <w:szCs w:val="24"/>
                <w:lang w:val="sr-Cyrl-CS"/>
              </w:rPr>
              <w:t>Уговор о делу (ради обављања послова који су ван делатности послодавца);</w:t>
            </w:r>
          </w:p>
          <w:p w:rsidR="00EB1559" w:rsidRPr="00AA41F7" w:rsidRDefault="00EB1559" w:rsidP="00EB1559">
            <w:pPr>
              <w:pStyle w:val="ListParagraph"/>
              <w:numPr>
                <w:ilvl w:val="0"/>
                <w:numId w:val="61"/>
              </w:numPr>
              <w:rPr>
                <w:rFonts w:ascii="Times New Roman" w:hAnsi="Times New Roman"/>
                <w:sz w:val="24"/>
                <w:szCs w:val="24"/>
                <w:lang w:val="sr-Cyrl-CS"/>
              </w:rPr>
            </w:pPr>
            <w:r>
              <w:rPr>
                <w:rFonts w:ascii="Times New Roman" w:hAnsi="Times New Roman"/>
                <w:sz w:val="24"/>
                <w:szCs w:val="24"/>
                <w:lang w:val="sr-Cyrl-CS"/>
              </w:rPr>
              <w:t>Уговор о допунском раду.</w:t>
            </w:r>
          </w:p>
        </w:tc>
      </w:tr>
      <w:tr w:rsidR="00EB1559" w:rsidRPr="006872EF" w:rsidTr="00380C80">
        <w:trPr>
          <w:trHeight w:val="3495"/>
        </w:trPr>
        <w:tc>
          <w:tcPr>
            <w:tcW w:w="1578" w:type="dxa"/>
            <w:shd w:val="clear" w:color="auto" w:fill="auto"/>
            <w:vAlign w:val="center"/>
          </w:tcPr>
          <w:p w:rsidR="00EB1559" w:rsidRDefault="00EB1559" w:rsidP="00380C80">
            <w:pPr>
              <w:jc w:val="center"/>
              <w:rPr>
                <w:rFonts w:ascii="Times New Roman" w:hAnsi="Times New Roman"/>
                <w:sz w:val="24"/>
                <w:szCs w:val="24"/>
                <w:lang w:val="sr-Cyrl-CS"/>
              </w:rPr>
            </w:pPr>
            <w:r>
              <w:rPr>
                <w:rFonts w:ascii="Times New Roman" w:hAnsi="Times New Roman"/>
                <w:sz w:val="24"/>
                <w:szCs w:val="24"/>
                <w:lang w:val="sr-Cyrl-CS"/>
              </w:rPr>
              <w:t>4.</w:t>
            </w:r>
          </w:p>
          <w:p w:rsidR="00EB1559" w:rsidRPr="006872EF" w:rsidRDefault="00EB1559" w:rsidP="00380C80">
            <w:pPr>
              <w:jc w:val="center"/>
              <w:rPr>
                <w:rFonts w:ascii="Times New Roman" w:hAnsi="Times New Roman"/>
                <w:sz w:val="24"/>
                <w:szCs w:val="24"/>
                <w:lang w:val="sr-Cyrl-CS"/>
              </w:rPr>
            </w:pPr>
          </w:p>
        </w:tc>
        <w:tc>
          <w:tcPr>
            <w:tcW w:w="8061" w:type="dxa"/>
            <w:shd w:val="clear" w:color="auto" w:fill="auto"/>
          </w:tcPr>
          <w:p w:rsidR="00EB1559" w:rsidRPr="00622F3A" w:rsidRDefault="00EB1559" w:rsidP="00380C80">
            <w:pPr>
              <w:rPr>
                <w:rFonts w:ascii="Times New Roman" w:hAnsi="Times New Roman"/>
                <w:sz w:val="24"/>
                <w:szCs w:val="24"/>
                <w:lang w:val="sr-Cyrl-CS"/>
              </w:rPr>
            </w:pPr>
            <w:r w:rsidRPr="00622F3A">
              <w:rPr>
                <w:rFonts w:ascii="Times New Roman" w:hAnsi="Times New Roman"/>
                <w:sz w:val="24"/>
                <w:szCs w:val="24"/>
                <w:lang w:val="sr-Cyrl-CS"/>
              </w:rPr>
              <w:t>Да располаже довољним техничким капацитетом односно да располаже следећом техничком опремом: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63"/>
              <w:gridCol w:w="1552"/>
            </w:tblGrid>
            <w:tr w:rsidR="00EB1559" w:rsidRPr="00637819" w:rsidTr="00380C80">
              <w:tc>
                <w:tcPr>
                  <w:tcW w:w="5863" w:type="dxa"/>
                </w:tcPr>
                <w:p w:rsidR="00EB1559" w:rsidRPr="00006E56" w:rsidRDefault="00EB1559" w:rsidP="00380C80">
                  <w:pPr>
                    <w:rPr>
                      <w:rFonts w:ascii="Times New Roman" w:hAnsi="Times New Roman"/>
                      <w:color w:val="000000"/>
                      <w:sz w:val="24"/>
                      <w:szCs w:val="24"/>
                      <w:lang w:val="sr-Cyrl-CS"/>
                    </w:rPr>
                  </w:pPr>
                  <w:r w:rsidRPr="00006E56">
                    <w:rPr>
                      <w:rFonts w:ascii="Times New Roman" w:hAnsi="Times New Roman"/>
                      <w:sz w:val="24"/>
                      <w:szCs w:val="24"/>
                    </w:rPr>
                    <w:t>грејдер</w:t>
                  </w:r>
                </w:p>
              </w:tc>
              <w:tc>
                <w:tcPr>
                  <w:tcW w:w="1552" w:type="dxa"/>
                </w:tcPr>
                <w:p w:rsidR="00EB1559" w:rsidRPr="00006E56" w:rsidRDefault="00EB1559" w:rsidP="00380C80">
                  <w:pPr>
                    <w:rPr>
                      <w:rFonts w:ascii="Times New Roman" w:hAnsi="Times New Roman"/>
                      <w:color w:val="000000"/>
                      <w:sz w:val="24"/>
                      <w:szCs w:val="24"/>
                      <w:lang w:val="sr-Cyrl-CS"/>
                    </w:rPr>
                  </w:pPr>
                  <w:r w:rsidRPr="00006E56">
                    <w:rPr>
                      <w:rFonts w:ascii="Times New Roman" w:hAnsi="Times New Roman"/>
                      <w:color w:val="000000"/>
                      <w:sz w:val="24"/>
                      <w:szCs w:val="24"/>
                      <w:lang w:val="sr-Cyrl-CS"/>
                    </w:rPr>
                    <w:t>комада 1</w:t>
                  </w:r>
                </w:p>
              </w:tc>
            </w:tr>
            <w:tr w:rsidR="00EB1559" w:rsidRPr="00637819" w:rsidTr="00380C80">
              <w:tc>
                <w:tcPr>
                  <w:tcW w:w="5863" w:type="dxa"/>
                </w:tcPr>
                <w:p w:rsidR="00EB1559" w:rsidRPr="00006E56" w:rsidRDefault="00EB1559" w:rsidP="00380C80">
                  <w:pPr>
                    <w:rPr>
                      <w:rFonts w:ascii="Times New Roman" w:hAnsi="Times New Roman"/>
                      <w:color w:val="000000"/>
                      <w:sz w:val="24"/>
                      <w:szCs w:val="24"/>
                      <w:lang w:val="sr-Cyrl-CS"/>
                    </w:rPr>
                  </w:pPr>
                  <w:r w:rsidRPr="00006E56">
                    <w:rPr>
                      <w:rFonts w:ascii="Times New Roman" w:hAnsi="Times New Roman"/>
                      <w:sz w:val="24"/>
                      <w:szCs w:val="24"/>
                    </w:rPr>
                    <w:t>финишер</w:t>
                  </w:r>
                </w:p>
              </w:tc>
              <w:tc>
                <w:tcPr>
                  <w:tcW w:w="1552" w:type="dxa"/>
                </w:tcPr>
                <w:p w:rsidR="00EB1559" w:rsidRPr="00006E56" w:rsidRDefault="00EB1559" w:rsidP="00380C80">
                  <w:pPr>
                    <w:rPr>
                      <w:rFonts w:ascii="Times New Roman" w:hAnsi="Times New Roman"/>
                      <w:color w:val="000000"/>
                      <w:sz w:val="24"/>
                      <w:szCs w:val="24"/>
                      <w:lang w:val="sr-Cyrl-CS"/>
                    </w:rPr>
                  </w:pPr>
                  <w:r w:rsidRPr="00006E56">
                    <w:rPr>
                      <w:rFonts w:ascii="Times New Roman" w:hAnsi="Times New Roman"/>
                      <w:color w:val="000000"/>
                      <w:sz w:val="24"/>
                      <w:szCs w:val="24"/>
                      <w:lang w:val="sr-Cyrl-CS"/>
                    </w:rPr>
                    <w:t>комада 1</w:t>
                  </w:r>
                </w:p>
              </w:tc>
            </w:tr>
            <w:tr w:rsidR="00EB1559" w:rsidRPr="00637819" w:rsidTr="00380C80">
              <w:tc>
                <w:tcPr>
                  <w:tcW w:w="5863" w:type="dxa"/>
                </w:tcPr>
                <w:p w:rsidR="00EB1559" w:rsidRPr="00006E56" w:rsidRDefault="00EB1559" w:rsidP="00380C80">
                  <w:pPr>
                    <w:rPr>
                      <w:rFonts w:ascii="Times New Roman" w:hAnsi="Times New Roman"/>
                      <w:color w:val="000000"/>
                      <w:sz w:val="24"/>
                      <w:szCs w:val="24"/>
                      <w:lang w:val="sr-Cyrl-CS"/>
                    </w:rPr>
                  </w:pPr>
                  <w:r w:rsidRPr="00006E56">
                    <w:rPr>
                      <w:rFonts w:ascii="Times New Roman" w:hAnsi="Times New Roman"/>
                      <w:sz w:val="24"/>
                      <w:szCs w:val="24"/>
                    </w:rPr>
                    <w:t>асфалтна база</w:t>
                  </w:r>
                </w:p>
              </w:tc>
              <w:tc>
                <w:tcPr>
                  <w:tcW w:w="1552" w:type="dxa"/>
                  <w:vAlign w:val="center"/>
                </w:tcPr>
                <w:p w:rsidR="00EB1559" w:rsidRPr="00006E56" w:rsidRDefault="00EB1559" w:rsidP="00380C80">
                  <w:pPr>
                    <w:rPr>
                      <w:rFonts w:ascii="Times New Roman" w:hAnsi="Times New Roman"/>
                      <w:color w:val="000000"/>
                      <w:sz w:val="24"/>
                      <w:szCs w:val="24"/>
                      <w:lang w:val="sr-Cyrl-CS"/>
                    </w:rPr>
                  </w:pPr>
                  <w:r w:rsidRPr="00006E56">
                    <w:rPr>
                      <w:rFonts w:ascii="Times New Roman" w:hAnsi="Times New Roman"/>
                      <w:color w:val="000000"/>
                      <w:sz w:val="24"/>
                      <w:szCs w:val="24"/>
                      <w:lang w:val="sr-Cyrl-CS"/>
                    </w:rPr>
                    <w:t>комада 1</w:t>
                  </w:r>
                </w:p>
              </w:tc>
            </w:tr>
            <w:tr w:rsidR="00EB1559" w:rsidRPr="00637819" w:rsidTr="00380C80">
              <w:tc>
                <w:tcPr>
                  <w:tcW w:w="5863" w:type="dxa"/>
                </w:tcPr>
                <w:p w:rsidR="00EB1559" w:rsidRPr="00006E56" w:rsidRDefault="00EB1559" w:rsidP="00380C80">
                  <w:pPr>
                    <w:rPr>
                      <w:rFonts w:ascii="Times New Roman" w:hAnsi="Times New Roman"/>
                      <w:color w:val="000000"/>
                      <w:sz w:val="24"/>
                      <w:szCs w:val="24"/>
                      <w:lang w:val="sr-Cyrl-CS"/>
                    </w:rPr>
                  </w:pPr>
                  <w:r w:rsidRPr="00006E56">
                    <w:rPr>
                      <w:rFonts w:ascii="Times New Roman" w:hAnsi="Times New Roman"/>
                      <w:sz w:val="24"/>
                      <w:szCs w:val="24"/>
                    </w:rPr>
                    <w:t>ваљак</w:t>
                  </w:r>
                </w:p>
              </w:tc>
              <w:tc>
                <w:tcPr>
                  <w:tcW w:w="1552" w:type="dxa"/>
                  <w:vAlign w:val="center"/>
                </w:tcPr>
                <w:p w:rsidR="00EB1559" w:rsidRPr="00006E56" w:rsidRDefault="00EB1559" w:rsidP="00380C80">
                  <w:pPr>
                    <w:rPr>
                      <w:rFonts w:ascii="Times New Roman" w:hAnsi="Times New Roman"/>
                      <w:color w:val="000000"/>
                      <w:sz w:val="24"/>
                      <w:szCs w:val="24"/>
                    </w:rPr>
                  </w:pPr>
                  <w:r w:rsidRPr="00006E56">
                    <w:rPr>
                      <w:rFonts w:ascii="Times New Roman" w:hAnsi="Times New Roman"/>
                      <w:color w:val="000000"/>
                      <w:sz w:val="24"/>
                      <w:szCs w:val="24"/>
                      <w:lang w:val="sr-Cyrl-CS"/>
                    </w:rPr>
                    <w:t>комада 2</w:t>
                  </w:r>
                </w:p>
              </w:tc>
            </w:tr>
            <w:tr w:rsidR="00EB1559" w:rsidRPr="00637819" w:rsidTr="00380C80">
              <w:tc>
                <w:tcPr>
                  <w:tcW w:w="5863" w:type="dxa"/>
                </w:tcPr>
                <w:p w:rsidR="00EB1559" w:rsidRPr="00006E56" w:rsidRDefault="00EB1559" w:rsidP="00380C80">
                  <w:pPr>
                    <w:rPr>
                      <w:rFonts w:ascii="Times New Roman" w:hAnsi="Times New Roman"/>
                      <w:color w:val="000000"/>
                      <w:sz w:val="24"/>
                      <w:szCs w:val="24"/>
                      <w:lang w:val="sr-Cyrl-CS"/>
                    </w:rPr>
                  </w:pPr>
                  <w:r w:rsidRPr="00006E56">
                    <w:rPr>
                      <w:rFonts w:ascii="Times New Roman" w:hAnsi="Times New Roman"/>
                      <w:sz w:val="24"/>
                      <w:szCs w:val="24"/>
                    </w:rPr>
                    <w:t>багер</w:t>
                  </w:r>
                </w:p>
              </w:tc>
              <w:tc>
                <w:tcPr>
                  <w:tcW w:w="1552" w:type="dxa"/>
                  <w:vAlign w:val="center"/>
                </w:tcPr>
                <w:p w:rsidR="00EB1559" w:rsidRPr="00006E56" w:rsidRDefault="00EB1559" w:rsidP="00380C80">
                  <w:pPr>
                    <w:rPr>
                      <w:rFonts w:ascii="Times New Roman" w:hAnsi="Times New Roman"/>
                      <w:color w:val="000000"/>
                      <w:sz w:val="24"/>
                      <w:szCs w:val="24"/>
                      <w:lang w:val="sr-Cyrl-CS"/>
                    </w:rPr>
                  </w:pPr>
                  <w:r w:rsidRPr="00006E56">
                    <w:rPr>
                      <w:rFonts w:ascii="Times New Roman" w:hAnsi="Times New Roman"/>
                      <w:color w:val="000000"/>
                      <w:sz w:val="24"/>
                      <w:szCs w:val="24"/>
                      <w:lang w:val="sr-Cyrl-CS"/>
                    </w:rPr>
                    <w:t>комада 2</w:t>
                  </w:r>
                </w:p>
              </w:tc>
            </w:tr>
            <w:tr w:rsidR="00EB1559" w:rsidRPr="00637819" w:rsidTr="00380C80">
              <w:tc>
                <w:tcPr>
                  <w:tcW w:w="5863" w:type="dxa"/>
                </w:tcPr>
                <w:p w:rsidR="00EB1559" w:rsidRPr="00006E56" w:rsidRDefault="00EB1559" w:rsidP="00380C80">
                  <w:pPr>
                    <w:rPr>
                      <w:rFonts w:ascii="Times New Roman" w:hAnsi="Times New Roman"/>
                      <w:color w:val="000000"/>
                      <w:sz w:val="24"/>
                      <w:szCs w:val="24"/>
                      <w:lang w:val="sr-Cyrl-CS"/>
                    </w:rPr>
                  </w:pPr>
                  <w:r w:rsidRPr="00006E56">
                    <w:rPr>
                      <w:rFonts w:ascii="Times New Roman" w:hAnsi="Times New Roman"/>
                      <w:sz w:val="24"/>
                      <w:szCs w:val="24"/>
                    </w:rPr>
                    <w:t>минибагер или комбинована радна машина</w:t>
                  </w:r>
                </w:p>
              </w:tc>
              <w:tc>
                <w:tcPr>
                  <w:tcW w:w="1552" w:type="dxa"/>
                  <w:vAlign w:val="center"/>
                </w:tcPr>
                <w:p w:rsidR="00EB1559" w:rsidRPr="00006E56" w:rsidRDefault="00EB1559" w:rsidP="00380C80">
                  <w:pPr>
                    <w:rPr>
                      <w:rFonts w:ascii="Times New Roman" w:hAnsi="Times New Roman"/>
                      <w:color w:val="000000"/>
                      <w:sz w:val="24"/>
                      <w:szCs w:val="24"/>
                      <w:lang w:val="sr-Cyrl-CS"/>
                    </w:rPr>
                  </w:pPr>
                  <w:r w:rsidRPr="00006E56">
                    <w:rPr>
                      <w:rFonts w:ascii="Times New Roman" w:hAnsi="Times New Roman"/>
                      <w:color w:val="000000"/>
                      <w:sz w:val="24"/>
                      <w:szCs w:val="24"/>
                      <w:lang w:val="sr-Cyrl-CS"/>
                    </w:rPr>
                    <w:t>комада 1</w:t>
                  </w:r>
                </w:p>
              </w:tc>
            </w:tr>
            <w:tr w:rsidR="00EB1559" w:rsidRPr="00637819" w:rsidTr="00380C80">
              <w:tc>
                <w:tcPr>
                  <w:tcW w:w="5863" w:type="dxa"/>
                </w:tcPr>
                <w:p w:rsidR="00EB1559" w:rsidRPr="00006E56" w:rsidRDefault="00EB1559" w:rsidP="00380C80">
                  <w:pPr>
                    <w:rPr>
                      <w:rFonts w:ascii="Times New Roman" w:hAnsi="Times New Roman"/>
                      <w:color w:val="000000"/>
                      <w:sz w:val="24"/>
                      <w:szCs w:val="24"/>
                      <w:lang w:val="sr-Cyrl-CS"/>
                    </w:rPr>
                  </w:pPr>
                  <w:r w:rsidRPr="00006E56">
                    <w:rPr>
                      <w:rFonts w:ascii="Times New Roman" w:hAnsi="Times New Roman"/>
                      <w:sz w:val="24"/>
                      <w:szCs w:val="24"/>
                    </w:rPr>
                    <w:t>камион кипер</w:t>
                  </w:r>
                </w:p>
              </w:tc>
              <w:tc>
                <w:tcPr>
                  <w:tcW w:w="1552" w:type="dxa"/>
                  <w:vAlign w:val="center"/>
                </w:tcPr>
                <w:p w:rsidR="00EB1559" w:rsidRPr="00006E56" w:rsidRDefault="00EB1559" w:rsidP="00380C80">
                  <w:pPr>
                    <w:rPr>
                      <w:rFonts w:ascii="Times New Roman" w:hAnsi="Times New Roman"/>
                      <w:color w:val="000000"/>
                      <w:sz w:val="24"/>
                      <w:szCs w:val="24"/>
                      <w:lang w:val="sr-Cyrl-CS"/>
                    </w:rPr>
                  </w:pPr>
                  <w:r w:rsidRPr="00006E56">
                    <w:rPr>
                      <w:rFonts w:ascii="Times New Roman" w:hAnsi="Times New Roman"/>
                      <w:color w:val="000000"/>
                      <w:sz w:val="24"/>
                      <w:szCs w:val="24"/>
                      <w:lang w:val="sr-Cyrl-CS"/>
                    </w:rPr>
                    <w:t>комада 4</w:t>
                  </w:r>
                </w:p>
              </w:tc>
            </w:tr>
            <w:tr w:rsidR="00EB1559" w:rsidRPr="00637819" w:rsidTr="00380C80">
              <w:tc>
                <w:tcPr>
                  <w:tcW w:w="5863" w:type="dxa"/>
                </w:tcPr>
                <w:p w:rsidR="00EB1559" w:rsidRPr="00006E56" w:rsidRDefault="00EB1559" w:rsidP="00380C80">
                  <w:pPr>
                    <w:rPr>
                      <w:rFonts w:ascii="Times New Roman" w:hAnsi="Times New Roman"/>
                      <w:color w:val="000000"/>
                      <w:sz w:val="24"/>
                      <w:szCs w:val="24"/>
                      <w:lang w:val="sr-Cyrl-CS"/>
                    </w:rPr>
                  </w:pPr>
                  <w:r w:rsidRPr="00006E56">
                    <w:rPr>
                      <w:rFonts w:ascii="Times New Roman" w:hAnsi="Times New Roman"/>
                      <w:sz w:val="24"/>
                      <w:szCs w:val="24"/>
                    </w:rPr>
                    <w:t>булдозер</w:t>
                  </w:r>
                </w:p>
              </w:tc>
              <w:tc>
                <w:tcPr>
                  <w:tcW w:w="1552" w:type="dxa"/>
                  <w:vAlign w:val="center"/>
                </w:tcPr>
                <w:p w:rsidR="00EB1559" w:rsidRPr="00006E56" w:rsidRDefault="00EB1559" w:rsidP="00380C80">
                  <w:pPr>
                    <w:rPr>
                      <w:rFonts w:ascii="Times New Roman" w:hAnsi="Times New Roman"/>
                      <w:color w:val="000000"/>
                      <w:sz w:val="24"/>
                      <w:szCs w:val="24"/>
                      <w:lang w:val="sr-Cyrl-CS"/>
                    </w:rPr>
                  </w:pPr>
                  <w:r w:rsidRPr="00006E56">
                    <w:rPr>
                      <w:rFonts w:ascii="Times New Roman" w:hAnsi="Times New Roman"/>
                      <w:color w:val="000000"/>
                      <w:sz w:val="24"/>
                      <w:szCs w:val="24"/>
                      <w:lang w:val="sr-Cyrl-CS"/>
                    </w:rPr>
                    <w:t>комада 1</w:t>
                  </w:r>
                </w:p>
              </w:tc>
            </w:tr>
            <w:tr w:rsidR="00EB1559" w:rsidRPr="00637819" w:rsidTr="00380C80">
              <w:tc>
                <w:tcPr>
                  <w:tcW w:w="5863" w:type="dxa"/>
                </w:tcPr>
                <w:p w:rsidR="00EB1559" w:rsidRPr="00006E56" w:rsidRDefault="00EB1559" w:rsidP="00380C80">
                  <w:pPr>
                    <w:rPr>
                      <w:rFonts w:ascii="Times New Roman" w:hAnsi="Times New Roman"/>
                      <w:color w:val="000000"/>
                      <w:sz w:val="24"/>
                      <w:szCs w:val="24"/>
                    </w:rPr>
                  </w:pPr>
                  <w:r w:rsidRPr="00006E56">
                    <w:rPr>
                      <w:rFonts w:ascii="Times New Roman" w:hAnsi="Times New Roman"/>
                      <w:sz w:val="24"/>
                      <w:szCs w:val="24"/>
                    </w:rPr>
                    <w:t>утоваривач</w:t>
                  </w:r>
                </w:p>
              </w:tc>
              <w:tc>
                <w:tcPr>
                  <w:tcW w:w="1552" w:type="dxa"/>
                  <w:vAlign w:val="center"/>
                </w:tcPr>
                <w:p w:rsidR="00EB1559" w:rsidRPr="00006E56" w:rsidRDefault="00EB1559" w:rsidP="00380C80">
                  <w:pPr>
                    <w:rPr>
                      <w:rFonts w:ascii="Times New Roman" w:hAnsi="Times New Roman"/>
                      <w:color w:val="000000"/>
                      <w:sz w:val="24"/>
                      <w:szCs w:val="24"/>
                      <w:lang w:val="sr-Cyrl-CS"/>
                    </w:rPr>
                  </w:pPr>
                  <w:r w:rsidRPr="00006E56">
                    <w:rPr>
                      <w:rFonts w:ascii="Times New Roman" w:hAnsi="Times New Roman"/>
                      <w:color w:val="000000"/>
                      <w:sz w:val="24"/>
                      <w:szCs w:val="24"/>
                      <w:lang w:val="sr-Cyrl-CS"/>
                    </w:rPr>
                    <w:t>комада 1</w:t>
                  </w:r>
                </w:p>
              </w:tc>
            </w:tr>
          </w:tbl>
          <w:p w:rsidR="00EB1559" w:rsidRPr="003640E4" w:rsidRDefault="00EB1559" w:rsidP="00380C80">
            <w:pPr>
              <w:rPr>
                <w:rFonts w:ascii="Times New Roman" w:hAnsi="Times New Roman"/>
                <w:b/>
                <w:sz w:val="24"/>
                <w:szCs w:val="24"/>
              </w:rPr>
            </w:pPr>
          </w:p>
        </w:tc>
      </w:tr>
      <w:tr w:rsidR="00EB1559" w:rsidRPr="002261B4" w:rsidTr="00006E56">
        <w:trPr>
          <w:trHeight w:val="1268"/>
        </w:trPr>
        <w:tc>
          <w:tcPr>
            <w:tcW w:w="1578" w:type="dxa"/>
            <w:shd w:val="clear" w:color="auto" w:fill="D9D9D9" w:themeFill="background1" w:themeFillShade="D9"/>
            <w:vAlign w:val="center"/>
          </w:tcPr>
          <w:p w:rsidR="00EB1559" w:rsidRPr="00B47215" w:rsidRDefault="00EB1559" w:rsidP="00380C80">
            <w:pPr>
              <w:jc w:val="center"/>
              <w:rPr>
                <w:rFonts w:ascii="Times New Roman" w:hAnsi="Times New Roman"/>
                <w:sz w:val="24"/>
                <w:szCs w:val="24"/>
                <w:lang w:val="sr-Cyrl-CS"/>
              </w:rPr>
            </w:pPr>
            <w:r w:rsidRPr="00B47215">
              <w:rPr>
                <w:rFonts w:ascii="Times New Roman" w:hAnsi="Times New Roman"/>
                <w:sz w:val="24"/>
                <w:szCs w:val="24"/>
                <w:lang w:val="sr-Cyrl-CS"/>
              </w:rPr>
              <w:t>Доказ</w:t>
            </w:r>
          </w:p>
          <w:p w:rsidR="00EB1559" w:rsidRPr="006872EF" w:rsidRDefault="00EB1559" w:rsidP="00380C80">
            <w:pPr>
              <w:jc w:val="center"/>
              <w:rPr>
                <w:rFonts w:ascii="Times New Roman" w:hAnsi="Times New Roman"/>
                <w:i/>
                <w:sz w:val="24"/>
                <w:szCs w:val="24"/>
                <w:lang w:val="sr-Cyrl-CS"/>
              </w:rPr>
            </w:pPr>
          </w:p>
        </w:tc>
        <w:tc>
          <w:tcPr>
            <w:tcW w:w="8061" w:type="dxa"/>
            <w:shd w:val="clear" w:color="auto" w:fill="D9D9D9" w:themeFill="background1" w:themeFillShade="D9"/>
          </w:tcPr>
          <w:p w:rsidR="00EB1559" w:rsidRPr="00834740" w:rsidRDefault="00EB1559" w:rsidP="00EB1559">
            <w:pPr>
              <w:pStyle w:val="ListParagraph"/>
              <w:numPr>
                <w:ilvl w:val="0"/>
                <w:numId w:val="62"/>
              </w:numPr>
              <w:rPr>
                <w:rFonts w:ascii="Times New Roman" w:hAnsi="Times New Roman"/>
                <w:sz w:val="24"/>
                <w:szCs w:val="24"/>
                <w:lang w:val="sr-Cyrl-CS"/>
              </w:rPr>
            </w:pPr>
            <w:r w:rsidRPr="00834740">
              <w:rPr>
                <w:rFonts w:ascii="Times New Roman" w:hAnsi="Times New Roman"/>
                <w:b/>
                <w:sz w:val="24"/>
                <w:szCs w:val="24"/>
                <w:lang w:val="sr-Cyrl-CS"/>
              </w:rPr>
              <w:t>пописна листа са датумом 31.12.201</w:t>
            </w:r>
            <w:r>
              <w:rPr>
                <w:rFonts w:ascii="Times New Roman" w:hAnsi="Times New Roman"/>
                <w:b/>
                <w:sz w:val="24"/>
                <w:szCs w:val="24"/>
                <w:lang w:val="sr-Cyrl-CS"/>
              </w:rPr>
              <w:t>8</w:t>
            </w:r>
            <w:r w:rsidRPr="00834740">
              <w:rPr>
                <w:rFonts w:ascii="Times New Roman" w:hAnsi="Times New Roman"/>
                <w:b/>
                <w:sz w:val="24"/>
                <w:szCs w:val="24"/>
                <w:lang w:val="sr-Cyrl-CS"/>
              </w:rPr>
              <w:t>. године</w:t>
            </w:r>
            <w:r w:rsidRPr="00834740">
              <w:rPr>
                <w:rFonts w:ascii="Times New Roman" w:hAnsi="Times New Roman"/>
                <w:b/>
                <w:sz w:val="24"/>
                <w:szCs w:val="24"/>
              </w:rPr>
              <w:t xml:space="preserve">, </w:t>
            </w:r>
            <w:r w:rsidRPr="00834740">
              <w:rPr>
                <w:rFonts w:ascii="Times New Roman" w:hAnsi="Times New Roman"/>
                <w:sz w:val="24"/>
                <w:szCs w:val="24"/>
                <w:lang w:val="sr-Cyrl-CS"/>
              </w:rPr>
              <w:t>потписан</w:t>
            </w:r>
            <w:r w:rsidRPr="00834740">
              <w:rPr>
                <w:rFonts w:ascii="Times New Roman" w:hAnsi="Times New Roman"/>
                <w:sz w:val="24"/>
                <w:szCs w:val="24"/>
              </w:rPr>
              <w:t>a</w:t>
            </w:r>
            <w:r w:rsidRPr="00834740">
              <w:rPr>
                <w:rFonts w:ascii="Times New Roman" w:hAnsi="Times New Roman"/>
                <w:sz w:val="24"/>
                <w:szCs w:val="24"/>
                <w:lang w:val="sr-Cyrl-CS"/>
              </w:rPr>
              <w:t xml:space="preserve"> од стране овлашћеног лица </w:t>
            </w:r>
            <w:r w:rsidRPr="00834740">
              <w:rPr>
                <w:rFonts w:ascii="Times New Roman" w:hAnsi="Times New Roman"/>
                <w:sz w:val="24"/>
                <w:szCs w:val="24"/>
              </w:rPr>
              <w:t xml:space="preserve">понуђача </w:t>
            </w:r>
            <w:r w:rsidRPr="00834740">
              <w:rPr>
                <w:rFonts w:ascii="Times New Roman" w:hAnsi="Times New Roman"/>
                <w:sz w:val="24"/>
                <w:szCs w:val="24"/>
                <w:lang w:val="sr-Cyrl-CS"/>
              </w:rPr>
              <w:t>и оверен</w:t>
            </w:r>
            <w:r w:rsidRPr="00834740">
              <w:rPr>
                <w:rFonts w:ascii="Times New Roman" w:hAnsi="Times New Roman"/>
                <w:sz w:val="24"/>
                <w:szCs w:val="24"/>
              </w:rPr>
              <w:t>a</w:t>
            </w:r>
            <w:r w:rsidRPr="00834740">
              <w:rPr>
                <w:rFonts w:ascii="Times New Roman" w:hAnsi="Times New Roman"/>
                <w:sz w:val="24"/>
                <w:szCs w:val="24"/>
                <w:lang w:val="sr-Cyrl-CS"/>
              </w:rPr>
              <w:t xml:space="preserve"> печатом понуђача</w:t>
            </w:r>
            <w:r w:rsidRPr="00834740">
              <w:rPr>
                <w:rFonts w:ascii="Times New Roman" w:hAnsi="Times New Roman"/>
                <w:b/>
                <w:sz w:val="24"/>
                <w:szCs w:val="24"/>
                <w:lang w:val="sr-Cyrl-CS"/>
              </w:rPr>
              <w:t xml:space="preserve"> или </w:t>
            </w:r>
            <w:r w:rsidRPr="00834740">
              <w:rPr>
                <w:rFonts w:ascii="Times New Roman" w:hAnsi="Times New Roman"/>
                <w:b/>
                <w:sz w:val="24"/>
                <w:szCs w:val="24"/>
              </w:rPr>
              <w:t>аналитичкa</w:t>
            </w:r>
            <w:r w:rsidRPr="00834740">
              <w:rPr>
                <w:rFonts w:ascii="Times New Roman" w:hAnsi="Times New Roman"/>
                <w:b/>
                <w:sz w:val="24"/>
                <w:szCs w:val="24"/>
                <w:lang w:val="sr-Cyrl-CS"/>
              </w:rPr>
              <w:t xml:space="preserve"> картиц</w:t>
            </w:r>
            <w:r w:rsidRPr="00834740">
              <w:rPr>
                <w:rFonts w:ascii="Times New Roman" w:hAnsi="Times New Roman"/>
                <w:b/>
                <w:sz w:val="24"/>
                <w:szCs w:val="24"/>
              </w:rPr>
              <w:t>a</w:t>
            </w:r>
            <w:r w:rsidRPr="00834740">
              <w:rPr>
                <w:rFonts w:ascii="Times New Roman" w:hAnsi="Times New Roman"/>
                <w:sz w:val="24"/>
                <w:szCs w:val="24"/>
                <w:lang w:val="sr-Cyrl-CS"/>
              </w:rPr>
              <w:t xml:space="preserve"> основних средставапотписанa од стране овлашћеног лица понуђача и оверенa печатом понуђача;</w:t>
            </w:r>
          </w:p>
          <w:p w:rsidR="00EB1559" w:rsidRPr="005B54D3" w:rsidRDefault="00EB1559" w:rsidP="00EB1559">
            <w:pPr>
              <w:pStyle w:val="ListParagraph"/>
              <w:numPr>
                <w:ilvl w:val="0"/>
                <w:numId w:val="62"/>
              </w:numPr>
              <w:rPr>
                <w:rFonts w:ascii="Times New Roman" w:hAnsi="Times New Roman"/>
                <w:sz w:val="24"/>
                <w:szCs w:val="24"/>
                <w:lang w:val="sr-Cyrl-CS"/>
              </w:rPr>
            </w:pPr>
            <w:r w:rsidRPr="005B54D3">
              <w:rPr>
                <w:rFonts w:ascii="Times New Roman" w:hAnsi="Times New Roman"/>
                <w:b/>
                <w:sz w:val="24"/>
                <w:szCs w:val="24"/>
                <w:lang w:val="sr-Cyrl-CS"/>
              </w:rPr>
              <w:t>рачун и отпремниц</w:t>
            </w:r>
            <w:r w:rsidRPr="005B54D3">
              <w:rPr>
                <w:rFonts w:ascii="Times New Roman" w:hAnsi="Times New Roman"/>
                <w:b/>
                <w:sz w:val="24"/>
                <w:szCs w:val="24"/>
              </w:rPr>
              <w:t>a</w:t>
            </w:r>
            <w:r w:rsidRPr="005B54D3">
              <w:rPr>
                <w:rFonts w:ascii="Times New Roman" w:hAnsi="Times New Roman"/>
                <w:sz w:val="24"/>
                <w:szCs w:val="24"/>
                <w:lang w:val="sr-Cyrl-CS"/>
              </w:rPr>
              <w:t xml:space="preserve"> за средства набављена од 1.1.201</w:t>
            </w:r>
            <w:r>
              <w:rPr>
                <w:rFonts w:ascii="Times New Roman" w:hAnsi="Times New Roman"/>
                <w:sz w:val="24"/>
                <w:szCs w:val="24"/>
              </w:rPr>
              <w:t>9</w:t>
            </w:r>
            <w:r w:rsidRPr="005B54D3">
              <w:rPr>
                <w:rFonts w:ascii="Times New Roman" w:hAnsi="Times New Roman"/>
                <w:sz w:val="24"/>
                <w:szCs w:val="24"/>
                <w:lang w:val="sr-Cyrl-CS"/>
              </w:rPr>
              <w:t>. године;</w:t>
            </w:r>
          </w:p>
          <w:p w:rsidR="00EB1559" w:rsidRDefault="00EB1559" w:rsidP="00EB1559">
            <w:pPr>
              <w:pStyle w:val="ListParagraph"/>
              <w:numPr>
                <w:ilvl w:val="0"/>
                <w:numId w:val="62"/>
              </w:numPr>
              <w:rPr>
                <w:rFonts w:ascii="Times New Roman" w:hAnsi="Times New Roman"/>
                <w:sz w:val="24"/>
                <w:szCs w:val="24"/>
                <w:lang w:val="sr-Cyrl-CS"/>
              </w:rPr>
            </w:pPr>
            <w:r>
              <w:rPr>
                <w:rFonts w:ascii="Times New Roman" w:hAnsi="Times New Roman"/>
                <w:b/>
                <w:sz w:val="24"/>
                <w:szCs w:val="24"/>
                <w:lang w:val="sr-Cyrl-CS"/>
              </w:rPr>
              <w:t>уговор</w:t>
            </w:r>
            <w:r w:rsidRPr="009579AD">
              <w:rPr>
                <w:rFonts w:ascii="Times New Roman" w:hAnsi="Times New Roman"/>
                <w:b/>
                <w:sz w:val="24"/>
                <w:szCs w:val="24"/>
                <w:lang w:val="sr-Cyrl-CS"/>
              </w:rPr>
              <w:t xml:space="preserve"> о закупу</w:t>
            </w:r>
            <w:r>
              <w:rPr>
                <w:rFonts w:ascii="Times New Roman" w:hAnsi="Times New Roman"/>
                <w:b/>
                <w:sz w:val="24"/>
                <w:szCs w:val="24"/>
                <w:lang w:val="sr-Cyrl-CS"/>
              </w:rPr>
              <w:t>,</w:t>
            </w:r>
            <w:r w:rsidRPr="00B93145">
              <w:rPr>
                <w:rFonts w:ascii="Times New Roman" w:hAnsi="Times New Roman"/>
                <w:sz w:val="24"/>
                <w:szCs w:val="24"/>
                <w:lang w:val="sr-Cyrl-CS"/>
              </w:rPr>
              <w:t xml:space="preserve"> ко</w:t>
            </w:r>
            <w:r>
              <w:rPr>
                <w:rFonts w:ascii="Times New Roman" w:hAnsi="Times New Roman"/>
                <w:sz w:val="24"/>
                <w:szCs w:val="24"/>
                <w:lang w:val="sr-Cyrl-CS"/>
              </w:rPr>
              <w:t>ји у прилогу мора имати</w:t>
            </w:r>
            <w:r w:rsidRPr="00B93145">
              <w:rPr>
                <w:rFonts w:ascii="Times New Roman" w:hAnsi="Times New Roman"/>
                <w:sz w:val="24"/>
                <w:szCs w:val="24"/>
                <w:lang w:val="sr-Cyrl-CS"/>
              </w:rPr>
              <w:t xml:space="preserve"> пописну листу закуподавца</w:t>
            </w:r>
            <w:r>
              <w:rPr>
                <w:rFonts w:ascii="Times New Roman" w:hAnsi="Times New Roman"/>
                <w:sz w:val="24"/>
                <w:szCs w:val="24"/>
                <w:lang w:val="sr-Cyrl-CS"/>
              </w:rPr>
              <w:t xml:space="preserve"> или аналитичку картицу</w:t>
            </w:r>
            <w:r w:rsidRPr="00B93145">
              <w:rPr>
                <w:rFonts w:ascii="Times New Roman" w:hAnsi="Times New Roman"/>
                <w:sz w:val="24"/>
                <w:szCs w:val="24"/>
                <w:lang w:val="sr-Cyrl-CS"/>
              </w:rPr>
              <w:t xml:space="preserve"> или рачун и отпремницу уколико је средство набављено од стране закуподавца након 1.1.201</w:t>
            </w:r>
            <w:r>
              <w:rPr>
                <w:rFonts w:ascii="Times New Roman" w:hAnsi="Times New Roman"/>
                <w:sz w:val="24"/>
                <w:szCs w:val="24"/>
              </w:rPr>
              <w:t>9</w:t>
            </w:r>
            <w:r w:rsidRPr="00B93145">
              <w:rPr>
                <w:rFonts w:ascii="Times New Roman" w:hAnsi="Times New Roman"/>
                <w:sz w:val="24"/>
                <w:szCs w:val="24"/>
                <w:lang w:val="sr-Cyrl-CS"/>
              </w:rPr>
              <w:t>. године</w:t>
            </w:r>
            <w:r>
              <w:rPr>
                <w:rFonts w:ascii="Times New Roman" w:hAnsi="Times New Roman"/>
                <w:sz w:val="24"/>
                <w:szCs w:val="24"/>
                <w:lang w:val="sr-Cyrl-CS"/>
              </w:rPr>
              <w:t>;</w:t>
            </w:r>
          </w:p>
          <w:p w:rsidR="00EB1559" w:rsidRDefault="00EB1559" w:rsidP="00EB1559">
            <w:pPr>
              <w:pStyle w:val="ListParagraph"/>
              <w:numPr>
                <w:ilvl w:val="0"/>
                <w:numId w:val="62"/>
              </w:numPr>
              <w:rPr>
                <w:rFonts w:ascii="Times New Roman" w:hAnsi="Times New Roman"/>
                <w:sz w:val="24"/>
                <w:szCs w:val="24"/>
                <w:lang w:val="sr-Cyrl-CS"/>
              </w:rPr>
            </w:pPr>
            <w:r w:rsidRPr="009579AD">
              <w:rPr>
                <w:rFonts w:ascii="Times New Roman" w:hAnsi="Times New Roman"/>
                <w:b/>
                <w:sz w:val="24"/>
                <w:szCs w:val="24"/>
                <w:lang w:val="sr-Cyrl-CS"/>
              </w:rPr>
              <w:t>уговор о лизингу</w:t>
            </w:r>
          </w:p>
          <w:p w:rsidR="00EB1559" w:rsidRDefault="00EB1559" w:rsidP="00380C80">
            <w:pPr>
              <w:rPr>
                <w:rFonts w:ascii="Times New Roman" w:hAnsi="Times New Roman"/>
                <w:sz w:val="24"/>
                <w:szCs w:val="24"/>
                <w:lang w:val="sr-Cyrl-CS"/>
              </w:rPr>
            </w:pPr>
            <w:r>
              <w:rPr>
                <w:rFonts w:ascii="Times New Roman" w:hAnsi="Times New Roman"/>
                <w:sz w:val="24"/>
                <w:szCs w:val="24"/>
                <w:lang w:val="sr-Cyrl-CS"/>
              </w:rPr>
              <w:t>На наведеним доказима потребно је</w:t>
            </w:r>
            <w:r w:rsidRPr="00B93145">
              <w:rPr>
                <w:rFonts w:ascii="Times New Roman" w:hAnsi="Times New Roman"/>
                <w:sz w:val="24"/>
                <w:szCs w:val="24"/>
                <w:lang w:val="sr-Cyrl-CS"/>
              </w:rPr>
              <w:t xml:space="preserve">видно </w:t>
            </w:r>
            <w:r>
              <w:rPr>
                <w:rFonts w:ascii="Times New Roman" w:hAnsi="Times New Roman"/>
                <w:sz w:val="24"/>
                <w:szCs w:val="24"/>
                <w:lang w:val="sr-Cyrl-CS"/>
              </w:rPr>
              <w:t>означити</w:t>
            </w:r>
            <w:r w:rsidRPr="00B93145">
              <w:rPr>
                <w:rFonts w:ascii="Times New Roman" w:hAnsi="Times New Roman"/>
                <w:sz w:val="24"/>
                <w:szCs w:val="24"/>
                <w:lang w:val="sr-Cyrl-CS"/>
              </w:rPr>
              <w:t xml:space="preserve"> тражен</w:t>
            </w:r>
            <w:r>
              <w:rPr>
                <w:rFonts w:ascii="Times New Roman" w:hAnsi="Times New Roman"/>
                <w:sz w:val="24"/>
                <w:szCs w:val="24"/>
                <w:lang w:val="sr-Cyrl-CS"/>
              </w:rPr>
              <w:t>у</w:t>
            </w:r>
            <w:r w:rsidRPr="00B93145">
              <w:rPr>
                <w:rFonts w:ascii="Times New Roman" w:hAnsi="Times New Roman"/>
                <w:sz w:val="24"/>
                <w:szCs w:val="24"/>
                <w:lang w:val="sr-Cyrl-CS"/>
              </w:rPr>
              <w:t xml:space="preserve"> техничк</w:t>
            </w:r>
            <w:r>
              <w:rPr>
                <w:rFonts w:ascii="Times New Roman" w:hAnsi="Times New Roman"/>
                <w:sz w:val="24"/>
                <w:szCs w:val="24"/>
                <w:lang w:val="sr-Cyrl-CS"/>
              </w:rPr>
              <w:t>у</w:t>
            </w:r>
            <w:r w:rsidRPr="00B93145">
              <w:rPr>
                <w:rFonts w:ascii="Times New Roman" w:hAnsi="Times New Roman"/>
                <w:sz w:val="24"/>
                <w:szCs w:val="24"/>
                <w:lang w:val="sr-Cyrl-CS"/>
              </w:rPr>
              <w:t xml:space="preserve"> опрем</w:t>
            </w:r>
            <w:r>
              <w:rPr>
                <w:rFonts w:ascii="Times New Roman" w:hAnsi="Times New Roman"/>
                <w:sz w:val="24"/>
                <w:szCs w:val="24"/>
                <w:lang w:val="sr-Cyrl-CS"/>
              </w:rPr>
              <w:t>у</w:t>
            </w:r>
            <w:r w:rsidRPr="00B93145">
              <w:rPr>
                <w:rFonts w:ascii="Times New Roman" w:hAnsi="Times New Roman"/>
                <w:sz w:val="24"/>
                <w:szCs w:val="24"/>
                <w:lang w:val="sr-Cyrl-CS"/>
              </w:rPr>
              <w:t>.</w:t>
            </w:r>
          </w:p>
          <w:p w:rsidR="00EB1559" w:rsidRDefault="00EB1559" w:rsidP="00380C80">
            <w:pPr>
              <w:rPr>
                <w:rFonts w:ascii="Times New Roman" w:hAnsi="Times New Roman"/>
                <w:sz w:val="24"/>
                <w:szCs w:val="24"/>
                <w:lang w:val="sr-Cyrl-CS"/>
              </w:rPr>
            </w:pPr>
            <w:r w:rsidRPr="009451C3">
              <w:rPr>
                <w:rFonts w:ascii="Times New Roman" w:hAnsi="Times New Roman"/>
                <w:b/>
                <w:bCs/>
                <w:sz w:val="24"/>
                <w:szCs w:val="24"/>
              </w:rPr>
              <w:t xml:space="preserve">Напомена: </w:t>
            </w:r>
            <w:r w:rsidRPr="009451C3">
              <w:rPr>
                <w:rFonts w:ascii="Times New Roman" w:hAnsi="Times New Roman"/>
                <w:bCs/>
                <w:sz w:val="24"/>
                <w:szCs w:val="24"/>
              </w:rPr>
              <w:t>Ако се из наведене документације не може јасно утврдити одређена спецификација опреме (тежина, висина, ширина...)</w:t>
            </w:r>
            <w:r w:rsidRPr="009451C3">
              <w:rPr>
                <w:rFonts w:ascii="Times New Roman" w:hAnsi="Times New Roman"/>
                <w:color w:val="000000"/>
                <w:sz w:val="24"/>
                <w:szCs w:val="24"/>
              </w:rPr>
              <w:t xml:space="preserve"> потребно је о томе доставити одговарајући доказ (сертификат, очитана саобраћајна дозвола и сл.) из ког се несумљиво могу утврдити тражене карактеристике.</w:t>
            </w:r>
          </w:p>
          <w:p w:rsidR="00EB1559" w:rsidRPr="005174C9" w:rsidRDefault="00EB1559" w:rsidP="00380C80">
            <w:pPr>
              <w:rPr>
                <w:rFonts w:ascii="Times New Roman" w:hAnsi="Times New Roman"/>
                <w:b/>
                <w:bCs/>
                <w:sz w:val="24"/>
                <w:szCs w:val="24"/>
                <w:lang w:val="sr-Cyrl-CS"/>
              </w:rPr>
            </w:pPr>
          </w:p>
        </w:tc>
      </w:tr>
      <w:tr w:rsidR="00EB1559" w:rsidRPr="002261B4" w:rsidTr="00380C80">
        <w:trPr>
          <w:trHeight w:val="319"/>
        </w:trPr>
        <w:tc>
          <w:tcPr>
            <w:tcW w:w="1578" w:type="dxa"/>
            <w:shd w:val="clear" w:color="auto" w:fill="FFFFFF"/>
            <w:vAlign w:val="center"/>
          </w:tcPr>
          <w:p w:rsidR="00EB1559" w:rsidRPr="00171712" w:rsidRDefault="00EB1559" w:rsidP="00380C80">
            <w:pPr>
              <w:jc w:val="center"/>
              <w:rPr>
                <w:rFonts w:ascii="Times New Roman" w:hAnsi="Times New Roman"/>
                <w:sz w:val="24"/>
                <w:szCs w:val="24"/>
                <w:lang w:val="sr-Cyrl-CS"/>
              </w:rPr>
            </w:pPr>
            <w:r w:rsidRPr="000F7529">
              <w:rPr>
                <w:rFonts w:ascii="Times New Roman" w:hAnsi="Times New Roman"/>
                <w:sz w:val="24"/>
                <w:szCs w:val="24"/>
                <w:lang w:val="sr-Cyrl-CS"/>
              </w:rPr>
              <w:t>5.</w:t>
            </w:r>
          </w:p>
          <w:p w:rsidR="00EB1559" w:rsidRPr="006872EF" w:rsidRDefault="00EB1559" w:rsidP="00380C80">
            <w:pPr>
              <w:jc w:val="center"/>
              <w:rPr>
                <w:rFonts w:ascii="Times New Roman" w:hAnsi="Times New Roman"/>
                <w:i/>
                <w:sz w:val="24"/>
                <w:szCs w:val="24"/>
                <w:lang w:val="sr-Cyrl-CS"/>
              </w:rPr>
            </w:pPr>
          </w:p>
        </w:tc>
        <w:tc>
          <w:tcPr>
            <w:tcW w:w="8061" w:type="dxa"/>
            <w:shd w:val="clear" w:color="auto" w:fill="FFFFFF"/>
          </w:tcPr>
          <w:p w:rsidR="00EB1559" w:rsidRPr="00380C80" w:rsidRDefault="00EB1559" w:rsidP="00380C80">
            <w:pPr>
              <w:rPr>
                <w:rFonts w:ascii="Times New Roman" w:hAnsi="Times New Roman"/>
                <w:sz w:val="24"/>
                <w:szCs w:val="24"/>
              </w:rPr>
            </w:pPr>
            <w:r>
              <w:rPr>
                <w:rFonts w:ascii="Times New Roman" w:hAnsi="Times New Roman"/>
                <w:sz w:val="24"/>
                <w:szCs w:val="24"/>
                <w:lang w:val="sr-Cyrl-CS"/>
              </w:rPr>
              <w:t>Да достави средства обезбеђења и то</w:t>
            </w:r>
          </w:p>
        </w:tc>
      </w:tr>
      <w:tr w:rsidR="00EB1559" w:rsidRPr="0083390F" w:rsidTr="00006E56">
        <w:trPr>
          <w:trHeight w:val="685"/>
        </w:trPr>
        <w:tc>
          <w:tcPr>
            <w:tcW w:w="1578" w:type="dxa"/>
            <w:shd w:val="clear" w:color="auto" w:fill="D9D9D9" w:themeFill="background1" w:themeFillShade="D9"/>
            <w:vAlign w:val="center"/>
          </w:tcPr>
          <w:p w:rsidR="00EB1559" w:rsidRPr="00B47215" w:rsidRDefault="00EB1559" w:rsidP="00380C80">
            <w:pPr>
              <w:ind w:left="-174" w:right="-138"/>
              <w:jc w:val="center"/>
              <w:rPr>
                <w:rFonts w:ascii="Times New Roman" w:hAnsi="Times New Roman"/>
                <w:sz w:val="24"/>
                <w:szCs w:val="24"/>
              </w:rPr>
            </w:pPr>
            <w:r w:rsidRPr="00B47215">
              <w:rPr>
                <w:rFonts w:ascii="Times New Roman" w:hAnsi="Times New Roman"/>
                <w:sz w:val="24"/>
                <w:szCs w:val="24"/>
                <w:lang w:val="sr-Cyrl-CS"/>
              </w:rPr>
              <w:t>Доказ</w:t>
            </w:r>
          </w:p>
          <w:p w:rsidR="00EB1559" w:rsidRPr="00204A4A" w:rsidRDefault="00EB1559" w:rsidP="00380C80">
            <w:pPr>
              <w:jc w:val="center"/>
              <w:rPr>
                <w:rFonts w:ascii="Times New Roman" w:hAnsi="Times New Roman"/>
                <w:sz w:val="24"/>
                <w:szCs w:val="24"/>
              </w:rPr>
            </w:pPr>
          </w:p>
        </w:tc>
        <w:tc>
          <w:tcPr>
            <w:tcW w:w="8061" w:type="dxa"/>
            <w:shd w:val="clear" w:color="auto" w:fill="D9D9D9" w:themeFill="background1" w:themeFillShade="D9"/>
          </w:tcPr>
          <w:p w:rsidR="00EB1559" w:rsidRPr="0048226F" w:rsidRDefault="00EB1559" w:rsidP="00380C80">
            <w:pPr>
              <w:rPr>
                <w:rFonts w:ascii="Times New Roman" w:hAnsi="Times New Roman"/>
                <w:b/>
                <w:strike/>
                <w:color w:val="000000"/>
                <w:sz w:val="24"/>
                <w:szCs w:val="24"/>
              </w:rPr>
            </w:pPr>
            <w:r>
              <w:rPr>
                <w:rFonts w:ascii="Times New Roman" w:hAnsi="Times New Roman"/>
                <w:b/>
                <w:sz w:val="24"/>
                <w:szCs w:val="24"/>
                <w:lang w:val="sr-Cyrl-CS"/>
              </w:rPr>
              <w:t>Банкарска гаранција за озбиљност понуде – оригинал,</w:t>
            </w:r>
            <w:r>
              <w:rPr>
                <w:rFonts w:ascii="Times New Roman" w:hAnsi="Times New Roman"/>
                <w:color w:val="000000"/>
                <w:sz w:val="24"/>
                <w:szCs w:val="24"/>
                <w:lang w:val="sr-Cyrl-CS"/>
              </w:rPr>
              <w:t xml:space="preserve">у износу од  2% </w:t>
            </w:r>
            <w:r w:rsidRPr="003640E4">
              <w:rPr>
                <w:rFonts w:ascii="Times New Roman" w:hAnsi="Times New Roman"/>
                <w:bCs/>
                <w:iCs/>
                <w:color w:val="000000"/>
                <w:sz w:val="24"/>
                <w:szCs w:val="24"/>
                <w:lang w:val="sr-Cyrl-CS"/>
              </w:rPr>
              <w:t>од укупне вредности понуде без ПДВ</w:t>
            </w:r>
          </w:p>
        </w:tc>
      </w:tr>
      <w:tr w:rsidR="00EB1559" w:rsidRPr="002A7260" w:rsidTr="00380C80">
        <w:trPr>
          <w:trHeight w:val="415"/>
        </w:trPr>
        <w:tc>
          <w:tcPr>
            <w:tcW w:w="1578" w:type="dxa"/>
            <w:shd w:val="clear" w:color="auto" w:fill="auto"/>
            <w:vAlign w:val="center"/>
          </w:tcPr>
          <w:p w:rsidR="00EB1559" w:rsidRPr="008B22AF" w:rsidRDefault="00EB1559" w:rsidP="00380C80">
            <w:pPr>
              <w:ind w:left="-174" w:right="-138"/>
              <w:jc w:val="center"/>
              <w:rPr>
                <w:rFonts w:ascii="Times New Roman" w:hAnsi="Times New Roman"/>
                <w:sz w:val="24"/>
                <w:szCs w:val="24"/>
                <w:lang w:val="sr-Cyrl-CS"/>
              </w:rPr>
            </w:pPr>
            <w:r>
              <w:rPr>
                <w:rFonts w:ascii="Times New Roman" w:hAnsi="Times New Roman"/>
                <w:sz w:val="24"/>
                <w:szCs w:val="24"/>
                <w:lang w:val="sr-Cyrl-CS"/>
              </w:rPr>
              <w:t>6.</w:t>
            </w:r>
          </w:p>
        </w:tc>
        <w:tc>
          <w:tcPr>
            <w:tcW w:w="8061" w:type="dxa"/>
            <w:shd w:val="clear" w:color="auto" w:fill="auto"/>
          </w:tcPr>
          <w:p w:rsidR="00EB1559" w:rsidRPr="006872EF" w:rsidRDefault="00EB1559" w:rsidP="00380C80">
            <w:pPr>
              <w:rPr>
                <w:rFonts w:ascii="Times New Roman" w:hAnsi="Times New Roman"/>
                <w:sz w:val="24"/>
                <w:szCs w:val="24"/>
                <w:lang w:val="ru-RU"/>
              </w:rPr>
            </w:pPr>
            <w:r>
              <w:rPr>
                <w:rFonts w:ascii="Times New Roman" w:hAnsi="Times New Roman"/>
                <w:sz w:val="24"/>
                <w:szCs w:val="24"/>
                <w:lang w:val="sr-Cyrl-CS"/>
              </w:rPr>
              <w:t xml:space="preserve">Да, у </w:t>
            </w:r>
            <w:r w:rsidRPr="0083390F">
              <w:rPr>
                <w:rFonts w:ascii="Times New Roman" w:hAnsi="Times New Roman"/>
                <w:sz w:val="24"/>
                <w:szCs w:val="24"/>
                <w:lang w:val="sr-Cyrl-CS"/>
              </w:rPr>
              <w:t>случају заједничке понуде</w:t>
            </w:r>
            <w:r>
              <w:rPr>
                <w:rFonts w:ascii="Times New Roman" w:hAnsi="Times New Roman"/>
                <w:sz w:val="24"/>
                <w:szCs w:val="24"/>
                <w:lang w:val="sr-Cyrl-CS"/>
              </w:rPr>
              <w:t xml:space="preserve"> достави:</w:t>
            </w:r>
          </w:p>
        </w:tc>
      </w:tr>
      <w:tr w:rsidR="00EB1559" w:rsidRPr="002A7260" w:rsidTr="00006E56">
        <w:trPr>
          <w:trHeight w:val="669"/>
        </w:trPr>
        <w:tc>
          <w:tcPr>
            <w:tcW w:w="1578" w:type="dxa"/>
            <w:shd w:val="clear" w:color="auto" w:fill="D9D9D9" w:themeFill="background1" w:themeFillShade="D9"/>
            <w:vAlign w:val="center"/>
          </w:tcPr>
          <w:p w:rsidR="00EB1559" w:rsidRPr="000F7529" w:rsidRDefault="00EB1559" w:rsidP="00380C80">
            <w:pPr>
              <w:jc w:val="center"/>
              <w:rPr>
                <w:rFonts w:ascii="Times New Roman" w:hAnsi="Times New Roman"/>
                <w:sz w:val="24"/>
                <w:szCs w:val="24"/>
                <w:lang w:val="sr-Cyrl-CS"/>
              </w:rPr>
            </w:pPr>
            <w:r w:rsidRPr="000F7529">
              <w:rPr>
                <w:rFonts w:ascii="Times New Roman" w:hAnsi="Times New Roman"/>
                <w:sz w:val="24"/>
                <w:szCs w:val="24"/>
                <w:lang w:val="sr-Cyrl-CS"/>
              </w:rPr>
              <w:t>Доказ</w:t>
            </w:r>
          </w:p>
          <w:p w:rsidR="00EB1559" w:rsidRDefault="00EB1559" w:rsidP="00380C80">
            <w:pPr>
              <w:ind w:left="-174" w:right="-138"/>
              <w:jc w:val="center"/>
              <w:rPr>
                <w:rFonts w:ascii="Times New Roman" w:hAnsi="Times New Roman"/>
                <w:sz w:val="24"/>
                <w:szCs w:val="24"/>
                <w:lang w:val="sr-Cyrl-CS"/>
              </w:rPr>
            </w:pPr>
          </w:p>
        </w:tc>
        <w:tc>
          <w:tcPr>
            <w:tcW w:w="8061" w:type="dxa"/>
            <w:shd w:val="clear" w:color="auto" w:fill="D9D9D9" w:themeFill="background1" w:themeFillShade="D9"/>
          </w:tcPr>
          <w:p w:rsidR="00EB1559" w:rsidRPr="0083390F" w:rsidRDefault="00EB1559" w:rsidP="00380C80">
            <w:pPr>
              <w:rPr>
                <w:rFonts w:ascii="Times New Roman" w:hAnsi="Times New Roman"/>
                <w:sz w:val="24"/>
                <w:szCs w:val="24"/>
                <w:lang w:val="sr-Cyrl-CS"/>
              </w:rPr>
            </w:pPr>
            <w:r>
              <w:rPr>
                <w:rFonts w:ascii="Times New Roman" w:hAnsi="Times New Roman"/>
                <w:b/>
                <w:sz w:val="24"/>
                <w:szCs w:val="24"/>
                <w:lang w:val="sr-Cyrl-CS"/>
              </w:rPr>
              <w:t>С</w:t>
            </w:r>
            <w:r w:rsidRPr="0048226F">
              <w:rPr>
                <w:rFonts w:ascii="Times New Roman" w:hAnsi="Times New Roman"/>
                <w:b/>
                <w:sz w:val="24"/>
                <w:szCs w:val="24"/>
                <w:lang w:val="sr-Cyrl-CS"/>
              </w:rPr>
              <w:t>поразум</w:t>
            </w:r>
            <w:r w:rsidRPr="0083390F">
              <w:rPr>
                <w:rFonts w:ascii="Times New Roman" w:hAnsi="Times New Roman"/>
                <w:sz w:val="24"/>
                <w:szCs w:val="24"/>
                <w:lang w:val="sr-Cyrl-CS"/>
              </w:rPr>
              <w:t xml:space="preserve"> којим се понуђачи из групе међусобно и према наручиоцу обавезују на извршење јавне набавке</w:t>
            </w:r>
          </w:p>
        </w:tc>
      </w:tr>
    </w:tbl>
    <w:p w:rsidR="00EB1559" w:rsidRDefault="00EB1559" w:rsidP="00EB1559">
      <w:pPr>
        <w:ind w:firstLine="576"/>
        <w:rPr>
          <w:rFonts w:ascii="Times New Roman" w:hAnsi="Times New Roman"/>
          <w:b/>
          <w:bCs/>
          <w:iCs/>
          <w:sz w:val="24"/>
          <w:szCs w:val="24"/>
        </w:rPr>
      </w:pPr>
    </w:p>
    <w:p w:rsidR="00EB1559" w:rsidRDefault="00EB1559" w:rsidP="00EB1559">
      <w:pPr>
        <w:spacing w:line="192" w:lineRule="exact"/>
        <w:rPr>
          <w:rFonts w:ascii="Times New Roman" w:eastAsia="Times New Roman" w:hAnsi="Times New Roman"/>
        </w:rPr>
      </w:pPr>
    </w:p>
    <w:p w:rsidR="00EB1559" w:rsidRDefault="00EB1559" w:rsidP="00EB1559">
      <w:pPr>
        <w:ind w:firstLine="576"/>
        <w:rPr>
          <w:rFonts w:ascii="Times New Roman" w:hAnsi="Times New Roman"/>
          <w:bCs/>
          <w:iCs/>
          <w:sz w:val="24"/>
          <w:szCs w:val="24"/>
          <w:lang w:val="sr-Cyrl-CS"/>
        </w:rPr>
      </w:pPr>
      <w:r w:rsidRPr="00716286">
        <w:rPr>
          <w:rFonts w:ascii="Times New Roman" w:hAnsi="Times New Roman"/>
          <w:b/>
          <w:bCs/>
          <w:iCs/>
          <w:sz w:val="24"/>
          <w:szCs w:val="24"/>
        </w:rPr>
        <w:t>Уколико понуду подноси група понуђача</w:t>
      </w:r>
      <w:r w:rsidRPr="00716286">
        <w:rPr>
          <w:rFonts w:ascii="Times New Roman" w:hAnsi="Times New Roman"/>
          <w:bCs/>
          <w:iCs/>
          <w:sz w:val="24"/>
          <w:szCs w:val="24"/>
        </w:rPr>
        <w:t>, сваки понуђач из групе понуђача мора да испуни обавезне услове и</w:t>
      </w:r>
      <w:r>
        <w:rPr>
          <w:rFonts w:ascii="Times New Roman" w:hAnsi="Times New Roman"/>
          <w:bCs/>
          <w:iCs/>
          <w:sz w:val="24"/>
          <w:szCs w:val="24"/>
        </w:rPr>
        <w:t>з члана 75. став 1. тач</w:t>
      </w:r>
      <w:r w:rsidRPr="00A50972">
        <w:rPr>
          <w:rFonts w:ascii="Times New Roman" w:hAnsi="Times New Roman"/>
          <w:bCs/>
          <w:iCs/>
          <w:sz w:val="24"/>
          <w:szCs w:val="24"/>
        </w:rPr>
        <w:t>. 1) до 4) ЗЈН, а додатне</w:t>
      </w:r>
      <w:r w:rsidRPr="008D2762">
        <w:rPr>
          <w:rFonts w:ascii="Times New Roman" w:hAnsi="Times New Roman"/>
          <w:bCs/>
          <w:iCs/>
          <w:sz w:val="24"/>
          <w:szCs w:val="24"/>
        </w:rPr>
        <w:t xml:space="preserve"> услове испуњавају заједно</w:t>
      </w:r>
      <w:r w:rsidRPr="008D2762">
        <w:rPr>
          <w:rFonts w:ascii="Times New Roman" w:hAnsi="Times New Roman"/>
          <w:bCs/>
          <w:iCs/>
          <w:sz w:val="24"/>
          <w:szCs w:val="24"/>
          <w:lang w:val="sr-Cyrl-CS"/>
        </w:rPr>
        <w:t>.</w:t>
      </w:r>
    </w:p>
    <w:p w:rsidR="00EB1559" w:rsidRDefault="00EB1559" w:rsidP="00EB1559">
      <w:pPr>
        <w:ind w:firstLine="576"/>
        <w:rPr>
          <w:rFonts w:ascii="Times New Roman" w:hAnsi="Times New Roman"/>
          <w:bCs/>
          <w:iCs/>
          <w:sz w:val="24"/>
          <w:szCs w:val="24"/>
          <w:lang w:val="sr-Cyrl-CS"/>
        </w:rPr>
      </w:pPr>
    </w:p>
    <w:p w:rsidR="00EB1559" w:rsidRPr="00BD263E" w:rsidRDefault="00EB1559" w:rsidP="00EB1559">
      <w:pPr>
        <w:ind w:firstLine="576"/>
        <w:rPr>
          <w:rFonts w:ascii="Times New Roman" w:hAnsi="Times New Roman"/>
          <w:bCs/>
          <w:iCs/>
          <w:sz w:val="24"/>
          <w:szCs w:val="24"/>
          <w:lang w:val="sr-Cyrl-CS"/>
        </w:rPr>
      </w:pPr>
      <w:r w:rsidRPr="00BD263E">
        <w:rPr>
          <w:rFonts w:ascii="Times New Roman" w:hAnsi="Times New Roman"/>
          <w:bCs/>
          <w:iCs/>
          <w:sz w:val="24"/>
          <w:szCs w:val="24"/>
          <w:lang w:val="sr-Cyrl-CS"/>
        </w:rPr>
        <w:t>Услов из члана 75. став 1. тач. 5) дужан је да испуни понуђач из групе понуђача којем је поверено извршење дела набавке за који је неопходна испуњеност тог услова.</w:t>
      </w:r>
    </w:p>
    <w:p w:rsidR="00EB1559" w:rsidRPr="00BD263E" w:rsidRDefault="00EB1559" w:rsidP="00EB1559">
      <w:pPr>
        <w:ind w:firstLine="576"/>
        <w:rPr>
          <w:rFonts w:ascii="Times New Roman" w:hAnsi="Times New Roman"/>
          <w:bCs/>
          <w:iCs/>
          <w:sz w:val="24"/>
          <w:szCs w:val="24"/>
          <w:lang w:val="sr-Cyrl-CS"/>
        </w:rPr>
      </w:pPr>
    </w:p>
    <w:p w:rsidR="00EB1559" w:rsidRPr="00716286" w:rsidRDefault="00EB1559" w:rsidP="00EB1559">
      <w:pPr>
        <w:ind w:firstLine="576"/>
        <w:rPr>
          <w:rFonts w:ascii="Times New Roman" w:hAnsi="Times New Roman"/>
          <w:bCs/>
          <w:iCs/>
          <w:sz w:val="24"/>
          <w:szCs w:val="24"/>
          <w:lang w:val="sr-Cyrl-CS"/>
        </w:rPr>
      </w:pPr>
      <w:r w:rsidRPr="00A50972">
        <w:rPr>
          <w:rFonts w:ascii="Times New Roman" w:hAnsi="Times New Roman"/>
          <w:b/>
          <w:bCs/>
          <w:iCs/>
          <w:sz w:val="24"/>
          <w:szCs w:val="24"/>
        </w:rPr>
        <w:t>Уколико понуђач подноси понуду са подизвођачем</w:t>
      </w:r>
      <w:r w:rsidRPr="00A50972">
        <w:rPr>
          <w:rFonts w:ascii="Times New Roman" w:hAnsi="Times New Roman"/>
          <w:bCs/>
          <w:iCs/>
          <w:sz w:val="24"/>
          <w:szCs w:val="24"/>
        </w:rPr>
        <w:t>, у складу са чланом 80. ЗЈН, подизвођач мора да испуњава обавезне услове из члана 75. став 1. тач. 1) до 4) ЗЈН</w:t>
      </w:r>
      <w:r w:rsidRPr="00A50972">
        <w:rPr>
          <w:rFonts w:ascii="Times New Roman" w:hAnsi="Times New Roman"/>
          <w:bCs/>
          <w:iCs/>
          <w:sz w:val="24"/>
          <w:szCs w:val="24"/>
          <w:lang w:val="sr-Cyrl-CS"/>
        </w:rPr>
        <w:t>.</w:t>
      </w:r>
    </w:p>
    <w:p w:rsidR="00EB1559" w:rsidRDefault="00EB1559" w:rsidP="00EB1559">
      <w:pPr>
        <w:ind w:firstLine="576"/>
        <w:rPr>
          <w:rFonts w:ascii="Times New Roman" w:hAnsi="Times New Roman"/>
          <w:bCs/>
          <w:iCs/>
          <w:sz w:val="24"/>
          <w:szCs w:val="24"/>
          <w:lang w:val="sr-Cyrl-CS"/>
        </w:rPr>
      </w:pPr>
    </w:p>
    <w:p w:rsidR="00EB1559" w:rsidRDefault="00EB1559" w:rsidP="00EB1559">
      <w:pPr>
        <w:ind w:firstLine="576"/>
        <w:rPr>
          <w:rFonts w:ascii="Times New Roman" w:hAnsi="Times New Roman"/>
          <w:bCs/>
          <w:iCs/>
          <w:sz w:val="24"/>
          <w:szCs w:val="24"/>
          <w:lang w:val="sr-Cyrl-CS"/>
        </w:rPr>
      </w:pPr>
      <w:r w:rsidRPr="00716286">
        <w:rPr>
          <w:rFonts w:ascii="Times New Roman" w:hAnsi="Times New Roman"/>
          <w:bCs/>
          <w:iCs/>
          <w:sz w:val="24"/>
          <w:szCs w:val="24"/>
          <w:lang w:val="sr-Cyrl-CS"/>
        </w:rPr>
        <w:t xml:space="preserve">У случају да наступа са подизвођачима, понуђач </w:t>
      </w:r>
      <w:r w:rsidRPr="00A50972">
        <w:rPr>
          <w:rFonts w:ascii="Times New Roman" w:hAnsi="Times New Roman"/>
          <w:bCs/>
          <w:iCs/>
          <w:sz w:val="24"/>
          <w:szCs w:val="24"/>
          <w:lang w:val="sr-Cyrl-CS"/>
        </w:rPr>
        <w:t>је дужан да за подизвођаче достави доказе о испуњености обавезних услова из члана 75. став 1. тач 1) до 4) ЗЈН.</w:t>
      </w:r>
    </w:p>
    <w:p w:rsidR="00EB1559" w:rsidRDefault="00EB1559" w:rsidP="00EB1559">
      <w:pPr>
        <w:ind w:firstLine="576"/>
        <w:rPr>
          <w:rFonts w:ascii="Times New Roman" w:hAnsi="Times New Roman"/>
          <w:bCs/>
          <w:sz w:val="24"/>
          <w:szCs w:val="24"/>
        </w:rPr>
      </w:pPr>
    </w:p>
    <w:p w:rsidR="00EB1559" w:rsidRDefault="00EB1559" w:rsidP="00EB1559">
      <w:pPr>
        <w:ind w:firstLine="576"/>
        <w:rPr>
          <w:rFonts w:ascii="Times New Roman" w:hAnsi="Times New Roman"/>
          <w:bCs/>
          <w:sz w:val="24"/>
          <w:szCs w:val="24"/>
          <w:lang w:val="sr-Cyrl-CS"/>
        </w:rPr>
      </w:pPr>
      <w:r w:rsidRPr="00BD263E">
        <w:rPr>
          <w:rFonts w:ascii="Times New Roman" w:hAnsi="Times New Roman"/>
          <w:bCs/>
          <w:iCs/>
          <w:sz w:val="24"/>
          <w:szCs w:val="24"/>
          <w:lang w:val="sr-Cyrl-CS"/>
        </w:rPr>
        <w:t>Услов из члана 75. став 1. тач. 5) дужан је да испуни подизвођач којем је поверено извршење дела набавке за који је неопходна испуњеност тог услова.</w:t>
      </w:r>
    </w:p>
    <w:p w:rsidR="00EB1559" w:rsidRDefault="00EB1559" w:rsidP="00EB1559">
      <w:pPr>
        <w:ind w:firstLine="576"/>
        <w:rPr>
          <w:rFonts w:ascii="Times New Roman" w:hAnsi="Times New Roman"/>
          <w:bCs/>
          <w:sz w:val="24"/>
          <w:szCs w:val="24"/>
        </w:rPr>
      </w:pPr>
    </w:p>
    <w:p w:rsidR="00EB1559" w:rsidRDefault="00EB1559" w:rsidP="00EB1559">
      <w:pPr>
        <w:ind w:firstLine="576"/>
        <w:rPr>
          <w:rFonts w:ascii="Times New Roman" w:hAnsi="Times New Roman"/>
          <w:bCs/>
          <w:sz w:val="24"/>
          <w:szCs w:val="24"/>
        </w:rPr>
      </w:pPr>
      <w:r>
        <w:rPr>
          <w:rFonts w:ascii="Times New Roman" w:hAnsi="Times New Roman"/>
          <w:bCs/>
          <w:sz w:val="24"/>
          <w:szCs w:val="24"/>
        </w:rPr>
        <w:t xml:space="preserve">Понуђач који </w:t>
      </w:r>
      <w:r>
        <w:rPr>
          <w:rFonts w:ascii="Times New Roman" w:hAnsi="Times New Roman"/>
          <w:bCs/>
          <w:sz w:val="24"/>
          <w:szCs w:val="24"/>
          <w:lang w:val="sr-Cyrl-CS"/>
        </w:rPr>
        <w:t>је</w:t>
      </w:r>
      <w:r>
        <w:rPr>
          <w:rFonts w:ascii="Times New Roman" w:hAnsi="Times New Roman"/>
          <w:bCs/>
          <w:sz w:val="24"/>
          <w:szCs w:val="24"/>
        </w:rPr>
        <w:t xml:space="preserve"> регистрован</w:t>
      </w:r>
      <w:r w:rsidRPr="00790A4C">
        <w:rPr>
          <w:rFonts w:ascii="Times New Roman" w:hAnsi="Times New Roman"/>
          <w:bCs/>
          <w:sz w:val="24"/>
          <w:szCs w:val="24"/>
        </w:rPr>
        <w:t xml:space="preserve"> у Регистру понуђача који води Агенција за </w:t>
      </w:r>
      <w:r>
        <w:rPr>
          <w:rFonts w:ascii="Times New Roman" w:hAnsi="Times New Roman"/>
          <w:bCs/>
          <w:sz w:val="24"/>
          <w:szCs w:val="24"/>
        </w:rPr>
        <w:t>привредне регистре не доставља</w:t>
      </w:r>
      <w:r w:rsidRPr="00790A4C">
        <w:rPr>
          <w:rFonts w:ascii="Times New Roman" w:hAnsi="Times New Roman"/>
          <w:bCs/>
          <w:sz w:val="24"/>
          <w:szCs w:val="24"/>
        </w:rPr>
        <w:t xml:space="preserve"> доказе о испуњености услова из члана</w:t>
      </w:r>
      <w:r>
        <w:rPr>
          <w:rFonts w:ascii="Times New Roman" w:hAnsi="Times New Roman"/>
          <w:bCs/>
          <w:sz w:val="24"/>
          <w:szCs w:val="24"/>
        </w:rPr>
        <w:t xml:space="preserve"> 75. ст</w:t>
      </w:r>
      <w:r>
        <w:rPr>
          <w:rFonts w:ascii="Times New Roman" w:hAnsi="Times New Roman"/>
          <w:bCs/>
          <w:sz w:val="24"/>
          <w:szCs w:val="24"/>
          <w:lang w:val="sr-Cyrl-CS"/>
        </w:rPr>
        <w:t>ав</w:t>
      </w:r>
      <w:r w:rsidRPr="00790A4C">
        <w:rPr>
          <w:rFonts w:ascii="Times New Roman" w:hAnsi="Times New Roman"/>
          <w:bCs/>
          <w:sz w:val="24"/>
          <w:szCs w:val="24"/>
        </w:rPr>
        <w:t xml:space="preserve"> 1. тач. </w:t>
      </w:r>
      <w:r w:rsidRPr="00790A4C">
        <w:rPr>
          <w:rFonts w:ascii="Times New Roman" w:hAnsi="Times New Roman"/>
          <w:bCs/>
          <w:iCs/>
          <w:sz w:val="24"/>
          <w:szCs w:val="24"/>
        </w:rPr>
        <w:t xml:space="preserve">1) до 4) </w:t>
      </w:r>
      <w:r>
        <w:rPr>
          <w:rFonts w:ascii="Times New Roman" w:hAnsi="Times New Roman"/>
          <w:bCs/>
          <w:sz w:val="24"/>
          <w:szCs w:val="24"/>
        </w:rPr>
        <w:t>ЗЈН, сходно чл</w:t>
      </w:r>
      <w:r>
        <w:rPr>
          <w:rFonts w:ascii="Times New Roman" w:hAnsi="Times New Roman"/>
          <w:bCs/>
          <w:sz w:val="24"/>
          <w:szCs w:val="24"/>
          <w:lang w:val="sr-Cyrl-CS"/>
        </w:rPr>
        <w:t>ану</w:t>
      </w:r>
      <w:r w:rsidRPr="00790A4C">
        <w:rPr>
          <w:rFonts w:ascii="Times New Roman" w:hAnsi="Times New Roman"/>
          <w:bCs/>
          <w:sz w:val="24"/>
          <w:szCs w:val="24"/>
        </w:rPr>
        <w:t xml:space="preserve"> 78. ЗЈН.</w:t>
      </w:r>
    </w:p>
    <w:p w:rsidR="00EB1559" w:rsidRPr="00F56E86" w:rsidRDefault="00EB1559" w:rsidP="00EB1559">
      <w:pPr>
        <w:ind w:firstLine="576"/>
        <w:rPr>
          <w:rFonts w:ascii="Times New Roman" w:hAnsi="Times New Roman"/>
          <w:bCs/>
          <w:sz w:val="24"/>
          <w:szCs w:val="24"/>
          <w:lang w:val="sr-Cyrl-CS"/>
        </w:rPr>
      </w:pPr>
    </w:p>
    <w:p w:rsidR="00EB1559" w:rsidRDefault="00EB1559" w:rsidP="00EB1559">
      <w:pPr>
        <w:ind w:firstLine="576"/>
        <w:rPr>
          <w:rFonts w:ascii="Times New Roman" w:hAnsi="Times New Roman"/>
          <w:bCs/>
          <w:sz w:val="24"/>
          <w:szCs w:val="24"/>
          <w:lang w:val="sr-Cyrl-CS"/>
        </w:rPr>
      </w:pPr>
      <w:r>
        <w:rPr>
          <w:rFonts w:ascii="Times New Roman" w:hAnsi="Times New Roman"/>
          <w:bCs/>
          <w:sz w:val="24"/>
          <w:szCs w:val="24"/>
          <w:lang w:val="sr-Cyrl-CS"/>
        </w:rPr>
        <w:t>Понуђач који је</w:t>
      </w:r>
      <w:r w:rsidRPr="0085312C">
        <w:rPr>
          <w:rFonts w:ascii="Times New Roman" w:hAnsi="Times New Roman"/>
          <w:bCs/>
          <w:sz w:val="24"/>
          <w:szCs w:val="24"/>
          <w:lang w:val="sr-Cyrl-CS"/>
        </w:rPr>
        <w:t xml:space="preserve"> регистровани у регистру који води Агенција </w:t>
      </w:r>
      <w:r>
        <w:rPr>
          <w:rFonts w:ascii="Times New Roman" w:hAnsi="Times New Roman"/>
          <w:bCs/>
          <w:sz w:val="24"/>
          <w:szCs w:val="24"/>
          <w:lang w:val="sr-Cyrl-CS"/>
        </w:rPr>
        <w:t>за привредне регистре не мора да достави доказ из члана 75. став 1. тачка</w:t>
      </w:r>
      <w:r w:rsidRPr="0085312C">
        <w:rPr>
          <w:rFonts w:ascii="Times New Roman" w:hAnsi="Times New Roman"/>
          <w:bCs/>
          <w:sz w:val="24"/>
          <w:szCs w:val="24"/>
          <w:lang w:val="sr-Cyrl-CS"/>
        </w:rPr>
        <w:t xml:space="preserve"> 1) Извод из регистра Агенције за привредне регистре, који је јавно доступан на интернет страници Агенције за привредне регистре</w:t>
      </w:r>
      <w:r>
        <w:rPr>
          <w:rFonts w:ascii="Times New Roman" w:hAnsi="Times New Roman"/>
          <w:bCs/>
          <w:sz w:val="24"/>
          <w:szCs w:val="24"/>
          <w:lang w:val="sr-Cyrl-CS"/>
        </w:rPr>
        <w:t>.</w:t>
      </w:r>
    </w:p>
    <w:p w:rsidR="00EB1559" w:rsidRDefault="00EB1559" w:rsidP="00EB1559">
      <w:pPr>
        <w:ind w:firstLine="576"/>
        <w:rPr>
          <w:rFonts w:ascii="Times New Roman" w:hAnsi="Times New Roman"/>
          <w:bCs/>
          <w:sz w:val="24"/>
          <w:szCs w:val="24"/>
          <w:lang w:val="sr-Cyrl-CS"/>
        </w:rPr>
      </w:pPr>
    </w:p>
    <w:p w:rsidR="00EB1559" w:rsidRPr="00BD263E" w:rsidRDefault="00EB1559" w:rsidP="00EB1559">
      <w:pPr>
        <w:ind w:firstLine="576"/>
        <w:rPr>
          <w:rFonts w:ascii="Times New Roman" w:hAnsi="Times New Roman"/>
          <w:bCs/>
          <w:sz w:val="24"/>
          <w:szCs w:val="24"/>
          <w:lang w:val="sr-Cyrl-CS"/>
        </w:rPr>
      </w:pPr>
      <w:r w:rsidRPr="00BD263E">
        <w:rPr>
          <w:rFonts w:ascii="Times New Roman" w:hAnsi="Times New Roman"/>
          <w:bCs/>
          <w:sz w:val="24"/>
          <w:szCs w:val="24"/>
          <w:lang w:val="sr-Cyrl-CS"/>
        </w:rPr>
        <w:t>Понуђач који поседује Решење о издавању лиценце за рад геодетске организације коју издаје Републички геодетски завод и то за геодетске радове под тачком 3:  Извођење геодетских радова у поступку одржавања катастра непокретности и одржавања катастра водова не мора да достави доказ о испуњености  услова из члана 75. став 1. тач. 5) ЗЈН јер је тај податак  јавно доступан на интернет страници Републичког геодетског завода.</w:t>
      </w:r>
    </w:p>
    <w:p w:rsidR="00EB1559" w:rsidRDefault="00EB1559" w:rsidP="00EB1559">
      <w:pPr>
        <w:ind w:firstLine="576"/>
        <w:rPr>
          <w:rFonts w:ascii="Times New Roman" w:hAnsi="Times New Roman"/>
          <w:bCs/>
          <w:sz w:val="24"/>
          <w:szCs w:val="24"/>
          <w:lang w:val="sr-Cyrl-CS"/>
        </w:rPr>
      </w:pPr>
      <w:r w:rsidRPr="00BD263E">
        <w:rPr>
          <w:rFonts w:ascii="Times New Roman" w:hAnsi="Times New Roman"/>
          <w:bCs/>
          <w:sz w:val="24"/>
          <w:szCs w:val="24"/>
          <w:lang w:val="sr-Cyrl-CS"/>
        </w:rPr>
        <w:t>Наручилац ће у сваком појединачном случају извршити увид у податке који су јавно доступни на интернет страни Републичког геодетског завода.</w:t>
      </w:r>
    </w:p>
    <w:p w:rsidR="00EB1559" w:rsidRDefault="00EB1559" w:rsidP="00EB1559">
      <w:pPr>
        <w:ind w:firstLine="576"/>
        <w:rPr>
          <w:rFonts w:ascii="Times New Roman" w:hAnsi="Times New Roman"/>
          <w:bCs/>
          <w:sz w:val="24"/>
          <w:szCs w:val="24"/>
          <w:lang w:val="sr-Cyrl-CS"/>
        </w:rPr>
      </w:pPr>
    </w:p>
    <w:p w:rsidR="00EB1559" w:rsidRDefault="00EB1559" w:rsidP="00EB1559">
      <w:pPr>
        <w:ind w:firstLine="576"/>
        <w:rPr>
          <w:rFonts w:ascii="Times New Roman" w:hAnsi="Times New Roman"/>
          <w:sz w:val="24"/>
          <w:szCs w:val="24"/>
          <w:lang w:val="sr-Cyrl-CS"/>
        </w:rPr>
      </w:pPr>
      <w:r w:rsidRPr="0085312C">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B1559" w:rsidRPr="00F56E86" w:rsidRDefault="00EB1559" w:rsidP="00EB1559">
      <w:pPr>
        <w:ind w:firstLine="576"/>
        <w:rPr>
          <w:rFonts w:ascii="Times New Roman" w:hAnsi="Times New Roman"/>
          <w:sz w:val="24"/>
          <w:szCs w:val="24"/>
          <w:lang w:val="sr-Cyrl-CS"/>
        </w:rPr>
      </w:pPr>
    </w:p>
    <w:p w:rsidR="00EB1559" w:rsidRDefault="00EB1559" w:rsidP="00EB1559">
      <w:pPr>
        <w:ind w:firstLine="576"/>
        <w:rPr>
          <w:rFonts w:ascii="Times New Roman" w:hAnsi="Times New Roman"/>
          <w:bCs/>
          <w:sz w:val="24"/>
          <w:szCs w:val="24"/>
          <w:lang w:val="sr-Cyrl-CS"/>
        </w:rPr>
      </w:pPr>
      <w:r w:rsidRPr="0085312C">
        <w:rPr>
          <w:rFonts w:ascii="Times New Roman" w:hAnsi="Times New Roman"/>
          <w:bCs/>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B1559" w:rsidRPr="00F56E86" w:rsidRDefault="00EB1559" w:rsidP="00EB1559">
      <w:pPr>
        <w:ind w:firstLine="576"/>
        <w:rPr>
          <w:rFonts w:ascii="Times New Roman" w:hAnsi="Times New Roman"/>
          <w:bCs/>
          <w:sz w:val="24"/>
          <w:szCs w:val="24"/>
          <w:lang w:val="sr-Cyrl-CS"/>
        </w:rPr>
      </w:pPr>
    </w:p>
    <w:p w:rsidR="00EB1559" w:rsidRDefault="00EB1559" w:rsidP="00EB1559">
      <w:pPr>
        <w:ind w:firstLine="576"/>
        <w:rPr>
          <w:rFonts w:ascii="Times New Roman" w:hAnsi="Times New Roman"/>
          <w:bCs/>
          <w:sz w:val="24"/>
          <w:szCs w:val="24"/>
          <w:lang w:val="sr-Cyrl-CS"/>
        </w:rPr>
      </w:pPr>
      <w:r w:rsidRPr="0085312C">
        <w:rPr>
          <w:rFonts w:ascii="Times New Roman" w:hAnsi="Times New Roman"/>
          <w:bCs/>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B1559" w:rsidRDefault="00EB1559" w:rsidP="00EB1559">
      <w:pPr>
        <w:spacing w:line="192" w:lineRule="exact"/>
        <w:rPr>
          <w:rFonts w:ascii="Times New Roman" w:eastAsia="Times New Roman" w:hAnsi="Times New Roman"/>
        </w:rPr>
      </w:pPr>
    </w:p>
    <w:p w:rsidR="00EB1559" w:rsidRDefault="00EB1559" w:rsidP="00EB1559">
      <w:pPr>
        <w:spacing w:line="192"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73" w:lineRule="exact"/>
        <w:rPr>
          <w:rFonts w:ascii="Times New Roman" w:eastAsia="Times New Roman" w:hAnsi="Times New Roman"/>
        </w:rPr>
      </w:pPr>
    </w:p>
    <w:p w:rsidR="00F51AE7" w:rsidRDefault="00F51AE7">
      <w:pPr>
        <w:spacing w:line="185" w:lineRule="exact"/>
        <w:rPr>
          <w:rFonts w:ascii="Times New Roman" w:eastAsia="Times New Roman" w:hAnsi="Times New Roman"/>
        </w:rPr>
      </w:pPr>
      <w:bookmarkStart w:id="3" w:name="page8"/>
      <w:bookmarkEnd w:id="3"/>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51AE7" w:rsidRDefault="00F51AE7">
      <w:pPr>
        <w:spacing w:line="289" w:lineRule="exact"/>
        <w:rPr>
          <w:rFonts w:ascii="Times New Roman" w:eastAsia="Times New Roman" w:hAnsi="Times New Roman"/>
        </w:rPr>
      </w:pPr>
    </w:p>
    <w:p w:rsidR="00F51AE7" w:rsidRDefault="00F51AE7">
      <w:pPr>
        <w:spacing w:line="238" w:lineRule="auto"/>
        <w:ind w:firstLine="577"/>
        <w:jc w:val="both"/>
        <w:rPr>
          <w:rFonts w:ascii="Times New Roman" w:eastAsia="Times New Roman" w:hAnsi="Times New Roman"/>
          <w:sz w:val="24"/>
        </w:rPr>
      </w:pPr>
      <w:r>
        <w:rPr>
          <w:rFonts w:ascii="Times New Roman" w:eastAsia="Times New Roman" w:hAnsi="Times New Roman"/>
          <w:sz w:val="24"/>
        </w:rPr>
        <w:t>Докази о испуњености услова могу се доставити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Изабрани понуђач ће, у року од најмање пет дана од дана пријема писаног позива Наручиоца, доставити на увид тражени оригинал или оверену копију доказа о испуњености услова из чл. 75. и 76. ЗЈН. Ако понуђач у остављеном року не достави на увид оригинал или оверену копију тражених доказа, Наручилац ће његову понуду одбити као неприхватљиву.</w:t>
      </w:r>
    </w:p>
    <w:p w:rsidR="00F51AE7" w:rsidRDefault="00F51AE7">
      <w:pPr>
        <w:spacing w:line="297"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Наручилац задржава право провере достављених доказа од стране понуђача. Уколико се том приликом установи да копија траженог доказа не одговара у потпуности оригиналу тог доказа, понуда ће се одбити као неприхватљива.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Наручилац</w:t>
      </w:r>
      <w:r w:rsidR="00006E56">
        <w:rPr>
          <w:rFonts w:ascii="Times New Roman" w:eastAsia="Times New Roman" w:hAnsi="Times New Roman"/>
          <w:sz w:val="24"/>
        </w:rPr>
        <w:t xml:space="preserve"> </w:t>
      </w:r>
      <w:r>
        <w:rPr>
          <w:rFonts w:ascii="Times New Roman" w:eastAsia="Times New Roman" w:hAnsi="Times New Roman"/>
          <w:sz w:val="24"/>
        </w:rPr>
        <w:t>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51AE7" w:rsidRDefault="00F51AE7">
      <w:pPr>
        <w:spacing w:line="290" w:lineRule="exact"/>
        <w:rPr>
          <w:rFonts w:ascii="Times New Roman" w:eastAsia="Times New Roman" w:hAnsi="Times New Roman"/>
        </w:rPr>
      </w:pPr>
    </w:p>
    <w:p w:rsidR="00F51AE7" w:rsidRDefault="00F51AE7">
      <w:pPr>
        <w:spacing w:line="235" w:lineRule="auto"/>
        <w:ind w:firstLine="577"/>
        <w:jc w:val="both"/>
        <w:rPr>
          <w:rFonts w:ascii="Times New Roman" w:eastAsia="Times New Roman" w:hAnsi="Times New Roman"/>
          <w:sz w:val="24"/>
        </w:rPr>
      </w:pPr>
      <w:r>
        <w:rPr>
          <w:rFonts w:ascii="Times New Roman" w:eastAsia="Times New Roman" w:hAnsi="Times New Roman"/>
          <w:sz w:val="24"/>
        </w:rPr>
        <w:t>Понуда мора да садржи све доказе тражене Конкурсном документацијом као и попуњене, потписане и оверене обрасце из Конкурсне документације.</w:t>
      </w:r>
    </w:p>
    <w:p w:rsidR="00F51AE7" w:rsidRDefault="00F51AE7">
      <w:pPr>
        <w:spacing w:line="290" w:lineRule="exact"/>
        <w:rPr>
          <w:rFonts w:ascii="Times New Roman" w:eastAsia="Times New Roman" w:hAnsi="Times New Roman"/>
        </w:rPr>
      </w:pPr>
    </w:p>
    <w:p w:rsidR="00F51AE7" w:rsidRDefault="00F51AE7">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Обрасце који су у конкретном случају неприменљиви, понуђач није у обавези да потпише, овери и достави.</w:t>
      </w:r>
    </w:p>
    <w:p w:rsidR="00F51AE7" w:rsidRDefault="00F51AE7">
      <w:pPr>
        <w:spacing w:line="290"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На сваком обрасцу Конкурсне документације је наведено ко је дужан да образац овери печатом и потпише и то:</w:t>
      </w:r>
    </w:p>
    <w:p w:rsidR="00F51AE7" w:rsidRDefault="00F51AE7">
      <w:pPr>
        <w:spacing w:line="12" w:lineRule="exact"/>
        <w:rPr>
          <w:rFonts w:ascii="Times New Roman" w:eastAsia="Times New Roman" w:hAnsi="Times New Roman"/>
        </w:rPr>
      </w:pPr>
    </w:p>
    <w:p w:rsidR="00F51AE7" w:rsidRDefault="00F51AE7" w:rsidP="00F51AE7">
      <w:pPr>
        <w:numPr>
          <w:ilvl w:val="0"/>
          <w:numId w:val="16"/>
        </w:numPr>
        <w:tabs>
          <w:tab w:val="left" w:pos="730"/>
        </w:tabs>
        <w:spacing w:line="235" w:lineRule="auto"/>
        <w:ind w:right="20" w:firstLine="577"/>
        <w:rPr>
          <w:rFonts w:ascii="Times New Roman" w:eastAsia="Times New Roman" w:hAnsi="Times New Roman"/>
          <w:sz w:val="24"/>
        </w:rPr>
      </w:pPr>
      <w:r>
        <w:rPr>
          <w:rFonts w:ascii="Times New Roman" w:eastAsia="Times New Roman" w:hAnsi="Times New Roman"/>
          <w:sz w:val="24"/>
        </w:rPr>
        <w:t>Уколико понуду подноси понуђач који наступа самостално, сваки образац мора бити оверен и потписан од стране овлашћеног лица понуђача;</w:t>
      </w:r>
    </w:p>
    <w:p w:rsidR="00F51AE7" w:rsidRDefault="00F51AE7">
      <w:pPr>
        <w:spacing w:line="11" w:lineRule="exact"/>
        <w:rPr>
          <w:rFonts w:ascii="Times New Roman" w:eastAsia="Times New Roman" w:hAnsi="Times New Roman"/>
          <w:sz w:val="24"/>
        </w:rPr>
      </w:pPr>
    </w:p>
    <w:p w:rsidR="00F51AE7" w:rsidRDefault="00F51AE7" w:rsidP="00F51AE7">
      <w:pPr>
        <w:numPr>
          <w:ilvl w:val="0"/>
          <w:numId w:val="16"/>
        </w:numPr>
        <w:tabs>
          <w:tab w:val="left" w:pos="745"/>
        </w:tabs>
        <w:spacing w:line="236" w:lineRule="auto"/>
        <w:ind w:firstLine="577"/>
        <w:jc w:val="both"/>
        <w:rPr>
          <w:rFonts w:ascii="Times New Roman" w:eastAsia="Times New Roman" w:hAnsi="Times New Roman"/>
          <w:sz w:val="24"/>
        </w:rPr>
      </w:pPr>
      <w:r>
        <w:rPr>
          <w:rFonts w:ascii="Times New Roman" w:eastAsia="Times New Roman" w:hAnsi="Times New Roman"/>
          <w:sz w:val="24"/>
        </w:rPr>
        <w:t>Уколико понуду подноси понуђач који наступа са подизвођачем, обрасци који се односе на подизвођаче могу бити оверени и потписани од стране овлашћеног лица понуђача или од стране овлашћеног лица подизвођача.</w:t>
      </w:r>
    </w:p>
    <w:p w:rsidR="00F51AE7" w:rsidRDefault="00F51AE7">
      <w:pPr>
        <w:spacing w:line="16" w:lineRule="exact"/>
        <w:rPr>
          <w:rFonts w:ascii="Times New Roman" w:eastAsia="Times New Roman" w:hAnsi="Times New Roman"/>
          <w:sz w:val="24"/>
        </w:rPr>
      </w:pPr>
    </w:p>
    <w:p w:rsidR="00F51AE7" w:rsidRDefault="00F51AE7" w:rsidP="00F51AE7">
      <w:pPr>
        <w:numPr>
          <w:ilvl w:val="0"/>
          <w:numId w:val="16"/>
        </w:numPr>
        <w:tabs>
          <w:tab w:val="left" w:pos="721"/>
        </w:tabs>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Уколико понуду подноси група понуђача, обрасци који се односе на члана групе могу бити оверени и потписани од стране овлашћеног лица носиоца посла или овлашћеног лица члана групе понуђача.</w:t>
      </w:r>
    </w:p>
    <w:p w:rsidR="00F51AE7" w:rsidRDefault="00F51AE7">
      <w:pPr>
        <w:spacing w:line="290" w:lineRule="exact"/>
        <w:rPr>
          <w:rFonts w:ascii="Times New Roman" w:eastAsia="Times New Roman" w:hAnsi="Times New Roman"/>
        </w:rPr>
      </w:pPr>
    </w:p>
    <w:p w:rsidR="00F51AE7" w:rsidRDefault="00F51AE7">
      <w:pPr>
        <w:spacing w:line="236" w:lineRule="auto"/>
        <w:ind w:firstLine="577"/>
        <w:jc w:val="both"/>
        <w:rPr>
          <w:rFonts w:ascii="Times New Roman" w:eastAsia="Times New Roman" w:hAnsi="Times New Roman"/>
          <w:sz w:val="24"/>
        </w:rPr>
      </w:pPr>
      <w:r>
        <w:rPr>
          <w:rFonts w:ascii="Times New Roman" w:eastAsia="Times New Roman" w:hAnsi="Times New Roman"/>
          <w:sz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70" w:lineRule="exact"/>
        <w:rPr>
          <w:rFonts w:ascii="Times New Roman" w:eastAsia="Times New Roman" w:hAnsi="Times New Roman"/>
        </w:rPr>
      </w:pPr>
    </w:p>
    <w:p w:rsidR="00F51AE7" w:rsidRDefault="00F51AE7">
      <w:pPr>
        <w:spacing w:line="0" w:lineRule="atLeast"/>
        <w:jc w:val="center"/>
        <w:sectPr w:rsidR="00F51AE7">
          <w:headerReference w:type="default" r:id="rId10"/>
          <w:pgSz w:w="11900" w:h="16838"/>
          <w:pgMar w:top="1440" w:right="1429" w:bottom="384" w:left="1440" w:header="0" w:footer="0" w:gutter="0"/>
          <w:cols w:space="0" w:equalWidth="0">
            <w:col w:w="9040"/>
          </w:cols>
          <w:docGrid w:linePitch="360"/>
        </w:sectPr>
      </w:pPr>
    </w:p>
    <w:p w:rsidR="00F51AE7" w:rsidRDefault="00F51AE7">
      <w:pPr>
        <w:spacing w:line="174" w:lineRule="exact"/>
        <w:rPr>
          <w:rFonts w:ascii="Times New Roman" w:eastAsia="Times New Roman" w:hAnsi="Times New Roman"/>
        </w:rPr>
      </w:pPr>
      <w:bookmarkStart w:id="4" w:name="page9"/>
      <w:bookmarkEnd w:id="4"/>
    </w:p>
    <w:p w:rsidR="00F51AE7" w:rsidRPr="00BB67F6" w:rsidRDefault="00F51AE7" w:rsidP="00F51AE7">
      <w:pPr>
        <w:numPr>
          <w:ilvl w:val="0"/>
          <w:numId w:val="17"/>
        </w:numPr>
        <w:shd w:val="clear" w:color="auto" w:fill="C6D9F1"/>
        <w:tabs>
          <w:tab w:val="left" w:pos="720"/>
        </w:tabs>
        <w:spacing w:line="0" w:lineRule="atLeast"/>
        <w:ind w:left="720" w:hanging="700"/>
        <w:rPr>
          <w:rFonts w:ascii="Times New Roman" w:eastAsia="Times New Roman" w:hAnsi="Times New Roman"/>
          <w:b/>
          <w:sz w:val="26"/>
        </w:rPr>
      </w:pPr>
      <w:r w:rsidRPr="00BB67F6">
        <w:rPr>
          <w:rFonts w:ascii="Times New Roman" w:eastAsia="Times New Roman" w:hAnsi="Times New Roman"/>
          <w:b/>
          <w:sz w:val="24"/>
        </w:rPr>
        <w:t>КРИТЕРИЈУМ ЗА ДОДЕЛУ УГОВОРА</w:t>
      </w:r>
    </w:p>
    <w:p w:rsidR="00F51AE7" w:rsidRDefault="00F51AE7">
      <w:pPr>
        <w:spacing w:line="266"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 xml:space="preserve">Критеријум за доделу уговора је </w:t>
      </w:r>
      <w:r>
        <w:rPr>
          <w:rFonts w:ascii="Times New Roman" w:eastAsia="Times New Roman" w:hAnsi="Times New Roman"/>
          <w:b/>
          <w:sz w:val="24"/>
        </w:rPr>
        <w:t>најнижа понуђена цена</w:t>
      </w:r>
      <w:r>
        <w:rPr>
          <w:rFonts w:ascii="Times New Roman" w:eastAsia="Times New Roman" w:hAnsi="Times New Roman"/>
          <w:sz w:val="24"/>
        </w:rPr>
        <w:t>.</w:t>
      </w:r>
    </w:p>
    <w:p w:rsidR="00F51AE7" w:rsidRDefault="00F51AE7">
      <w:pPr>
        <w:spacing w:line="289" w:lineRule="exact"/>
        <w:rPr>
          <w:rFonts w:ascii="Times New Roman" w:eastAsia="Times New Roman" w:hAnsi="Times New Roman"/>
        </w:rPr>
      </w:pPr>
    </w:p>
    <w:p w:rsidR="00F51AE7" w:rsidRDefault="00F51AE7" w:rsidP="00F51AE7">
      <w:pPr>
        <w:numPr>
          <w:ilvl w:val="0"/>
          <w:numId w:val="18"/>
        </w:numPr>
        <w:tabs>
          <w:tab w:val="left" w:pos="821"/>
        </w:tabs>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ситуацији када постоје две или више понуда са истом понуђеном ценом избор најповољније понуде ће се извршити на тај начин што ће бити изабрана понуда понуђача који је понудио краћи рок извођења радова.</w:t>
      </w:r>
    </w:p>
    <w:p w:rsidR="00F51AE7" w:rsidRDefault="00F51AE7">
      <w:pPr>
        <w:spacing w:line="289" w:lineRule="exact"/>
        <w:rPr>
          <w:rFonts w:ascii="Times New Roman" w:eastAsia="Times New Roman" w:hAnsi="Times New Roman"/>
          <w:sz w:val="24"/>
        </w:rPr>
      </w:pPr>
    </w:p>
    <w:p w:rsidR="00F51AE7" w:rsidRDefault="00F51AE7" w:rsidP="00F51AE7">
      <w:pPr>
        <w:numPr>
          <w:ilvl w:val="0"/>
          <w:numId w:val="18"/>
        </w:numPr>
        <w:tabs>
          <w:tab w:val="left" w:pos="821"/>
        </w:tabs>
        <w:spacing w:line="236" w:lineRule="auto"/>
        <w:ind w:firstLine="577"/>
        <w:jc w:val="both"/>
        <w:rPr>
          <w:rFonts w:ascii="Times New Roman" w:eastAsia="Times New Roman" w:hAnsi="Times New Roman"/>
          <w:sz w:val="24"/>
        </w:rPr>
      </w:pPr>
      <w:r>
        <w:rPr>
          <w:rFonts w:ascii="Times New Roman" w:eastAsia="Times New Roman" w:hAnsi="Times New Roman"/>
          <w:sz w:val="24"/>
        </w:rPr>
        <w:t>ситуацији када два или више понуђача који су понудили исту цену и исти рок извођења радова, избор најповољније понуде ће се извршити на тај начин што ће бити изабрана понуда понуђача који је понудио дужи гарантни рок.</w:t>
      </w:r>
    </w:p>
    <w:p w:rsidR="00F51AE7" w:rsidRDefault="00F51AE7">
      <w:pPr>
        <w:spacing w:line="200" w:lineRule="exact"/>
        <w:rPr>
          <w:rFonts w:ascii="Times New Roman" w:eastAsia="Times New Roman" w:hAnsi="Times New Roman"/>
        </w:rPr>
      </w:pPr>
    </w:p>
    <w:p w:rsidR="00F51AE7" w:rsidRDefault="00F51AE7">
      <w:pPr>
        <w:spacing w:line="285" w:lineRule="exact"/>
        <w:rPr>
          <w:rFonts w:ascii="Times New Roman" w:eastAsia="Times New Roman" w:hAnsi="Times New Roman"/>
        </w:rPr>
      </w:pPr>
    </w:p>
    <w:p w:rsidR="00F51AE7" w:rsidRPr="00BB67F6" w:rsidRDefault="00F51AE7" w:rsidP="00F51AE7">
      <w:pPr>
        <w:numPr>
          <w:ilvl w:val="0"/>
          <w:numId w:val="19"/>
        </w:numPr>
        <w:shd w:val="clear" w:color="auto" w:fill="C6D9F1"/>
        <w:tabs>
          <w:tab w:val="left" w:pos="720"/>
        </w:tabs>
        <w:spacing w:line="0" w:lineRule="atLeast"/>
        <w:ind w:left="720" w:hanging="700"/>
        <w:rPr>
          <w:rFonts w:ascii="Times New Roman" w:eastAsia="Times New Roman" w:hAnsi="Times New Roman"/>
          <w:b/>
          <w:sz w:val="26"/>
        </w:rPr>
      </w:pPr>
      <w:r w:rsidRPr="00BB67F6">
        <w:rPr>
          <w:rFonts w:ascii="Times New Roman" w:eastAsia="Times New Roman" w:hAnsi="Times New Roman"/>
          <w:b/>
          <w:sz w:val="24"/>
        </w:rPr>
        <w:t>УПУТСТВО ПОНУЂАЧИМА КАКО ДА САЧИНЕ ПОНУДУ</w:t>
      </w:r>
    </w:p>
    <w:p w:rsidR="00F51AE7" w:rsidRDefault="00F51AE7">
      <w:pPr>
        <w:spacing w:line="200" w:lineRule="exact"/>
        <w:rPr>
          <w:rFonts w:ascii="Times New Roman" w:eastAsia="Times New Roman" w:hAnsi="Times New Roman"/>
        </w:rPr>
      </w:pPr>
    </w:p>
    <w:p w:rsidR="00F51AE7" w:rsidRDefault="00F51AE7">
      <w:pPr>
        <w:spacing w:line="269"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4.1</w:t>
      </w:r>
      <w:r>
        <w:rPr>
          <w:rFonts w:ascii="Times New Roman" w:eastAsia="Times New Roman" w:hAnsi="Times New Roman"/>
        </w:rPr>
        <w:tab/>
      </w:r>
      <w:r>
        <w:rPr>
          <w:rFonts w:ascii="Times New Roman" w:eastAsia="Times New Roman" w:hAnsi="Times New Roman"/>
          <w:b/>
          <w:sz w:val="24"/>
        </w:rPr>
        <w:t>ПОДАЦИ О ЈЕЗИКУ НА КОМЕ ПОНУДА МОРА БИТИ САСТАВЉЕНА</w:t>
      </w:r>
    </w:p>
    <w:p w:rsidR="00F51AE7" w:rsidRDefault="00F51AE7">
      <w:pPr>
        <w:spacing w:line="207" w:lineRule="exact"/>
        <w:rPr>
          <w:rFonts w:ascii="Times New Roman" w:eastAsia="Times New Roman" w:hAnsi="Times New Roman"/>
        </w:rPr>
      </w:pPr>
    </w:p>
    <w:p w:rsidR="00F51AE7" w:rsidRDefault="00F51AE7">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Понуда и докази који се подносе уз понуду морају бити састављени на српском језику. Поступак се води на српском језику.</w:t>
      </w:r>
    </w:p>
    <w:p w:rsidR="00F51AE7" w:rsidRDefault="00F51AE7">
      <w:pPr>
        <w:spacing w:line="200" w:lineRule="exact"/>
        <w:rPr>
          <w:rFonts w:ascii="Times New Roman" w:eastAsia="Times New Roman" w:hAnsi="Times New Roman"/>
        </w:rPr>
      </w:pPr>
    </w:p>
    <w:p w:rsidR="00F51AE7" w:rsidRDefault="00F51AE7">
      <w:pPr>
        <w:spacing w:line="284"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3"/>
        </w:rPr>
      </w:pPr>
      <w:r>
        <w:rPr>
          <w:rFonts w:ascii="Times New Roman" w:eastAsia="Times New Roman" w:hAnsi="Times New Roman"/>
          <w:sz w:val="24"/>
        </w:rPr>
        <w:t>4.2</w:t>
      </w:r>
      <w:r>
        <w:rPr>
          <w:rFonts w:ascii="Times New Roman" w:eastAsia="Times New Roman" w:hAnsi="Times New Roman"/>
        </w:rPr>
        <w:tab/>
      </w:r>
      <w:r>
        <w:rPr>
          <w:rFonts w:ascii="Times New Roman" w:eastAsia="Times New Roman" w:hAnsi="Times New Roman"/>
          <w:b/>
          <w:sz w:val="23"/>
        </w:rPr>
        <w:t>НАЧИН ПОДНОШЕЊА ПОНУДЕ</w:t>
      </w:r>
    </w:p>
    <w:p w:rsidR="00F51AE7" w:rsidRDefault="00F51AE7">
      <w:pPr>
        <w:spacing w:line="279" w:lineRule="exact"/>
        <w:rPr>
          <w:rFonts w:ascii="Times New Roman" w:eastAsia="Times New Roman" w:hAnsi="Times New Roman"/>
        </w:rPr>
      </w:pPr>
    </w:p>
    <w:p w:rsidR="00BB67F6" w:rsidRDefault="00F51AE7" w:rsidP="00BB67F6">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Понуде се припремају у складу са позивом за подношење понуда објављеним на Порталу јавних набавки, интернет сајту Наручиоца, Порталу службених гласила</w:t>
      </w:r>
      <w:r w:rsidR="00BB67F6">
        <w:rPr>
          <w:rFonts w:ascii="Times New Roman" w:eastAsia="Times New Roman" w:hAnsi="Times New Roman"/>
          <w:sz w:val="24"/>
        </w:rPr>
        <w:t xml:space="preserve"> </w:t>
      </w:r>
      <w:r>
        <w:rPr>
          <w:rFonts w:ascii="Times New Roman" w:eastAsia="Times New Roman" w:hAnsi="Times New Roman"/>
          <w:sz w:val="24"/>
        </w:rPr>
        <w:t>Републике Србије и база прописа и у складу са Конкурсном документацијом.</w:t>
      </w:r>
    </w:p>
    <w:p w:rsidR="00F51AE7" w:rsidRPr="00BB67F6" w:rsidRDefault="00F51AE7" w:rsidP="00BB67F6">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 xml:space="preserve">Конкурсна документација се преузима преко Портала јавних набавки и интернет сајта Наручиоца </w:t>
      </w:r>
      <w:hyperlink r:id="rId11" w:history="1">
        <w:r>
          <w:rPr>
            <w:rFonts w:ascii="Times New Roman" w:eastAsia="Times New Roman" w:hAnsi="Times New Roman"/>
            <w:color w:val="0000FF"/>
            <w:sz w:val="24"/>
            <w:u w:val="single"/>
          </w:rPr>
          <w:t>www.raca.rs</w:t>
        </w:r>
        <w:r>
          <w:rPr>
            <w:rFonts w:ascii="Times New Roman" w:eastAsia="Times New Roman" w:hAnsi="Times New Roman"/>
            <w:sz w:val="24"/>
            <w:u w:val="single"/>
          </w:rPr>
          <w:t>.</w:t>
        </w:r>
      </w:hyperlink>
    </w:p>
    <w:p w:rsidR="00F51AE7" w:rsidRDefault="00F51AE7">
      <w:pPr>
        <w:spacing w:line="290" w:lineRule="exact"/>
        <w:rPr>
          <w:rFonts w:ascii="Times New Roman" w:eastAsia="Times New Roman" w:hAnsi="Times New Roman"/>
        </w:rPr>
      </w:pPr>
    </w:p>
    <w:p w:rsidR="00380C80" w:rsidRPr="00380C80" w:rsidRDefault="00F51AE7" w:rsidP="00380C80">
      <w:pPr>
        <w:spacing w:line="0" w:lineRule="atLeast"/>
        <w:ind w:right="-50"/>
        <w:jc w:val="both"/>
        <w:rPr>
          <w:rFonts w:ascii="Times New Roman" w:eastAsia="Times New Roman" w:hAnsi="Times New Roman"/>
          <w:sz w:val="24"/>
          <w:szCs w:val="24"/>
        </w:rPr>
      </w:pPr>
      <w:r w:rsidRPr="00380C80">
        <w:rPr>
          <w:rFonts w:ascii="Times New Roman" w:eastAsia="Times New Roman" w:hAnsi="Times New Roman"/>
          <w:sz w:val="24"/>
          <w:szCs w:val="24"/>
        </w:rPr>
        <w:t xml:space="preserve">Понуде се подносе у затвореној коверти са назнаком - Понуда за ЈАВНУ НАБАВКУ БРОЈ: </w:t>
      </w:r>
      <w:r w:rsidR="00BB67F6" w:rsidRPr="00380C80">
        <w:rPr>
          <w:rFonts w:ascii="Times New Roman" w:eastAsia="Times New Roman" w:hAnsi="Times New Roman"/>
          <w:sz w:val="24"/>
          <w:szCs w:val="24"/>
        </w:rPr>
        <w:t>2</w:t>
      </w:r>
      <w:r w:rsidR="00380C80" w:rsidRPr="00380C80">
        <w:rPr>
          <w:rFonts w:ascii="Times New Roman" w:eastAsia="Times New Roman" w:hAnsi="Times New Roman"/>
          <w:sz w:val="24"/>
          <w:szCs w:val="24"/>
        </w:rPr>
        <w:t>4</w:t>
      </w:r>
      <w:r w:rsidRPr="00380C80">
        <w:rPr>
          <w:rFonts w:ascii="Times New Roman" w:eastAsia="Times New Roman" w:hAnsi="Times New Roman"/>
          <w:sz w:val="24"/>
          <w:szCs w:val="24"/>
        </w:rPr>
        <w:t>/2019–</w:t>
      </w:r>
      <w:r w:rsidR="00BB67F6" w:rsidRPr="00380C80">
        <w:rPr>
          <w:rFonts w:ascii="Times New Roman" w:eastAsia="Times New Roman" w:hAnsi="Times New Roman"/>
          <w:sz w:val="24"/>
          <w:szCs w:val="24"/>
        </w:rPr>
        <w:t xml:space="preserve"> </w:t>
      </w:r>
      <w:r w:rsidR="00380C80" w:rsidRPr="00380C80">
        <w:rPr>
          <w:rFonts w:ascii="Times New Roman" w:eastAsia="Times New Roman" w:hAnsi="Times New Roman"/>
          <w:sz w:val="24"/>
          <w:szCs w:val="24"/>
        </w:rPr>
        <w:t>Реконструкција  путa у селу Вишевац  у општини Рача –засеок Радуловац</w:t>
      </w:r>
    </w:p>
    <w:p w:rsidR="00380C80" w:rsidRDefault="00380C80" w:rsidP="00380C80">
      <w:pPr>
        <w:spacing w:line="200" w:lineRule="exact"/>
        <w:rPr>
          <w:rFonts w:ascii="Times New Roman" w:eastAsia="Times New Roman" w:hAnsi="Times New Roman"/>
          <w:sz w:val="24"/>
        </w:rPr>
      </w:pPr>
    </w:p>
    <w:p w:rsidR="00F51AE7" w:rsidRPr="00BB67F6" w:rsidRDefault="00F51AE7" w:rsidP="00BB67F6">
      <w:pPr>
        <w:spacing w:line="233" w:lineRule="auto"/>
        <w:ind w:firstLine="577"/>
        <w:jc w:val="both"/>
        <w:rPr>
          <w:rFonts w:ascii="Times New Roman" w:eastAsia="Times New Roman" w:hAnsi="Times New Roman"/>
          <w:sz w:val="24"/>
        </w:rPr>
      </w:pPr>
      <w:r>
        <w:rPr>
          <w:rFonts w:ascii="Times New Roman" w:eastAsia="Times New Roman" w:hAnsi="Times New Roman"/>
          <w:b/>
          <w:sz w:val="24"/>
        </w:rPr>
        <w:t xml:space="preserve"> (НЕ ОТВАРАТИ)</w:t>
      </w:r>
      <w:r>
        <w:rPr>
          <w:rFonts w:ascii="Times New Roman" w:eastAsia="Times New Roman" w:hAnsi="Times New Roman"/>
          <w:sz w:val="24"/>
        </w:rPr>
        <w:t>.</w:t>
      </w:r>
    </w:p>
    <w:p w:rsidR="00F51AE7" w:rsidRDefault="00F51AE7" w:rsidP="00BB67F6">
      <w:pPr>
        <w:spacing w:line="290" w:lineRule="exact"/>
        <w:jc w:val="both"/>
        <w:rPr>
          <w:rFonts w:ascii="Times New Roman" w:eastAsia="Times New Roman" w:hAnsi="Times New Roman"/>
        </w:rPr>
      </w:pPr>
    </w:p>
    <w:p w:rsidR="00F51AE7" w:rsidRDefault="00F51AE7">
      <w:pPr>
        <w:spacing w:line="233" w:lineRule="auto"/>
        <w:ind w:firstLine="577"/>
        <w:jc w:val="both"/>
        <w:rPr>
          <w:rFonts w:ascii="Times New Roman" w:eastAsia="Times New Roman" w:hAnsi="Times New Roman"/>
          <w:sz w:val="24"/>
        </w:rPr>
      </w:pPr>
      <w:r>
        <w:rPr>
          <w:rFonts w:ascii="Times New Roman" w:eastAsia="Times New Roman" w:hAnsi="Times New Roman"/>
          <w:sz w:val="24"/>
        </w:rPr>
        <w:t>Понуђач је дужан да на полеђини коверте или кутије наведе назив и адресу понуђача, телефон и контакт особу.</w:t>
      </w:r>
    </w:p>
    <w:p w:rsidR="00F51AE7" w:rsidRDefault="00F51AE7">
      <w:pPr>
        <w:spacing w:line="290" w:lineRule="exact"/>
        <w:rPr>
          <w:rFonts w:ascii="Times New Roman" w:eastAsia="Times New Roman" w:hAnsi="Times New Roman"/>
        </w:rPr>
      </w:pPr>
    </w:p>
    <w:p w:rsidR="00F51AE7" w:rsidRDefault="00F51AE7" w:rsidP="00F51AE7">
      <w:pPr>
        <w:numPr>
          <w:ilvl w:val="0"/>
          <w:numId w:val="20"/>
        </w:numPr>
        <w:tabs>
          <w:tab w:val="left" w:pos="831"/>
        </w:tabs>
        <w:spacing w:line="236" w:lineRule="auto"/>
        <w:ind w:firstLine="577"/>
        <w:jc w:val="both"/>
        <w:rPr>
          <w:rFonts w:ascii="Times New Roman" w:eastAsia="Times New Roman" w:hAnsi="Times New Roman"/>
          <w:sz w:val="24"/>
        </w:rPr>
      </w:pPr>
      <w:r>
        <w:rPr>
          <w:rFonts w:ascii="Times New Roman" w:eastAsia="Times New Roman" w:hAnsi="Times New Roman"/>
          <w:sz w:val="24"/>
        </w:rPr>
        <w:t>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51AE7" w:rsidRDefault="00F51AE7">
      <w:pPr>
        <w:spacing w:line="290" w:lineRule="exact"/>
        <w:rPr>
          <w:rFonts w:ascii="Times New Roman" w:eastAsia="Times New Roman" w:hAnsi="Times New Roman"/>
        </w:rPr>
      </w:pPr>
    </w:p>
    <w:p w:rsidR="00F51AE7" w:rsidRDefault="00F51AE7">
      <w:pPr>
        <w:spacing w:line="235" w:lineRule="auto"/>
        <w:ind w:firstLine="577"/>
        <w:jc w:val="both"/>
        <w:rPr>
          <w:rFonts w:ascii="Times New Roman" w:eastAsia="Times New Roman" w:hAnsi="Times New Roman"/>
          <w:sz w:val="24"/>
        </w:rPr>
      </w:pPr>
      <w:r>
        <w:rPr>
          <w:rFonts w:ascii="Times New Roman" w:eastAsia="Times New Roman" w:hAnsi="Times New Roman"/>
          <w:sz w:val="24"/>
        </w:rPr>
        <w:t>Понуде се достављају путем поште или лично сваког радног дана 07.00-15.00 часова, на адресу Наручиоца–Општина Рача, Рача, Карађорђева 48, 34210 Рача.</w:t>
      </w:r>
    </w:p>
    <w:p w:rsidR="00F51AE7" w:rsidRDefault="00F51AE7">
      <w:pPr>
        <w:spacing w:line="273"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color w:val="365F91"/>
          <w:sz w:val="24"/>
        </w:rPr>
      </w:pPr>
      <w:r w:rsidRPr="00006E56">
        <w:rPr>
          <w:rFonts w:ascii="Times New Roman" w:eastAsia="Times New Roman" w:hAnsi="Times New Roman"/>
          <w:sz w:val="24"/>
        </w:rPr>
        <w:t xml:space="preserve">Крајњи рок за достављање понуда је </w:t>
      </w:r>
      <w:r w:rsidR="00006E56" w:rsidRPr="00006E56">
        <w:rPr>
          <w:rFonts w:ascii="Times New Roman" w:eastAsia="Times New Roman" w:hAnsi="Times New Roman"/>
          <w:b/>
          <w:sz w:val="24"/>
        </w:rPr>
        <w:t>13</w:t>
      </w:r>
      <w:r w:rsidRPr="00006E56">
        <w:rPr>
          <w:rFonts w:ascii="Times New Roman" w:eastAsia="Times New Roman" w:hAnsi="Times New Roman"/>
          <w:b/>
          <w:sz w:val="24"/>
        </w:rPr>
        <w:t>.0</w:t>
      </w:r>
      <w:r w:rsidR="00006E56" w:rsidRPr="00006E56">
        <w:rPr>
          <w:rFonts w:ascii="Times New Roman" w:eastAsia="Times New Roman" w:hAnsi="Times New Roman"/>
          <w:b/>
          <w:sz w:val="24"/>
        </w:rPr>
        <w:t>1</w:t>
      </w:r>
      <w:r w:rsidRPr="00006E56">
        <w:rPr>
          <w:rFonts w:ascii="Times New Roman" w:eastAsia="Times New Roman" w:hAnsi="Times New Roman"/>
          <w:b/>
          <w:sz w:val="24"/>
        </w:rPr>
        <w:t>.20</w:t>
      </w:r>
      <w:r w:rsidR="00006E56">
        <w:rPr>
          <w:rFonts w:ascii="Times New Roman" w:eastAsia="Times New Roman" w:hAnsi="Times New Roman"/>
          <w:b/>
          <w:sz w:val="24"/>
        </w:rPr>
        <w:t>20</w:t>
      </w:r>
      <w:r w:rsidRPr="00006E56">
        <w:rPr>
          <w:rFonts w:ascii="Times New Roman" w:eastAsia="Times New Roman" w:hAnsi="Times New Roman"/>
          <w:b/>
          <w:sz w:val="24"/>
        </w:rPr>
        <w:t>.</w:t>
      </w:r>
      <w:r w:rsidRPr="00006E56">
        <w:rPr>
          <w:rFonts w:ascii="Times New Roman" w:eastAsia="Times New Roman" w:hAnsi="Times New Roman"/>
          <w:sz w:val="24"/>
        </w:rPr>
        <w:t xml:space="preserve"> </w:t>
      </w:r>
      <w:r w:rsidRPr="00006E56">
        <w:rPr>
          <w:rFonts w:ascii="Times New Roman" w:eastAsia="Times New Roman" w:hAnsi="Times New Roman"/>
          <w:b/>
          <w:sz w:val="24"/>
        </w:rPr>
        <w:t>године</w:t>
      </w:r>
      <w:r w:rsidRPr="00006E56">
        <w:rPr>
          <w:rFonts w:ascii="Times New Roman" w:eastAsia="Times New Roman" w:hAnsi="Times New Roman"/>
          <w:sz w:val="24"/>
        </w:rPr>
        <w:t xml:space="preserve"> до 9.00 часова</w:t>
      </w:r>
      <w:r w:rsidRPr="00006E56">
        <w:rPr>
          <w:rFonts w:ascii="Times New Roman" w:eastAsia="Times New Roman" w:hAnsi="Times New Roman"/>
          <w:color w:val="365F91"/>
          <w:sz w:val="24"/>
        </w:rPr>
        <w:t>.</w:t>
      </w:r>
    </w:p>
    <w:p w:rsidR="00F51AE7" w:rsidRDefault="00F51AE7">
      <w:pPr>
        <w:spacing w:line="288"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Понуда која стигне после рока наведеног у претходном ставу сматраће се неблаговременом. Неблаговремена понуда неће се отварати и по окончању поступка отварања ће бити враћена понуђачу, са назнаком да је понуда поднета неблаговремено.</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90" w:lineRule="exact"/>
        <w:rPr>
          <w:rFonts w:ascii="Times New Roman" w:eastAsia="Times New Roman" w:hAnsi="Times New Roman"/>
        </w:rPr>
      </w:pPr>
    </w:p>
    <w:p w:rsidR="00F51AE7" w:rsidRDefault="00F51AE7">
      <w:pPr>
        <w:spacing w:line="0" w:lineRule="atLeast"/>
        <w:jc w:val="center"/>
        <w:sectPr w:rsidR="00F51AE7">
          <w:pgSz w:w="11900" w:h="16838"/>
          <w:pgMar w:top="1440" w:right="1429" w:bottom="384" w:left="1440" w:header="0" w:footer="0" w:gutter="0"/>
          <w:cols w:space="0" w:equalWidth="0">
            <w:col w:w="9040"/>
          </w:cols>
          <w:docGrid w:linePitch="360"/>
        </w:sectPr>
      </w:pPr>
    </w:p>
    <w:p w:rsidR="00F51AE7" w:rsidRDefault="00F51AE7">
      <w:pPr>
        <w:spacing w:line="185" w:lineRule="exact"/>
        <w:rPr>
          <w:rFonts w:ascii="Times New Roman" w:eastAsia="Times New Roman" w:hAnsi="Times New Roman"/>
        </w:rPr>
      </w:pPr>
      <w:bookmarkStart w:id="5" w:name="page10"/>
      <w:bookmarkEnd w:id="5"/>
    </w:p>
    <w:p w:rsidR="00F51AE7" w:rsidRDefault="00F51AE7">
      <w:pPr>
        <w:spacing w:line="235" w:lineRule="auto"/>
        <w:ind w:firstLine="577"/>
        <w:jc w:val="both"/>
        <w:rPr>
          <w:rFonts w:ascii="Times New Roman" w:eastAsia="Times New Roman" w:hAnsi="Times New Roman"/>
          <w:sz w:val="24"/>
        </w:rPr>
      </w:pPr>
      <w:r w:rsidRPr="00006E56">
        <w:rPr>
          <w:rFonts w:ascii="Times New Roman" w:eastAsia="Times New Roman" w:hAnsi="Times New Roman"/>
          <w:sz w:val="24"/>
        </w:rPr>
        <w:t xml:space="preserve">Јавно отварање понуда ће се обавити </w:t>
      </w:r>
      <w:r w:rsidR="00006E56" w:rsidRPr="00006E56">
        <w:rPr>
          <w:rFonts w:ascii="Times New Roman" w:eastAsia="Times New Roman" w:hAnsi="Times New Roman"/>
          <w:b/>
          <w:sz w:val="24"/>
        </w:rPr>
        <w:t>13</w:t>
      </w:r>
      <w:r w:rsidRPr="00006E56">
        <w:rPr>
          <w:rFonts w:ascii="Times New Roman" w:eastAsia="Times New Roman" w:hAnsi="Times New Roman"/>
          <w:b/>
          <w:sz w:val="24"/>
        </w:rPr>
        <w:t>.0</w:t>
      </w:r>
      <w:r w:rsidR="00006E56" w:rsidRPr="00006E56">
        <w:rPr>
          <w:rFonts w:ascii="Times New Roman" w:eastAsia="Times New Roman" w:hAnsi="Times New Roman"/>
          <w:b/>
          <w:sz w:val="24"/>
        </w:rPr>
        <w:t>1</w:t>
      </w:r>
      <w:r w:rsidRPr="00006E56">
        <w:rPr>
          <w:rFonts w:ascii="Times New Roman" w:eastAsia="Times New Roman" w:hAnsi="Times New Roman"/>
          <w:b/>
          <w:sz w:val="24"/>
        </w:rPr>
        <w:t>.20</w:t>
      </w:r>
      <w:r w:rsidR="00006E56" w:rsidRPr="00006E56">
        <w:rPr>
          <w:rFonts w:ascii="Times New Roman" w:eastAsia="Times New Roman" w:hAnsi="Times New Roman"/>
          <w:b/>
          <w:sz w:val="24"/>
        </w:rPr>
        <w:t>20</w:t>
      </w:r>
      <w:r w:rsidRPr="00006E56">
        <w:rPr>
          <w:rFonts w:ascii="Times New Roman" w:eastAsia="Times New Roman" w:hAnsi="Times New Roman"/>
          <w:b/>
          <w:sz w:val="24"/>
        </w:rPr>
        <w:t>.</w:t>
      </w:r>
      <w:r w:rsidRPr="00006E56">
        <w:rPr>
          <w:rFonts w:ascii="Times New Roman" w:eastAsia="Times New Roman" w:hAnsi="Times New Roman"/>
          <w:sz w:val="24"/>
        </w:rPr>
        <w:t xml:space="preserve"> </w:t>
      </w:r>
      <w:r w:rsidRPr="00006E56">
        <w:rPr>
          <w:rFonts w:ascii="Times New Roman" w:eastAsia="Times New Roman" w:hAnsi="Times New Roman"/>
          <w:b/>
          <w:sz w:val="24"/>
        </w:rPr>
        <w:t>године у</w:t>
      </w:r>
      <w:r w:rsidRPr="00006E56">
        <w:rPr>
          <w:rFonts w:ascii="Times New Roman" w:eastAsia="Times New Roman" w:hAnsi="Times New Roman"/>
          <w:sz w:val="24"/>
        </w:rPr>
        <w:t xml:space="preserve"> </w:t>
      </w:r>
      <w:r w:rsidRPr="00006E56">
        <w:rPr>
          <w:rFonts w:ascii="Times New Roman" w:eastAsia="Times New Roman" w:hAnsi="Times New Roman"/>
          <w:b/>
          <w:sz w:val="24"/>
        </w:rPr>
        <w:t>11.00</w:t>
      </w:r>
      <w:r w:rsidRPr="00006E56">
        <w:rPr>
          <w:rFonts w:ascii="Times New Roman" w:eastAsia="Times New Roman" w:hAnsi="Times New Roman"/>
          <w:sz w:val="24"/>
        </w:rPr>
        <w:t xml:space="preserve"> </w:t>
      </w:r>
      <w:r w:rsidRPr="00006E56">
        <w:rPr>
          <w:rFonts w:ascii="Times New Roman" w:eastAsia="Times New Roman" w:hAnsi="Times New Roman"/>
          <w:b/>
          <w:sz w:val="24"/>
        </w:rPr>
        <w:t>часова</w:t>
      </w:r>
      <w:r w:rsidRPr="00006E56">
        <w:rPr>
          <w:rFonts w:ascii="Times New Roman" w:eastAsia="Times New Roman" w:hAnsi="Times New Roman"/>
          <w:sz w:val="24"/>
        </w:rPr>
        <w:t xml:space="preserve"> у просторијама Наручиоца – Општине Рача, Карађорђева 48, уз присуство овлашћених представника понуђача.</w:t>
      </w:r>
    </w:p>
    <w:p w:rsidR="00F51AE7" w:rsidRDefault="00F51AE7">
      <w:pPr>
        <w:spacing w:line="289"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Представник понуђача је дужан да, пре почетка отварања понуда, Комисији за јавну набавку достави пуномоћје за учешће у поступку отварања понуда.</w:t>
      </w:r>
    </w:p>
    <w:p w:rsidR="00F51AE7" w:rsidRDefault="00F51AE7">
      <w:pPr>
        <w:spacing w:line="290" w:lineRule="exact"/>
        <w:rPr>
          <w:rFonts w:ascii="Times New Roman" w:eastAsia="Times New Roman" w:hAnsi="Times New Roman"/>
        </w:rPr>
      </w:pPr>
    </w:p>
    <w:p w:rsidR="00F51AE7" w:rsidRDefault="00F51AE7">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Пуномоћје се доставља у писаној форми и мора бити заведено код понуђача, оверено печатом и потписано од стране овлашћеног лица понуђача.</w:t>
      </w:r>
    </w:p>
    <w:p w:rsidR="00F51AE7" w:rsidRDefault="00F51AE7">
      <w:pPr>
        <w:spacing w:line="211"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4.3</w:t>
      </w:r>
      <w:r>
        <w:rPr>
          <w:rFonts w:ascii="Times New Roman" w:eastAsia="Times New Roman" w:hAnsi="Times New Roman"/>
        </w:rPr>
        <w:tab/>
      </w:r>
      <w:r>
        <w:rPr>
          <w:rFonts w:ascii="Times New Roman" w:eastAsia="Times New Roman" w:hAnsi="Times New Roman"/>
          <w:b/>
          <w:sz w:val="24"/>
        </w:rPr>
        <w:t>ПОДАЦИ О ОБАВЕЗНОЈ САДРЖИНИ ПОНУДЕ</w:t>
      </w:r>
    </w:p>
    <w:p w:rsidR="00F51AE7" w:rsidRDefault="00F51AE7">
      <w:pPr>
        <w:spacing w:line="283" w:lineRule="exact"/>
        <w:rPr>
          <w:rFonts w:ascii="Times New Roman" w:eastAsia="Times New Roman" w:hAnsi="Times New Roman"/>
        </w:rPr>
      </w:pPr>
    </w:p>
    <w:p w:rsidR="00F51AE7" w:rsidRDefault="00F51AE7">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Обавезну садржину понуде чине докази тражени Конкурсном документацијом као и попуњени, потписани и оверени обрасци из Конкурсне документације.</w:t>
      </w:r>
    </w:p>
    <w:p w:rsidR="00F51AE7" w:rsidRDefault="00F51AE7">
      <w:pPr>
        <w:spacing w:line="210"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3"/>
        </w:rPr>
      </w:pPr>
      <w:r>
        <w:rPr>
          <w:rFonts w:ascii="Times New Roman" w:eastAsia="Times New Roman" w:hAnsi="Times New Roman"/>
          <w:sz w:val="24"/>
        </w:rPr>
        <w:t>4.4</w:t>
      </w:r>
      <w:r>
        <w:rPr>
          <w:rFonts w:ascii="Times New Roman" w:eastAsia="Times New Roman" w:hAnsi="Times New Roman"/>
        </w:rPr>
        <w:tab/>
      </w:r>
      <w:r>
        <w:rPr>
          <w:rFonts w:ascii="Times New Roman" w:eastAsia="Times New Roman" w:hAnsi="Times New Roman"/>
          <w:b/>
          <w:sz w:val="23"/>
        </w:rPr>
        <w:t>ПОНУДА СА ВАРИЈАНТАМА</w:t>
      </w:r>
    </w:p>
    <w:p w:rsidR="00F51AE7" w:rsidRDefault="00F51AE7">
      <w:pPr>
        <w:spacing w:line="262"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Понуда са варијантама није дозвољена.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79"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4.5</w:t>
      </w:r>
      <w:r>
        <w:rPr>
          <w:rFonts w:ascii="Times New Roman" w:eastAsia="Times New Roman" w:hAnsi="Times New Roman"/>
        </w:rPr>
        <w:tab/>
      </w:r>
      <w:r>
        <w:rPr>
          <w:rFonts w:ascii="Times New Roman" w:eastAsia="Times New Roman" w:hAnsi="Times New Roman"/>
          <w:b/>
          <w:sz w:val="24"/>
        </w:rPr>
        <w:t>НАЧИН ИЗМЕНЕ, ДОПУНЕ И ОПОЗИВА ПОНУДЕ</w:t>
      </w:r>
    </w:p>
    <w:p w:rsidR="00F51AE7" w:rsidRDefault="00F51AE7">
      <w:pPr>
        <w:spacing w:line="274" w:lineRule="exact"/>
        <w:rPr>
          <w:rFonts w:ascii="Times New Roman" w:eastAsia="Times New Roman" w:hAnsi="Times New Roman"/>
        </w:rPr>
      </w:pPr>
    </w:p>
    <w:p w:rsidR="00F51AE7" w:rsidRDefault="00F51AE7" w:rsidP="00F51AE7">
      <w:pPr>
        <w:numPr>
          <w:ilvl w:val="0"/>
          <w:numId w:val="21"/>
        </w:numPr>
        <w:tabs>
          <w:tab w:val="left" w:pos="869"/>
        </w:tabs>
        <w:spacing w:line="235" w:lineRule="auto"/>
        <w:ind w:right="20" w:firstLine="577"/>
        <w:rPr>
          <w:rFonts w:ascii="Times New Roman" w:eastAsia="Times New Roman" w:hAnsi="Times New Roman"/>
          <w:sz w:val="24"/>
        </w:rPr>
      </w:pPr>
      <w:r>
        <w:rPr>
          <w:rFonts w:ascii="Times New Roman" w:eastAsia="Times New Roman" w:hAnsi="Times New Roman"/>
          <w:sz w:val="24"/>
        </w:rPr>
        <w:t>року за подношење понуде понуђач може да измени, допуни или опозове понуду на начин који је одређен за подношење понуде.</w:t>
      </w:r>
    </w:p>
    <w:p w:rsidR="00F51AE7" w:rsidRDefault="00F51AE7">
      <w:pPr>
        <w:spacing w:line="290" w:lineRule="exact"/>
        <w:rPr>
          <w:rFonts w:ascii="Times New Roman" w:eastAsia="Times New Roman" w:hAnsi="Times New Roman"/>
        </w:rPr>
      </w:pPr>
    </w:p>
    <w:p w:rsidR="00F51AE7" w:rsidRDefault="00F51AE7">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Понуђач је дужан да јасно назначи који део понуде мења односно која документа накнадно доставља.</w:t>
      </w:r>
    </w:p>
    <w:p w:rsidR="00F51AE7" w:rsidRDefault="00F51AE7">
      <w:pPr>
        <w:spacing w:line="290"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Измену, допуну или опозив понуде треба доставити на адресу Наручиоца– Општине Рача, Карађорђева 48</w:t>
      </w:r>
      <w:r>
        <w:rPr>
          <w:rFonts w:ascii="Times New Roman" w:eastAsia="Times New Roman" w:hAnsi="Times New Roman"/>
          <w:i/>
          <w:sz w:val="24"/>
        </w:rPr>
        <w:t>,</w:t>
      </w:r>
      <w:r>
        <w:rPr>
          <w:rFonts w:ascii="Times New Roman" w:eastAsia="Times New Roman" w:hAnsi="Times New Roman"/>
          <w:sz w:val="24"/>
        </w:rPr>
        <w:t xml:space="preserve"> са назнаком:</w:t>
      </w:r>
    </w:p>
    <w:p w:rsidR="00F51AE7" w:rsidRDefault="00F51AE7">
      <w:pPr>
        <w:spacing w:line="290" w:lineRule="exact"/>
        <w:rPr>
          <w:rFonts w:ascii="Times New Roman" w:eastAsia="Times New Roman" w:hAnsi="Times New Roman"/>
        </w:rPr>
      </w:pPr>
    </w:p>
    <w:p w:rsidR="00F51AE7" w:rsidRPr="00380C80" w:rsidRDefault="00F51AE7" w:rsidP="00380C80">
      <w:pPr>
        <w:spacing w:line="0" w:lineRule="atLeast"/>
        <w:ind w:right="-50"/>
        <w:jc w:val="both"/>
        <w:rPr>
          <w:rFonts w:ascii="Times New Roman" w:eastAsia="Times New Roman" w:hAnsi="Times New Roman"/>
          <w:sz w:val="24"/>
          <w:szCs w:val="24"/>
        </w:rPr>
      </w:pPr>
      <w:r>
        <w:rPr>
          <w:rFonts w:ascii="Times New Roman" w:eastAsia="Times New Roman" w:hAnsi="Times New Roman"/>
          <w:sz w:val="24"/>
        </w:rPr>
        <w:t xml:space="preserve">Измена понуде за јавну набавку </w:t>
      </w:r>
      <w:r w:rsidR="00BB67F6">
        <w:rPr>
          <w:rFonts w:ascii="Times New Roman" w:eastAsia="Times New Roman" w:hAnsi="Times New Roman"/>
          <w:sz w:val="24"/>
        </w:rPr>
        <w:t>2</w:t>
      </w:r>
      <w:r w:rsidR="00380C80">
        <w:rPr>
          <w:rFonts w:ascii="Times New Roman" w:eastAsia="Times New Roman" w:hAnsi="Times New Roman"/>
          <w:sz w:val="24"/>
        </w:rPr>
        <w:t>4</w:t>
      </w:r>
      <w:r>
        <w:rPr>
          <w:rFonts w:ascii="Times New Roman" w:eastAsia="Times New Roman" w:hAnsi="Times New Roman"/>
          <w:sz w:val="24"/>
        </w:rPr>
        <w:t>/2019–</w:t>
      </w:r>
      <w:r w:rsidR="00BB67F6" w:rsidRPr="00BB67F6">
        <w:rPr>
          <w:rFonts w:ascii="Times New Roman" w:eastAsia="Times New Roman" w:hAnsi="Times New Roman"/>
          <w:sz w:val="24"/>
        </w:rPr>
        <w:t xml:space="preserve"> </w:t>
      </w:r>
      <w:r w:rsidR="00006E56">
        <w:rPr>
          <w:rFonts w:ascii="Times New Roman" w:eastAsia="Times New Roman" w:hAnsi="Times New Roman"/>
          <w:sz w:val="24"/>
          <w:szCs w:val="24"/>
        </w:rPr>
        <w:t>Инвестиционо одржавање</w:t>
      </w:r>
      <w:r w:rsidR="00380C80" w:rsidRPr="00380C80">
        <w:rPr>
          <w:rFonts w:ascii="Times New Roman" w:eastAsia="Times New Roman" w:hAnsi="Times New Roman"/>
          <w:sz w:val="24"/>
          <w:szCs w:val="24"/>
        </w:rPr>
        <w:t xml:space="preserve"> путa у селу Вишевац  у општини Рача –засеок Радуловац</w:t>
      </w:r>
      <w:r>
        <w:rPr>
          <w:rFonts w:ascii="Times New Roman" w:eastAsia="Times New Roman" w:hAnsi="Times New Roman"/>
          <w:sz w:val="24"/>
        </w:rPr>
        <w:t xml:space="preserve"> -НЕ ОТВАРАТИ или</w:t>
      </w:r>
    </w:p>
    <w:p w:rsidR="00F51AE7" w:rsidRDefault="00F51AE7">
      <w:pPr>
        <w:spacing w:line="290" w:lineRule="exact"/>
        <w:rPr>
          <w:rFonts w:ascii="Times New Roman" w:eastAsia="Times New Roman" w:hAnsi="Times New Roman"/>
        </w:rPr>
      </w:pPr>
    </w:p>
    <w:p w:rsidR="00F51AE7" w:rsidRPr="00380C80" w:rsidRDefault="00F51AE7" w:rsidP="00380C80">
      <w:pPr>
        <w:spacing w:line="0" w:lineRule="atLeast"/>
        <w:ind w:right="-50"/>
        <w:jc w:val="both"/>
        <w:rPr>
          <w:rFonts w:ascii="Times New Roman" w:eastAsia="Times New Roman" w:hAnsi="Times New Roman"/>
          <w:sz w:val="24"/>
          <w:szCs w:val="24"/>
        </w:rPr>
      </w:pPr>
      <w:r>
        <w:rPr>
          <w:rFonts w:ascii="Times New Roman" w:eastAsia="Times New Roman" w:hAnsi="Times New Roman"/>
          <w:sz w:val="24"/>
        </w:rPr>
        <w:t xml:space="preserve">Допуна понуде за јавну набавку </w:t>
      </w:r>
      <w:r w:rsidR="00BB67F6">
        <w:rPr>
          <w:rFonts w:ascii="Times New Roman" w:eastAsia="Times New Roman" w:hAnsi="Times New Roman"/>
          <w:sz w:val="24"/>
        </w:rPr>
        <w:t>2</w:t>
      </w:r>
      <w:r w:rsidR="00380C80">
        <w:rPr>
          <w:rFonts w:ascii="Times New Roman" w:eastAsia="Times New Roman" w:hAnsi="Times New Roman"/>
          <w:sz w:val="24"/>
        </w:rPr>
        <w:t>4</w:t>
      </w:r>
      <w:r>
        <w:rPr>
          <w:rFonts w:ascii="Times New Roman" w:eastAsia="Times New Roman" w:hAnsi="Times New Roman"/>
          <w:sz w:val="24"/>
        </w:rPr>
        <w:t xml:space="preserve">/2019 – </w:t>
      </w:r>
      <w:r w:rsidR="00006E56">
        <w:rPr>
          <w:rFonts w:ascii="Times New Roman" w:eastAsia="Times New Roman" w:hAnsi="Times New Roman"/>
          <w:sz w:val="24"/>
          <w:szCs w:val="24"/>
        </w:rPr>
        <w:t>Инвестиционо одржавање</w:t>
      </w:r>
      <w:r w:rsidR="00006E56" w:rsidRPr="00380C80">
        <w:rPr>
          <w:rFonts w:ascii="Times New Roman" w:eastAsia="Times New Roman" w:hAnsi="Times New Roman"/>
          <w:sz w:val="24"/>
          <w:szCs w:val="24"/>
        </w:rPr>
        <w:t xml:space="preserve"> путa </w:t>
      </w:r>
      <w:r w:rsidR="00380C80" w:rsidRPr="00380C80">
        <w:rPr>
          <w:rFonts w:ascii="Times New Roman" w:eastAsia="Times New Roman" w:hAnsi="Times New Roman"/>
          <w:sz w:val="24"/>
          <w:szCs w:val="24"/>
        </w:rPr>
        <w:t>у селу Вишевац  у општини Рача –засеок Радуловац</w:t>
      </w:r>
      <w:r>
        <w:rPr>
          <w:rFonts w:ascii="Times New Roman" w:eastAsia="Times New Roman" w:hAnsi="Times New Roman"/>
          <w:sz w:val="24"/>
        </w:rPr>
        <w:t xml:space="preserve"> - НЕ ОТВАРАТИ или</w:t>
      </w:r>
    </w:p>
    <w:p w:rsidR="00F51AE7" w:rsidRDefault="00F51AE7">
      <w:pPr>
        <w:spacing w:line="290" w:lineRule="exact"/>
        <w:rPr>
          <w:rFonts w:ascii="Times New Roman" w:eastAsia="Times New Roman" w:hAnsi="Times New Roman"/>
        </w:rPr>
      </w:pPr>
    </w:p>
    <w:p w:rsidR="00F51AE7" w:rsidRPr="00380C80" w:rsidRDefault="00F51AE7" w:rsidP="00380C80">
      <w:pPr>
        <w:spacing w:line="0" w:lineRule="atLeast"/>
        <w:ind w:right="-50"/>
        <w:jc w:val="both"/>
        <w:rPr>
          <w:rFonts w:ascii="Times New Roman" w:eastAsia="Times New Roman" w:hAnsi="Times New Roman"/>
          <w:sz w:val="24"/>
          <w:szCs w:val="24"/>
        </w:rPr>
      </w:pPr>
      <w:r>
        <w:rPr>
          <w:rFonts w:ascii="Times New Roman" w:eastAsia="Times New Roman" w:hAnsi="Times New Roman"/>
          <w:sz w:val="24"/>
        </w:rPr>
        <w:t xml:space="preserve">Опозив понуде за јавну набавку </w:t>
      </w:r>
      <w:r w:rsidR="00BB67F6">
        <w:rPr>
          <w:rFonts w:ascii="Times New Roman" w:eastAsia="Times New Roman" w:hAnsi="Times New Roman"/>
          <w:sz w:val="24"/>
        </w:rPr>
        <w:t>2</w:t>
      </w:r>
      <w:r w:rsidR="00380C80">
        <w:rPr>
          <w:rFonts w:ascii="Times New Roman" w:eastAsia="Times New Roman" w:hAnsi="Times New Roman"/>
          <w:sz w:val="24"/>
        </w:rPr>
        <w:t>4</w:t>
      </w:r>
      <w:r>
        <w:rPr>
          <w:rFonts w:ascii="Times New Roman" w:eastAsia="Times New Roman" w:hAnsi="Times New Roman"/>
          <w:sz w:val="24"/>
        </w:rPr>
        <w:t xml:space="preserve">/2019 – </w:t>
      </w:r>
      <w:r w:rsidR="00006E56">
        <w:rPr>
          <w:rFonts w:ascii="Times New Roman" w:eastAsia="Times New Roman" w:hAnsi="Times New Roman"/>
          <w:sz w:val="24"/>
          <w:szCs w:val="24"/>
        </w:rPr>
        <w:t>Инвестиционо одржавање</w:t>
      </w:r>
      <w:r w:rsidR="00006E56" w:rsidRPr="00380C80">
        <w:rPr>
          <w:rFonts w:ascii="Times New Roman" w:eastAsia="Times New Roman" w:hAnsi="Times New Roman"/>
          <w:sz w:val="24"/>
          <w:szCs w:val="24"/>
        </w:rPr>
        <w:t xml:space="preserve"> путa</w:t>
      </w:r>
      <w:r w:rsidR="00380C80" w:rsidRPr="00380C80">
        <w:rPr>
          <w:rFonts w:ascii="Times New Roman" w:eastAsia="Times New Roman" w:hAnsi="Times New Roman"/>
          <w:sz w:val="24"/>
          <w:szCs w:val="24"/>
        </w:rPr>
        <w:t xml:space="preserve"> у селу Вишевац  у општини Рача –засеок Радуловац</w:t>
      </w:r>
      <w:r w:rsidR="00380C80">
        <w:rPr>
          <w:rFonts w:ascii="Times New Roman" w:eastAsia="Times New Roman" w:hAnsi="Times New Roman"/>
          <w:sz w:val="24"/>
          <w:szCs w:val="24"/>
        </w:rPr>
        <w:t xml:space="preserve"> </w:t>
      </w:r>
      <w:r>
        <w:rPr>
          <w:rFonts w:ascii="Times New Roman" w:eastAsia="Times New Roman" w:hAnsi="Times New Roman"/>
          <w:sz w:val="24"/>
        </w:rPr>
        <w:t>-НЕ ОТВАРАТИ или</w:t>
      </w:r>
    </w:p>
    <w:p w:rsidR="00F51AE7" w:rsidRDefault="00F51AE7">
      <w:pPr>
        <w:spacing w:line="290" w:lineRule="exact"/>
        <w:rPr>
          <w:rFonts w:ascii="Times New Roman" w:eastAsia="Times New Roman" w:hAnsi="Times New Roman"/>
        </w:rPr>
      </w:pPr>
    </w:p>
    <w:p w:rsidR="00F51AE7" w:rsidRPr="00380C80" w:rsidRDefault="00F51AE7" w:rsidP="00380C80">
      <w:pPr>
        <w:spacing w:line="0" w:lineRule="atLeast"/>
        <w:ind w:right="-50"/>
        <w:jc w:val="both"/>
        <w:rPr>
          <w:rFonts w:ascii="Times New Roman" w:eastAsia="Times New Roman" w:hAnsi="Times New Roman"/>
          <w:sz w:val="24"/>
          <w:szCs w:val="24"/>
        </w:rPr>
      </w:pPr>
      <w:r>
        <w:rPr>
          <w:rFonts w:ascii="Times New Roman" w:eastAsia="Times New Roman" w:hAnsi="Times New Roman"/>
          <w:sz w:val="24"/>
        </w:rPr>
        <w:t xml:space="preserve">Измена и допуна понуде за јавну набавку </w:t>
      </w:r>
      <w:r w:rsidR="00BB67F6">
        <w:rPr>
          <w:rFonts w:ascii="Times New Roman" w:eastAsia="Times New Roman" w:hAnsi="Times New Roman"/>
          <w:sz w:val="24"/>
        </w:rPr>
        <w:t>2</w:t>
      </w:r>
      <w:r w:rsidR="00380C80">
        <w:rPr>
          <w:rFonts w:ascii="Times New Roman" w:eastAsia="Times New Roman" w:hAnsi="Times New Roman"/>
          <w:sz w:val="24"/>
        </w:rPr>
        <w:t>4</w:t>
      </w:r>
      <w:r>
        <w:rPr>
          <w:rFonts w:ascii="Times New Roman" w:eastAsia="Times New Roman" w:hAnsi="Times New Roman"/>
          <w:sz w:val="24"/>
        </w:rPr>
        <w:t xml:space="preserve">/2019 – </w:t>
      </w:r>
      <w:r w:rsidR="00006E56">
        <w:rPr>
          <w:rFonts w:ascii="Times New Roman" w:eastAsia="Times New Roman" w:hAnsi="Times New Roman"/>
          <w:sz w:val="24"/>
          <w:szCs w:val="24"/>
        </w:rPr>
        <w:t>Инвестиционо одржавање</w:t>
      </w:r>
      <w:r w:rsidR="00006E56" w:rsidRPr="00380C80">
        <w:rPr>
          <w:rFonts w:ascii="Times New Roman" w:eastAsia="Times New Roman" w:hAnsi="Times New Roman"/>
          <w:sz w:val="24"/>
          <w:szCs w:val="24"/>
        </w:rPr>
        <w:t xml:space="preserve"> путa</w:t>
      </w:r>
      <w:r w:rsidR="00380C80" w:rsidRPr="00380C80">
        <w:rPr>
          <w:rFonts w:ascii="Times New Roman" w:eastAsia="Times New Roman" w:hAnsi="Times New Roman"/>
          <w:sz w:val="24"/>
          <w:szCs w:val="24"/>
        </w:rPr>
        <w:t xml:space="preserve">  путa у селу Вишевац  у општини Рача –засеок Радуловац</w:t>
      </w:r>
      <w:r w:rsidR="00380C80">
        <w:rPr>
          <w:rFonts w:ascii="Times New Roman" w:eastAsia="Times New Roman" w:hAnsi="Times New Roman"/>
          <w:sz w:val="24"/>
          <w:szCs w:val="24"/>
        </w:rPr>
        <w:t xml:space="preserve"> </w:t>
      </w:r>
      <w:r>
        <w:rPr>
          <w:rFonts w:ascii="Times New Roman" w:eastAsia="Times New Roman" w:hAnsi="Times New Roman"/>
          <w:sz w:val="24"/>
        </w:rPr>
        <w:t>-НЕ ОТВАРАТИ.</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51AE7" w:rsidRDefault="00F51AE7">
      <w:pPr>
        <w:spacing w:line="290" w:lineRule="exact"/>
        <w:rPr>
          <w:rFonts w:ascii="Times New Roman" w:eastAsia="Times New Roman" w:hAnsi="Times New Roman"/>
        </w:rPr>
      </w:pPr>
    </w:p>
    <w:p w:rsidR="00F51AE7" w:rsidRDefault="00F51AE7">
      <w:pPr>
        <w:spacing w:line="233" w:lineRule="auto"/>
        <w:ind w:firstLine="567"/>
        <w:jc w:val="both"/>
        <w:rPr>
          <w:rFonts w:ascii="Times New Roman" w:eastAsia="Times New Roman" w:hAnsi="Times New Roman"/>
          <w:sz w:val="24"/>
        </w:rPr>
      </w:pPr>
      <w:r>
        <w:rPr>
          <w:rFonts w:ascii="Times New Roman" w:eastAsia="Times New Roman" w:hAnsi="Times New Roman"/>
          <w:sz w:val="24"/>
        </w:rPr>
        <w:t>По истеку рока за подношење понуда понуђач не може да повуче нити да мења своју понуду.</w:t>
      </w:r>
    </w:p>
    <w:p w:rsidR="00F51AE7" w:rsidRDefault="00F51AE7">
      <w:pPr>
        <w:spacing w:line="200" w:lineRule="exact"/>
        <w:rPr>
          <w:rFonts w:ascii="Times New Roman" w:eastAsia="Times New Roman" w:hAnsi="Times New Roman"/>
        </w:rPr>
      </w:pPr>
    </w:p>
    <w:p w:rsidR="00F51AE7" w:rsidRDefault="00F51AE7">
      <w:pPr>
        <w:spacing w:line="354"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185" w:lineRule="exact"/>
        <w:rPr>
          <w:rFonts w:ascii="Times New Roman" w:eastAsia="Times New Roman" w:hAnsi="Times New Roman"/>
        </w:rPr>
      </w:pPr>
      <w:bookmarkStart w:id="6" w:name="page11"/>
      <w:bookmarkEnd w:id="6"/>
    </w:p>
    <w:p w:rsidR="00F51AE7" w:rsidRDefault="00F51AE7">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Промена првобитно понуђене цене није дозвољена у форми одобравања попуста на понуђену цену већ искључиво у форми измене понуде за јавну набавку.</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Уколико се измена понуде односи на понуђену цену, цена мора бити изражена у динарском износу, а не у процентима. Измењену цену доставити на обрасцу понуде уз приложени предмер и предрачун радова који је усклађен са изменом понуде.</w:t>
      </w:r>
    </w:p>
    <w:p w:rsidR="00F51AE7" w:rsidRDefault="00F51AE7">
      <w:pPr>
        <w:spacing w:line="206"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4.6</w:t>
      </w:r>
      <w:r>
        <w:rPr>
          <w:rFonts w:ascii="Times New Roman" w:eastAsia="Times New Roman" w:hAnsi="Times New Roman"/>
        </w:rPr>
        <w:tab/>
      </w:r>
      <w:r>
        <w:rPr>
          <w:rFonts w:ascii="Times New Roman" w:eastAsia="Times New Roman" w:hAnsi="Times New Roman"/>
          <w:b/>
          <w:sz w:val="24"/>
        </w:rPr>
        <w:t>САМОСТАЛНО ПОДНОШЕЊЕ ПОНУДЕ</w:t>
      </w:r>
    </w:p>
    <w:p w:rsidR="00F51AE7" w:rsidRDefault="00F51AE7">
      <w:pPr>
        <w:spacing w:line="267"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Понуду може поднети понуђач који наступа самостално.</w:t>
      </w:r>
    </w:p>
    <w:p w:rsidR="00F51AE7" w:rsidRDefault="00F51AE7">
      <w:pPr>
        <w:spacing w:line="288" w:lineRule="exact"/>
        <w:rPr>
          <w:rFonts w:ascii="Times New Roman" w:eastAsia="Times New Roman" w:hAnsi="Times New Roman"/>
        </w:rPr>
      </w:pPr>
    </w:p>
    <w:p w:rsidR="00F51AE7" w:rsidRDefault="00F51AE7">
      <w:pPr>
        <w:spacing w:line="236" w:lineRule="auto"/>
        <w:ind w:right="20" w:firstLine="605"/>
        <w:jc w:val="both"/>
        <w:rPr>
          <w:rFonts w:ascii="Times New Roman" w:eastAsia="Times New Roman" w:hAnsi="Times New Roman"/>
          <w:sz w:val="24"/>
        </w:rPr>
      </w:pPr>
      <w:r>
        <w:rPr>
          <w:rFonts w:ascii="Times New Roman" w:eastAsia="Times New Roman" w:hAnsi="Times New Roman"/>
          <w:sz w:val="24"/>
        </w:rPr>
        <w:t>Понуђач је дужан да испуни обавезне и додатне услове, у свему на начин дефинисан у тачки 2. Услови за учешће у поступку јавне набавке из чл. 75. и 76. ЗЈН и упутство како се доказује испуњеност тих услова.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51AE7" w:rsidRDefault="00F51AE7">
      <w:pPr>
        <w:spacing w:line="206"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4.7</w:t>
      </w:r>
      <w:r>
        <w:rPr>
          <w:rFonts w:ascii="Times New Roman" w:eastAsia="Times New Roman" w:hAnsi="Times New Roman"/>
        </w:rPr>
        <w:tab/>
      </w:r>
      <w:r>
        <w:rPr>
          <w:rFonts w:ascii="Times New Roman" w:eastAsia="Times New Roman" w:hAnsi="Times New Roman"/>
          <w:b/>
          <w:sz w:val="24"/>
        </w:rPr>
        <w:t>ПОНУДА СА ПОДИЗВОЂАЧЕМ</w:t>
      </w:r>
    </w:p>
    <w:p w:rsidR="00F51AE7" w:rsidRDefault="00F51AE7">
      <w:pPr>
        <w:spacing w:line="283"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w:t>
      </w:r>
      <w:r w:rsidR="00BB67F6">
        <w:rPr>
          <w:rFonts w:ascii="Times New Roman" w:eastAsia="Times New Roman" w:hAnsi="Times New Roman"/>
          <w:sz w:val="24"/>
        </w:rPr>
        <w:t>2</w:t>
      </w:r>
      <w:r>
        <w:rPr>
          <w:rFonts w:ascii="Times New Roman" w:eastAsia="Times New Roman" w:hAnsi="Times New Roman"/>
          <w:sz w:val="24"/>
        </w:rPr>
        <w:t>0%, као и део предмета набавке који ће извршити преко подизвођача.</w:t>
      </w:r>
    </w:p>
    <w:p w:rsidR="00F51AE7" w:rsidRDefault="00F51AE7">
      <w:pPr>
        <w:spacing w:line="292"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Подизвођач не може допунити доказе о испуњености додатних услова за понуђача.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605"/>
        <w:jc w:val="both"/>
        <w:rPr>
          <w:rFonts w:ascii="Times New Roman" w:eastAsia="Times New Roman" w:hAnsi="Times New Roman"/>
          <w:sz w:val="24"/>
        </w:rPr>
      </w:pPr>
      <w:r>
        <w:rPr>
          <w:rFonts w:ascii="Times New Roman" w:eastAsia="Times New Roman" w:hAnsi="Times New Roman"/>
          <w:sz w:val="24"/>
        </w:rPr>
        <w:t>Подизвођач је дужан да испуни обавезне услове, у свему на начин дефинисан у тачки 2. Услови за учешће у поступку јавне набавке из чл. 75. и 76. ЗЈН и упутство како се доказује испуњеност тих услова.</w:t>
      </w:r>
    </w:p>
    <w:p w:rsidR="00F51AE7" w:rsidRDefault="00F51AE7">
      <w:pPr>
        <w:spacing w:line="290" w:lineRule="exact"/>
        <w:rPr>
          <w:rFonts w:ascii="Times New Roman" w:eastAsia="Times New Roman" w:hAnsi="Times New Roman"/>
        </w:rPr>
      </w:pPr>
    </w:p>
    <w:p w:rsidR="00F51AE7" w:rsidRDefault="00F51AE7">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Понуђач у Обрасцу понуде наводи назив и седиште подизвођача, уколико ће делимично извршење набавке поверити подизвођачу.</w:t>
      </w:r>
    </w:p>
    <w:p w:rsidR="00F51AE7" w:rsidRDefault="00F51AE7">
      <w:pPr>
        <w:spacing w:line="290" w:lineRule="exact"/>
        <w:rPr>
          <w:rFonts w:ascii="Times New Roman" w:eastAsia="Times New Roman" w:hAnsi="Times New Roman"/>
        </w:rPr>
      </w:pPr>
    </w:p>
    <w:p w:rsidR="00F51AE7" w:rsidRDefault="00F51AE7">
      <w:pPr>
        <w:spacing w:line="236" w:lineRule="auto"/>
        <w:ind w:firstLine="577"/>
        <w:jc w:val="both"/>
        <w:rPr>
          <w:rFonts w:ascii="Times New Roman" w:eastAsia="Times New Roman" w:hAnsi="Times New Roman"/>
          <w:sz w:val="24"/>
        </w:rPr>
      </w:pPr>
      <w:r>
        <w:rPr>
          <w:rFonts w:ascii="Times New Roman" w:eastAsia="Times New Roman" w:hAnsi="Times New Roman"/>
          <w:sz w:val="24"/>
        </w:rPr>
        <w:t>Понуђач у потпуности одговара Наручиоцу и Инвеститору за извршење обавеза из поступка јавне набавке, односно извршење уговорних обавеза, без обзира на број подизвођача.</w:t>
      </w:r>
    </w:p>
    <w:p w:rsidR="00F51AE7" w:rsidRDefault="00F51AE7">
      <w:pPr>
        <w:spacing w:line="290"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Понуђач је дужан да Наручиоцу, на његов захтев, омогући приступ код подизвођача, ради утврђивања испуњености тражених услова.</w:t>
      </w:r>
    </w:p>
    <w:p w:rsidR="00F51AE7" w:rsidRDefault="00F51AE7">
      <w:pPr>
        <w:spacing w:line="200" w:lineRule="exact"/>
        <w:rPr>
          <w:rFonts w:ascii="Times New Roman" w:eastAsia="Times New Roman" w:hAnsi="Times New Roman"/>
        </w:rPr>
      </w:pPr>
    </w:p>
    <w:p w:rsidR="00F51AE7" w:rsidRDefault="00F51AE7">
      <w:pPr>
        <w:spacing w:line="284"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4.8</w:t>
      </w:r>
      <w:r>
        <w:rPr>
          <w:rFonts w:ascii="Times New Roman" w:eastAsia="Times New Roman" w:hAnsi="Times New Roman"/>
        </w:rPr>
        <w:tab/>
      </w:r>
      <w:r>
        <w:rPr>
          <w:rFonts w:ascii="Times New Roman" w:eastAsia="Times New Roman" w:hAnsi="Times New Roman"/>
          <w:b/>
          <w:sz w:val="24"/>
        </w:rPr>
        <w:t>ЗАЈЕДНИЧКА ПОНУДА</w:t>
      </w:r>
    </w:p>
    <w:p w:rsidR="00F51AE7" w:rsidRDefault="00F51AE7">
      <w:pPr>
        <w:spacing w:line="267"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Понуду може поднети група понуђача као заједничку понуду.</w:t>
      </w:r>
    </w:p>
    <w:p w:rsidR="00F51AE7" w:rsidRDefault="00F51AE7">
      <w:pPr>
        <w:spacing w:line="288"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Сваки понуђач из групе понуђача је дужан да испуни обавезне услове, у свему на начин дефинисан у тачки 2. Услови за учешће у поступку јавне набавке из чл. 75. и 76.</w:t>
      </w:r>
    </w:p>
    <w:p w:rsidR="00F51AE7" w:rsidRDefault="00F51AE7">
      <w:pPr>
        <w:spacing w:line="200" w:lineRule="exact"/>
        <w:rPr>
          <w:rFonts w:ascii="Times New Roman" w:eastAsia="Times New Roman" w:hAnsi="Times New Roman"/>
        </w:rPr>
      </w:pPr>
    </w:p>
    <w:p w:rsidR="00F51AE7" w:rsidRDefault="00F51AE7">
      <w:pPr>
        <w:spacing w:line="268"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185" w:lineRule="exact"/>
        <w:rPr>
          <w:rFonts w:ascii="Times New Roman" w:eastAsia="Times New Roman" w:hAnsi="Times New Roman"/>
        </w:rPr>
      </w:pPr>
      <w:bookmarkStart w:id="7" w:name="page12"/>
      <w:bookmarkEnd w:id="7"/>
    </w:p>
    <w:p w:rsidR="00F51AE7" w:rsidRDefault="00F51AE7">
      <w:pPr>
        <w:spacing w:line="233" w:lineRule="auto"/>
        <w:jc w:val="both"/>
        <w:rPr>
          <w:rFonts w:ascii="Times New Roman" w:eastAsia="Times New Roman" w:hAnsi="Times New Roman"/>
          <w:sz w:val="24"/>
        </w:rPr>
      </w:pPr>
      <w:r>
        <w:rPr>
          <w:rFonts w:ascii="Times New Roman" w:eastAsia="Times New Roman" w:hAnsi="Times New Roman"/>
          <w:sz w:val="24"/>
        </w:rPr>
        <w:t>ЗЈН и упутство како се доказује испуњеност тих услова док додатне услове испуњавају и доказују заједно, на начин дефинисан истом тачком Конкурсне документације.</w:t>
      </w:r>
    </w:p>
    <w:p w:rsidR="00F51AE7" w:rsidRDefault="00F51AE7">
      <w:pPr>
        <w:spacing w:line="290" w:lineRule="exact"/>
        <w:rPr>
          <w:rFonts w:ascii="Times New Roman" w:eastAsia="Times New Roman" w:hAnsi="Times New Roman"/>
        </w:rPr>
      </w:pPr>
    </w:p>
    <w:p w:rsidR="00F51AE7" w:rsidRDefault="00F51AE7">
      <w:pPr>
        <w:spacing w:line="236" w:lineRule="auto"/>
        <w:ind w:firstLine="577"/>
        <w:jc w:val="both"/>
        <w:rPr>
          <w:rFonts w:ascii="Times New Roman" w:eastAsia="Times New Roman" w:hAnsi="Times New Roman"/>
          <w:sz w:val="24"/>
        </w:rPr>
      </w:pPr>
      <w:r>
        <w:rPr>
          <w:rFonts w:ascii="Times New Roman" w:eastAsia="Times New Roman" w:hAnsi="Times New Roman"/>
          <w:sz w:val="24"/>
        </w:rPr>
        <w:t xml:space="preserve">Саставни део заједничке понуде је </w:t>
      </w:r>
      <w:r>
        <w:rPr>
          <w:rFonts w:ascii="Times New Roman" w:eastAsia="Times New Roman" w:hAnsi="Times New Roman"/>
          <w:b/>
          <w:sz w:val="24"/>
        </w:rPr>
        <w:t>споразум</w:t>
      </w:r>
      <w:r>
        <w:rPr>
          <w:rFonts w:ascii="Times New Roman" w:eastAsia="Times New Roman" w:hAnsi="Times New Roman"/>
          <w:sz w:val="24"/>
        </w:rPr>
        <w:t xml:space="preserve"> којим се понуђачи из групе међусобно и према Наручиоцу обавезују на извршење јавне набавке, а који </w:t>
      </w:r>
      <w:r>
        <w:rPr>
          <w:rFonts w:ascii="Times New Roman" w:eastAsia="Times New Roman" w:hAnsi="Times New Roman"/>
          <w:b/>
          <w:sz w:val="24"/>
        </w:rPr>
        <w:t>обавезно</w:t>
      </w:r>
      <w:r>
        <w:rPr>
          <w:rFonts w:ascii="Times New Roman" w:eastAsia="Times New Roman" w:hAnsi="Times New Roman"/>
          <w:sz w:val="24"/>
        </w:rPr>
        <w:t xml:space="preserve"> </w:t>
      </w:r>
      <w:r>
        <w:rPr>
          <w:rFonts w:ascii="Times New Roman" w:eastAsia="Times New Roman" w:hAnsi="Times New Roman"/>
          <w:b/>
          <w:sz w:val="24"/>
        </w:rPr>
        <w:t>садржи</w:t>
      </w:r>
      <w:r>
        <w:rPr>
          <w:rFonts w:ascii="Times New Roman" w:eastAsia="Times New Roman" w:hAnsi="Times New Roman"/>
          <w:sz w:val="24"/>
        </w:rPr>
        <w:t>:</w:t>
      </w:r>
    </w:p>
    <w:p w:rsidR="00F51AE7" w:rsidRDefault="00F51AE7">
      <w:pPr>
        <w:spacing w:line="290" w:lineRule="exact"/>
        <w:rPr>
          <w:rFonts w:ascii="Times New Roman" w:eastAsia="Times New Roman" w:hAnsi="Times New Roman"/>
        </w:rPr>
      </w:pPr>
    </w:p>
    <w:p w:rsidR="00F51AE7" w:rsidRDefault="00F51AE7" w:rsidP="00F51AE7">
      <w:pPr>
        <w:numPr>
          <w:ilvl w:val="0"/>
          <w:numId w:val="22"/>
        </w:numPr>
        <w:tabs>
          <w:tab w:val="left" w:pos="720"/>
        </w:tabs>
        <w:spacing w:line="233" w:lineRule="auto"/>
        <w:ind w:left="720" w:right="20" w:hanging="359"/>
        <w:rPr>
          <w:rFonts w:ascii="Times New Roman" w:eastAsia="Times New Roman" w:hAnsi="Times New Roman"/>
          <w:sz w:val="24"/>
        </w:rPr>
      </w:pPr>
      <w:r>
        <w:rPr>
          <w:rFonts w:ascii="Times New Roman" w:eastAsia="Times New Roman" w:hAnsi="Times New Roman"/>
          <w:sz w:val="24"/>
        </w:rPr>
        <w:t>податке о члану групе који ће бити носилац посла, односно који ће поднети понуду и који ће заступати групу понуђача пред Наручиоцем;</w:t>
      </w:r>
    </w:p>
    <w:p w:rsidR="00F51AE7" w:rsidRDefault="00F51AE7">
      <w:pPr>
        <w:spacing w:line="4" w:lineRule="exact"/>
        <w:rPr>
          <w:rFonts w:ascii="Times New Roman" w:eastAsia="Times New Roman" w:hAnsi="Times New Roman"/>
          <w:sz w:val="24"/>
        </w:rPr>
      </w:pPr>
    </w:p>
    <w:p w:rsidR="00F51AE7" w:rsidRDefault="00F51AE7" w:rsidP="00F51AE7">
      <w:pPr>
        <w:numPr>
          <w:ilvl w:val="0"/>
          <w:numId w:val="22"/>
        </w:numPr>
        <w:tabs>
          <w:tab w:val="left" w:pos="720"/>
        </w:tabs>
        <w:spacing w:line="0" w:lineRule="atLeast"/>
        <w:ind w:left="720" w:hanging="359"/>
        <w:rPr>
          <w:rFonts w:ascii="Times New Roman" w:eastAsia="Times New Roman" w:hAnsi="Times New Roman"/>
          <w:sz w:val="24"/>
        </w:rPr>
      </w:pPr>
      <w:r>
        <w:rPr>
          <w:rFonts w:ascii="Times New Roman" w:eastAsia="Times New Roman" w:hAnsi="Times New Roman"/>
          <w:sz w:val="24"/>
        </w:rPr>
        <w:t>опис послова сваког од понуђача из групе понуђача у извршењу уговора.</w:t>
      </w:r>
    </w:p>
    <w:p w:rsidR="00F51AE7" w:rsidRDefault="00F51AE7">
      <w:pPr>
        <w:spacing w:line="288"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Понуђачи који поднесу заједничку понуду одговарају неограничено солидарно према Наручиоцу и Инвеститору.</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Задруга може поднети понуду самостално, у своје име, а за рачун задругара или заједничку понуду у име задругара.</w:t>
      </w:r>
    </w:p>
    <w:p w:rsidR="00F51AE7" w:rsidRDefault="00F51AE7">
      <w:pPr>
        <w:spacing w:line="288"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577"/>
        <w:jc w:val="both"/>
        <w:rPr>
          <w:rFonts w:ascii="Arial" w:eastAsia="Arial" w:hAnsi="Arial"/>
          <w:sz w:val="22"/>
        </w:rPr>
      </w:pPr>
      <w:r>
        <w:rPr>
          <w:rFonts w:ascii="Times New Roman" w:eastAsia="Times New Roman" w:hAnsi="Times New Roman"/>
          <w:sz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r>
        <w:rPr>
          <w:rFonts w:ascii="Arial" w:eastAsia="Arial" w:hAnsi="Arial"/>
          <w:sz w:val="22"/>
        </w:rPr>
        <w:t>.</w:t>
      </w:r>
    </w:p>
    <w:p w:rsidR="00F51AE7" w:rsidRDefault="00F51AE7">
      <w:pPr>
        <w:spacing w:line="200" w:lineRule="exact"/>
        <w:rPr>
          <w:rFonts w:ascii="Times New Roman" w:eastAsia="Times New Roman" w:hAnsi="Times New Roman"/>
        </w:rPr>
      </w:pPr>
    </w:p>
    <w:p w:rsidR="00F51AE7" w:rsidRDefault="00F51AE7">
      <w:pPr>
        <w:spacing w:line="277" w:lineRule="exact"/>
        <w:rPr>
          <w:rFonts w:ascii="Times New Roman" w:eastAsia="Times New Roman" w:hAnsi="Times New Roman"/>
        </w:rPr>
      </w:pPr>
    </w:p>
    <w:p w:rsidR="00F51AE7" w:rsidRDefault="00F51AE7">
      <w:pPr>
        <w:tabs>
          <w:tab w:val="left" w:pos="640"/>
        </w:tabs>
        <w:spacing w:line="233" w:lineRule="auto"/>
        <w:ind w:left="660" w:right="20" w:hanging="576"/>
        <w:rPr>
          <w:rFonts w:ascii="Times New Roman" w:eastAsia="Times New Roman" w:hAnsi="Times New Roman"/>
          <w:b/>
          <w:sz w:val="24"/>
        </w:rPr>
      </w:pPr>
      <w:r>
        <w:rPr>
          <w:rFonts w:ascii="Times New Roman" w:eastAsia="Times New Roman" w:hAnsi="Times New Roman"/>
          <w:sz w:val="24"/>
        </w:rPr>
        <w:t>4.9</w:t>
      </w:r>
      <w:r>
        <w:rPr>
          <w:rFonts w:ascii="Times New Roman" w:eastAsia="Times New Roman" w:hAnsi="Times New Roman"/>
        </w:rPr>
        <w:tab/>
      </w:r>
      <w:r>
        <w:rPr>
          <w:rFonts w:ascii="Times New Roman" w:eastAsia="Times New Roman" w:hAnsi="Times New Roman"/>
          <w:b/>
          <w:sz w:val="24"/>
        </w:rPr>
        <w:t>НАЧИН И УСЛОВИ ПЛАЋАЊА, ГАРАНТНИ РОК, КАО И ДРУГЕ ОКОЛНОСТИ ОД КОЈИХ ЗАВИСИ ПРИХВАТЉИВОСТ ПОНУДЕ</w:t>
      </w:r>
    </w:p>
    <w:p w:rsidR="00F51AE7" w:rsidRDefault="00F51AE7">
      <w:pPr>
        <w:spacing w:line="196"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u w:val="single"/>
        </w:rPr>
      </w:pPr>
      <w:r>
        <w:rPr>
          <w:rFonts w:ascii="Times New Roman" w:eastAsia="Times New Roman" w:hAnsi="Times New Roman"/>
          <w:sz w:val="24"/>
          <w:u w:val="single"/>
        </w:rPr>
        <w:t>Захтеви у погледу начина, рока и услова плаћања</w:t>
      </w:r>
    </w:p>
    <w:p w:rsidR="00F51AE7" w:rsidRDefault="00F51AE7">
      <w:pPr>
        <w:spacing w:line="279" w:lineRule="exact"/>
        <w:rPr>
          <w:rFonts w:ascii="Times New Roman" w:eastAsia="Times New Roman" w:hAnsi="Times New Roman"/>
        </w:rPr>
      </w:pPr>
    </w:p>
    <w:p w:rsidR="00F51AE7" w:rsidRDefault="00F51AE7">
      <w:pPr>
        <w:spacing w:line="235" w:lineRule="auto"/>
        <w:ind w:right="20" w:firstLine="721"/>
        <w:jc w:val="both"/>
        <w:rPr>
          <w:rFonts w:ascii="Times New Roman" w:eastAsia="Times New Roman" w:hAnsi="Times New Roman"/>
          <w:sz w:val="24"/>
        </w:rPr>
      </w:pPr>
      <w:r>
        <w:rPr>
          <w:rFonts w:ascii="Times New Roman" w:eastAsia="Times New Roman" w:hAnsi="Times New Roman"/>
          <w:sz w:val="24"/>
        </w:rPr>
        <w:t>Рок плаћања је до 45 дана од дана пријема оверене привремене односно окончане ситуације,уз важеће банкарске гаранције и полису осигурања.</w:t>
      </w:r>
    </w:p>
    <w:p w:rsidR="00F51AE7" w:rsidRDefault="00F51AE7">
      <w:pPr>
        <w:spacing w:line="278"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Понуђачу  није  дозвољено да захтева аванс</w:t>
      </w:r>
    </w:p>
    <w:p w:rsidR="00F51AE7" w:rsidRDefault="00F51AE7">
      <w:pPr>
        <w:spacing w:line="200"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u w:val="single"/>
        </w:rPr>
      </w:pPr>
      <w:r>
        <w:rPr>
          <w:rFonts w:ascii="Times New Roman" w:eastAsia="Times New Roman" w:hAnsi="Times New Roman"/>
          <w:sz w:val="24"/>
          <w:u w:val="single"/>
        </w:rPr>
        <w:t>Захтеви у погледу гарантног рока</w:t>
      </w:r>
    </w:p>
    <w:p w:rsidR="00F51AE7" w:rsidRDefault="00F51AE7">
      <w:pPr>
        <w:spacing w:line="279" w:lineRule="exact"/>
        <w:rPr>
          <w:rFonts w:ascii="Times New Roman" w:eastAsia="Times New Roman" w:hAnsi="Times New Roman"/>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Минимални гарантни рок за изведене радовеизноси две године рачунајућиод дана примопредаје радова.За уграђене материјале важи гарантни рок у складу са условима произвођача, који тече од дана извршене примопредаје радова Инвеститору.</w:t>
      </w:r>
    </w:p>
    <w:p w:rsidR="00F51AE7" w:rsidRDefault="00F51AE7">
      <w:pPr>
        <w:spacing w:line="206"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u w:val="single"/>
        </w:rPr>
      </w:pPr>
      <w:r>
        <w:rPr>
          <w:rFonts w:ascii="Times New Roman" w:eastAsia="Times New Roman" w:hAnsi="Times New Roman"/>
          <w:sz w:val="24"/>
          <w:u w:val="single"/>
        </w:rPr>
        <w:t>Захтев у погледу рока извођења радова</w:t>
      </w:r>
    </w:p>
    <w:p w:rsidR="00F51AE7" w:rsidRDefault="00F51AE7">
      <w:pPr>
        <w:spacing w:line="266"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sidRPr="00006E56">
        <w:rPr>
          <w:rFonts w:ascii="Times New Roman" w:eastAsia="Times New Roman" w:hAnsi="Times New Roman"/>
          <w:sz w:val="24"/>
        </w:rPr>
        <w:t xml:space="preserve">Рок за извођење радова </w:t>
      </w:r>
      <w:r w:rsidRPr="00006E56">
        <w:rPr>
          <w:rFonts w:ascii="Times New Roman" w:eastAsia="Times New Roman" w:hAnsi="Times New Roman"/>
          <w:b/>
          <w:sz w:val="24"/>
        </w:rPr>
        <w:t>максимално</w:t>
      </w:r>
      <w:r w:rsidRPr="00006E56">
        <w:rPr>
          <w:rFonts w:ascii="Times New Roman" w:eastAsia="Times New Roman" w:hAnsi="Times New Roman"/>
          <w:sz w:val="24"/>
        </w:rPr>
        <w:t xml:space="preserve"> </w:t>
      </w:r>
      <w:r w:rsidR="00006E56">
        <w:rPr>
          <w:rFonts w:ascii="Times New Roman" w:eastAsia="Times New Roman" w:hAnsi="Times New Roman"/>
          <w:b/>
          <w:sz w:val="24"/>
        </w:rPr>
        <w:t>60</w:t>
      </w:r>
      <w:r w:rsidRPr="00006E56">
        <w:rPr>
          <w:rFonts w:ascii="Times New Roman" w:eastAsia="Times New Roman" w:hAnsi="Times New Roman"/>
          <w:sz w:val="24"/>
        </w:rPr>
        <w:t xml:space="preserve"> </w:t>
      </w:r>
      <w:r w:rsidRPr="00006E56">
        <w:rPr>
          <w:rFonts w:ascii="Times New Roman" w:eastAsia="Times New Roman" w:hAnsi="Times New Roman"/>
          <w:b/>
          <w:sz w:val="24"/>
        </w:rPr>
        <w:t>календарских дана</w:t>
      </w:r>
      <w:r w:rsidRPr="00006E56">
        <w:rPr>
          <w:rFonts w:ascii="Times New Roman" w:eastAsia="Times New Roman" w:hAnsi="Times New Roman"/>
          <w:sz w:val="24"/>
        </w:rPr>
        <w:t>.</w:t>
      </w:r>
    </w:p>
    <w:p w:rsidR="00F51AE7" w:rsidRDefault="00F51AE7">
      <w:pPr>
        <w:spacing w:line="204"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u w:val="single"/>
        </w:rPr>
      </w:pPr>
      <w:r>
        <w:rPr>
          <w:rFonts w:ascii="Times New Roman" w:eastAsia="Times New Roman" w:hAnsi="Times New Roman"/>
          <w:sz w:val="24"/>
          <w:u w:val="single"/>
        </w:rPr>
        <w:t>Захтев у погледу рока важења понуде</w:t>
      </w:r>
    </w:p>
    <w:p w:rsidR="00F51AE7" w:rsidRDefault="00F51AE7">
      <w:pPr>
        <w:spacing w:line="267"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Рок важења понуде је 90 дана од дана отварања понуда.</w:t>
      </w:r>
    </w:p>
    <w:p w:rsidR="00F51AE7" w:rsidRDefault="00F51AE7">
      <w:pPr>
        <w:spacing w:line="288" w:lineRule="exact"/>
        <w:rPr>
          <w:rFonts w:ascii="Times New Roman" w:eastAsia="Times New Roman" w:hAnsi="Times New Roman"/>
        </w:rPr>
      </w:pPr>
    </w:p>
    <w:p w:rsidR="00F51AE7" w:rsidRDefault="00F51AE7" w:rsidP="00F51AE7">
      <w:pPr>
        <w:numPr>
          <w:ilvl w:val="0"/>
          <w:numId w:val="23"/>
        </w:numPr>
        <w:tabs>
          <w:tab w:val="left" w:pos="960"/>
        </w:tabs>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случају истека рока важења понуде, Наручилац ће у писаном облику тражити од понуђача продужење важења понуде. Понуђач који прихвати захтев за продужење рока важења понуде не може мењати понуду.</w:t>
      </w:r>
    </w:p>
    <w:p w:rsidR="00F51AE7" w:rsidRDefault="00F51AE7">
      <w:pPr>
        <w:spacing w:line="113"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200" w:lineRule="exact"/>
        <w:rPr>
          <w:rFonts w:ascii="Times New Roman" w:eastAsia="Times New Roman" w:hAnsi="Times New Roman"/>
        </w:rPr>
      </w:pPr>
      <w:bookmarkStart w:id="8" w:name="page13"/>
      <w:bookmarkEnd w:id="8"/>
    </w:p>
    <w:p w:rsidR="00F51AE7" w:rsidRDefault="00F51AE7">
      <w:pPr>
        <w:spacing w:line="200" w:lineRule="exact"/>
        <w:rPr>
          <w:rFonts w:ascii="Times New Roman" w:eastAsia="Times New Roman" w:hAnsi="Times New Roman"/>
        </w:rPr>
      </w:pPr>
    </w:p>
    <w:p w:rsidR="00F51AE7" w:rsidRDefault="00F51AE7">
      <w:pPr>
        <w:spacing w:line="265" w:lineRule="exact"/>
        <w:rPr>
          <w:rFonts w:ascii="Times New Roman" w:eastAsia="Times New Roman" w:hAnsi="Times New Roman"/>
        </w:rPr>
      </w:pPr>
    </w:p>
    <w:p w:rsidR="00F51AE7" w:rsidRDefault="00F51AE7">
      <w:pPr>
        <w:tabs>
          <w:tab w:val="left" w:pos="640"/>
        </w:tabs>
        <w:spacing w:line="233" w:lineRule="auto"/>
        <w:ind w:left="660" w:right="20" w:hanging="576"/>
        <w:rPr>
          <w:rFonts w:ascii="Times New Roman" w:eastAsia="Times New Roman" w:hAnsi="Times New Roman"/>
          <w:b/>
          <w:sz w:val="24"/>
        </w:rPr>
      </w:pPr>
      <w:r>
        <w:rPr>
          <w:rFonts w:ascii="Times New Roman" w:eastAsia="Times New Roman" w:hAnsi="Times New Roman"/>
          <w:sz w:val="24"/>
        </w:rPr>
        <w:t>4.10</w:t>
      </w:r>
      <w:r>
        <w:rPr>
          <w:rFonts w:ascii="Times New Roman" w:eastAsia="Times New Roman" w:hAnsi="Times New Roman"/>
        </w:rPr>
        <w:tab/>
      </w:r>
      <w:r>
        <w:rPr>
          <w:rFonts w:ascii="Times New Roman" w:eastAsia="Times New Roman" w:hAnsi="Times New Roman"/>
          <w:b/>
          <w:sz w:val="24"/>
        </w:rPr>
        <w:t>ВАЛУТА И НАЧИН НА КОЈИ МОРА ДА БУДЕ НАВЕДЕНА И ИЗРАЖЕНА ЦЕНА У ПОНУДИ</w:t>
      </w:r>
    </w:p>
    <w:p w:rsidR="00F51AE7" w:rsidRDefault="00F51AE7">
      <w:pPr>
        <w:spacing w:line="286" w:lineRule="exact"/>
        <w:rPr>
          <w:rFonts w:ascii="Times New Roman" w:eastAsia="Times New Roman" w:hAnsi="Times New Roman"/>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 xml:space="preserve">Цена мора бити исказана у динарима, са и </w:t>
      </w:r>
      <w:r>
        <w:rPr>
          <w:rFonts w:ascii="Times New Roman" w:eastAsia="Times New Roman" w:hAnsi="Times New Roman"/>
          <w:color w:val="00000A"/>
          <w:sz w:val="24"/>
        </w:rPr>
        <w:t>без пореза на додату вредност,</w:t>
      </w:r>
      <w:r>
        <w:rPr>
          <w:rFonts w:ascii="Times New Roman" w:eastAsia="Times New Roman" w:hAnsi="Times New Roman"/>
          <w:sz w:val="24"/>
        </w:rPr>
        <w:t>са урачунатим свим трошковима које понуђач има у реализацији јавне набавке, с тим да ће се за оцену понуде узимати у обзир цена без пореза на додату вредност.</w:t>
      </w:r>
    </w:p>
    <w:p w:rsidR="00F51AE7" w:rsidRDefault="00F51AE7">
      <w:pPr>
        <w:spacing w:line="278"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Цена је фиксна и не може се мењати.</w:t>
      </w:r>
    </w:p>
    <w:p w:rsidR="00F51AE7" w:rsidRDefault="00F51AE7">
      <w:pPr>
        <w:spacing w:line="288" w:lineRule="exact"/>
        <w:rPr>
          <w:rFonts w:ascii="Times New Roman" w:eastAsia="Times New Roman" w:hAnsi="Times New Roman"/>
        </w:rPr>
      </w:pPr>
    </w:p>
    <w:p w:rsidR="00F51AE7" w:rsidRDefault="00F51AE7">
      <w:pPr>
        <w:spacing w:line="235" w:lineRule="auto"/>
        <w:ind w:firstLine="721"/>
        <w:jc w:val="both"/>
        <w:rPr>
          <w:rFonts w:ascii="Times New Roman" w:eastAsia="Times New Roman" w:hAnsi="Times New Roman"/>
          <w:sz w:val="24"/>
        </w:rPr>
      </w:pPr>
      <w:r>
        <w:rPr>
          <w:rFonts w:ascii="Times New Roman" w:eastAsia="Times New Roman" w:hAnsi="Times New Roman"/>
          <w:sz w:val="24"/>
        </w:rPr>
        <w:t>Ако је у понуди исказана неуобичајено ниска цена, Наручилац ће поступити у складу са чланом 92. ЗЈН.</w:t>
      </w:r>
    </w:p>
    <w:p w:rsidR="00F51AE7" w:rsidRDefault="00F51AE7">
      <w:pPr>
        <w:spacing w:line="290"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Цену је потребно изразити нумерички и текстуално, при чему текстуално изражена цена има предност у случају несагласности.</w:t>
      </w:r>
    </w:p>
    <w:p w:rsidR="00F51AE7" w:rsidRDefault="00F51AE7">
      <w:pPr>
        <w:spacing w:line="200" w:lineRule="exact"/>
        <w:rPr>
          <w:rFonts w:ascii="Times New Roman" w:eastAsia="Times New Roman" w:hAnsi="Times New Roman"/>
        </w:rPr>
      </w:pPr>
    </w:p>
    <w:p w:rsidR="00F51AE7" w:rsidRDefault="00F51AE7">
      <w:pPr>
        <w:spacing w:line="300" w:lineRule="exact"/>
        <w:rPr>
          <w:rFonts w:ascii="Times New Roman" w:eastAsia="Times New Roman" w:hAnsi="Times New Roman"/>
        </w:rPr>
      </w:pPr>
    </w:p>
    <w:p w:rsidR="00F51AE7" w:rsidRDefault="00F51AE7">
      <w:pPr>
        <w:spacing w:line="0" w:lineRule="atLeast"/>
        <w:ind w:left="660" w:right="20" w:hanging="576"/>
        <w:jc w:val="both"/>
        <w:rPr>
          <w:rFonts w:ascii="Times New Roman" w:eastAsia="Times New Roman" w:hAnsi="Times New Roman"/>
          <w:b/>
          <w:sz w:val="26"/>
        </w:rPr>
      </w:pPr>
      <w:r>
        <w:rPr>
          <w:rFonts w:ascii="Times New Roman" w:eastAsia="Times New Roman" w:hAnsi="Times New Roman"/>
          <w:sz w:val="26"/>
        </w:rPr>
        <w:t xml:space="preserve">4.11 </w:t>
      </w:r>
      <w:r>
        <w:rPr>
          <w:rFonts w:ascii="Times New Roman" w:eastAsia="Times New Roman" w:hAnsi="Times New Roman"/>
          <w:b/>
          <w:sz w:val="26"/>
        </w:rPr>
        <w:t>ПОДАЦИ</w:t>
      </w:r>
      <w:r>
        <w:rPr>
          <w:rFonts w:ascii="Times New Roman" w:eastAsia="Times New Roman" w:hAnsi="Times New Roman"/>
        </w:rPr>
        <w:t xml:space="preserve"> </w:t>
      </w:r>
      <w:r>
        <w:rPr>
          <w:rFonts w:ascii="Times New Roman" w:eastAsia="Times New Roman" w:hAnsi="Times New Roman"/>
          <w:b/>
          <w:sz w:val="26"/>
        </w:rPr>
        <w:t>О ВРСТИ, САДРЖИНИ, НАЧИНУ ПОДНОШЕЊА, ВИСИНИ И РОКОВИМА ОБЕЗБЕЂЕЊА ИСПУЊЕЊА ОБАВЕЗА ПОНУЂАЧА</w:t>
      </w:r>
    </w:p>
    <w:p w:rsidR="00F51AE7" w:rsidRDefault="00F51AE7">
      <w:pPr>
        <w:spacing w:line="200" w:lineRule="exact"/>
        <w:rPr>
          <w:rFonts w:ascii="Times New Roman" w:eastAsia="Times New Roman" w:hAnsi="Times New Roman"/>
        </w:rPr>
      </w:pPr>
    </w:p>
    <w:p w:rsidR="00F51AE7" w:rsidRDefault="00F51AE7">
      <w:pPr>
        <w:spacing w:line="349"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Понуђач је у обавези да уз понуду достави</w:t>
      </w:r>
    </w:p>
    <w:p w:rsidR="00F51AE7" w:rsidRDefault="00F51AE7">
      <w:pPr>
        <w:spacing w:line="288" w:lineRule="exact"/>
        <w:rPr>
          <w:rFonts w:ascii="Times New Roman" w:eastAsia="Times New Roman" w:hAnsi="Times New Roman"/>
        </w:rPr>
      </w:pPr>
    </w:p>
    <w:p w:rsidR="00F51AE7" w:rsidRDefault="00F51AE7">
      <w:pPr>
        <w:spacing w:line="237" w:lineRule="auto"/>
        <w:ind w:left="720"/>
        <w:jc w:val="both"/>
        <w:rPr>
          <w:rFonts w:ascii="Times New Roman" w:eastAsia="Times New Roman" w:hAnsi="Times New Roman"/>
          <w:sz w:val="24"/>
        </w:rPr>
      </w:pPr>
      <w:r>
        <w:rPr>
          <w:rFonts w:ascii="Times New Roman" w:eastAsia="Times New Roman" w:hAnsi="Times New Roman"/>
          <w:b/>
          <w:sz w:val="24"/>
        </w:rPr>
        <w:t xml:space="preserve">Банкарску гаранцију за озбиљност понуде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оригинал,</w:t>
      </w:r>
      <w:r>
        <w:rPr>
          <w:rFonts w:ascii="Times New Roman" w:eastAsia="Times New Roman" w:hAnsi="Times New Roman"/>
          <w:b/>
          <w:sz w:val="24"/>
        </w:rPr>
        <w:t xml:space="preserve"> </w:t>
      </w:r>
      <w:r>
        <w:rPr>
          <w:rFonts w:ascii="Times New Roman" w:eastAsia="Times New Roman" w:hAnsi="Times New Roman"/>
          <w:sz w:val="24"/>
        </w:rPr>
        <w:t>у износу од</w:t>
      </w:r>
      <w:r>
        <w:rPr>
          <w:rFonts w:ascii="Times New Roman" w:eastAsia="Times New Roman" w:hAnsi="Times New Roman"/>
          <w:b/>
          <w:sz w:val="24"/>
        </w:rPr>
        <w:t xml:space="preserve"> </w:t>
      </w:r>
      <w:r>
        <w:rPr>
          <w:rFonts w:ascii="Times New Roman" w:eastAsia="Times New Roman" w:hAnsi="Times New Roman"/>
          <w:sz w:val="24"/>
        </w:rPr>
        <w:t>2 %</w:t>
      </w:r>
      <w:r>
        <w:rPr>
          <w:rFonts w:ascii="Times New Roman" w:eastAsia="Times New Roman" w:hAnsi="Times New Roman"/>
          <w:b/>
          <w:sz w:val="24"/>
        </w:rPr>
        <w:t xml:space="preserve"> </w:t>
      </w:r>
      <w:r>
        <w:rPr>
          <w:rFonts w:ascii="Times New Roman" w:eastAsia="Times New Roman" w:hAnsi="Times New Roman"/>
          <w:sz w:val="24"/>
        </w:rPr>
        <w:t>од</w:t>
      </w:r>
      <w:r>
        <w:rPr>
          <w:rFonts w:ascii="Times New Roman" w:eastAsia="Times New Roman" w:hAnsi="Times New Roman"/>
          <w:b/>
          <w:sz w:val="24"/>
        </w:rPr>
        <w:t xml:space="preserve"> </w:t>
      </w:r>
      <w:r>
        <w:rPr>
          <w:rFonts w:ascii="Times New Roman" w:eastAsia="Times New Roman" w:hAnsi="Times New Roman"/>
          <w:sz w:val="24"/>
        </w:rPr>
        <w:t>укупне вредности понуде без ПДВ са роком важења 90 дана од дана јавног отварања понуда, која мора бити неопозивa, без права на приговор, безусловна и платива на први позив – оригинал - у корист општине Рача Карађорђева 48,34210 Рача, ПИБ 101228415, матични број 07113838, број рачуна: 840-87640-78.</w:t>
      </w:r>
    </w:p>
    <w:p w:rsidR="00F51AE7" w:rsidRDefault="00F51AE7">
      <w:pPr>
        <w:spacing w:line="21" w:lineRule="exact"/>
        <w:rPr>
          <w:rFonts w:ascii="Times New Roman" w:eastAsia="Times New Roman" w:hAnsi="Times New Roman"/>
        </w:rPr>
      </w:pPr>
    </w:p>
    <w:p w:rsidR="00F51AE7" w:rsidRDefault="00F51AE7">
      <w:pPr>
        <w:spacing w:line="233" w:lineRule="auto"/>
        <w:ind w:left="720"/>
        <w:jc w:val="both"/>
        <w:rPr>
          <w:rFonts w:ascii="Times New Roman" w:eastAsia="Times New Roman" w:hAnsi="Times New Roman"/>
          <w:sz w:val="24"/>
        </w:rPr>
      </w:pPr>
      <w:r>
        <w:rPr>
          <w:rFonts w:ascii="Times New Roman" w:eastAsia="Times New Roman" w:hAnsi="Times New Roman"/>
          <w:sz w:val="24"/>
        </w:rPr>
        <w:t>Наручилац има право да банкарску гаранцију за озбиљност понуде активира у следећим случејевима:</w:t>
      </w:r>
    </w:p>
    <w:p w:rsidR="00F51AE7" w:rsidRDefault="00F51AE7">
      <w:pPr>
        <w:spacing w:line="16" w:lineRule="exact"/>
        <w:rPr>
          <w:rFonts w:ascii="Times New Roman" w:eastAsia="Times New Roman" w:hAnsi="Times New Roman"/>
        </w:rPr>
      </w:pPr>
    </w:p>
    <w:p w:rsidR="00F51AE7" w:rsidRDefault="00F51AE7">
      <w:pPr>
        <w:spacing w:line="233" w:lineRule="auto"/>
        <w:ind w:left="720" w:firstLine="720"/>
        <w:jc w:val="both"/>
        <w:rPr>
          <w:rFonts w:ascii="Times New Roman" w:eastAsia="Times New Roman" w:hAnsi="Times New Roman"/>
          <w:sz w:val="24"/>
        </w:rPr>
      </w:pPr>
      <w:r>
        <w:rPr>
          <w:rFonts w:ascii="Times New Roman" w:eastAsia="Times New Roman" w:hAnsi="Times New Roman"/>
          <w:sz w:val="24"/>
        </w:rPr>
        <w:t>а) ако понуђач коме је додељен уговор одбије да закључи уговор о јавној набавци</w:t>
      </w:r>
    </w:p>
    <w:p w:rsidR="00F51AE7" w:rsidRDefault="00F51AE7">
      <w:pPr>
        <w:spacing w:line="17" w:lineRule="exact"/>
        <w:rPr>
          <w:rFonts w:ascii="Times New Roman" w:eastAsia="Times New Roman" w:hAnsi="Times New Roman"/>
        </w:rPr>
      </w:pPr>
    </w:p>
    <w:p w:rsidR="00F51AE7" w:rsidRDefault="00F51AE7">
      <w:pPr>
        <w:spacing w:line="233" w:lineRule="auto"/>
        <w:ind w:left="720" w:right="20" w:firstLine="720"/>
        <w:jc w:val="both"/>
        <w:rPr>
          <w:rFonts w:ascii="Times New Roman" w:eastAsia="Times New Roman" w:hAnsi="Times New Roman"/>
          <w:sz w:val="24"/>
        </w:rPr>
      </w:pPr>
      <w:r>
        <w:rPr>
          <w:rFonts w:ascii="Times New Roman" w:eastAsia="Times New Roman" w:hAnsi="Times New Roman"/>
          <w:sz w:val="24"/>
        </w:rPr>
        <w:t>б) ако изабрани понуђач у року од 15 дана од дана закључења уговора, Наручиоцу не достави банкарску гаранцију за добро извршење посла;</w:t>
      </w:r>
    </w:p>
    <w:p w:rsidR="00F51AE7" w:rsidRDefault="00F51AE7">
      <w:pPr>
        <w:spacing w:line="11" w:lineRule="exact"/>
        <w:rPr>
          <w:rFonts w:ascii="Times New Roman" w:eastAsia="Times New Roman" w:hAnsi="Times New Roman"/>
        </w:rPr>
      </w:pPr>
    </w:p>
    <w:p w:rsidR="00F51AE7" w:rsidRDefault="00F51AE7">
      <w:pPr>
        <w:spacing w:line="237" w:lineRule="auto"/>
        <w:ind w:left="720" w:right="20" w:firstLine="720"/>
        <w:jc w:val="both"/>
        <w:rPr>
          <w:rFonts w:ascii="Times New Roman" w:eastAsia="Times New Roman" w:hAnsi="Times New Roman"/>
          <w:sz w:val="24"/>
        </w:rPr>
      </w:pPr>
      <w:r>
        <w:rPr>
          <w:rFonts w:ascii="Times New Roman" w:eastAsia="Times New Roman" w:hAnsi="Times New Roman"/>
          <w:sz w:val="24"/>
        </w:rPr>
        <w:t>в) ако изабрани понуђач у року од 15 дана од дана закључења уговора, Наручиоцу не достави полису осигурања за објекат у изградњи и полису осигурања од одговорности за штету причињену трећим лицима и стварима трећих лица.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73" w:lineRule="exact"/>
        <w:rPr>
          <w:rFonts w:ascii="Times New Roman" w:eastAsia="Times New Roman" w:hAnsi="Times New Roman"/>
        </w:rPr>
      </w:pPr>
    </w:p>
    <w:p w:rsidR="00F51AE7" w:rsidRDefault="00F51AE7">
      <w:pPr>
        <w:spacing w:line="236" w:lineRule="auto"/>
        <w:ind w:right="20" w:firstLine="361"/>
        <w:jc w:val="both"/>
        <w:rPr>
          <w:rFonts w:ascii="Times New Roman" w:eastAsia="Times New Roman" w:hAnsi="Times New Roman"/>
          <w:b/>
          <w:sz w:val="24"/>
        </w:rPr>
      </w:pPr>
      <w:r>
        <w:rPr>
          <w:rFonts w:ascii="Times New Roman" w:eastAsia="Times New Roman" w:hAnsi="Times New Roman"/>
          <w:sz w:val="24"/>
        </w:rPr>
        <w:t xml:space="preserve">4.12 </w:t>
      </w:r>
      <w:r>
        <w:rPr>
          <w:rFonts w:ascii="Times New Roman" w:eastAsia="Times New Roman" w:hAnsi="Times New Roman"/>
          <w:b/>
          <w:sz w:val="24"/>
        </w:rPr>
        <w:t>ЗАШТИТАПОВЕРЉИВОСТИ ПОДАТАКА КОЈЕ НАРУЧИЛАЦ</w:t>
      </w:r>
      <w:r>
        <w:rPr>
          <w:rFonts w:ascii="Times New Roman" w:eastAsia="Times New Roman" w:hAnsi="Times New Roman"/>
          <w:sz w:val="24"/>
        </w:rPr>
        <w:t xml:space="preserve"> </w:t>
      </w:r>
      <w:r>
        <w:rPr>
          <w:rFonts w:ascii="Times New Roman" w:eastAsia="Times New Roman" w:hAnsi="Times New Roman"/>
          <w:b/>
          <w:sz w:val="24"/>
        </w:rPr>
        <w:t>СТАВЉА ПОНУЂАЧИМА НА РАСПОЛАГАЊЕ, УКЉУЧУЈУЋИ И ЊИХОВЕ ПОДИЗВОЂАЧЕ</w:t>
      </w:r>
    </w:p>
    <w:p w:rsidR="00F51AE7" w:rsidRDefault="00F51AE7">
      <w:pPr>
        <w:spacing w:line="269" w:lineRule="exact"/>
        <w:rPr>
          <w:rFonts w:ascii="Times New Roman" w:eastAsia="Times New Roman" w:hAnsi="Times New Roman"/>
        </w:rPr>
      </w:pPr>
    </w:p>
    <w:p w:rsidR="00F51AE7" w:rsidRDefault="00F51AE7">
      <w:pPr>
        <w:spacing w:line="0" w:lineRule="atLeast"/>
        <w:ind w:left="360"/>
        <w:rPr>
          <w:rFonts w:ascii="Times New Roman" w:eastAsia="Times New Roman" w:hAnsi="Times New Roman"/>
          <w:sz w:val="24"/>
        </w:rPr>
      </w:pPr>
      <w:r>
        <w:rPr>
          <w:rFonts w:ascii="Times New Roman" w:eastAsia="Times New Roman" w:hAnsi="Times New Roman"/>
          <w:sz w:val="24"/>
        </w:rPr>
        <w:t>Наручилацје дужан да:</w:t>
      </w:r>
    </w:p>
    <w:p w:rsidR="00F51AE7" w:rsidRDefault="00F51AE7">
      <w:pPr>
        <w:spacing w:line="10" w:lineRule="exact"/>
        <w:rPr>
          <w:rFonts w:ascii="Times New Roman" w:eastAsia="Times New Roman" w:hAnsi="Times New Roman"/>
        </w:rPr>
      </w:pPr>
    </w:p>
    <w:p w:rsidR="00F51AE7" w:rsidRDefault="00F51AE7" w:rsidP="00F51AE7">
      <w:pPr>
        <w:numPr>
          <w:ilvl w:val="0"/>
          <w:numId w:val="24"/>
        </w:numPr>
        <w:tabs>
          <w:tab w:val="left" w:pos="721"/>
        </w:tabs>
        <w:spacing w:line="235" w:lineRule="auto"/>
        <w:ind w:right="20" w:firstLine="361"/>
        <w:rPr>
          <w:rFonts w:ascii="Times New Roman" w:eastAsia="Times New Roman" w:hAnsi="Times New Roman"/>
          <w:sz w:val="24"/>
        </w:rPr>
      </w:pPr>
      <w:r>
        <w:rPr>
          <w:rFonts w:ascii="Times New Roman" w:eastAsia="Times New Roman" w:hAnsi="Times New Roman"/>
          <w:sz w:val="24"/>
        </w:rPr>
        <w:t>чува као поверљиве све податке о понуђачима садржане у понуди које је као такве, у складу са ЗЈН, понуђач означио у понуди;</w:t>
      </w:r>
    </w:p>
    <w:p w:rsidR="00F51AE7" w:rsidRDefault="00F51AE7">
      <w:pPr>
        <w:spacing w:line="200" w:lineRule="exact"/>
        <w:rPr>
          <w:rFonts w:ascii="Times New Roman" w:eastAsia="Times New Roman" w:hAnsi="Times New Roman"/>
        </w:rPr>
      </w:pPr>
    </w:p>
    <w:p w:rsidR="00F51AE7" w:rsidRDefault="00F51AE7">
      <w:pPr>
        <w:spacing w:line="206"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185" w:lineRule="exact"/>
        <w:rPr>
          <w:rFonts w:ascii="Times New Roman" w:eastAsia="Times New Roman" w:hAnsi="Times New Roman"/>
        </w:rPr>
      </w:pPr>
      <w:bookmarkStart w:id="9" w:name="page14"/>
      <w:bookmarkEnd w:id="9"/>
    </w:p>
    <w:p w:rsidR="00F51AE7" w:rsidRDefault="00F51AE7" w:rsidP="00F51AE7">
      <w:pPr>
        <w:numPr>
          <w:ilvl w:val="0"/>
          <w:numId w:val="25"/>
        </w:numPr>
        <w:tabs>
          <w:tab w:val="left" w:pos="721"/>
        </w:tabs>
        <w:spacing w:line="233" w:lineRule="auto"/>
        <w:ind w:right="20" w:firstLine="361"/>
        <w:rPr>
          <w:rFonts w:ascii="Times New Roman" w:eastAsia="Times New Roman" w:hAnsi="Times New Roman"/>
          <w:sz w:val="24"/>
        </w:rPr>
      </w:pPr>
      <w:r>
        <w:rPr>
          <w:rFonts w:ascii="Times New Roman" w:eastAsia="Times New Roman" w:hAnsi="Times New Roman"/>
          <w:sz w:val="24"/>
        </w:rPr>
        <w:t>одбије давање информације која би значила повреду поверљивости података добијених у понуди;</w:t>
      </w:r>
    </w:p>
    <w:p w:rsidR="00F51AE7" w:rsidRDefault="00F51AE7">
      <w:pPr>
        <w:spacing w:line="11" w:lineRule="exact"/>
        <w:rPr>
          <w:rFonts w:ascii="Times New Roman" w:eastAsia="Times New Roman" w:hAnsi="Times New Roman"/>
          <w:sz w:val="24"/>
        </w:rPr>
      </w:pPr>
    </w:p>
    <w:p w:rsidR="00F51AE7" w:rsidRDefault="00F51AE7" w:rsidP="00F51AE7">
      <w:pPr>
        <w:numPr>
          <w:ilvl w:val="0"/>
          <w:numId w:val="25"/>
        </w:numPr>
        <w:tabs>
          <w:tab w:val="left" w:pos="721"/>
        </w:tabs>
        <w:spacing w:line="236" w:lineRule="auto"/>
        <w:ind w:right="20" w:firstLine="361"/>
        <w:rPr>
          <w:rFonts w:ascii="Times New Roman" w:eastAsia="Times New Roman" w:hAnsi="Times New Roman"/>
          <w:sz w:val="24"/>
        </w:rPr>
      </w:pPr>
      <w:r>
        <w:rPr>
          <w:rFonts w:ascii="Times New Roman" w:eastAsia="Times New Roman" w:hAnsi="Times New Roman"/>
          <w:sz w:val="24"/>
        </w:rPr>
        <w:t>чува као пословну тајну имена, заинтересованих лица, понуђача, као и податке о поднетим понудама, до отварања понуда.</w:t>
      </w:r>
    </w:p>
    <w:p w:rsidR="00F51AE7" w:rsidRDefault="00F51AE7">
      <w:pPr>
        <w:spacing w:line="288"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F51AE7" w:rsidRDefault="00F51AE7">
      <w:pPr>
        <w:spacing w:line="200" w:lineRule="exact"/>
        <w:rPr>
          <w:rFonts w:ascii="Times New Roman" w:eastAsia="Times New Roman" w:hAnsi="Times New Roman"/>
        </w:rPr>
      </w:pPr>
    </w:p>
    <w:p w:rsidR="00F51AE7" w:rsidRDefault="00F51AE7">
      <w:pPr>
        <w:spacing w:line="297" w:lineRule="exact"/>
        <w:rPr>
          <w:rFonts w:ascii="Times New Roman" w:eastAsia="Times New Roman" w:hAnsi="Times New Roman"/>
        </w:rPr>
      </w:pPr>
    </w:p>
    <w:p w:rsidR="00F51AE7" w:rsidRDefault="00F51AE7">
      <w:pPr>
        <w:tabs>
          <w:tab w:val="left" w:pos="640"/>
        </w:tabs>
        <w:spacing w:line="233" w:lineRule="auto"/>
        <w:ind w:left="660" w:hanging="576"/>
        <w:rPr>
          <w:rFonts w:ascii="Times New Roman" w:eastAsia="Times New Roman" w:hAnsi="Times New Roman"/>
          <w:b/>
          <w:sz w:val="24"/>
        </w:rPr>
      </w:pPr>
      <w:r>
        <w:rPr>
          <w:rFonts w:ascii="Times New Roman" w:eastAsia="Times New Roman" w:hAnsi="Times New Roman"/>
          <w:sz w:val="24"/>
        </w:rPr>
        <w:t>4.13</w:t>
      </w:r>
      <w:r>
        <w:rPr>
          <w:rFonts w:ascii="Times New Roman" w:eastAsia="Times New Roman" w:hAnsi="Times New Roman"/>
        </w:rPr>
        <w:tab/>
      </w:r>
      <w:r>
        <w:rPr>
          <w:rFonts w:ascii="Times New Roman" w:eastAsia="Times New Roman" w:hAnsi="Times New Roman"/>
          <w:b/>
          <w:sz w:val="24"/>
        </w:rPr>
        <w:t>ДОДАТНЕ ИНФОРМАЦИЈЕ ИЛИ ПОЈАШЊЕЊА У ВЕЗИ СА ПРИПРЕМАЊЕМ ПОНУДА,</w:t>
      </w:r>
    </w:p>
    <w:p w:rsidR="00F51AE7" w:rsidRDefault="00F51AE7">
      <w:pPr>
        <w:spacing w:line="280" w:lineRule="exact"/>
        <w:rPr>
          <w:rFonts w:ascii="Times New Roman" w:eastAsia="Times New Roman" w:hAnsi="Times New Roman"/>
        </w:rPr>
      </w:pPr>
    </w:p>
    <w:p w:rsidR="00F51AE7" w:rsidRDefault="00F51AE7">
      <w:pPr>
        <w:spacing w:line="0" w:lineRule="atLeast"/>
        <w:ind w:firstLine="577"/>
        <w:jc w:val="both"/>
        <w:rPr>
          <w:rFonts w:ascii="Times New Roman" w:eastAsia="Times New Roman" w:hAnsi="Times New Roman"/>
          <w:sz w:val="24"/>
        </w:rPr>
      </w:pPr>
      <w:r>
        <w:rPr>
          <w:rFonts w:ascii="Times New Roman" w:eastAsia="Times New Roman" w:hAnsi="Times New Roman"/>
          <w:sz w:val="24"/>
        </w:rPr>
        <w:t xml:space="preserve">Заинтересовано лице може, у писаном облику (путем поште на адресу Наручиоца, електронске поште на имејл </w:t>
      </w:r>
      <w:hyperlink r:id="rId12" w:history="1">
        <w:r>
          <w:rPr>
            <w:rFonts w:ascii="Times New Roman" w:eastAsia="Times New Roman" w:hAnsi="Times New Roman"/>
            <w:color w:val="0000FF"/>
            <w:sz w:val="24"/>
          </w:rPr>
          <w:t>јеlena.stevanovic@raca.rs</w:t>
        </w:r>
        <w:r>
          <w:rPr>
            <w:rFonts w:ascii="Times New Roman" w:eastAsia="Times New Roman" w:hAnsi="Times New Roman"/>
            <w:sz w:val="24"/>
          </w:rPr>
          <w:t xml:space="preserve"> </w:t>
        </w:r>
      </w:hyperlink>
      <w:r>
        <w:rPr>
          <w:rFonts w:ascii="Times New Roman" w:eastAsia="Times New Roman" w:hAnsi="Times New Roman"/>
          <w:sz w:val="24"/>
        </w:rPr>
        <w:t>тражити од Наручиоца додатне информације или појашњења у вези са припремањем понуде, при чему може да укаже Наручиоцуи на евентуално уочене недостатке и неправилности у Конкурсној документацији, најкасније пет дана пре истека рока за подношење понуде.Особа за контакт је Јелена Стевановић , сваког радног дана 07.00 – 15.00 часова.</w:t>
      </w:r>
    </w:p>
    <w:p w:rsidR="00F51AE7" w:rsidRDefault="00B53CEB" w:rsidP="00380C80">
      <w:pPr>
        <w:spacing w:line="20" w:lineRule="exact"/>
        <w:rPr>
          <w:rFonts w:ascii="Times New Roman" w:eastAsia="Times New Roman" w:hAnsi="Times New Roman"/>
        </w:rPr>
      </w:pPr>
      <w:r>
        <w:rPr>
          <w:rFonts w:ascii="Times New Roman" w:eastAsia="Times New Roman" w:hAnsi="Times New Roman"/>
          <w:noProof/>
          <w:sz w:val="24"/>
          <w:lang w:val="sr-Latn-RS" w:eastAsia="sr-Latn-RS"/>
        </w:rPr>
        <mc:AlternateContent>
          <mc:Choice Requires="wps">
            <w:drawing>
              <wp:anchor distT="0" distB="0" distL="114300" distR="114300" simplePos="0" relativeHeight="251607040" behindDoc="1" locked="0" layoutInCell="1" allowOverlap="1">
                <wp:simplePos x="0" y="0"/>
                <wp:positionH relativeFrom="column">
                  <wp:posOffset>3162300</wp:posOffset>
                </wp:positionH>
                <wp:positionV relativeFrom="paragraph">
                  <wp:posOffset>-723265</wp:posOffset>
                </wp:positionV>
                <wp:extent cx="1731645" cy="0"/>
                <wp:effectExtent l="9525" t="13335" r="11430" b="5715"/>
                <wp:wrapNone/>
                <wp:docPr id="5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1645" cy="0"/>
                        </a:xfrm>
                        <a:prstGeom prst="line">
                          <a:avLst/>
                        </a:prstGeom>
                        <a:noFill/>
                        <a:ln w="6096">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097A4" id="Line 1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56.95pt" to="385.3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vyFgIAACo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" strokecolor="blue" strokeweight=".48pt"/>
            </w:pict>
          </mc:Fallback>
        </mc:AlternateContent>
      </w:r>
    </w:p>
    <w:p w:rsidR="00380C80" w:rsidRDefault="00380C80" w:rsidP="00380C80">
      <w:pPr>
        <w:spacing w:line="20" w:lineRule="exact"/>
        <w:rPr>
          <w:rFonts w:ascii="Times New Roman" w:eastAsia="Times New Roman" w:hAnsi="Times New Roman"/>
        </w:rPr>
      </w:pPr>
    </w:p>
    <w:p w:rsidR="00380C80" w:rsidRPr="00380C80" w:rsidRDefault="00380C80" w:rsidP="00380C80">
      <w:pPr>
        <w:spacing w:line="20"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Тражење додатних информација или појашњења телефоном није дозвољено.</w:t>
      </w:r>
    </w:p>
    <w:p w:rsidR="00F51AE7" w:rsidRDefault="00F51AE7">
      <w:pPr>
        <w:spacing w:line="288" w:lineRule="exact"/>
        <w:rPr>
          <w:rFonts w:ascii="Times New Roman" w:eastAsia="Times New Roman" w:hAnsi="Times New Roman"/>
        </w:rPr>
      </w:pPr>
    </w:p>
    <w:p w:rsidR="00380C80" w:rsidRPr="00380C80" w:rsidRDefault="00F51AE7" w:rsidP="00380C80">
      <w:pPr>
        <w:spacing w:line="0" w:lineRule="atLeast"/>
        <w:ind w:right="-50"/>
        <w:jc w:val="both"/>
        <w:rPr>
          <w:rFonts w:ascii="Times New Roman" w:eastAsia="Times New Roman" w:hAnsi="Times New Roman"/>
          <w:sz w:val="24"/>
          <w:szCs w:val="24"/>
        </w:rPr>
      </w:pPr>
      <w:r>
        <w:rPr>
          <w:rFonts w:ascii="Times New Roman" w:eastAsia="Times New Roman" w:hAnsi="Times New Roman"/>
          <w:sz w:val="24"/>
        </w:rPr>
        <w:t>Додатне информације или појашњења упућују се са напоменом „Захтев за додатним информацијама или појашњењима конкурсне документације,</w:t>
      </w:r>
      <w:r w:rsidR="00BB67F6">
        <w:rPr>
          <w:rFonts w:ascii="Times New Roman" w:eastAsia="Times New Roman" w:hAnsi="Times New Roman"/>
          <w:sz w:val="24"/>
        </w:rPr>
        <w:t xml:space="preserve"> </w:t>
      </w:r>
      <w:r>
        <w:rPr>
          <w:rFonts w:ascii="Times New Roman" w:eastAsia="Times New Roman" w:hAnsi="Times New Roman"/>
          <w:sz w:val="24"/>
        </w:rPr>
        <w:t xml:space="preserve">ЈН број </w:t>
      </w:r>
      <w:r w:rsidR="00BB67F6">
        <w:rPr>
          <w:rFonts w:ascii="Times New Roman" w:eastAsia="Times New Roman" w:hAnsi="Times New Roman"/>
          <w:sz w:val="24"/>
        </w:rPr>
        <w:t>2</w:t>
      </w:r>
      <w:r w:rsidR="00380C80">
        <w:rPr>
          <w:rFonts w:ascii="Times New Roman" w:eastAsia="Times New Roman" w:hAnsi="Times New Roman"/>
          <w:sz w:val="24"/>
        </w:rPr>
        <w:t>4</w:t>
      </w:r>
      <w:r>
        <w:rPr>
          <w:rFonts w:ascii="Times New Roman" w:eastAsia="Times New Roman" w:hAnsi="Times New Roman"/>
          <w:sz w:val="24"/>
        </w:rPr>
        <w:t xml:space="preserve">/2019 – </w:t>
      </w:r>
      <w:r w:rsidR="00006E56">
        <w:rPr>
          <w:rFonts w:ascii="Times New Roman" w:eastAsia="Times New Roman" w:hAnsi="Times New Roman"/>
          <w:sz w:val="24"/>
          <w:szCs w:val="24"/>
        </w:rPr>
        <w:t>Инвестиционо одржавање</w:t>
      </w:r>
      <w:r w:rsidR="00006E56" w:rsidRPr="00380C80">
        <w:rPr>
          <w:rFonts w:ascii="Times New Roman" w:eastAsia="Times New Roman" w:hAnsi="Times New Roman"/>
          <w:sz w:val="24"/>
          <w:szCs w:val="24"/>
        </w:rPr>
        <w:t xml:space="preserve"> путa </w:t>
      </w:r>
      <w:r w:rsidR="00380C80" w:rsidRPr="00380C80">
        <w:rPr>
          <w:rFonts w:ascii="Times New Roman" w:eastAsia="Times New Roman" w:hAnsi="Times New Roman"/>
          <w:sz w:val="24"/>
          <w:szCs w:val="24"/>
        </w:rPr>
        <w:t>у селу Вишевац  у општини Рача –засеок Радуловац</w:t>
      </w:r>
    </w:p>
    <w:p w:rsidR="00F51AE7" w:rsidRPr="00BB67F6" w:rsidRDefault="00F51AE7" w:rsidP="00380C80">
      <w:pPr>
        <w:spacing w:line="233" w:lineRule="auto"/>
        <w:ind w:firstLine="577"/>
        <w:jc w:val="both"/>
        <w:rPr>
          <w:rFonts w:ascii="Times New Roman" w:eastAsia="Times New Roman" w:hAnsi="Times New Roman"/>
          <w:sz w:val="24"/>
        </w:rPr>
      </w:pPr>
    </w:p>
    <w:p w:rsidR="00F51AE7" w:rsidRDefault="00F51AE7" w:rsidP="00380C80">
      <w:pPr>
        <w:spacing w:line="285" w:lineRule="exact"/>
        <w:jc w:val="both"/>
        <w:rPr>
          <w:rFonts w:ascii="Times New Roman" w:eastAsia="Times New Roman" w:hAnsi="Times New Roman"/>
        </w:rPr>
      </w:pPr>
    </w:p>
    <w:p w:rsidR="00F51AE7" w:rsidRDefault="00F51AE7">
      <w:pPr>
        <w:spacing w:line="235" w:lineRule="auto"/>
        <w:ind w:firstLine="577"/>
        <w:jc w:val="both"/>
        <w:rPr>
          <w:rFonts w:ascii="Times New Roman" w:eastAsia="Times New Roman" w:hAnsi="Times New Roman"/>
          <w:sz w:val="24"/>
        </w:rPr>
      </w:pPr>
      <w:r>
        <w:rPr>
          <w:rFonts w:ascii="Times New Roman" w:eastAsia="Times New Roman" w:hAnsi="Times New Roman"/>
          <w:sz w:val="24"/>
        </w:rPr>
        <w:t>Наручилац ће у</w:t>
      </w:r>
      <w:r w:rsidR="00BB67F6">
        <w:rPr>
          <w:rFonts w:ascii="Times New Roman" w:eastAsia="Times New Roman" w:hAnsi="Times New Roman"/>
          <w:sz w:val="24"/>
        </w:rPr>
        <w:t xml:space="preserve"> </w:t>
      </w:r>
      <w:r>
        <w:rPr>
          <w:rFonts w:ascii="Times New Roman" w:eastAsia="Times New Roman" w:hAnsi="Times New Roman"/>
          <w:sz w:val="24"/>
        </w:rPr>
        <w:t>року од три дана од дана пријема захтева, објавити одговор на Порталу јавних набавки и на својој интернет страници.</w:t>
      </w:r>
    </w:p>
    <w:p w:rsidR="00F51AE7" w:rsidRDefault="00F51AE7">
      <w:pPr>
        <w:spacing w:line="200" w:lineRule="exact"/>
        <w:rPr>
          <w:rFonts w:ascii="Times New Roman" w:eastAsia="Times New Roman" w:hAnsi="Times New Roman"/>
        </w:rPr>
      </w:pPr>
    </w:p>
    <w:p w:rsidR="00F51AE7" w:rsidRDefault="00F51AE7">
      <w:pPr>
        <w:spacing w:line="285"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4.14</w:t>
      </w:r>
      <w:r>
        <w:rPr>
          <w:rFonts w:ascii="Times New Roman" w:eastAsia="Times New Roman" w:hAnsi="Times New Roman"/>
        </w:rPr>
        <w:tab/>
      </w:r>
      <w:r>
        <w:rPr>
          <w:rFonts w:ascii="Times New Roman" w:eastAsia="Times New Roman" w:hAnsi="Times New Roman"/>
          <w:b/>
          <w:sz w:val="24"/>
        </w:rPr>
        <w:t>ОБИЛАЗАК ЛОКАЦИЈЕ</w:t>
      </w:r>
    </w:p>
    <w:p w:rsidR="00F51AE7" w:rsidRDefault="00F51AE7">
      <w:pPr>
        <w:spacing w:line="283"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Понуђач је дужан да се увери у све услове градње, техничку документацију, као и да стекне комплетан увид у све информације које су неопходне за припрему понуде, на локацији на којој ће се радови и изводити.</w:t>
      </w:r>
    </w:p>
    <w:p w:rsidR="00F51AE7" w:rsidRDefault="00F51AE7">
      <w:pPr>
        <w:spacing w:line="290" w:lineRule="exact"/>
        <w:rPr>
          <w:rFonts w:ascii="Times New Roman" w:eastAsia="Times New Roman" w:hAnsi="Times New Roman"/>
        </w:rPr>
      </w:pPr>
    </w:p>
    <w:p w:rsidR="00F51AE7" w:rsidRDefault="00F51AE7">
      <w:pPr>
        <w:spacing w:line="238" w:lineRule="auto"/>
        <w:ind w:firstLine="577"/>
        <w:jc w:val="both"/>
        <w:rPr>
          <w:rFonts w:ascii="Times New Roman" w:eastAsia="Times New Roman" w:hAnsi="Times New Roman"/>
          <w:b/>
          <w:sz w:val="24"/>
        </w:rPr>
      </w:pPr>
      <w:r w:rsidRPr="00006E56">
        <w:rPr>
          <w:rFonts w:ascii="Times New Roman" w:eastAsia="Times New Roman" w:hAnsi="Times New Roman"/>
          <w:sz w:val="24"/>
        </w:rPr>
        <w:t xml:space="preserve">Обилазак локације и увид у документацију биће организован у договору са особом задуженом за обилазак локације, а то је </w:t>
      </w:r>
      <w:r w:rsidRPr="00006E56">
        <w:rPr>
          <w:rFonts w:ascii="Times New Roman" w:eastAsia="Times New Roman" w:hAnsi="Times New Roman"/>
          <w:b/>
          <w:sz w:val="24"/>
        </w:rPr>
        <w:t>Бранко Радосављевић,</w:t>
      </w:r>
      <w:r w:rsidRPr="00006E56">
        <w:rPr>
          <w:rFonts w:ascii="Times New Roman" w:eastAsia="Times New Roman" w:hAnsi="Times New Roman"/>
          <w:sz w:val="24"/>
        </w:rPr>
        <w:t xml:space="preserve"> </w:t>
      </w:r>
      <w:r w:rsidRPr="00006E56">
        <w:rPr>
          <w:rFonts w:ascii="Times New Roman" w:eastAsia="Times New Roman" w:hAnsi="Times New Roman"/>
          <w:b/>
          <w:sz w:val="24"/>
        </w:rPr>
        <w:t>телефон</w:t>
      </w:r>
      <w:r w:rsidRPr="00006E56">
        <w:rPr>
          <w:rFonts w:ascii="Times New Roman" w:eastAsia="Times New Roman" w:hAnsi="Times New Roman"/>
          <w:sz w:val="24"/>
        </w:rPr>
        <w:t xml:space="preserve"> </w:t>
      </w:r>
      <w:r w:rsidRPr="00006E56">
        <w:rPr>
          <w:rFonts w:ascii="Times New Roman" w:eastAsia="Times New Roman" w:hAnsi="Times New Roman"/>
          <w:b/>
          <w:sz w:val="24"/>
        </w:rPr>
        <w:t xml:space="preserve">069/808-40-92, е-маил-krcmarac123@gmail.com у периоду од 10 до 14 часова, сваког радног дана, а најкасније до </w:t>
      </w:r>
      <w:r w:rsidR="00006E56" w:rsidRPr="00006E56">
        <w:rPr>
          <w:rFonts w:ascii="Times New Roman" w:eastAsia="Times New Roman" w:hAnsi="Times New Roman"/>
          <w:b/>
          <w:sz w:val="24"/>
        </w:rPr>
        <w:t>06</w:t>
      </w:r>
      <w:r w:rsidRPr="00006E56">
        <w:rPr>
          <w:rFonts w:ascii="Times New Roman" w:eastAsia="Times New Roman" w:hAnsi="Times New Roman"/>
          <w:b/>
          <w:sz w:val="24"/>
        </w:rPr>
        <w:t>.0</w:t>
      </w:r>
      <w:r w:rsidR="00006E56" w:rsidRPr="00006E56">
        <w:rPr>
          <w:rFonts w:ascii="Times New Roman" w:eastAsia="Times New Roman" w:hAnsi="Times New Roman"/>
          <w:b/>
          <w:sz w:val="24"/>
        </w:rPr>
        <w:t>1</w:t>
      </w:r>
      <w:r w:rsidRPr="00006E56">
        <w:rPr>
          <w:rFonts w:ascii="Times New Roman" w:eastAsia="Times New Roman" w:hAnsi="Times New Roman"/>
          <w:b/>
          <w:sz w:val="24"/>
        </w:rPr>
        <w:t>.20</w:t>
      </w:r>
      <w:r w:rsidR="00006E56" w:rsidRPr="00006E56">
        <w:rPr>
          <w:rFonts w:ascii="Times New Roman" w:eastAsia="Times New Roman" w:hAnsi="Times New Roman"/>
          <w:b/>
          <w:sz w:val="24"/>
        </w:rPr>
        <w:t>20</w:t>
      </w:r>
      <w:r w:rsidRPr="00006E56">
        <w:rPr>
          <w:rFonts w:ascii="Times New Roman" w:eastAsia="Times New Roman" w:hAnsi="Times New Roman"/>
          <w:b/>
          <w:sz w:val="24"/>
        </w:rPr>
        <w:t xml:space="preserve"> год. уз претходну најаву која се доставља на анведени мејл</w:t>
      </w:r>
    </w:p>
    <w:p w:rsidR="00F51AE7" w:rsidRDefault="00F51AE7">
      <w:pPr>
        <w:spacing w:line="288" w:lineRule="exact"/>
        <w:rPr>
          <w:rFonts w:ascii="Times New Roman" w:eastAsia="Times New Roman" w:hAnsi="Times New Roman"/>
        </w:rPr>
      </w:pPr>
    </w:p>
    <w:p w:rsidR="00F51AE7" w:rsidRPr="00BB67F6"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Као доказ да је обишао локацију, понуђач у оквиру своје понуде доставља потписан и оверен Образац из конкурсне документације – Изјава о посети локације, мора бити оверена од стране лица Наручиоца</w:t>
      </w:r>
    </w:p>
    <w:p w:rsidR="00F51AE7" w:rsidRDefault="00F51AE7">
      <w:pPr>
        <w:spacing w:line="206"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4.15</w:t>
      </w:r>
      <w:r>
        <w:rPr>
          <w:rFonts w:ascii="Times New Roman" w:eastAsia="Times New Roman" w:hAnsi="Times New Roman"/>
        </w:rPr>
        <w:tab/>
      </w:r>
      <w:r>
        <w:rPr>
          <w:rFonts w:ascii="Times New Roman" w:eastAsia="Times New Roman" w:hAnsi="Times New Roman"/>
          <w:b/>
          <w:sz w:val="24"/>
        </w:rPr>
        <w:t>ИЗМЕНЕ И ДОПУНЕ КОНКУРСНЕ ДОКУМЕНТАЦИЈЕ</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13"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185" w:lineRule="exact"/>
        <w:rPr>
          <w:rFonts w:ascii="Times New Roman" w:eastAsia="Times New Roman" w:hAnsi="Times New Roman"/>
        </w:rPr>
      </w:pPr>
      <w:bookmarkStart w:id="10" w:name="page15"/>
      <w:bookmarkEnd w:id="10"/>
    </w:p>
    <w:p w:rsidR="00F51AE7" w:rsidRDefault="00F51AE7">
      <w:pPr>
        <w:spacing w:line="235" w:lineRule="auto"/>
        <w:ind w:firstLine="577"/>
        <w:jc w:val="both"/>
        <w:rPr>
          <w:rFonts w:ascii="Times New Roman" w:eastAsia="Times New Roman" w:hAnsi="Times New Roman"/>
          <w:color w:val="0000FF"/>
          <w:sz w:val="24"/>
          <w:u w:val="single"/>
        </w:rPr>
      </w:pPr>
      <w:r>
        <w:rPr>
          <w:rFonts w:ascii="Times New Roman" w:eastAsia="Times New Roman" w:hAnsi="Times New Roman"/>
          <w:sz w:val="24"/>
        </w:rPr>
        <w:t xml:space="preserve">Ако у року предвиђеном за подношење понуде измени или допуни Конкурсну документацију, Наручилац ће измене и допуне Конкурсне документације објавити на Порталу јавних набавки и интернет адреси Наручиоца </w:t>
      </w:r>
      <w:hyperlink r:id="rId13" w:history="1">
        <w:r>
          <w:rPr>
            <w:rFonts w:ascii="Times New Roman" w:eastAsia="Times New Roman" w:hAnsi="Times New Roman"/>
            <w:color w:val="0000FF"/>
            <w:sz w:val="24"/>
            <w:u w:val="single"/>
          </w:rPr>
          <w:t>www.raca.rs</w:t>
        </w:r>
      </w:hyperlink>
    </w:p>
    <w:p w:rsidR="00F51AE7" w:rsidRDefault="00F51AE7">
      <w:pPr>
        <w:spacing w:line="289"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F51AE7" w:rsidRDefault="00F51AE7">
      <w:pPr>
        <w:spacing w:line="290"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Понуде се припремају у складу са Конкурсном документацијом и изменама и допунама Конкурсне документације.</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Измене и допуне Конкурсне документације важиће само уколико су учињене у писаној форми. Усмене изјаве или изјаве дате на било који други начин од стране Наручиоца, неће ни у ком погледу обавезивати Наручиоца.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58"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4.16</w:t>
      </w:r>
      <w:r>
        <w:rPr>
          <w:rFonts w:ascii="Times New Roman" w:eastAsia="Times New Roman" w:hAnsi="Times New Roman"/>
        </w:rPr>
        <w:tab/>
      </w:r>
      <w:r>
        <w:rPr>
          <w:rFonts w:ascii="Times New Roman" w:eastAsia="Times New Roman" w:hAnsi="Times New Roman"/>
          <w:b/>
          <w:sz w:val="24"/>
        </w:rPr>
        <w:t>КОМУНИКАЦИЈА</w:t>
      </w:r>
    </w:p>
    <w:p w:rsidR="00F51AE7" w:rsidRDefault="00F51AE7">
      <w:pPr>
        <w:spacing w:line="283" w:lineRule="exact"/>
        <w:rPr>
          <w:rFonts w:ascii="Times New Roman" w:eastAsia="Times New Roman" w:hAnsi="Times New Roman"/>
        </w:rPr>
      </w:pPr>
    </w:p>
    <w:p w:rsidR="00F51AE7" w:rsidRDefault="00F51AE7">
      <w:pPr>
        <w:spacing w:line="236" w:lineRule="auto"/>
        <w:ind w:firstLine="577"/>
        <w:jc w:val="both"/>
        <w:rPr>
          <w:rFonts w:ascii="Times New Roman" w:eastAsia="Times New Roman" w:hAnsi="Times New Roman"/>
          <w:color w:val="0000FF"/>
          <w:sz w:val="24"/>
          <w:u w:val="single"/>
        </w:rPr>
      </w:pPr>
      <w:r>
        <w:rPr>
          <w:rFonts w:ascii="Times New Roman" w:eastAsia="Times New Roman" w:hAnsi="Times New Roman"/>
          <w:sz w:val="24"/>
        </w:rPr>
        <w:t xml:space="preserve">Комуникација у поступку јавне набавке одвија се писаним путем, односно путем поште, електронске поште или факсом, као и објављивањем од стране Наручиоца на Порталу јавних набавки и интернет адреси Наручиоца </w:t>
      </w:r>
      <w:hyperlink r:id="rId14" w:history="1">
        <w:r>
          <w:rPr>
            <w:rFonts w:ascii="Times New Roman" w:eastAsia="Times New Roman" w:hAnsi="Times New Roman"/>
            <w:color w:val="0000FF"/>
            <w:sz w:val="24"/>
            <w:u w:val="single"/>
          </w:rPr>
          <w:t>www.raca.rs</w:t>
        </w:r>
      </w:hyperlink>
    </w:p>
    <w:p w:rsidR="00F51AE7" w:rsidRDefault="00F51AE7">
      <w:pPr>
        <w:spacing w:line="290" w:lineRule="exact"/>
        <w:rPr>
          <w:rFonts w:ascii="Times New Roman" w:eastAsia="Times New Roman" w:hAnsi="Times New Roman"/>
        </w:rPr>
      </w:pPr>
    </w:p>
    <w:p w:rsidR="00F51AE7" w:rsidRDefault="00F51AE7">
      <w:pPr>
        <w:spacing w:line="237" w:lineRule="auto"/>
        <w:ind w:firstLine="567"/>
        <w:jc w:val="both"/>
        <w:rPr>
          <w:rFonts w:ascii="Times New Roman" w:eastAsia="Times New Roman" w:hAnsi="Times New Roman"/>
          <w:sz w:val="24"/>
        </w:rPr>
      </w:pPr>
      <w:r>
        <w:rPr>
          <w:rFonts w:ascii="Times New Roman" w:eastAsia="Times New Roman" w:hAnsi="Times New Roman"/>
          <w:sz w:val="24"/>
        </w:rPr>
        <w:t>Ако је документ из поступка јавне набавке достављен од стране Наручиоцаили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F51AE7" w:rsidRDefault="00F51AE7">
      <w:pPr>
        <w:spacing w:line="214"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4.17</w:t>
      </w:r>
      <w:r>
        <w:rPr>
          <w:rFonts w:ascii="Times New Roman" w:eastAsia="Times New Roman" w:hAnsi="Times New Roman"/>
        </w:rPr>
        <w:tab/>
      </w:r>
      <w:r>
        <w:rPr>
          <w:rFonts w:ascii="Times New Roman" w:eastAsia="Times New Roman" w:hAnsi="Times New Roman"/>
          <w:b/>
          <w:sz w:val="24"/>
        </w:rPr>
        <w:t>ДОДАТНА ОБЈАШЊЕЊА,КОНТРОЛА И ДОПУШТЕНЕ ИСПРАВКЕ</w:t>
      </w:r>
    </w:p>
    <w:p w:rsidR="00F51AE7" w:rsidRDefault="00F51AE7">
      <w:pPr>
        <w:spacing w:line="279"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Наручилацможе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његових подизвођача.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Наручилацможе, уз сагласност понуђача,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w:t>
      </w:r>
    </w:p>
    <w:p w:rsidR="00F51AE7" w:rsidRDefault="00F51AE7">
      <w:pPr>
        <w:spacing w:line="290"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Проверу рачунске тачности понуда и грешке, уколико их буде, Наручилац</w:t>
      </w:r>
      <w:r w:rsidR="00BB67F6">
        <w:rPr>
          <w:rFonts w:ascii="Times New Roman" w:eastAsia="Times New Roman" w:hAnsi="Times New Roman"/>
          <w:sz w:val="24"/>
        </w:rPr>
        <w:t xml:space="preserve"> </w:t>
      </w:r>
      <w:r>
        <w:rPr>
          <w:rFonts w:ascii="Times New Roman" w:eastAsia="Times New Roman" w:hAnsi="Times New Roman"/>
          <w:sz w:val="24"/>
        </w:rPr>
        <w:t>ће исправљати на следећи начин:</w:t>
      </w:r>
    </w:p>
    <w:p w:rsidR="00F51AE7" w:rsidRDefault="00F51AE7">
      <w:pPr>
        <w:spacing w:line="290" w:lineRule="exact"/>
        <w:rPr>
          <w:rFonts w:ascii="Times New Roman" w:eastAsia="Times New Roman" w:hAnsi="Times New Roman"/>
        </w:rPr>
      </w:pPr>
    </w:p>
    <w:p w:rsidR="00F51AE7" w:rsidRDefault="00F51AE7">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Уколико није тачан производ јединичне цене и количине, јединична цена ће се сматрати тачном.</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Уколико цена за неку позицију није дата сматраће се да је вредност радова на тој позицији укључена у вредност других радова.</w:t>
      </w:r>
    </w:p>
    <w:p w:rsidR="00F51AE7" w:rsidRDefault="00F51AE7">
      <w:pPr>
        <w:spacing w:line="288" w:lineRule="exact"/>
        <w:rPr>
          <w:rFonts w:ascii="Times New Roman" w:eastAsia="Times New Roman" w:hAnsi="Times New Roman"/>
        </w:rPr>
      </w:pPr>
    </w:p>
    <w:p w:rsidR="00F51AE7" w:rsidRDefault="00F51AE7">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Уколико понуђач начини грешку у попуњавању, потребно је да исту избели и правилно попуни, а место начињене грешке парафира и овери печатом.</w:t>
      </w:r>
    </w:p>
    <w:p w:rsidR="00F51AE7" w:rsidRDefault="00F51AE7">
      <w:pPr>
        <w:spacing w:line="386"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185" w:lineRule="exact"/>
        <w:rPr>
          <w:rFonts w:ascii="Times New Roman" w:eastAsia="Times New Roman" w:hAnsi="Times New Roman"/>
        </w:rPr>
      </w:pPr>
      <w:bookmarkStart w:id="11" w:name="page16"/>
      <w:bookmarkEnd w:id="11"/>
    </w:p>
    <w:p w:rsidR="00F51AE7" w:rsidRDefault="00F51AE7">
      <w:pPr>
        <w:spacing w:line="233" w:lineRule="auto"/>
        <w:ind w:firstLine="577"/>
        <w:jc w:val="both"/>
        <w:rPr>
          <w:rFonts w:ascii="Times New Roman" w:eastAsia="Times New Roman" w:hAnsi="Times New Roman"/>
          <w:sz w:val="24"/>
        </w:rPr>
      </w:pPr>
      <w:r>
        <w:rPr>
          <w:rFonts w:ascii="Times New Roman" w:eastAsia="Times New Roman" w:hAnsi="Times New Roman"/>
          <w:sz w:val="24"/>
        </w:rPr>
        <w:t>Ако се понуђач не сагласи са исправком рачунских грешака, Наручилацће његову понуду одбити као неприхватљиву.</w:t>
      </w:r>
    </w:p>
    <w:p w:rsidR="00F51AE7" w:rsidRDefault="00F51AE7">
      <w:pPr>
        <w:spacing w:line="206"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4.18</w:t>
      </w:r>
      <w:r>
        <w:rPr>
          <w:rFonts w:ascii="Times New Roman" w:eastAsia="Times New Roman" w:hAnsi="Times New Roman"/>
        </w:rPr>
        <w:tab/>
      </w:r>
      <w:r>
        <w:rPr>
          <w:rFonts w:ascii="Times New Roman" w:eastAsia="Times New Roman" w:hAnsi="Times New Roman"/>
          <w:b/>
          <w:sz w:val="24"/>
        </w:rPr>
        <w:t>НЕУОБИЧАЈЕНО НИСКА ЦЕНА</w:t>
      </w:r>
    </w:p>
    <w:p w:rsidR="00F51AE7" w:rsidRDefault="00F51AE7">
      <w:pPr>
        <w:spacing w:line="271"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Наручилац може да одбије понуду због неуобичајено ниске цене.</w:t>
      </w:r>
    </w:p>
    <w:p w:rsidR="00F51AE7" w:rsidRDefault="00F51AE7">
      <w:pPr>
        <w:spacing w:line="288" w:lineRule="exact"/>
        <w:rPr>
          <w:rFonts w:ascii="Times New Roman" w:eastAsia="Times New Roman" w:hAnsi="Times New Roman"/>
        </w:rPr>
      </w:pPr>
    </w:p>
    <w:p w:rsidR="00F51AE7" w:rsidRDefault="00F51AE7">
      <w:pPr>
        <w:spacing w:line="236" w:lineRule="auto"/>
        <w:ind w:firstLine="577"/>
        <w:jc w:val="both"/>
        <w:rPr>
          <w:rFonts w:ascii="Times New Roman" w:eastAsia="Times New Roman" w:hAnsi="Times New Roman"/>
          <w:sz w:val="24"/>
        </w:rPr>
      </w:pPr>
      <w:r>
        <w:rPr>
          <w:rFonts w:ascii="Times New Roman" w:eastAsia="Times New Roman" w:hAnsi="Times New Roman"/>
          <w:sz w:val="24"/>
        </w:rPr>
        <w:t>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F51AE7" w:rsidRDefault="00F51AE7">
      <w:pPr>
        <w:spacing w:line="290"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Ако Наручилац оцени да понуда садржи неуобичајено ниску цену, захтеваће од понуђача детаљно образложење свих њених саставних делова које сматра меродавним,</w:t>
      </w:r>
    </w:p>
    <w:p w:rsidR="00F51AE7" w:rsidRDefault="00F51AE7">
      <w:pPr>
        <w:spacing w:line="12" w:lineRule="exact"/>
        <w:rPr>
          <w:rFonts w:ascii="Times New Roman" w:eastAsia="Times New Roman" w:hAnsi="Times New Roman"/>
        </w:rPr>
      </w:pPr>
    </w:p>
    <w:p w:rsidR="00F51AE7" w:rsidRDefault="00F51AE7" w:rsidP="00F51AE7">
      <w:pPr>
        <w:numPr>
          <w:ilvl w:val="0"/>
          <w:numId w:val="26"/>
        </w:numPr>
        <w:tabs>
          <w:tab w:val="left" w:pos="216"/>
        </w:tabs>
        <w:spacing w:line="238" w:lineRule="auto"/>
        <w:ind w:right="20"/>
        <w:jc w:val="both"/>
        <w:rPr>
          <w:rFonts w:ascii="Times New Roman" w:eastAsia="Times New Roman" w:hAnsi="Times New Roman"/>
          <w:sz w:val="24"/>
        </w:rPr>
      </w:pPr>
      <w:r>
        <w:rPr>
          <w:rFonts w:ascii="Times New Roman" w:eastAsia="Times New Roman" w:hAnsi="Times New Roman"/>
          <w:sz w:val="24"/>
        </w:rPr>
        <w:t>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илирадова које понуђач нуди.</w:t>
      </w:r>
    </w:p>
    <w:p w:rsidR="00F51AE7" w:rsidRDefault="00F51AE7">
      <w:pPr>
        <w:spacing w:line="204"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3"/>
        </w:rPr>
      </w:pPr>
      <w:r>
        <w:rPr>
          <w:rFonts w:ascii="Times New Roman" w:eastAsia="Times New Roman" w:hAnsi="Times New Roman"/>
          <w:sz w:val="24"/>
        </w:rPr>
        <w:t>4.19</w:t>
      </w:r>
      <w:r>
        <w:rPr>
          <w:rFonts w:ascii="Times New Roman" w:eastAsia="Times New Roman" w:hAnsi="Times New Roman"/>
        </w:rPr>
        <w:tab/>
      </w:r>
      <w:r>
        <w:rPr>
          <w:rFonts w:ascii="Times New Roman" w:eastAsia="Times New Roman" w:hAnsi="Times New Roman"/>
          <w:b/>
          <w:sz w:val="23"/>
        </w:rPr>
        <w:t>НЕГАТИВНЕ РЕФЕРЕНЦЕ</w:t>
      </w:r>
    </w:p>
    <w:p w:rsidR="00F51AE7" w:rsidRDefault="00F51AE7">
      <w:pPr>
        <w:spacing w:line="274" w:lineRule="exact"/>
        <w:rPr>
          <w:rFonts w:ascii="Times New Roman" w:eastAsia="Times New Roman" w:hAnsi="Times New Roman"/>
        </w:rPr>
      </w:pPr>
    </w:p>
    <w:p w:rsidR="00F51AE7" w:rsidRDefault="00F51AE7">
      <w:pPr>
        <w:spacing w:line="235" w:lineRule="auto"/>
        <w:ind w:right="20" w:firstLine="577"/>
        <w:rPr>
          <w:rFonts w:ascii="Times New Roman" w:eastAsia="Times New Roman" w:hAnsi="Times New Roman"/>
          <w:sz w:val="24"/>
        </w:rPr>
      </w:pPr>
      <w:r>
        <w:rPr>
          <w:rFonts w:ascii="Times New Roman" w:eastAsia="Times New Roman" w:hAnsi="Times New Roman"/>
          <w:sz w:val="24"/>
        </w:rPr>
        <w:t>Наручилацможе одбити понуду уколико поседује доказ да је понуђач у претходне три године пре објављивања позива за подношење понудау поступку јавне набавке:</w:t>
      </w:r>
    </w:p>
    <w:p w:rsidR="00F51AE7" w:rsidRDefault="00F51AE7" w:rsidP="00F51AE7">
      <w:pPr>
        <w:numPr>
          <w:ilvl w:val="0"/>
          <w:numId w:val="27"/>
        </w:numPr>
        <w:tabs>
          <w:tab w:val="left" w:pos="260"/>
        </w:tabs>
        <w:spacing w:line="0" w:lineRule="atLeast"/>
        <w:ind w:left="260" w:hanging="260"/>
        <w:rPr>
          <w:rFonts w:ascii="Times New Roman" w:eastAsia="Times New Roman" w:hAnsi="Times New Roman"/>
          <w:sz w:val="24"/>
        </w:rPr>
      </w:pPr>
      <w:r>
        <w:rPr>
          <w:rFonts w:ascii="Times New Roman" w:eastAsia="Times New Roman" w:hAnsi="Times New Roman"/>
          <w:sz w:val="24"/>
        </w:rPr>
        <w:t>поступао супротно забрани из чл. 23. и 25. ЗЈН;</w:t>
      </w:r>
    </w:p>
    <w:p w:rsidR="00F51AE7" w:rsidRDefault="00F51AE7">
      <w:pPr>
        <w:spacing w:line="2" w:lineRule="exact"/>
        <w:rPr>
          <w:rFonts w:ascii="Times New Roman" w:eastAsia="Times New Roman" w:hAnsi="Times New Roman"/>
          <w:sz w:val="24"/>
        </w:rPr>
      </w:pPr>
    </w:p>
    <w:p w:rsidR="00F51AE7" w:rsidRDefault="00F51AE7" w:rsidP="00F51AE7">
      <w:pPr>
        <w:numPr>
          <w:ilvl w:val="0"/>
          <w:numId w:val="27"/>
        </w:numPr>
        <w:tabs>
          <w:tab w:val="left" w:pos="260"/>
        </w:tabs>
        <w:spacing w:line="0" w:lineRule="atLeast"/>
        <w:ind w:left="260" w:hanging="260"/>
        <w:rPr>
          <w:rFonts w:ascii="Times New Roman" w:eastAsia="Times New Roman" w:hAnsi="Times New Roman"/>
          <w:sz w:val="24"/>
        </w:rPr>
      </w:pPr>
      <w:r>
        <w:rPr>
          <w:rFonts w:ascii="Times New Roman" w:eastAsia="Times New Roman" w:hAnsi="Times New Roman"/>
          <w:sz w:val="24"/>
        </w:rPr>
        <w:t>учинио повреду конкуренције;</w:t>
      </w:r>
    </w:p>
    <w:p w:rsidR="00F51AE7" w:rsidRDefault="00F51AE7">
      <w:pPr>
        <w:spacing w:line="9" w:lineRule="exact"/>
        <w:rPr>
          <w:rFonts w:ascii="Times New Roman" w:eastAsia="Times New Roman" w:hAnsi="Times New Roman"/>
          <w:sz w:val="24"/>
        </w:rPr>
      </w:pPr>
    </w:p>
    <w:p w:rsidR="00F51AE7" w:rsidRDefault="00F51AE7" w:rsidP="00F51AE7">
      <w:pPr>
        <w:numPr>
          <w:ilvl w:val="0"/>
          <w:numId w:val="27"/>
        </w:numPr>
        <w:tabs>
          <w:tab w:val="left" w:pos="345"/>
        </w:tabs>
        <w:spacing w:line="235" w:lineRule="auto"/>
        <w:ind w:right="20"/>
        <w:rPr>
          <w:rFonts w:ascii="Times New Roman" w:eastAsia="Times New Roman" w:hAnsi="Times New Roman"/>
          <w:sz w:val="24"/>
        </w:rPr>
      </w:pPr>
      <w:r>
        <w:rPr>
          <w:rFonts w:ascii="Times New Roman" w:eastAsia="Times New Roman" w:hAnsi="Times New Roman"/>
          <w:sz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F51AE7" w:rsidRDefault="00F51AE7">
      <w:pPr>
        <w:spacing w:line="1" w:lineRule="exact"/>
        <w:rPr>
          <w:rFonts w:ascii="Times New Roman" w:eastAsia="Times New Roman" w:hAnsi="Times New Roman"/>
          <w:sz w:val="24"/>
        </w:rPr>
      </w:pPr>
    </w:p>
    <w:p w:rsidR="00F51AE7" w:rsidRDefault="00F51AE7" w:rsidP="00F51AE7">
      <w:pPr>
        <w:numPr>
          <w:ilvl w:val="0"/>
          <w:numId w:val="27"/>
        </w:numPr>
        <w:tabs>
          <w:tab w:val="left" w:pos="260"/>
        </w:tabs>
        <w:spacing w:line="237" w:lineRule="auto"/>
        <w:ind w:left="260" w:hanging="260"/>
        <w:rPr>
          <w:rFonts w:ascii="Times New Roman" w:eastAsia="Times New Roman" w:hAnsi="Times New Roman"/>
          <w:sz w:val="24"/>
        </w:rPr>
      </w:pPr>
      <w:r>
        <w:rPr>
          <w:rFonts w:ascii="Times New Roman" w:eastAsia="Times New Roman" w:hAnsi="Times New Roman"/>
          <w:sz w:val="24"/>
        </w:rPr>
        <w:t>одбио да достави доказе и средства обезбеђења на шта се у понуди обавезао.</w:t>
      </w:r>
    </w:p>
    <w:p w:rsidR="00F51AE7" w:rsidRDefault="00F51AE7">
      <w:pPr>
        <w:spacing w:line="295" w:lineRule="exact"/>
        <w:rPr>
          <w:rFonts w:ascii="Times New Roman" w:eastAsia="Times New Roman" w:hAnsi="Times New Roman"/>
        </w:rPr>
      </w:pPr>
    </w:p>
    <w:p w:rsidR="00F51AE7" w:rsidRDefault="00F51AE7">
      <w:pPr>
        <w:spacing w:line="237" w:lineRule="auto"/>
        <w:ind w:right="20" w:firstLine="721"/>
        <w:jc w:val="both"/>
        <w:rPr>
          <w:rFonts w:ascii="Times New Roman" w:eastAsia="Times New Roman" w:hAnsi="Times New Roman"/>
          <w:sz w:val="24"/>
        </w:rPr>
      </w:pPr>
      <w:r>
        <w:rPr>
          <w:rFonts w:ascii="Times New Roman" w:eastAsia="Times New Roman" w:hAnsi="Times New Roman"/>
          <w:sz w:val="24"/>
        </w:rPr>
        <w:t>Наручилацможе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F51AE7" w:rsidRDefault="00F51AE7">
      <w:pPr>
        <w:spacing w:line="280"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Доказ може бити:</w:t>
      </w:r>
    </w:p>
    <w:p w:rsidR="00F51AE7" w:rsidRDefault="00F51AE7">
      <w:pPr>
        <w:spacing w:line="3" w:lineRule="exact"/>
        <w:rPr>
          <w:rFonts w:ascii="Times New Roman" w:eastAsia="Times New Roman" w:hAnsi="Times New Roman"/>
        </w:rPr>
      </w:pPr>
    </w:p>
    <w:p w:rsidR="00F51AE7" w:rsidRDefault="00F51AE7" w:rsidP="00F51AE7">
      <w:pPr>
        <w:numPr>
          <w:ilvl w:val="0"/>
          <w:numId w:val="28"/>
        </w:numPr>
        <w:tabs>
          <w:tab w:val="left" w:pos="260"/>
        </w:tabs>
        <w:spacing w:line="0" w:lineRule="atLeast"/>
        <w:ind w:left="260" w:hanging="260"/>
        <w:rPr>
          <w:rFonts w:ascii="Times New Roman" w:eastAsia="Times New Roman" w:hAnsi="Times New Roman"/>
          <w:sz w:val="24"/>
        </w:rPr>
      </w:pPr>
      <w:r>
        <w:rPr>
          <w:rFonts w:ascii="Times New Roman" w:eastAsia="Times New Roman" w:hAnsi="Times New Roman"/>
          <w:sz w:val="24"/>
        </w:rPr>
        <w:t>правоснажна судска одлука или коначна одлука другог надлежног органа;</w:t>
      </w:r>
    </w:p>
    <w:p w:rsidR="00F51AE7" w:rsidRDefault="00F51AE7">
      <w:pPr>
        <w:spacing w:line="9" w:lineRule="exact"/>
        <w:rPr>
          <w:rFonts w:ascii="Times New Roman" w:eastAsia="Times New Roman" w:hAnsi="Times New Roman"/>
          <w:sz w:val="24"/>
        </w:rPr>
      </w:pPr>
    </w:p>
    <w:p w:rsidR="00F51AE7" w:rsidRDefault="00F51AE7" w:rsidP="00F51AE7">
      <w:pPr>
        <w:numPr>
          <w:ilvl w:val="0"/>
          <w:numId w:val="28"/>
        </w:numPr>
        <w:tabs>
          <w:tab w:val="left" w:pos="302"/>
        </w:tabs>
        <w:spacing w:line="235" w:lineRule="auto"/>
        <w:ind w:right="20"/>
        <w:rPr>
          <w:rFonts w:ascii="Times New Roman" w:eastAsia="Times New Roman" w:hAnsi="Times New Roman"/>
          <w:sz w:val="24"/>
        </w:rPr>
      </w:pPr>
      <w:r>
        <w:rPr>
          <w:rFonts w:ascii="Times New Roman" w:eastAsia="Times New Roman" w:hAnsi="Times New Roman"/>
          <w:sz w:val="24"/>
        </w:rPr>
        <w:t>исправа о реализованом средству обезбеђења испуњења обавеза у поступку јавне набавке или испуњења уговорних обавеза;</w:t>
      </w:r>
    </w:p>
    <w:p w:rsidR="00F51AE7" w:rsidRDefault="00F51AE7">
      <w:pPr>
        <w:spacing w:line="1" w:lineRule="exact"/>
        <w:rPr>
          <w:rFonts w:ascii="Times New Roman" w:eastAsia="Times New Roman" w:hAnsi="Times New Roman"/>
          <w:sz w:val="24"/>
        </w:rPr>
      </w:pPr>
    </w:p>
    <w:p w:rsidR="00F51AE7" w:rsidRDefault="00F51AE7" w:rsidP="00F51AE7">
      <w:pPr>
        <w:numPr>
          <w:ilvl w:val="0"/>
          <w:numId w:val="28"/>
        </w:numPr>
        <w:tabs>
          <w:tab w:val="left" w:pos="260"/>
        </w:tabs>
        <w:spacing w:line="237" w:lineRule="auto"/>
        <w:ind w:left="260" w:hanging="260"/>
        <w:rPr>
          <w:rFonts w:ascii="Times New Roman" w:eastAsia="Times New Roman" w:hAnsi="Times New Roman"/>
          <w:sz w:val="24"/>
        </w:rPr>
      </w:pPr>
      <w:r>
        <w:rPr>
          <w:rFonts w:ascii="Times New Roman" w:eastAsia="Times New Roman" w:hAnsi="Times New Roman"/>
          <w:sz w:val="24"/>
        </w:rPr>
        <w:t>исправа о наплаћеној уговорној казни;</w:t>
      </w:r>
    </w:p>
    <w:p w:rsidR="00F51AE7" w:rsidRDefault="00F51AE7">
      <w:pPr>
        <w:spacing w:line="15" w:lineRule="exact"/>
        <w:rPr>
          <w:rFonts w:ascii="Times New Roman" w:eastAsia="Times New Roman" w:hAnsi="Times New Roman"/>
          <w:sz w:val="24"/>
        </w:rPr>
      </w:pPr>
    </w:p>
    <w:p w:rsidR="00F51AE7" w:rsidRDefault="00F51AE7" w:rsidP="00F51AE7">
      <w:pPr>
        <w:numPr>
          <w:ilvl w:val="0"/>
          <w:numId w:val="28"/>
        </w:numPr>
        <w:tabs>
          <w:tab w:val="left" w:pos="307"/>
        </w:tabs>
        <w:spacing w:line="233" w:lineRule="auto"/>
        <w:ind w:right="20"/>
        <w:rPr>
          <w:rFonts w:ascii="Times New Roman" w:eastAsia="Times New Roman" w:hAnsi="Times New Roman"/>
          <w:sz w:val="24"/>
        </w:rPr>
      </w:pPr>
      <w:r>
        <w:rPr>
          <w:rFonts w:ascii="Times New Roman" w:eastAsia="Times New Roman" w:hAnsi="Times New Roman"/>
          <w:sz w:val="24"/>
        </w:rPr>
        <w:t>рекламације потрошача, односно Инвеститора, ако нису отклоњене у уговореном року;</w:t>
      </w:r>
    </w:p>
    <w:p w:rsidR="00F51AE7" w:rsidRDefault="00F51AE7">
      <w:pPr>
        <w:spacing w:line="16" w:lineRule="exact"/>
        <w:rPr>
          <w:rFonts w:ascii="Times New Roman" w:eastAsia="Times New Roman" w:hAnsi="Times New Roman"/>
          <w:sz w:val="24"/>
        </w:rPr>
      </w:pPr>
    </w:p>
    <w:p w:rsidR="00F51AE7" w:rsidRDefault="00F51AE7" w:rsidP="00F51AE7">
      <w:pPr>
        <w:numPr>
          <w:ilvl w:val="0"/>
          <w:numId w:val="28"/>
        </w:numPr>
        <w:tabs>
          <w:tab w:val="left" w:pos="288"/>
        </w:tabs>
        <w:spacing w:line="233" w:lineRule="auto"/>
        <w:ind w:right="20"/>
        <w:rPr>
          <w:rFonts w:ascii="Times New Roman" w:eastAsia="Times New Roman" w:hAnsi="Times New Roman"/>
          <w:sz w:val="24"/>
        </w:rPr>
      </w:pPr>
      <w:r>
        <w:rPr>
          <w:rFonts w:ascii="Times New Roman" w:eastAsia="Times New Roman" w:hAnsi="Times New Roman"/>
          <w:sz w:val="24"/>
        </w:rPr>
        <w:t>извештај надзорног органа о изведеним радовима који нису у складу са пројектом, односно уговором;</w:t>
      </w:r>
    </w:p>
    <w:p w:rsidR="00F51AE7" w:rsidRDefault="00F51AE7">
      <w:pPr>
        <w:spacing w:line="16" w:lineRule="exact"/>
        <w:rPr>
          <w:rFonts w:ascii="Times New Roman" w:eastAsia="Times New Roman" w:hAnsi="Times New Roman"/>
          <w:sz w:val="24"/>
        </w:rPr>
      </w:pPr>
    </w:p>
    <w:p w:rsidR="00F51AE7" w:rsidRDefault="00F51AE7" w:rsidP="00F51AE7">
      <w:pPr>
        <w:numPr>
          <w:ilvl w:val="0"/>
          <w:numId w:val="28"/>
        </w:numPr>
        <w:tabs>
          <w:tab w:val="left" w:pos="278"/>
        </w:tabs>
        <w:spacing w:line="233" w:lineRule="auto"/>
        <w:ind w:right="20"/>
        <w:rPr>
          <w:rFonts w:ascii="Times New Roman" w:eastAsia="Times New Roman" w:hAnsi="Times New Roman"/>
          <w:sz w:val="24"/>
        </w:rPr>
      </w:pPr>
      <w:r>
        <w:rPr>
          <w:rFonts w:ascii="Times New Roman" w:eastAsia="Times New Roman" w:hAnsi="Times New Roman"/>
          <w:sz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51AE7" w:rsidRDefault="00F51AE7">
      <w:pPr>
        <w:spacing w:line="16" w:lineRule="exact"/>
        <w:rPr>
          <w:rFonts w:ascii="Times New Roman" w:eastAsia="Times New Roman" w:hAnsi="Times New Roman"/>
          <w:sz w:val="24"/>
        </w:rPr>
      </w:pPr>
    </w:p>
    <w:p w:rsidR="00F51AE7" w:rsidRDefault="00F51AE7" w:rsidP="00F51AE7">
      <w:pPr>
        <w:numPr>
          <w:ilvl w:val="0"/>
          <w:numId w:val="28"/>
        </w:numPr>
        <w:tabs>
          <w:tab w:val="left" w:pos="264"/>
        </w:tabs>
        <w:spacing w:line="233" w:lineRule="auto"/>
        <w:ind w:right="20"/>
        <w:rPr>
          <w:rFonts w:ascii="Times New Roman" w:eastAsia="Times New Roman" w:hAnsi="Times New Roman"/>
          <w:sz w:val="24"/>
        </w:rPr>
      </w:pPr>
      <w:r>
        <w:rPr>
          <w:rFonts w:ascii="Times New Roman" w:eastAsia="Times New Roman" w:hAnsi="Times New Roman"/>
          <w:sz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F51AE7" w:rsidRDefault="00F51AE7">
      <w:pPr>
        <w:spacing w:line="16" w:lineRule="exact"/>
        <w:rPr>
          <w:rFonts w:ascii="Times New Roman" w:eastAsia="Times New Roman" w:hAnsi="Times New Roman"/>
          <w:sz w:val="24"/>
        </w:rPr>
      </w:pPr>
    </w:p>
    <w:p w:rsidR="00F51AE7" w:rsidRDefault="00F51AE7" w:rsidP="00F51AE7">
      <w:pPr>
        <w:numPr>
          <w:ilvl w:val="0"/>
          <w:numId w:val="28"/>
        </w:numPr>
        <w:tabs>
          <w:tab w:val="left" w:pos="331"/>
        </w:tabs>
        <w:spacing w:line="236" w:lineRule="auto"/>
        <w:ind w:right="20"/>
        <w:jc w:val="both"/>
        <w:rPr>
          <w:rFonts w:ascii="Times New Roman" w:eastAsia="Times New Roman" w:hAnsi="Times New Roman"/>
          <w:sz w:val="24"/>
        </w:rPr>
      </w:pPr>
      <w:r>
        <w:rPr>
          <w:rFonts w:ascii="Times New Roman" w:eastAsia="Times New Roman" w:hAnsi="Times New Roman"/>
          <w:sz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60"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185" w:lineRule="exact"/>
        <w:rPr>
          <w:rFonts w:ascii="Times New Roman" w:eastAsia="Times New Roman" w:hAnsi="Times New Roman"/>
        </w:rPr>
      </w:pPr>
      <w:bookmarkStart w:id="12" w:name="page17"/>
      <w:bookmarkEnd w:id="12"/>
    </w:p>
    <w:p w:rsidR="00F51AE7" w:rsidRDefault="00F51AE7">
      <w:pPr>
        <w:spacing w:line="238" w:lineRule="auto"/>
        <w:ind w:firstLine="721"/>
        <w:jc w:val="both"/>
        <w:rPr>
          <w:rFonts w:ascii="Times New Roman" w:eastAsia="Times New Roman" w:hAnsi="Times New Roman"/>
          <w:sz w:val="24"/>
        </w:rPr>
      </w:pPr>
      <w:r>
        <w:rPr>
          <w:rFonts w:ascii="Times New Roman" w:eastAsia="Times New Roman" w:hAnsi="Times New Roman"/>
          <w:sz w:val="24"/>
        </w:rPr>
        <w:t>Наручилацможе одбити понуду ако поседује доказ -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w:t>
      </w:r>
    </w:p>
    <w:p w:rsidR="00F51AE7" w:rsidRDefault="00F51AE7">
      <w:pPr>
        <w:spacing w:line="281"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4.20</w:t>
      </w:r>
      <w:r>
        <w:rPr>
          <w:rFonts w:ascii="Times New Roman" w:eastAsia="Times New Roman" w:hAnsi="Times New Roman"/>
        </w:rPr>
        <w:tab/>
      </w:r>
      <w:r>
        <w:rPr>
          <w:rFonts w:ascii="Times New Roman" w:eastAsia="Times New Roman" w:hAnsi="Times New Roman"/>
          <w:b/>
          <w:sz w:val="24"/>
        </w:rPr>
        <w:t>ПОШТОВАЊЕ ОБАВЕЗА КОЈЕ ПРОИЗЛАЗЕ ИЗ ВАЖЕЋИХ ПРОПИСА</w:t>
      </w:r>
    </w:p>
    <w:p w:rsidR="00F51AE7" w:rsidRDefault="00F51AE7">
      <w:pPr>
        <w:spacing w:line="283" w:lineRule="exact"/>
        <w:rPr>
          <w:rFonts w:ascii="Times New Roman" w:eastAsia="Times New Roman" w:hAnsi="Times New Roman"/>
        </w:rPr>
      </w:pPr>
    </w:p>
    <w:p w:rsidR="00F51AE7" w:rsidRDefault="00F51AE7">
      <w:pPr>
        <w:spacing w:line="233" w:lineRule="auto"/>
        <w:ind w:right="20" w:firstLine="577"/>
        <w:jc w:val="both"/>
        <w:rPr>
          <w:rFonts w:ascii="Times New Roman" w:eastAsia="Times New Roman" w:hAnsi="Times New Roman"/>
          <w:strike/>
          <w:sz w:val="24"/>
        </w:rPr>
      </w:pPr>
      <w:r>
        <w:rPr>
          <w:rFonts w:ascii="Times New Roman" w:eastAsia="Times New Roman" w:hAnsi="Times New Roman"/>
          <w:sz w:val="24"/>
        </w:rPr>
        <w:t>Понуђач је дужан да поштује све обавезе које произлазе из важећих прописа о заштити на раду, запошљавању и условима рада, заштити животне средине</w:t>
      </w:r>
      <w:r>
        <w:rPr>
          <w:rFonts w:ascii="Times New Roman" w:eastAsia="Times New Roman" w:hAnsi="Times New Roman"/>
          <w:strike/>
          <w:sz w:val="24"/>
        </w:rPr>
        <w:t>.</w:t>
      </w:r>
    </w:p>
    <w:p w:rsidR="00F51AE7" w:rsidRDefault="00F51AE7">
      <w:pPr>
        <w:spacing w:line="290"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Понуђач не сме имати забрану обављања делатности која је на снази у време подношења понуде.</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71" w:lineRule="exact"/>
        <w:rPr>
          <w:rFonts w:ascii="Times New Roman" w:eastAsia="Times New Roman" w:hAnsi="Times New Roman"/>
        </w:rPr>
      </w:pPr>
    </w:p>
    <w:p w:rsidR="00F51AE7" w:rsidRDefault="00F51AE7">
      <w:pPr>
        <w:tabs>
          <w:tab w:val="left" w:pos="640"/>
        </w:tabs>
        <w:spacing w:line="233" w:lineRule="auto"/>
        <w:ind w:left="660" w:right="20" w:hanging="576"/>
        <w:rPr>
          <w:rFonts w:ascii="Times New Roman" w:eastAsia="Times New Roman" w:hAnsi="Times New Roman"/>
          <w:b/>
          <w:sz w:val="24"/>
        </w:rPr>
      </w:pPr>
      <w:r>
        <w:rPr>
          <w:rFonts w:ascii="Times New Roman" w:eastAsia="Times New Roman" w:hAnsi="Times New Roman"/>
          <w:sz w:val="24"/>
        </w:rPr>
        <w:t>4.21</w:t>
      </w:r>
      <w:r>
        <w:rPr>
          <w:rFonts w:ascii="Times New Roman" w:eastAsia="Times New Roman" w:hAnsi="Times New Roman"/>
        </w:rPr>
        <w:tab/>
      </w:r>
      <w:r>
        <w:rPr>
          <w:rFonts w:ascii="Times New Roman" w:eastAsia="Times New Roman" w:hAnsi="Times New Roman"/>
          <w:b/>
          <w:sz w:val="24"/>
        </w:rPr>
        <w:t>КОРИШЋЕЊЕ ПАТЕНТА И ОДГОВОРНОСТ ЗА ПОВРЕДУ ЗАШТИЋЕНИХ ПРАВА ИНТЕЛЕКТУАЛНЕ СВОЈИНЕ ТРЕЋИХ ЛИЦА</w:t>
      </w:r>
    </w:p>
    <w:p w:rsidR="00F51AE7" w:rsidRDefault="00F51AE7">
      <w:pPr>
        <w:spacing w:line="280" w:lineRule="exact"/>
        <w:rPr>
          <w:rFonts w:ascii="Times New Roman" w:eastAsia="Times New Roman" w:hAnsi="Times New Roman"/>
        </w:rPr>
      </w:pPr>
    </w:p>
    <w:p w:rsidR="00F51AE7" w:rsidRDefault="00F51AE7">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Накнаду за коришћење патената, као и одговорност за повреду заштићених права интелектуалне својине трећих лица сноси понуђач.</w:t>
      </w:r>
    </w:p>
    <w:p w:rsidR="00F51AE7" w:rsidRDefault="00F51AE7">
      <w:pPr>
        <w:spacing w:line="200" w:lineRule="exact"/>
        <w:rPr>
          <w:rFonts w:ascii="Times New Roman" w:eastAsia="Times New Roman" w:hAnsi="Times New Roman"/>
        </w:rPr>
      </w:pPr>
    </w:p>
    <w:p w:rsidR="00F51AE7" w:rsidRDefault="00F51AE7">
      <w:pPr>
        <w:spacing w:line="297" w:lineRule="exact"/>
        <w:rPr>
          <w:rFonts w:ascii="Times New Roman" w:eastAsia="Times New Roman" w:hAnsi="Times New Roman"/>
        </w:rPr>
      </w:pPr>
    </w:p>
    <w:p w:rsidR="00F51AE7" w:rsidRDefault="00F51AE7">
      <w:pPr>
        <w:tabs>
          <w:tab w:val="left" w:pos="640"/>
        </w:tabs>
        <w:spacing w:line="235" w:lineRule="auto"/>
        <w:ind w:left="660" w:hanging="576"/>
        <w:rPr>
          <w:rFonts w:ascii="Times New Roman" w:eastAsia="Times New Roman" w:hAnsi="Times New Roman"/>
          <w:b/>
          <w:sz w:val="24"/>
        </w:rPr>
      </w:pPr>
      <w:r>
        <w:rPr>
          <w:rFonts w:ascii="Times New Roman" w:eastAsia="Times New Roman" w:hAnsi="Times New Roman"/>
          <w:sz w:val="24"/>
        </w:rPr>
        <w:t>4.22</w:t>
      </w:r>
      <w:r>
        <w:rPr>
          <w:rFonts w:ascii="Times New Roman" w:eastAsia="Times New Roman" w:hAnsi="Times New Roman"/>
        </w:rPr>
        <w:tab/>
      </w:r>
      <w:r>
        <w:rPr>
          <w:rFonts w:ascii="Times New Roman" w:eastAsia="Times New Roman" w:hAnsi="Times New Roman"/>
          <w:b/>
          <w:sz w:val="24"/>
        </w:rPr>
        <w:t>НАЧИН И РОК ЗА ПОДНОШЕЊЕ ЗАХТЕВА ЗА ЗАШТИТУ ПРАВА ПОНУЂАЧА</w:t>
      </w:r>
    </w:p>
    <w:p w:rsidR="00F51AE7" w:rsidRDefault="00F51AE7">
      <w:pPr>
        <w:spacing w:line="273"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Поступак заштите права понуђача регулисан је одредбама чл. 138. - 166. ЗЈН.</w:t>
      </w:r>
    </w:p>
    <w:p w:rsidR="00F51AE7" w:rsidRDefault="00F51AE7">
      <w:pPr>
        <w:spacing w:line="288"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Захтев за заштиту права може да поднесе понуђач, односно заинтересовано лице, које има интерес за доделу уговора у поступку јавне набавке и који је претрпео или би могао да претрпи штету због поступања Наручиоца противно одредбама ЗЈН.</w:t>
      </w:r>
    </w:p>
    <w:p w:rsidR="00F51AE7" w:rsidRDefault="00F51AE7">
      <w:pPr>
        <w:spacing w:line="289"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Захтев за заштиту права подноси се Наручиоцу, а копија се истовремено доставља Републичкој комисији.</w:t>
      </w:r>
    </w:p>
    <w:p w:rsidR="00F51AE7" w:rsidRDefault="00F51AE7">
      <w:pPr>
        <w:spacing w:line="291" w:lineRule="exact"/>
        <w:rPr>
          <w:rFonts w:ascii="Times New Roman" w:eastAsia="Times New Roman" w:hAnsi="Times New Roman"/>
        </w:rPr>
      </w:pPr>
    </w:p>
    <w:p w:rsidR="00F51AE7" w:rsidRDefault="00F51AE7">
      <w:pPr>
        <w:spacing w:line="236" w:lineRule="auto"/>
        <w:ind w:firstLine="577"/>
        <w:jc w:val="both"/>
        <w:rPr>
          <w:rFonts w:ascii="Times New Roman" w:eastAsia="Times New Roman" w:hAnsi="Times New Roman"/>
          <w:sz w:val="24"/>
        </w:rPr>
      </w:pPr>
      <w:r>
        <w:rPr>
          <w:rFonts w:ascii="Times New Roman" w:eastAsia="Times New Roman" w:hAnsi="Times New Roman"/>
          <w:sz w:val="24"/>
        </w:rPr>
        <w:t xml:space="preserve">Наручиоцу се захтев за заштиту права предаје непосредно или електронском поштом на имејл </w:t>
      </w:r>
      <w:hyperlink r:id="rId15" w:history="1">
        <w:r>
          <w:rPr>
            <w:rFonts w:ascii="Times New Roman" w:eastAsia="Times New Roman" w:hAnsi="Times New Roman"/>
            <w:color w:val="0000FF"/>
            <w:sz w:val="24"/>
            <w:u w:val="single"/>
          </w:rPr>
          <w:t>jelena.stevanovic@raca.rs</w:t>
        </w:r>
        <w:r>
          <w:rPr>
            <w:rFonts w:ascii="Times New Roman" w:eastAsia="Times New Roman" w:hAnsi="Times New Roman"/>
            <w:sz w:val="24"/>
            <w:u w:val="single"/>
          </w:rPr>
          <w:t xml:space="preserve">, </w:t>
        </w:r>
      </w:hyperlink>
      <w:r>
        <w:rPr>
          <w:rFonts w:ascii="Times New Roman" w:eastAsia="Times New Roman" w:hAnsi="Times New Roman"/>
          <w:sz w:val="24"/>
        </w:rPr>
        <w:t>или препорученом пошиљком са повратницом на адресу Наручиоца.</w:t>
      </w:r>
    </w:p>
    <w:p w:rsidR="00F51AE7" w:rsidRDefault="00F51AE7">
      <w:pPr>
        <w:spacing w:line="11"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p>
    <w:p w:rsidR="00F51AE7" w:rsidRDefault="00F51AE7">
      <w:pPr>
        <w:spacing w:line="290" w:lineRule="exact"/>
        <w:rPr>
          <w:rFonts w:ascii="Times New Roman" w:eastAsia="Times New Roman" w:hAnsi="Times New Roman"/>
        </w:rPr>
      </w:pPr>
    </w:p>
    <w:p w:rsidR="00F51AE7" w:rsidRDefault="00F51AE7" w:rsidP="00F51AE7">
      <w:pPr>
        <w:numPr>
          <w:ilvl w:val="0"/>
          <w:numId w:val="29"/>
        </w:numPr>
        <w:tabs>
          <w:tab w:val="left" w:pos="855"/>
        </w:tabs>
        <w:spacing w:line="236" w:lineRule="auto"/>
        <w:ind w:firstLine="577"/>
        <w:jc w:val="both"/>
        <w:rPr>
          <w:rFonts w:ascii="Times New Roman" w:eastAsia="Times New Roman" w:hAnsi="Times New Roman"/>
          <w:sz w:val="24"/>
        </w:rPr>
      </w:pPr>
      <w:r>
        <w:rPr>
          <w:rFonts w:ascii="Times New Roman" w:eastAsia="Times New Roman" w:hAnsi="Times New Roman"/>
          <w:sz w:val="24"/>
        </w:rPr>
        <w:t>поднетом захтеву за заштиту права Наручилацће обавестити све учеснике у поступку јавне набавке, односно објавити обавештење о поднетом захтеву на Порталу јавних набавки, најкасније у року од два дана од дана пријема захтева.</w:t>
      </w:r>
    </w:p>
    <w:p w:rsidR="00F51AE7" w:rsidRDefault="00F51AE7">
      <w:pPr>
        <w:spacing w:line="290" w:lineRule="exact"/>
        <w:rPr>
          <w:rFonts w:ascii="Times New Roman" w:eastAsia="Times New Roman" w:hAnsi="Times New Roman"/>
        </w:rPr>
      </w:pPr>
    </w:p>
    <w:p w:rsidR="00F51AE7" w:rsidRDefault="00F51AE7">
      <w:pPr>
        <w:spacing w:line="237" w:lineRule="auto"/>
        <w:ind w:firstLine="577"/>
        <w:jc w:val="both"/>
        <w:rPr>
          <w:rFonts w:ascii="Times New Roman" w:eastAsia="Times New Roman" w:hAnsi="Times New Roman"/>
          <w:sz w:val="24"/>
        </w:rPr>
      </w:pPr>
      <w:r>
        <w:rPr>
          <w:rFonts w:ascii="Times New Roman" w:eastAsia="Times New Roman" w:hAnsi="Times New Roman"/>
          <w:sz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ЗЈН указао Наручиоцуна евентуалне недостатке и неправилности, а Наручилацисте није отклонио.</w:t>
      </w:r>
    </w:p>
    <w:p w:rsidR="00F51AE7" w:rsidRDefault="00F51AE7">
      <w:pPr>
        <w:spacing w:line="396"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185" w:lineRule="exact"/>
        <w:rPr>
          <w:rFonts w:ascii="Times New Roman" w:eastAsia="Times New Roman" w:hAnsi="Times New Roman"/>
        </w:rPr>
      </w:pPr>
      <w:bookmarkStart w:id="13" w:name="page18"/>
      <w:bookmarkEnd w:id="13"/>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F51AE7" w:rsidRDefault="00F51AE7">
      <w:pPr>
        <w:spacing w:line="289"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После доношења одлуке о додели уговораи одлуке о обустави поступка, рок за подношење захтева за заштиту права је десет дана од дана објављивања одлуке на Порталу јавних набавки.</w:t>
      </w:r>
    </w:p>
    <w:p w:rsidR="00F51AE7" w:rsidRDefault="00F51AE7">
      <w:pPr>
        <w:spacing w:line="290" w:lineRule="exact"/>
        <w:rPr>
          <w:rFonts w:ascii="Times New Roman" w:eastAsia="Times New Roman" w:hAnsi="Times New Roman"/>
        </w:rPr>
      </w:pPr>
    </w:p>
    <w:p w:rsidR="00F51AE7" w:rsidRDefault="00F51AE7">
      <w:pPr>
        <w:spacing w:line="237" w:lineRule="auto"/>
        <w:ind w:firstLine="577"/>
        <w:jc w:val="both"/>
        <w:rPr>
          <w:rFonts w:ascii="Times New Roman" w:eastAsia="Times New Roman" w:hAnsi="Times New Roman"/>
          <w:sz w:val="24"/>
        </w:rPr>
      </w:pPr>
      <w:r>
        <w:rPr>
          <w:rFonts w:ascii="Times New Roman" w:eastAsia="Times New Roman" w:hAnsi="Times New Roman"/>
          <w:sz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F51AE7" w:rsidRDefault="00F51AE7">
      <w:pPr>
        <w:spacing w:line="293"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Наручиоцаза које је подносилац захтева знао или могао знати приликом подношења претходног захтева.</w:t>
      </w:r>
    </w:p>
    <w:p w:rsidR="00F51AE7" w:rsidRDefault="00F51AE7">
      <w:pPr>
        <w:spacing w:line="293"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Захтев за заштиту права не задржава даље активности наручиоца у поступку јавне набавке у складу са одредбама члана 150. ЗЈН.</w:t>
      </w:r>
    </w:p>
    <w:p w:rsidR="00F51AE7" w:rsidRDefault="00F51AE7">
      <w:pPr>
        <w:spacing w:line="290" w:lineRule="exact"/>
        <w:rPr>
          <w:rFonts w:ascii="Times New Roman" w:eastAsia="Times New Roman" w:hAnsi="Times New Roman"/>
        </w:rPr>
      </w:pPr>
    </w:p>
    <w:p w:rsidR="00F51AE7" w:rsidRDefault="00F51AE7">
      <w:pPr>
        <w:spacing w:line="236" w:lineRule="auto"/>
        <w:ind w:firstLine="577"/>
        <w:jc w:val="both"/>
        <w:rPr>
          <w:rFonts w:ascii="Times New Roman" w:eastAsia="Times New Roman" w:hAnsi="Times New Roman"/>
          <w:sz w:val="24"/>
        </w:rPr>
      </w:pPr>
      <w:r>
        <w:rPr>
          <w:rFonts w:ascii="Times New Roman" w:eastAsia="Times New Roman" w:hAnsi="Times New Roman"/>
          <w:sz w:val="24"/>
        </w:rPr>
        <w:t>Наручилац ће објавити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F51AE7" w:rsidRDefault="00F51AE7">
      <w:pPr>
        <w:spacing w:line="200" w:lineRule="exact"/>
        <w:rPr>
          <w:rFonts w:ascii="Times New Roman" w:eastAsia="Times New Roman" w:hAnsi="Times New Roman"/>
        </w:rPr>
      </w:pPr>
    </w:p>
    <w:p w:rsidR="00F51AE7" w:rsidRDefault="00F51AE7">
      <w:pPr>
        <w:spacing w:line="284"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4.23</w:t>
      </w:r>
      <w:r>
        <w:rPr>
          <w:rFonts w:ascii="Times New Roman" w:eastAsia="Times New Roman" w:hAnsi="Times New Roman"/>
        </w:rPr>
        <w:tab/>
      </w:r>
      <w:r>
        <w:rPr>
          <w:rFonts w:ascii="Times New Roman" w:eastAsia="Times New Roman" w:hAnsi="Times New Roman"/>
          <w:b/>
          <w:sz w:val="24"/>
        </w:rPr>
        <w:t>САДРЖИНА ЗАХТЕВА ЗА ЗАШТИТУ ПРАВА</w:t>
      </w:r>
    </w:p>
    <w:p w:rsidR="00F51AE7" w:rsidRDefault="00F51AE7">
      <w:pPr>
        <w:spacing w:line="262"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Захтев зазаштиту права садржи:</w:t>
      </w:r>
    </w:p>
    <w:p w:rsidR="00F51AE7" w:rsidRDefault="00F51AE7" w:rsidP="00F51AE7">
      <w:pPr>
        <w:numPr>
          <w:ilvl w:val="0"/>
          <w:numId w:val="30"/>
        </w:numPr>
        <w:tabs>
          <w:tab w:val="left" w:pos="260"/>
        </w:tabs>
        <w:spacing w:line="237" w:lineRule="auto"/>
        <w:ind w:left="260" w:hanging="260"/>
        <w:rPr>
          <w:rFonts w:ascii="Times New Roman" w:eastAsia="Times New Roman" w:hAnsi="Times New Roman"/>
          <w:sz w:val="24"/>
        </w:rPr>
      </w:pPr>
      <w:r>
        <w:rPr>
          <w:rFonts w:ascii="Times New Roman" w:eastAsia="Times New Roman" w:hAnsi="Times New Roman"/>
          <w:sz w:val="24"/>
        </w:rPr>
        <w:t>назив и адресу подносиоца захтева и лице за контакт;</w:t>
      </w:r>
    </w:p>
    <w:p w:rsidR="00F51AE7" w:rsidRDefault="00F51AE7">
      <w:pPr>
        <w:spacing w:line="3" w:lineRule="exact"/>
        <w:rPr>
          <w:rFonts w:ascii="Times New Roman" w:eastAsia="Times New Roman" w:hAnsi="Times New Roman"/>
          <w:sz w:val="24"/>
        </w:rPr>
      </w:pPr>
    </w:p>
    <w:p w:rsidR="00F51AE7" w:rsidRDefault="00F51AE7" w:rsidP="00F51AE7">
      <w:pPr>
        <w:numPr>
          <w:ilvl w:val="0"/>
          <w:numId w:val="30"/>
        </w:numPr>
        <w:tabs>
          <w:tab w:val="left" w:pos="260"/>
        </w:tabs>
        <w:spacing w:line="0" w:lineRule="atLeast"/>
        <w:ind w:left="260" w:hanging="260"/>
        <w:rPr>
          <w:rFonts w:ascii="Times New Roman" w:eastAsia="Times New Roman" w:hAnsi="Times New Roman"/>
          <w:sz w:val="24"/>
        </w:rPr>
      </w:pPr>
      <w:r>
        <w:rPr>
          <w:rFonts w:ascii="Times New Roman" w:eastAsia="Times New Roman" w:hAnsi="Times New Roman"/>
          <w:sz w:val="24"/>
        </w:rPr>
        <w:t>назив и адресу Наручиоца;</w:t>
      </w:r>
    </w:p>
    <w:p w:rsidR="00F51AE7" w:rsidRDefault="00F51AE7" w:rsidP="00F51AE7">
      <w:pPr>
        <w:numPr>
          <w:ilvl w:val="0"/>
          <w:numId w:val="30"/>
        </w:numPr>
        <w:tabs>
          <w:tab w:val="left" w:pos="260"/>
        </w:tabs>
        <w:spacing w:line="237" w:lineRule="auto"/>
        <w:ind w:left="260" w:hanging="260"/>
        <w:rPr>
          <w:rFonts w:ascii="Times New Roman" w:eastAsia="Times New Roman" w:hAnsi="Times New Roman"/>
          <w:sz w:val="24"/>
        </w:rPr>
      </w:pPr>
      <w:r>
        <w:rPr>
          <w:rFonts w:ascii="Times New Roman" w:eastAsia="Times New Roman" w:hAnsi="Times New Roman"/>
          <w:sz w:val="24"/>
        </w:rPr>
        <w:t>податке о јавној набавци која је предмет захтева, односно о одлуци Наручиоца;</w:t>
      </w:r>
    </w:p>
    <w:p w:rsidR="00F51AE7" w:rsidRDefault="00F51AE7">
      <w:pPr>
        <w:spacing w:line="3" w:lineRule="exact"/>
        <w:rPr>
          <w:rFonts w:ascii="Times New Roman" w:eastAsia="Times New Roman" w:hAnsi="Times New Roman"/>
          <w:sz w:val="24"/>
        </w:rPr>
      </w:pPr>
    </w:p>
    <w:p w:rsidR="00F51AE7" w:rsidRDefault="00F51AE7" w:rsidP="00F51AE7">
      <w:pPr>
        <w:numPr>
          <w:ilvl w:val="0"/>
          <w:numId w:val="30"/>
        </w:numPr>
        <w:tabs>
          <w:tab w:val="left" w:pos="260"/>
        </w:tabs>
        <w:spacing w:line="0" w:lineRule="atLeast"/>
        <w:ind w:left="260" w:hanging="260"/>
        <w:rPr>
          <w:rFonts w:ascii="Times New Roman" w:eastAsia="Times New Roman" w:hAnsi="Times New Roman"/>
          <w:sz w:val="24"/>
        </w:rPr>
      </w:pPr>
      <w:r>
        <w:rPr>
          <w:rFonts w:ascii="Times New Roman" w:eastAsia="Times New Roman" w:hAnsi="Times New Roman"/>
          <w:sz w:val="24"/>
        </w:rPr>
        <w:t>повреде прописа којима се уређује поступак јавне набавке;</w:t>
      </w:r>
    </w:p>
    <w:p w:rsidR="00F51AE7" w:rsidRDefault="00F51AE7" w:rsidP="00F51AE7">
      <w:pPr>
        <w:numPr>
          <w:ilvl w:val="0"/>
          <w:numId w:val="30"/>
        </w:numPr>
        <w:tabs>
          <w:tab w:val="left" w:pos="260"/>
        </w:tabs>
        <w:spacing w:line="237" w:lineRule="auto"/>
        <w:ind w:left="260" w:hanging="260"/>
        <w:rPr>
          <w:rFonts w:ascii="Times New Roman" w:eastAsia="Times New Roman" w:hAnsi="Times New Roman"/>
          <w:sz w:val="24"/>
        </w:rPr>
      </w:pPr>
      <w:r>
        <w:rPr>
          <w:rFonts w:ascii="Times New Roman" w:eastAsia="Times New Roman" w:hAnsi="Times New Roman"/>
          <w:sz w:val="24"/>
        </w:rPr>
        <w:t>чињенице и доказе којима се повреде доказују;</w:t>
      </w:r>
    </w:p>
    <w:p w:rsidR="00F51AE7" w:rsidRDefault="00F51AE7">
      <w:pPr>
        <w:spacing w:line="4" w:lineRule="exact"/>
        <w:rPr>
          <w:rFonts w:ascii="Times New Roman" w:eastAsia="Times New Roman" w:hAnsi="Times New Roman"/>
          <w:sz w:val="24"/>
        </w:rPr>
      </w:pPr>
    </w:p>
    <w:p w:rsidR="00F51AE7" w:rsidRDefault="00F51AE7" w:rsidP="00F51AE7">
      <w:pPr>
        <w:numPr>
          <w:ilvl w:val="0"/>
          <w:numId w:val="30"/>
        </w:numPr>
        <w:tabs>
          <w:tab w:val="left" w:pos="260"/>
        </w:tabs>
        <w:spacing w:line="0" w:lineRule="atLeast"/>
        <w:ind w:left="260" w:hanging="260"/>
        <w:rPr>
          <w:rFonts w:ascii="Times New Roman" w:eastAsia="Times New Roman" w:hAnsi="Times New Roman"/>
          <w:sz w:val="24"/>
        </w:rPr>
      </w:pPr>
      <w:r>
        <w:rPr>
          <w:rFonts w:ascii="Times New Roman" w:eastAsia="Times New Roman" w:hAnsi="Times New Roman"/>
          <w:sz w:val="24"/>
        </w:rPr>
        <w:t>потврду о уплати таксе из члана 156. ЗЈН;</w:t>
      </w:r>
    </w:p>
    <w:p w:rsidR="00F51AE7" w:rsidRDefault="00F51AE7" w:rsidP="00F51AE7">
      <w:pPr>
        <w:numPr>
          <w:ilvl w:val="0"/>
          <w:numId w:val="30"/>
        </w:numPr>
        <w:tabs>
          <w:tab w:val="left" w:pos="260"/>
        </w:tabs>
        <w:spacing w:line="237" w:lineRule="auto"/>
        <w:ind w:left="260" w:hanging="260"/>
        <w:rPr>
          <w:rFonts w:ascii="Times New Roman" w:eastAsia="Times New Roman" w:hAnsi="Times New Roman"/>
          <w:sz w:val="24"/>
        </w:rPr>
      </w:pPr>
      <w:r>
        <w:rPr>
          <w:rFonts w:ascii="Times New Roman" w:eastAsia="Times New Roman" w:hAnsi="Times New Roman"/>
          <w:sz w:val="24"/>
        </w:rPr>
        <w:t>потпис подносиоца.</w:t>
      </w:r>
    </w:p>
    <w:p w:rsidR="00F51AE7" w:rsidRDefault="00F51AE7">
      <w:pPr>
        <w:spacing w:line="289" w:lineRule="exact"/>
        <w:rPr>
          <w:rFonts w:ascii="Times New Roman" w:eastAsia="Times New Roman" w:hAnsi="Times New Roman"/>
        </w:rPr>
      </w:pPr>
    </w:p>
    <w:p w:rsidR="00F51AE7" w:rsidRDefault="00F51AE7">
      <w:pPr>
        <w:spacing w:line="235" w:lineRule="auto"/>
        <w:ind w:right="20" w:firstLine="721"/>
        <w:jc w:val="both"/>
        <w:rPr>
          <w:rFonts w:ascii="Times New Roman" w:eastAsia="Times New Roman" w:hAnsi="Times New Roman"/>
          <w:sz w:val="24"/>
        </w:rPr>
      </w:pPr>
      <w:r>
        <w:rPr>
          <w:rFonts w:ascii="Times New Roman" w:eastAsia="Times New Roman" w:hAnsi="Times New Roman"/>
          <w:sz w:val="24"/>
        </w:rPr>
        <w:t>Ако поднети захтев за заштиту права не садржи све обавезне елементе, Наручилацће такав захтев одбацити закључком.</w:t>
      </w:r>
    </w:p>
    <w:p w:rsidR="00F51AE7" w:rsidRDefault="00F51AE7">
      <w:pPr>
        <w:spacing w:line="290" w:lineRule="exact"/>
        <w:rPr>
          <w:rFonts w:ascii="Times New Roman" w:eastAsia="Times New Roman" w:hAnsi="Times New Roman"/>
        </w:rPr>
      </w:pPr>
    </w:p>
    <w:p w:rsidR="00F51AE7" w:rsidRDefault="00F51AE7">
      <w:pPr>
        <w:spacing w:line="233" w:lineRule="auto"/>
        <w:ind w:firstLine="721"/>
        <w:jc w:val="both"/>
        <w:rPr>
          <w:rFonts w:ascii="Times New Roman" w:eastAsia="Times New Roman" w:hAnsi="Times New Roman"/>
          <w:sz w:val="24"/>
        </w:rPr>
      </w:pPr>
      <w:r>
        <w:rPr>
          <w:rFonts w:ascii="Times New Roman" w:eastAsia="Times New Roman" w:hAnsi="Times New Roman"/>
          <w:sz w:val="24"/>
        </w:rPr>
        <w:t>Наручилац</w:t>
      </w:r>
      <w:r w:rsidR="00006E56">
        <w:rPr>
          <w:rFonts w:ascii="Times New Roman" w:eastAsia="Times New Roman" w:hAnsi="Times New Roman"/>
          <w:sz w:val="24"/>
        </w:rPr>
        <w:t xml:space="preserve"> </w:t>
      </w:r>
      <w:r>
        <w:rPr>
          <w:rFonts w:ascii="Times New Roman" w:eastAsia="Times New Roman" w:hAnsi="Times New Roman"/>
          <w:sz w:val="24"/>
        </w:rPr>
        <w:t>закључак доставља подносиоцу захтева и Републичкој комисији у року од три дана од дана доношења.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629"/>
        <w:jc w:val="both"/>
        <w:rPr>
          <w:rFonts w:ascii="Times New Roman" w:eastAsia="Times New Roman" w:hAnsi="Times New Roman"/>
          <w:sz w:val="24"/>
        </w:rPr>
      </w:pPr>
      <w:r>
        <w:rPr>
          <w:rFonts w:ascii="Times New Roman" w:eastAsia="Times New Roman" w:hAnsi="Times New Roman"/>
          <w:sz w:val="24"/>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F51AE7" w:rsidRDefault="00F51AE7">
      <w:pPr>
        <w:spacing w:line="319"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200" w:lineRule="exact"/>
        <w:rPr>
          <w:rFonts w:ascii="Times New Roman" w:eastAsia="Times New Roman" w:hAnsi="Times New Roman"/>
        </w:rPr>
      </w:pPr>
      <w:bookmarkStart w:id="14" w:name="page19"/>
      <w:bookmarkEnd w:id="14"/>
    </w:p>
    <w:p w:rsidR="00F51AE7" w:rsidRDefault="00F51AE7">
      <w:pPr>
        <w:spacing w:line="246"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b/>
          <w:sz w:val="24"/>
        </w:rPr>
        <w:t>Потврда о извршеној уплати таксе</w:t>
      </w:r>
      <w:r>
        <w:rPr>
          <w:rFonts w:ascii="Times New Roman" w:eastAsia="Times New Roman" w:hAnsi="Times New Roman"/>
          <w:sz w:val="24"/>
        </w:rPr>
        <w:t>која мора да садржи следећеелементе:</w:t>
      </w:r>
    </w:p>
    <w:p w:rsidR="00F51AE7" w:rsidRDefault="00F51AE7">
      <w:pPr>
        <w:spacing w:line="277" w:lineRule="exact"/>
        <w:rPr>
          <w:rFonts w:ascii="Times New Roman" w:eastAsia="Times New Roman" w:hAnsi="Times New Roman"/>
        </w:rPr>
      </w:pPr>
    </w:p>
    <w:p w:rsidR="00F51AE7" w:rsidRDefault="00F51AE7" w:rsidP="00F51AE7">
      <w:pPr>
        <w:numPr>
          <w:ilvl w:val="0"/>
          <w:numId w:val="31"/>
        </w:numPr>
        <w:tabs>
          <w:tab w:val="left" w:pos="980"/>
        </w:tabs>
        <w:spacing w:line="0" w:lineRule="atLeast"/>
        <w:ind w:left="980" w:hanging="350"/>
        <w:rPr>
          <w:rFonts w:ascii="Times New Roman" w:eastAsia="Times New Roman" w:hAnsi="Times New Roman"/>
          <w:sz w:val="24"/>
        </w:rPr>
      </w:pPr>
      <w:r>
        <w:rPr>
          <w:rFonts w:ascii="Times New Roman" w:eastAsia="Times New Roman" w:hAnsi="Times New Roman"/>
          <w:sz w:val="24"/>
        </w:rPr>
        <w:t>да буде издата од стране банке и да садржи печат банке;</w:t>
      </w:r>
    </w:p>
    <w:p w:rsidR="00F51AE7" w:rsidRDefault="00F51AE7">
      <w:pPr>
        <w:spacing w:line="9" w:lineRule="exact"/>
        <w:rPr>
          <w:rFonts w:ascii="Times New Roman" w:eastAsia="Times New Roman" w:hAnsi="Times New Roman"/>
          <w:sz w:val="24"/>
        </w:rPr>
      </w:pPr>
    </w:p>
    <w:p w:rsidR="00F51AE7" w:rsidRDefault="00F51AE7" w:rsidP="00F51AE7">
      <w:pPr>
        <w:numPr>
          <w:ilvl w:val="0"/>
          <w:numId w:val="31"/>
        </w:numPr>
        <w:tabs>
          <w:tab w:val="left" w:pos="998"/>
        </w:tabs>
        <w:spacing w:line="236" w:lineRule="auto"/>
        <w:ind w:left="620" w:right="20" w:firstLine="10"/>
        <w:jc w:val="both"/>
        <w:rPr>
          <w:rFonts w:ascii="Times New Roman" w:eastAsia="Times New Roman" w:hAnsi="Times New Roman"/>
          <w:sz w:val="24"/>
        </w:rPr>
      </w:pPr>
      <w:r>
        <w:rPr>
          <w:rFonts w:ascii="Times New Roman" w:eastAsia="Times New Roman" w:hAnsi="Times New Roman"/>
          <w:sz w:val="24"/>
        </w:rPr>
        <w:t>да 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датум извршења налога;</w:t>
      </w:r>
    </w:p>
    <w:p w:rsidR="00F51AE7" w:rsidRDefault="00F51AE7">
      <w:pPr>
        <w:spacing w:line="4" w:lineRule="exact"/>
        <w:rPr>
          <w:rFonts w:ascii="Times New Roman" w:eastAsia="Times New Roman" w:hAnsi="Times New Roman"/>
          <w:sz w:val="24"/>
        </w:rPr>
      </w:pPr>
    </w:p>
    <w:p w:rsidR="00F51AE7" w:rsidRDefault="00F51AE7" w:rsidP="00F51AE7">
      <w:pPr>
        <w:numPr>
          <w:ilvl w:val="0"/>
          <w:numId w:val="31"/>
        </w:numPr>
        <w:tabs>
          <w:tab w:val="left" w:pos="980"/>
        </w:tabs>
        <w:spacing w:line="0" w:lineRule="atLeast"/>
        <w:ind w:left="980" w:hanging="350"/>
        <w:rPr>
          <w:rFonts w:ascii="Times New Roman" w:eastAsia="Times New Roman" w:hAnsi="Times New Roman"/>
          <w:sz w:val="24"/>
        </w:rPr>
      </w:pPr>
      <w:r>
        <w:rPr>
          <w:rFonts w:ascii="Times New Roman" w:eastAsia="Times New Roman" w:hAnsi="Times New Roman"/>
          <w:sz w:val="24"/>
        </w:rPr>
        <w:t>износ таксе из члана 156. ЗЈН чија се уплата врши- 120.000,00 динара;</w:t>
      </w:r>
    </w:p>
    <w:p w:rsidR="00F51AE7" w:rsidRDefault="00F51AE7" w:rsidP="00F51AE7">
      <w:pPr>
        <w:numPr>
          <w:ilvl w:val="0"/>
          <w:numId w:val="31"/>
        </w:numPr>
        <w:tabs>
          <w:tab w:val="left" w:pos="980"/>
        </w:tabs>
        <w:spacing w:line="237" w:lineRule="auto"/>
        <w:ind w:left="980" w:hanging="350"/>
        <w:rPr>
          <w:rFonts w:ascii="Times New Roman" w:eastAsia="Times New Roman" w:hAnsi="Times New Roman"/>
          <w:sz w:val="24"/>
        </w:rPr>
      </w:pPr>
      <w:r>
        <w:rPr>
          <w:rFonts w:ascii="Times New Roman" w:eastAsia="Times New Roman" w:hAnsi="Times New Roman"/>
          <w:sz w:val="24"/>
        </w:rPr>
        <w:t>број рачуна: 840-30678845-06;</w:t>
      </w:r>
    </w:p>
    <w:p w:rsidR="00F51AE7" w:rsidRDefault="00F51AE7">
      <w:pPr>
        <w:spacing w:line="3" w:lineRule="exact"/>
        <w:rPr>
          <w:rFonts w:ascii="Times New Roman" w:eastAsia="Times New Roman" w:hAnsi="Times New Roman"/>
          <w:sz w:val="24"/>
        </w:rPr>
      </w:pPr>
    </w:p>
    <w:p w:rsidR="00F51AE7" w:rsidRDefault="00F51AE7" w:rsidP="00F51AE7">
      <w:pPr>
        <w:numPr>
          <w:ilvl w:val="0"/>
          <w:numId w:val="31"/>
        </w:numPr>
        <w:tabs>
          <w:tab w:val="left" w:pos="980"/>
        </w:tabs>
        <w:spacing w:line="0" w:lineRule="atLeast"/>
        <w:ind w:left="980" w:hanging="350"/>
        <w:rPr>
          <w:rFonts w:ascii="Times New Roman" w:eastAsia="Times New Roman" w:hAnsi="Times New Roman"/>
          <w:sz w:val="24"/>
        </w:rPr>
      </w:pPr>
      <w:r>
        <w:rPr>
          <w:rFonts w:ascii="Times New Roman" w:eastAsia="Times New Roman" w:hAnsi="Times New Roman"/>
          <w:sz w:val="24"/>
        </w:rPr>
        <w:t>шифру плаћања: 153 или 253;</w:t>
      </w:r>
    </w:p>
    <w:p w:rsidR="00F51AE7" w:rsidRDefault="00F51AE7">
      <w:pPr>
        <w:spacing w:line="9" w:lineRule="exact"/>
        <w:rPr>
          <w:rFonts w:ascii="Times New Roman" w:eastAsia="Times New Roman" w:hAnsi="Times New Roman"/>
          <w:sz w:val="24"/>
        </w:rPr>
      </w:pPr>
    </w:p>
    <w:p w:rsidR="00F51AE7" w:rsidRDefault="00F51AE7" w:rsidP="00F51AE7">
      <w:pPr>
        <w:numPr>
          <w:ilvl w:val="0"/>
          <w:numId w:val="31"/>
        </w:numPr>
        <w:tabs>
          <w:tab w:val="left" w:pos="1046"/>
        </w:tabs>
        <w:spacing w:line="235" w:lineRule="auto"/>
        <w:ind w:left="620" w:right="20" w:firstLine="10"/>
        <w:rPr>
          <w:rFonts w:ascii="Times New Roman" w:eastAsia="Times New Roman" w:hAnsi="Times New Roman"/>
          <w:sz w:val="24"/>
        </w:rPr>
      </w:pPr>
      <w:r>
        <w:rPr>
          <w:rFonts w:ascii="Times New Roman" w:eastAsia="Times New Roman" w:hAnsi="Times New Roman"/>
          <w:sz w:val="24"/>
        </w:rPr>
        <w:t>позив на број: подаци о броју или ознаци јавне набавке поводом које сеподноси захтев за заштиту права;</w:t>
      </w:r>
    </w:p>
    <w:p w:rsidR="00F51AE7" w:rsidRDefault="00F51AE7">
      <w:pPr>
        <w:spacing w:line="11" w:lineRule="exact"/>
        <w:rPr>
          <w:rFonts w:ascii="Times New Roman" w:eastAsia="Times New Roman" w:hAnsi="Times New Roman"/>
          <w:sz w:val="24"/>
        </w:rPr>
      </w:pPr>
    </w:p>
    <w:p w:rsidR="00F51AE7" w:rsidRDefault="00F51AE7" w:rsidP="00F51AE7">
      <w:pPr>
        <w:numPr>
          <w:ilvl w:val="0"/>
          <w:numId w:val="31"/>
        </w:numPr>
        <w:tabs>
          <w:tab w:val="left" w:pos="1032"/>
        </w:tabs>
        <w:spacing w:line="235" w:lineRule="auto"/>
        <w:ind w:left="620" w:right="20" w:firstLine="10"/>
        <w:rPr>
          <w:rFonts w:ascii="Times New Roman" w:eastAsia="Times New Roman" w:hAnsi="Times New Roman"/>
          <w:sz w:val="24"/>
        </w:rPr>
      </w:pPr>
      <w:r>
        <w:rPr>
          <w:rFonts w:ascii="Times New Roman" w:eastAsia="Times New Roman" w:hAnsi="Times New Roman"/>
          <w:sz w:val="24"/>
        </w:rPr>
        <w:t>сврха: ЗЗП; Oпштина Рача; број или ознака јавне набавке поводом које сеподноси захтев за заштиту права;</w:t>
      </w:r>
    </w:p>
    <w:p w:rsidR="00F51AE7" w:rsidRDefault="00F51AE7">
      <w:pPr>
        <w:spacing w:line="1" w:lineRule="exact"/>
        <w:rPr>
          <w:rFonts w:ascii="Times New Roman" w:eastAsia="Times New Roman" w:hAnsi="Times New Roman"/>
          <w:sz w:val="24"/>
        </w:rPr>
      </w:pPr>
    </w:p>
    <w:p w:rsidR="00F51AE7" w:rsidRDefault="00F51AE7" w:rsidP="00F51AE7">
      <w:pPr>
        <w:numPr>
          <w:ilvl w:val="0"/>
          <w:numId w:val="31"/>
        </w:numPr>
        <w:tabs>
          <w:tab w:val="left" w:pos="920"/>
        </w:tabs>
        <w:spacing w:line="237" w:lineRule="auto"/>
        <w:ind w:left="920" w:hanging="290"/>
        <w:rPr>
          <w:rFonts w:ascii="Times New Roman" w:eastAsia="Times New Roman" w:hAnsi="Times New Roman"/>
          <w:sz w:val="24"/>
        </w:rPr>
      </w:pPr>
      <w:r>
        <w:rPr>
          <w:rFonts w:ascii="Times New Roman" w:eastAsia="Times New Roman" w:hAnsi="Times New Roman"/>
          <w:sz w:val="24"/>
        </w:rPr>
        <w:t>Корисник: буџет Републике Србије;</w:t>
      </w:r>
    </w:p>
    <w:p w:rsidR="00F51AE7" w:rsidRDefault="00F51AE7">
      <w:pPr>
        <w:spacing w:line="16" w:lineRule="exact"/>
        <w:rPr>
          <w:rFonts w:ascii="Times New Roman" w:eastAsia="Times New Roman" w:hAnsi="Times New Roman"/>
          <w:sz w:val="24"/>
        </w:rPr>
      </w:pPr>
    </w:p>
    <w:p w:rsidR="00F51AE7" w:rsidRDefault="00F51AE7" w:rsidP="00F51AE7">
      <w:pPr>
        <w:numPr>
          <w:ilvl w:val="0"/>
          <w:numId w:val="31"/>
        </w:numPr>
        <w:tabs>
          <w:tab w:val="left" w:pos="974"/>
        </w:tabs>
        <w:spacing w:line="233" w:lineRule="auto"/>
        <w:ind w:left="620" w:right="20" w:firstLine="10"/>
        <w:rPr>
          <w:rFonts w:ascii="Times New Roman" w:eastAsia="Times New Roman" w:hAnsi="Times New Roman"/>
          <w:sz w:val="24"/>
        </w:rPr>
      </w:pPr>
      <w:r>
        <w:rPr>
          <w:rFonts w:ascii="Times New Roman" w:eastAsia="Times New Roman" w:hAnsi="Times New Roman"/>
          <w:sz w:val="24"/>
        </w:rPr>
        <w:t>назив уплатиоца, односно назив подносиоца захтева за заштиту права закојег је извршена уплата таксе;</w:t>
      </w:r>
    </w:p>
    <w:p w:rsidR="00F51AE7" w:rsidRDefault="00F51AE7">
      <w:pPr>
        <w:spacing w:line="3" w:lineRule="exact"/>
        <w:rPr>
          <w:rFonts w:ascii="Times New Roman" w:eastAsia="Times New Roman" w:hAnsi="Times New Roman"/>
          <w:sz w:val="24"/>
        </w:rPr>
      </w:pPr>
    </w:p>
    <w:p w:rsidR="00F51AE7" w:rsidRDefault="00F51AE7" w:rsidP="00F51AE7">
      <w:pPr>
        <w:numPr>
          <w:ilvl w:val="0"/>
          <w:numId w:val="31"/>
        </w:numPr>
        <w:tabs>
          <w:tab w:val="left" w:pos="1100"/>
        </w:tabs>
        <w:spacing w:line="0" w:lineRule="atLeast"/>
        <w:ind w:left="1100" w:hanging="470"/>
        <w:rPr>
          <w:rFonts w:ascii="Times New Roman" w:eastAsia="Times New Roman" w:hAnsi="Times New Roman"/>
          <w:sz w:val="24"/>
        </w:rPr>
      </w:pPr>
      <w:r>
        <w:rPr>
          <w:rFonts w:ascii="Times New Roman" w:eastAsia="Times New Roman" w:hAnsi="Times New Roman"/>
          <w:sz w:val="24"/>
        </w:rPr>
        <w:t>потпис овлашћеног лица банке,</w:t>
      </w:r>
      <w:r>
        <w:rPr>
          <w:rFonts w:ascii="Times New Roman" w:eastAsia="Times New Roman" w:hAnsi="Times New Roman"/>
          <w:b/>
          <w:sz w:val="24"/>
        </w:rPr>
        <w:t>или</w:t>
      </w:r>
    </w:p>
    <w:p w:rsidR="00F51AE7" w:rsidRDefault="00F51AE7">
      <w:pPr>
        <w:spacing w:line="288" w:lineRule="exact"/>
        <w:rPr>
          <w:rFonts w:ascii="Times New Roman" w:eastAsia="Times New Roman" w:hAnsi="Times New Roman"/>
        </w:rPr>
      </w:pPr>
    </w:p>
    <w:p w:rsidR="00F51AE7" w:rsidRDefault="00F51AE7">
      <w:pPr>
        <w:spacing w:line="236" w:lineRule="auto"/>
        <w:ind w:right="20"/>
        <w:jc w:val="both"/>
        <w:rPr>
          <w:rFonts w:ascii="Times New Roman" w:eastAsia="Times New Roman" w:hAnsi="Times New Roman"/>
          <w:b/>
          <w:sz w:val="24"/>
        </w:rPr>
      </w:pPr>
      <w:r>
        <w:rPr>
          <w:rFonts w:ascii="Times New Roman" w:eastAsia="Times New Roman" w:hAnsi="Times New Roman"/>
          <w:b/>
          <w:sz w:val="24"/>
        </w:rPr>
        <w:t>Налог за уплату</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први примерак,</w:t>
      </w:r>
      <w:r>
        <w:rPr>
          <w:rFonts w:ascii="Times New Roman" w:eastAsia="Times New Roman" w:hAnsi="Times New Roman"/>
          <w:b/>
          <w:sz w:val="24"/>
        </w:rPr>
        <w:t xml:space="preserve"> </w:t>
      </w:r>
      <w:r>
        <w:rPr>
          <w:rFonts w:ascii="Times New Roman" w:eastAsia="Times New Roman" w:hAnsi="Times New Roman"/>
          <w:sz w:val="24"/>
        </w:rPr>
        <w:t>оверен потписом овлашћеног лица и печатом банке</w:t>
      </w:r>
      <w:r>
        <w:rPr>
          <w:rFonts w:ascii="Times New Roman" w:eastAsia="Times New Roman" w:hAnsi="Times New Roman"/>
          <w:b/>
          <w:sz w:val="24"/>
        </w:rPr>
        <w:t xml:space="preserve"> </w:t>
      </w:r>
      <w:r>
        <w:rPr>
          <w:rFonts w:ascii="Times New Roman" w:eastAsia="Times New Roman" w:hAnsi="Times New Roman"/>
          <w:sz w:val="24"/>
        </w:rPr>
        <w:t>или поште, који садржи и све друге елементе из потврде о извршеној уплати таксе наведене под тачком 1</w:t>
      </w:r>
      <w:r>
        <w:rPr>
          <w:rFonts w:ascii="Times New Roman" w:eastAsia="Times New Roman" w:hAnsi="Times New Roman"/>
          <w:b/>
          <w:sz w:val="24"/>
        </w:rPr>
        <w:t>или</w:t>
      </w:r>
    </w:p>
    <w:p w:rsidR="00F51AE7" w:rsidRDefault="00F51AE7">
      <w:pPr>
        <w:spacing w:line="295" w:lineRule="exact"/>
        <w:rPr>
          <w:rFonts w:ascii="Times New Roman" w:eastAsia="Times New Roman" w:hAnsi="Times New Roman"/>
        </w:rPr>
      </w:pPr>
    </w:p>
    <w:p w:rsidR="00F51AE7" w:rsidRDefault="00F51AE7">
      <w:pPr>
        <w:spacing w:line="237" w:lineRule="auto"/>
        <w:ind w:right="20"/>
        <w:jc w:val="both"/>
        <w:rPr>
          <w:rFonts w:ascii="Times New Roman" w:eastAsia="Times New Roman" w:hAnsi="Times New Roman"/>
          <w:b/>
          <w:sz w:val="24"/>
        </w:rPr>
      </w:pPr>
      <w:r>
        <w:rPr>
          <w:rFonts w:ascii="Times New Roman" w:eastAsia="Times New Roman" w:hAnsi="Times New Roman"/>
          <w:b/>
          <w:sz w:val="24"/>
        </w:rPr>
        <w:t>Потврда издата од стране Републике Србије, Министарства финансија, Управе за трезор</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потписана и оверена печатом,</w:t>
      </w:r>
      <w:r>
        <w:rPr>
          <w:rFonts w:ascii="Times New Roman" w:eastAsia="Times New Roman" w:hAnsi="Times New Roman"/>
          <w:b/>
          <w:sz w:val="24"/>
        </w:rPr>
        <w:t xml:space="preserve"> </w:t>
      </w:r>
      <w:r>
        <w:rPr>
          <w:rFonts w:ascii="Times New Roman" w:eastAsia="Times New Roman" w:hAnsi="Times New Roman"/>
          <w:sz w:val="24"/>
        </w:rPr>
        <w:t>која садржи све елементе из потврде о извршеној</w:t>
      </w:r>
      <w:r>
        <w:rPr>
          <w:rFonts w:ascii="Times New Roman" w:eastAsia="Times New Roman" w:hAnsi="Times New Roman"/>
          <w:b/>
          <w:sz w:val="24"/>
        </w:rPr>
        <w:t xml:space="preserve"> </w:t>
      </w:r>
      <w:r>
        <w:rPr>
          <w:rFonts w:ascii="Times New Roman" w:eastAsia="Times New Roman" w:hAnsi="Times New Roman"/>
          <w:sz w:val="24"/>
        </w:rPr>
        <w:t>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Times New Roman" w:eastAsia="Times New Roman" w:hAnsi="Times New Roman"/>
          <w:b/>
          <w:sz w:val="24"/>
        </w:rPr>
        <w:t>или</w:t>
      </w:r>
    </w:p>
    <w:p w:rsidR="00F51AE7" w:rsidRDefault="00F51AE7">
      <w:pPr>
        <w:spacing w:line="200" w:lineRule="exact"/>
        <w:rPr>
          <w:rFonts w:ascii="Times New Roman" w:eastAsia="Times New Roman" w:hAnsi="Times New Roman"/>
        </w:rPr>
      </w:pPr>
    </w:p>
    <w:p w:rsidR="00F51AE7" w:rsidRDefault="00F51AE7">
      <w:pPr>
        <w:spacing w:line="326" w:lineRule="exact"/>
        <w:rPr>
          <w:rFonts w:ascii="Times New Roman" w:eastAsia="Times New Roman" w:hAnsi="Times New Roman"/>
        </w:rPr>
      </w:pPr>
    </w:p>
    <w:p w:rsidR="00F51AE7" w:rsidRDefault="00F51AE7">
      <w:pPr>
        <w:spacing w:line="236" w:lineRule="auto"/>
        <w:ind w:right="20"/>
        <w:jc w:val="both"/>
        <w:rPr>
          <w:rFonts w:ascii="Times New Roman" w:eastAsia="Times New Roman" w:hAnsi="Times New Roman"/>
          <w:sz w:val="24"/>
        </w:rPr>
      </w:pPr>
      <w:r>
        <w:rPr>
          <w:rFonts w:ascii="Times New Roman" w:eastAsia="Times New Roman" w:hAnsi="Times New Roman"/>
          <w:b/>
          <w:sz w:val="24"/>
        </w:rPr>
        <w:t>Потврда издата од стране Народне банке Србије</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која садржи све елементе из</w:t>
      </w:r>
      <w:r>
        <w:rPr>
          <w:rFonts w:ascii="Times New Roman" w:eastAsia="Times New Roman" w:hAnsi="Times New Roman"/>
          <w:b/>
          <w:sz w:val="24"/>
        </w:rPr>
        <w:t xml:space="preserve"> </w:t>
      </w:r>
      <w:r>
        <w:rPr>
          <w:rFonts w:ascii="Times New Roman" w:eastAsia="Times New Roman" w:hAnsi="Times New Roman"/>
          <w:sz w:val="24"/>
        </w:rPr>
        <w:t>потврде о извршеној уплати таксе из тачке (1), за подносиоце захтева за заштиту права (банке и други субјекти) који имају отворен рачун код НБС.</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629"/>
        <w:jc w:val="both"/>
        <w:rPr>
          <w:rFonts w:ascii="Times New Roman" w:eastAsia="Times New Roman" w:hAnsi="Times New Roman"/>
          <w:sz w:val="24"/>
          <w:u w:val="single"/>
        </w:rPr>
      </w:pPr>
      <w:r>
        <w:rPr>
          <w:rFonts w:ascii="Times New Roman" w:eastAsia="Times New Roman" w:hAnsi="Times New Roman"/>
          <w:sz w:val="24"/>
        </w:rPr>
        <w:t xml:space="preserve">Више информација о уплати таксе за подношење захтева за заштиту права може се добити на интернет страници Републичке комисије за заштиту права у поступцима јавних нававки </w:t>
      </w:r>
      <w:r>
        <w:rPr>
          <w:rFonts w:ascii="Times New Roman" w:eastAsia="Times New Roman" w:hAnsi="Times New Roman"/>
          <w:sz w:val="24"/>
          <w:u w:val="single"/>
        </w:rPr>
        <w:t>http://www.kjn.gov.rs/ci/uputstvo-o-uplati-republicke-administrativne-takse.html</w:t>
      </w:r>
    </w:p>
    <w:p w:rsidR="00F51AE7" w:rsidRDefault="00F51AE7">
      <w:pPr>
        <w:spacing w:line="213"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4.24</w:t>
      </w:r>
      <w:r>
        <w:rPr>
          <w:rFonts w:ascii="Times New Roman" w:eastAsia="Times New Roman" w:hAnsi="Times New Roman"/>
        </w:rPr>
        <w:tab/>
      </w:r>
      <w:r>
        <w:rPr>
          <w:rFonts w:ascii="Times New Roman" w:eastAsia="Times New Roman" w:hAnsi="Times New Roman"/>
          <w:b/>
          <w:sz w:val="24"/>
        </w:rPr>
        <w:t>РОК ЗА ДОНОШЕЊЕ ОДЛУКЕ О ДОДЕЛИ УГОВОРА</w:t>
      </w:r>
    </w:p>
    <w:p w:rsidR="00F51AE7" w:rsidRDefault="00F51AE7">
      <w:pPr>
        <w:spacing w:line="266"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Рок за доношење одлуке о додели уговора је 25 дана од дана отварања понуда.</w:t>
      </w:r>
    </w:p>
    <w:p w:rsidR="00F51AE7" w:rsidRDefault="00F51AE7">
      <w:pPr>
        <w:spacing w:line="200" w:lineRule="exact"/>
        <w:rPr>
          <w:rFonts w:ascii="Times New Roman" w:eastAsia="Times New Roman" w:hAnsi="Times New Roman"/>
        </w:rPr>
      </w:pPr>
    </w:p>
    <w:p w:rsidR="00F51AE7" w:rsidRDefault="00F51AE7">
      <w:pPr>
        <w:spacing w:line="283"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4.25</w:t>
      </w:r>
      <w:r>
        <w:rPr>
          <w:rFonts w:ascii="Times New Roman" w:eastAsia="Times New Roman" w:hAnsi="Times New Roman"/>
        </w:rPr>
        <w:tab/>
      </w:r>
      <w:r>
        <w:rPr>
          <w:rFonts w:ascii="Times New Roman" w:eastAsia="Times New Roman" w:hAnsi="Times New Roman"/>
          <w:b/>
          <w:sz w:val="24"/>
        </w:rPr>
        <w:t>РОК У КОЈЕМ ЋЕ УГОВОР БИТИ ЗАКЉУЧЕН</w:t>
      </w:r>
    </w:p>
    <w:p w:rsidR="00F51AE7" w:rsidRDefault="00F51AE7">
      <w:pPr>
        <w:spacing w:line="283" w:lineRule="exact"/>
        <w:rPr>
          <w:rFonts w:ascii="Times New Roman" w:eastAsia="Times New Roman" w:hAnsi="Times New Roman"/>
        </w:rPr>
      </w:pPr>
    </w:p>
    <w:p w:rsidR="00F51AE7" w:rsidRDefault="00F51AE7">
      <w:pPr>
        <w:spacing w:line="236" w:lineRule="auto"/>
        <w:ind w:firstLine="577"/>
        <w:jc w:val="both"/>
        <w:rPr>
          <w:rFonts w:ascii="Times New Roman" w:eastAsia="Times New Roman" w:hAnsi="Times New Roman"/>
          <w:sz w:val="24"/>
        </w:rPr>
      </w:pPr>
      <w:r>
        <w:rPr>
          <w:rFonts w:ascii="Times New Roman" w:eastAsia="Times New Roman" w:hAnsi="Times New Roman"/>
          <w:sz w:val="24"/>
        </w:rPr>
        <w:t>Наручилац ће уговор о јавној набавкци доставити понуђачу коме је уговор додељен у року од осам дана од дана протека рока за подношење захтева за заштиту права из члана 149. ЗЈН.</w:t>
      </w:r>
    </w:p>
    <w:p w:rsidR="00F51AE7" w:rsidRDefault="00F51AE7">
      <w:pPr>
        <w:spacing w:line="156"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200" w:lineRule="exact"/>
        <w:rPr>
          <w:rFonts w:ascii="Times New Roman" w:eastAsia="Times New Roman" w:hAnsi="Times New Roman"/>
        </w:rPr>
      </w:pPr>
      <w:bookmarkStart w:id="15" w:name="page20"/>
      <w:bookmarkEnd w:id="15"/>
    </w:p>
    <w:p w:rsidR="00F51AE7" w:rsidRDefault="00F51AE7">
      <w:pPr>
        <w:spacing w:line="259" w:lineRule="exact"/>
        <w:rPr>
          <w:rFonts w:ascii="Times New Roman" w:eastAsia="Times New Roman" w:hAnsi="Times New Roman"/>
        </w:rPr>
      </w:pPr>
    </w:p>
    <w:p w:rsidR="00F51AE7" w:rsidRDefault="00F51AE7" w:rsidP="00F51AE7">
      <w:pPr>
        <w:numPr>
          <w:ilvl w:val="0"/>
          <w:numId w:val="32"/>
        </w:numPr>
        <w:tabs>
          <w:tab w:val="left" w:pos="816"/>
        </w:tabs>
        <w:spacing w:line="236" w:lineRule="auto"/>
        <w:ind w:firstLine="577"/>
        <w:jc w:val="both"/>
        <w:rPr>
          <w:rFonts w:ascii="Times New Roman" w:eastAsia="Times New Roman" w:hAnsi="Times New Roman"/>
          <w:sz w:val="24"/>
        </w:rPr>
      </w:pPr>
      <w:r>
        <w:rPr>
          <w:rFonts w:ascii="Times New Roman" w:eastAsia="Times New Roman" w:hAnsi="Times New Roman"/>
          <w:sz w:val="24"/>
        </w:rPr>
        <w:t>случају да је поднета само једна понуда Наручилацможе закључити уговор пре истека рока за подношење захтева за заштиту права, у складу са чланом 112. став 2. тачка 5) ЗЈН.</w:t>
      </w:r>
    </w:p>
    <w:p w:rsidR="00F51AE7" w:rsidRDefault="00F51AE7">
      <w:pPr>
        <w:spacing w:line="206"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4.26</w:t>
      </w:r>
      <w:r>
        <w:rPr>
          <w:rFonts w:ascii="Times New Roman" w:eastAsia="Times New Roman" w:hAnsi="Times New Roman"/>
        </w:rPr>
        <w:tab/>
      </w:r>
      <w:r>
        <w:rPr>
          <w:rFonts w:ascii="Times New Roman" w:eastAsia="Times New Roman" w:hAnsi="Times New Roman"/>
          <w:b/>
          <w:sz w:val="24"/>
        </w:rPr>
        <w:t>ОБУСТАВА ЈАВНЕ НАБАВКЕ</w:t>
      </w:r>
    </w:p>
    <w:p w:rsidR="00F51AE7" w:rsidRDefault="00F51AE7">
      <w:pPr>
        <w:spacing w:line="283"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Наручилац ће обуставити поступак јавне набавке уколико нису испуњени услови за доделу уговора из члана 107. ЗЈН.</w:t>
      </w:r>
    </w:p>
    <w:p w:rsidR="00F51AE7" w:rsidRDefault="00F51AE7">
      <w:pPr>
        <w:spacing w:line="290" w:lineRule="exact"/>
        <w:rPr>
          <w:rFonts w:ascii="Times New Roman" w:eastAsia="Times New Roman" w:hAnsi="Times New Roman"/>
        </w:rPr>
      </w:pPr>
    </w:p>
    <w:p w:rsidR="00F51AE7" w:rsidRDefault="00F51AE7">
      <w:pPr>
        <w:spacing w:line="237" w:lineRule="auto"/>
        <w:ind w:right="20" w:firstLine="577"/>
        <w:jc w:val="both"/>
        <w:rPr>
          <w:rFonts w:ascii="Times New Roman" w:eastAsia="Times New Roman" w:hAnsi="Times New Roman"/>
          <w:sz w:val="24"/>
        </w:rPr>
      </w:pPr>
      <w:r>
        <w:rPr>
          <w:rFonts w:ascii="Times New Roman" w:eastAsia="Times New Roman" w:hAnsi="Times New Roman"/>
          <w:sz w:val="24"/>
        </w:rPr>
        <w:t>Наручилац може да обуставипоступак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Наручиоцаза предметном набавком због чега се неће понављати у току исте буџетске године односно у наредних шест месеци.</w:t>
      </w:r>
    </w:p>
    <w:p w:rsidR="00F51AE7" w:rsidRDefault="00F51AE7">
      <w:pPr>
        <w:spacing w:line="200" w:lineRule="exact"/>
        <w:rPr>
          <w:rFonts w:ascii="Times New Roman" w:eastAsia="Times New Roman" w:hAnsi="Times New Roman"/>
        </w:rPr>
      </w:pPr>
    </w:p>
    <w:p w:rsidR="00F51AE7" w:rsidRDefault="00F51AE7">
      <w:pPr>
        <w:spacing w:line="288"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3"/>
        </w:rPr>
      </w:pPr>
      <w:r>
        <w:rPr>
          <w:rFonts w:ascii="Times New Roman" w:eastAsia="Times New Roman" w:hAnsi="Times New Roman"/>
          <w:sz w:val="24"/>
        </w:rPr>
        <w:t>4.27</w:t>
      </w:r>
      <w:r>
        <w:rPr>
          <w:rFonts w:ascii="Times New Roman" w:eastAsia="Times New Roman" w:hAnsi="Times New Roman"/>
        </w:rPr>
        <w:tab/>
      </w:r>
      <w:r>
        <w:rPr>
          <w:rFonts w:ascii="Times New Roman" w:eastAsia="Times New Roman" w:hAnsi="Times New Roman"/>
          <w:b/>
          <w:sz w:val="23"/>
        </w:rPr>
        <w:t>УВИД У ДОКУМЕНТАЦИЈУ</w:t>
      </w:r>
    </w:p>
    <w:p w:rsidR="00F51AE7" w:rsidRDefault="00F51AE7">
      <w:pPr>
        <w:spacing w:line="279" w:lineRule="exact"/>
        <w:rPr>
          <w:rFonts w:ascii="Times New Roman" w:eastAsia="Times New Roman" w:hAnsi="Times New Roman"/>
        </w:rPr>
      </w:pPr>
    </w:p>
    <w:p w:rsidR="00F51AE7" w:rsidRDefault="00F51AE7">
      <w:pPr>
        <w:spacing w:line="237" w:lineRule="auto"/>
        <w:ind w:right="20" w:firstLine="577"/>
        <w:jc w:val="both"/>
        <w:rPr>
          <w:rFonts w:ascii="Times New Roman" w:eastAsia="Times New Roman" w:hAnsi="Times New Roman"/>
          <w:sz w:val="24"/>
        </w:rPr>
      </w:pPr>
      <w:r>
        <w:rPr>
          <w:rFonts w:ascii="Times New Roman" w:eastAsia="Times New Roman" w:hAnsi="Times New Roman"/>
          <w:sz w:val="24"/>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путем електронске поште, поште и факсом.</w:t>
      </w:r>
    </w:p>
    <w:p w:rsidR="00F51AE7" w:rsidRDefault="00F51AE7">
      <w:pPr>
        <w:spacing w:line="293"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Наручилац ће лицу из претходног става, омогућити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 14. и</w:t>
      </w:r>
    </w:p>
    <w:p w:rsidR="00F51AE7" w:rsidRDefault="00F51AE7" w:rsidP="00F51AE7">
      <w:pPr>
        <w:numPr>
          <w:ilvl w:val="0"/>
          <w:numId w:val="33"/>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ЗЈН.</w:t>
      </w:r>
    </w:p>
    <w:p w:rsidR="00F51AE7" w:rsidRDefault="00F51AE7">
      <w:pPr>
        <w:spacing w:line="200" w:lineRule="exact"/>
        <w:rPr>
          <w:rFonts w:ascii="Times New Roman" w:eastAsia="Times New Roman" w:hAnsi="Times New Roman"/>
        </w:rPr>
      </w:pPr>
    </w:p>
    <w:p w:rsidR="00F51AE7" w:rsidRDefault="00F51AE7">
      <w:pPr>
        <w:spacing w:line="282"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4.28</w:t>
      </w:r>
      <w:r>
        <w:rPr>
          <w:rFonts w:ascii="Times New Roman" w:eastAsia="Times New Roman" w:hAnsi="Times New Roman"/>
        </w:rPr>
        <w:tab/>
      </w:r>
      <w:r>
        <w:rPr>
          <w:rFonts w:ascii="Times New Roman" w:eastAsia="Times New Roman" w:hAnsi="Times New Roman"/>
          <w:b/>
          <w:sz w:val="24"/>
        </w:rPr>
        <w:t>ТРОШКОВИ ПРИПРЕМАЊА ПОНУДЕ</w:t>
      </w:r>
    </w:p>
    <w:p w:rsidR="00F51AE7" w:rsidRDefault="00F51AE7">
      <w:pPr>
        <w:spacing w:line="274"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Понуђач може да у оквиру понуде достави укупан износ и структуру трошкова припремања понуде.Трошкове припреме и подношења понуде сноси искључиво понуђач и не може тражити од Наручиоца накнаду трошкова.</w:t>
      </w:r>
    </w:p>
    <w:p w:rsidR="00F51AE7" w:rsidRDefault="00F51AE7">
      <w:pPr>
        <w:spacing w:line="290" w:lineRule="exact"/>
        <w:rPr>
          <w:rFonts w:ascii="Times New Roman" w:eastAsia="Times New Roman" w:hAnsi="Times New Roman"/>
        </w:rPr>
      </w:pPr>
    </w:p>
    <w:p w:rsidR="00F51AE7" w:rsidRDefault="00F51AE7">
      <w:pPr>
        <w:spacing w:line="237" w:lineRule="auto"/>
        <w:ind w:firstLine="577"/>
        <w:jc w:val="both"/>
        <w:rPr>
          <w:rFonts w:ascii="Times New Roman" w:eastAsia="Times New Roman" w:hAnsi="Times New Roman"/>
          <w:sz w:val="24"/>
        </w:rPr>
      </w:pPr>
      <w:r>
        <w:rPr>
          <w:rFonts w:ascii="Times New Roman" w:eastAsia="Times New Roman" w:hAnsi="Times New Roman"/>
          <w:sz w:val="24"/>
        </w:rPr>
        <w:t>Ако је поступак јавне набавке обустављен из разлога који су на страни Наручиоца, оба наручиоца су дужна да понуђачу надокнаде трошкове прибављања средства обезбеђења, под условом да је понуђач тражио накнаду тих трошкова у понуди.</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31"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190" w:lineRule="exact"/>
        <w:rPr>
          <w:rFonts w:ascii="Times New Roman" w:eastAsia="Times New Roman" w:hAnsi="Times New Roman"/>
        </w:rPr>
      </w:pPr>
      <w:bookmarkStart w:id="16" w:name="page21"/>
      <w:bookmarkEnd w:id="16"/>
    </w:p>
    <w:p w:rsidR="00F51AE7" w:rsidRDefault="00F51AE7">
      <w:pPr>
        <w:tabs>
          <w:tab w:val="left" w:pos="760"/>
        </w:tabs>
        <w:spacing w:line="233" w:lineRule="auto"/>
        <w:ind w:left="780" w:right="1420" w:hanging="576"/>
        <w:rPr>
          <w:rFonts w:ascii="Times New Roman" w:eastAsia="Times New Roman" w:hAnsi="Times New Roman"/>
          <w:b/>
          <w:sz w:val="24"/>
        </w:rPr>
      </w:pPr>
      <w:r>
        <w:rPr>
          <w:rFonts w:ascii="Times New Roman" w:eastAsia="Times New Roman" w:hAnsi="Times New Roman"/>
          <w:sz w:val="24"/>
        </w:rPr>
        <w:t>4.29</w:t>
      </w:r>
      <w:r>
        <w:rPr>
          <w:rFonts w:ascii="Times New Roman" w:eastAsia="Times New Roman" w:hAnsi="Times New Roman"/>
        </w:rPr>
        <w:tab/>
      </w:r>
      <w:r>
        <w:rPr>
          <w:rFonts w:ascii="Times New Roman" w:eastAsia="Times New Roman" w:hAnsi="Times New Roman"/>
          <w:b/>
          <w:sz w:val="24"/>
        </w:rPr>
        <w:t>СПИСАК ОБРАЗАЦА КОЈИ ЧИНЕ САСТАВНИ ДЕО КОНКУРСНЕ ДОКУМЕНТАЦИЈЕ (ПОНУДЕ)</w:t>
      </w:r>
    </w:p>
    <w:p w:rsidR="00F51AE7" w:rsidRDefault="00F51AE7">
      <w:pPr>
        <w:spacing w:line="253"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60"/>
        <w:gridCol w:w="100"/>
        <w:gridCol w:w="6680"/>
        <w:gridCol w:w="2260"/>
      </w:tblGrid>
      <w:tr w:rsidR="00F51AE7">
        <w:trPr>
          <w:trHeight w:val="454"/>
        </w:trPr>
        <w:tc>
          <w:tcPr>
            <w:tcW w:w="760" w:type="dxa"/>
            <w:tcBorders>
              <w:top w:val="single" w:sz="8" w:space="0" w:color="auto"/>
              <w:left w:val="single" w:sz="8" w:space="0" w:color="auto"/>
              <w:right w:val="single" w:sz="8" w:space="0" w:color="auto"/>
            </w:tcBorders>
            <w:shd w:val="clear" w:color="auto" w:fill="BDD6EE"/>
            <w:vAlign w:val="bottom"/>
          </w:tcPr>
          <w:p w:rsidR="00F51AE7" w:rsidRDefault="00F51AE7">
            <w:pPr>
              <w:spacing w:line="0" w:lineRule="atLeast"/>
              <w:rPr>
                <w:rFonts w:ascii="Times New Roman" w:eastAsia="Times New Roman" w:hAnsi="Times New Roman"/>
                <w:sz w:val="24"/>
              </w:rPr>
            </w:pPr>
          </w:p>
        </w:tc>
        <w:tc>
          <w:tcPr>
            <w:tcW w:w="100" w:type="dxa"/>
            <w:tcBorders>
              <w:top w:val="single" w:sz="8" w:space="0" w:color="auto"/>
            </w:tcBorders>
            <w:shd w:val="clear" w:color="auto" w:fill="BDD6EE"/>
            <w:vAlign w:val="bottom"/>
          </w:tcPr>
          <w:p w:rsidR="00F51AE7" w:rsidRDefault="00F51AE7">
            <w:pPr>
              <w:spacing w:line="0" w:lineRule="atLeast"/>
              <w:rPr>
                <w:rFonts w:ascii="Times New Roman" w:eastAsia="Times New Roman" w:hAnsi="Times New Roman"/>
                <w:sz w:val="24"/>
              </w:rPr>
            </w:pPr>
          </w:p>
        </w:tc>
        <w:tc>
          <w:tcPr>
            <w:tcW w:w="6680" w:type="dxa"/>
            <w:tcBorders>
              <w:top w:val="single" w:sz="8" w:space="0" w:color="auto"/>
              <w:right w:val="single" w:sz="8" w:space="0" w:color="auto"/>
            </w:tcBorders>
            <w:shd w:val="clear" w:color="auto" w:fill="BDD6EE"/>
            <w:vAlign w:val="bottom"/>
          </w:tcPr>
          <w:p w:rsidR="00F51AE7" w:rsidRDefault="00F51AE7">
            <w:pPr>
              <w:spacing w:line="0" w:lineRule="atLeast"/>
              <w:rPr>
                <w:rFonts w:ascii="Times New Roman" w:eastAsia="Times New Roman" w:hAnsi="Times New Roman"/>
                <w:b/>
                <w:sz w:val="24"/>
              </w:rPr>
            </w:pPr>
            <w:r>
              <w:rPr>
                <w:rFonts w:ascii="Times New Roman" w:eastAsia="Times New Roman" w:hAnsi="Times New Roman"/>
                <w:b/>
                <w:sz w:val="24"/>
              </w:rPr>
              <w:t>НАЗИВ ОБРАСЦА</w:t>
            </w:r>
          </w:p>
        </w:tc>
        <w:tc>
          <w:tcPr>
            <w:tcW w:w="2260" w:type="dxa"/>
            <w:tcBorders>
              <w:top w:val="single" w:sz="8" w:space="0" w:color="auto"/>
              <w:right w:val="single" w:sz="8" w:space="0" w:color="auto"/>
            </w:tcBorders>
            <w:shd w:val="clear" w:color="auto" w:fill="BDD6EE"/>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БРОЈ ОБРАСЦА</w:t>
            </w:r>
          </w:p>
        </w:tc>
      </w:tr>
      <w:tr w:rsidR="00F51AE7">
        <w:trPr>
          <w:trHeight w:val="171"/>
        </w:trPr>
        <w:tc>
          <w:tcPr>
            <w:tcW w:w="760" w:type="dxa"/>
            <w:tcBorders>
              <w:left w:val="single" w:sz="8" w:space="0" w:color="auto"/>
              <w:bottom w:val="single" w:sz="8" w:space="0" w:color="auto"/>
              <w:right w:val="single" w:sz="8" w:space="0" w:color="auto"/>
            </w:tcBorders>
            <w:shd w:val="clear" w:color="auto" w:fill="BDD6EE"/>
            <w:vAlign w:val="bottom"/>
          </w:tcPr>
          <w:p w:rsidR="00F51AE7" w:rsidRDefault="00F51AE7">
            <w:pPr>
              <w:spacing w:line="0" w:lineRule="atLeast"/>
              <w:rPr>
                <w:rFonts w:ascii="Times New Roman" w:eastAsia="Times New Roman" w:hAnsi="Times New Roman"/>
                <w:sz w:val="14"/>
              </w:rPr>
            </w:pPr>
          </w:p>
        </w:tc>
        <w:tc>
          <w:tcPr>
            <w:tcW w:w="100" w:type="dxa"/>
            <w:tcBorders>
              <w:bottom w:val="single" w:sz="8" w:space="0" w:color="auto"/>
            </w:tcBorders>
            <w:shd w:val="clear" w:color="auto" w:fill="BDD6EE"/>
            <w:vAlign w:val="bottom"/>
          </w:tcPr>
          <w:p w:rsidR="00F51AE7" w:rsidRDefault="00F51AE7">
            <w:pPr>
              <w:spacing w:line="0" w:lineRule="atLeast"/>
              <w:rPr>
                <w:rFonts w:ascii="Times New Roman" w:eastAsia="Times New Roman" w:hAnsi="Times New Roman"/>
                <w:sz w:val="14"/>
              </w:rPr>
            </w:pPr>
          </w:p>
        </w:tc>
        <w:tc>
          <w:tcPr>
            <w:tcW w:w="6680" w:type="dxa"/>
            <w:tcBorders>
              <w:bottom w:val="single" w:sz="8" w:space="0" w:color="auto"/>
              <w:right w:val="single" w:sz="8" w:space="0" w:color="auto"/>
            </w:tcBorders>
            <w:shd w:val="clear" w:color="auto" w:fill="BDD6EE"/>
            <w:vAlign w:val="bottom"/>
          </w:tcPr>
          <w:p w:rsidR="00F51AE7" w:rsidRDefault="00F51AE7">
            <w:pPr>
              <w:spacing w:line="0" w:lineRule="atLeast"/>
              <w:rPr>
                <w:rFonts w:ascii="Times New Roman" w:eastAsia="Times New Roman" w:hAnsi="Times New Roman"/>
                <w:sz w:val="14"/>
              </w:rPr>
            </w:pPr>
          </w:p>
        </w:tc>
        <w:tc>
          <w:tcPr>
            <w:tcW w:w="2260" w:type="dxa"/>
            <w:tcBorders>
              <w:bottom w:val="single" w:sz="8" w:space="0" w:color="auto"/>
              <w:right w:val="single" w:sz="8" w:space="0" w:color="auto"/>
            </w:tcBorders>
            <w:shd w:val="clear" w:color="auto" w:fill="BDD6EE"/>
            <w:vAlign w:val="bottom"/>
          </w:tcPr>
          <w:p w:rsidR="00F51AE7" w:rsidRDefault="00F51AE7">
            <w:pPr>
              <w:spacing w:line="0" w:lineRule="atLeast"/>
              <w:rPr>
                <w:rFonts w:ascii="Times New Roman" w:eastAsia="Times New Roman" w:hAnsi="Times New Roman"/>
                <w:sz w:val="14"/>
              </w:rPr>
            </w:pPr>
          </w:p>
        </w:tc>
      </w:tr>
      <w:tr w:rsidR="00F51AE7">
        <w:trPr>
          <w:trHeight w:val="428"/>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1.</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Образац понуде</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1</w:t>
            </w:r>
          </w:p>
        </w:tc>
      </w:tr>
      <w:tr w:rsidR="00F51AE7">
        <w:trPr>
          <w:trHeight w:val="171"/>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r>
      <w:tr w:rsidR="00F51AE7">
        <w:trPr>
          <w:trHeight w:val="428"/>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2.</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vMerge w:val="restart"/>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Општи подаци о понуђачу</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2</w:t>
            </w:r>
          </w:p>
        </w:tc>
      </w:tr>
      <w:tr w:rsidR="00F51AE7">
        <w:trPr>
          <w:trHeight w:val="106"/>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9"/>
              </w:rPr>
            </w:pPr>
          </w:p>
        </w:tc>
        <w:tc>
          <w:tcPr>
            <w:tcW w:w="100" w:type="dxa"/>
            <w:shd w:val="clear" w:color="auto" w:fill="auto"/>
            <w:vAlign w:val="bottom"/>
          </w:tcPr>
          <w:p w:rsidR="00F51AE7" w:rsidRDefault="00F51AE7">
            <w:pPr>
              <w:spacing w:line="0" w:lineRule="atLeast"/>
              <w:rPr>
                <w:rFonts w:ascii="Times New Roman" w:eastAsia="Times New Roman" w:hAnsi="Times New Roman"/>
                <w:sz w:val="9"/>
              </w:rPr>
            </w:pPr>
          </w:p>
        </w:tc>
        <w:tc>
          <w:tcPr>
            <w:tcW w:w="66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9"/>
              </w:rPr>
            </w:pPr>
          </w:p>
        </w:tc>
        <w:tc>
          <w:tcPr>
            <w:tcW w:w="22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9"/>
              </w:rPr>
            </w:pPr>
          </w:p>
        </w:tc>
      </w:tr>
      <w:tr w:rsidR="00F51AE7">
        <w:trPr>
          <w:trHeight w:val="65"/>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5"/>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5"/>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5"/>
              </w:rPr>
            </w:pPr>
          </w:p>
        </w:tc>
      </w:tr>
      <w:tr w:rsidR="00F51AE7">
        <w:trPr>
          <w:trHeight w:val="428"/>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3.</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Општи подаци о члану групе понуђача</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3</w:t>
            </w:r>
          </w:p>
        </w:tc>
      </w:tr>
      <w:tr w:rsidR="00F51AE7">
        <w:trPr>
          <w:trHeight w:val="171"/>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r>
      <w:tr w:rsidR="00F51AE7">
        <w:trPr>
          <w:trHeight w:val="438"/>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4.</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Изјава о посети локације</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4</w:t>
            </w:r>
          </w:p>
        </w:tc>
      </w:tr>
      <w:tr w:rsidR="00F51AE7">
        <w:trPr>
          <w:trHeight w:val="176"/>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5"/>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5"/>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5"/>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5"/>
              </w:rPr>
            </w:pPr>
          </w:p>
        </w:tc>
      </w:tr>
      <w:tr w:rsidR="00F51AE7">
        <w:trPr>
          <w:trHeight w:val="429"/>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5.</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Изјава о одговорном извођачу</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5</w:t>
            </w:r>
          </w:p>
        </w:tc>
      </w:tr>
      <w:tr w:rsidR="00F51AE7">
        <w:trPr>
          <w:trHeight w:val="171"/>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r>
      <w:tr w:rsidR="00F51AE7">
        <w:trPr>
          <w:trHeight w:val="433"/>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6.</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Списак изведених радова</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6</w:t>
            </w:r>
          </w:p>
        </w:tc>
      </w:tr>
      <w:tr w:rsidR="00F51AE7">
        <w:trPr>
          <w:trHeight w:val="166"/>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r>
      <w:tr w:rsidR="00F51AE7">
        <w:trPr>
          <w:trHeight w:val="380"/>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7.</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Потврдa о реализацији уговора</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7</w:t>
            </w:r>
          </w:p>
        </w:tc>
      </w:tr>
      <w:tr w:rsidR="00F51AE7">
        <w:trPr>
          <w:trHeight w:val="118"/>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r>
      <w:tr w:rsidR="00F51AE7">
        <w:trPr>
          <w:trHeight w:val="395"/>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8.</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Изјава о расположивости техничке опреме</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8</w:t>
            </w:r>
          </w:p>
        </w:tc>
      </w:tr>
      <w:tr w:rsidR="00F51AE7">
        <w:trPr>
          <w:trHeight w:val="137"/>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r>
      <w:tr w:rsidR="00F51AE7">
        <w:trPr>
          <w:trHeight w:val="428"/>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9.</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Модел уговора</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9</w:t>
            </w:r>
          </w:p>
        </w:tc>
      </w:tr>
      <w:tr w:rsidR="00F51AE7">
        <w:trPr>
          <w:trHeight w:val="171"/>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r>
      <w:tr w:rsidR="00F51AE7">
        <w:trPr>
          <w:trHeight w:val="428"/>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10.</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Трошкови припреме понуде</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10</w:t>
            </w:r>
          </w:p>
        </w:tc>
      </w:tr>
      <w:tr w:rsidR="00F51AE7">
        <w:trPr>
          <w:trHeight w:val="171"/>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r>
      <w:tr w:rsidR="00F51AE7">
        <w:trPr>
          <w:trHeight w:val="429"/>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11.</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Изјава о независној понуди</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11</w:t>
            </w:r>
          </w:p>
        </w:tc>
      </w:tr>
      <w:tr w:rsidR="00F51AE7">
        <w:trPr>
          <w:trHeight w:val="171"/>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r>
      <w:tr w:rsidR="00F51AE7">
        <w:trPr>
          <w:trHeight w:val="472"/>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Изјава понуђача о поштовању важећих прописа о заштити на</w:t>
            </w:r>
          </w:p>
        </w:tc>
        <w:tc>
          <w:tcPr>
            <w:tcW w:w="22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283"/>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12.</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раду, запошљавању и условима рада, заштити животне</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12</w:t>
            </w:r>
          </w:p>
        </w:tc>
      </w:tr>
      <w:tr w:rsidR="00F51AE7">
        <w:trPr>
          <w:trHeight w:val="269"/>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100" w:type="dxa"/>
            <w:shd w:val="clear" w:color="auto" w:fill="auto"/>
            <w:vAlign w:val="bottom"/>
          </w:tcPr>
          <w:p w:rsidR="00F51AE7" w:rsidRDefault="00F51AE7">
            <w:pPr>
              <w:spacing w:line="0" w:lineRule="atLeast"/>
              <w:rPr>
                <w:rFonts w:ascii="Times New Roman" w:eastAsia="Times New Roman" w:hAnsi="Times New Roman"/>
                <w:sz w:val="23"/>
              </w:rPr>
            </w:pPr>
          </w:p>
        </w:tc>
        <w:tc>
          <w:tcPr>
            <w:tcW w:w="6680" w:type="dxa"/>
            <w:tcBorders>
              <w:right w:val="single" w:sz="8" w:space="0" w:color="auto"/>
            </w:tcBorders>
            <w:shd w:val="clear" w:color="auto" w:fill="auto"/>
            <w:vAlign w:val="bottom"/>
          </w:tcPr>
          <w:p w:rsidR="00F51AE7" w:rsidRDefault="00F51AE7">
            <w:pPr>
              <w:spacing w:line="268" w:lineRule="exact"/>
              <w:rPr>
                <w:rFonts w:ascii="Times New Roman" w:eastAsia="Times New Roman" w:hAnsi="Times New Roman"/>
                <w:sz w:val="24"/>
              </w:rPr>
            </w:pPr>
            <w:r>
              <w:rPr>
                <w:rFonts w:ascii="Times New Roman" w:eastAsia="Times New Roman" w:hAnsi="Times New Roman"/>
                <w:sz w:val="24"/>
              </w:rPr>
              <w:t>средине, као и да нема забрану обављања делатности</w:t>
            </w:r>
          </w:p>
        </w:tc>
        <w:tc>
          <w:tcPr>
            <w:tcW w:w="22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r>
      <w:tr w:rsidR="00F51AE7">
        <w:trPr>
          <w:trHeight w:val="224"/>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9"/>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9"/>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9"/>
              </w:rPr>
            </w:pPr>
          </w:p>
        </w:tc>
      </w:tr>
      <w:tr w:rsidR="00F51AE7">
        <w:trPr>
          <w:trHeight w:val="428"/>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13.</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Предмер и предрачун</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13</w:t>
            </w:r>
          </w:p>
        </w:tc>
      </w:tr>
      <w:tr w:rsidR="00F51AE7">
        <w:trPr>
          <w:trHeight w:val="171"/>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r>
    </w:tbl>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21" w:lineRule="exact"/>
        <w:rPr>
          <w:rFonts w:ascii="Times New Roman" w:eastAsia="Times New Roman" w:hAnsi="Times New Roman"/>
        </w:rPr>
      </w:pPr>
    </w:p>
    <w:p w:rsidR="00F51AE7" w:rsidRDefault="00F51AE7">
      <w:pPr>
        <w:spacing w:line="0" w:lineRule="atLeast"/>
        <w:ind w:left="4540"/>
        <w:sectPr w:rsidR="00F51AE7">
          <w:pgSz w:w="11900" w:h="16838"/>
          <w:pgMar w:top="1440" w:right="789" w:bottom="384" w:left="1320" w:header="0" w:footer="0" w:gutter="0"/>
          <w:cols w:space="0" w:equalWidth="0">
            <w:col w:w="9800"/>
          </w:cols>
          <w:docGrid w:linePitch="360"/>
        </w:sectPr>
      </w:pPr>
    </w:p>
    <w:p w:rsidR="00F51AE7" w:rsidRDefault="00F51AE7">
      <w:pPr>
        <w:spacing w:line="178" w:lineRule="exact"/>
        <w:rPr>
          <w:rFonts w:ascii="Times New Roman" w:eastAsia="Times New Roman" w:hAnsi="Times New Roman"/>
        </w:rPr>
      </w:pPr>
      <w:bookmarkStart w:id="17" w:name="page22"/>
      <w:bookmarkEnd w:id="17"/>
    </w:p>
    <w:p w:rsidR="00F51AE7" w:rsidRDefault="00F51AE7">
      <w:pPr>
        <w:spacing w:line="0" w:lineRule="atLeast"/>
        <w:rPr>
          <w:rFonts w:ascii="Times New Roman" w:eastAsia="Times New Roman" w:hAnsi="Times New Roman"/>
          <w:b/>
          <w:sz w:val="24"/>
        </w:rPr>
      </w:pPr>
      <w:r>
        <w:rPr>
          <w:rFonts w:ascii="Times New Roman" w:eastAsia="Times New Roman" w:hAnsi="Times New Roman"/>
          <w:b/>
          <w:sz w:val="24"/>
        </w:rPr>
        <w:t>Образац 1.</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08064" behindDoc="1" locked="0" layoutInCell="1" allowOverlap="1">
            <wp:simplePos x="0" y="0"/>
            <wp:positionH relativeFrom="column">
              <wp:posOffset>-175895</wp:posOffset>
            </wp:positionH>
            <wp:positionV relativeFrom="paragraph">
              <wp:posOffset>1905</wp:posOffset>
            </wp:positionV>
            <wp:extent cx="5985510" cy="20701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5985510" cy="207010"/>
                    </a:xfrm>
                    <a:prstGeom prst="rect">
                      <a:avLst/>
                    </a:prstGeom>
                    <a:noFill/>
                  </pic:spPr>
                </pic:pic>
              </a:graphicData>
            </a:graphic>
          </wp:anchor>
        </w:drawing>
      </w:r>
    </w:p>
    <w:p w:rsidR="00F51AE7" w:rsidRDefault="00F51AE7">
      <w:pPr>
        <w:spacing w:line="11" w:lineRule="exact"/>
        <w:rPr>
          <w:rFonts w:ascii="Times New Roman" w:eastAsia="Times New Roman" w:hAnsi="Times New Roman"/>
        </w:rPr>
      </w:pPr>
    </w:p>
    <w:p w:rsidR="00F51AE7" w:rsidRDefault="00F51AE7">
      <w:pPr>
        <w:spacing w:line="0" w:lineRule="atLeast"/>
        <w:ind w:right="9"/>
        <w:jc w:val="center"/>
        <w:rPr>
          <w:rFonts w:ascii="Times New Roman" w:eastAsia="Times New Roman" w:hAnsi="Times New Roman"/>
          <w:b/>
          <w:sz w:val="24"/>
        </w:rPr>
      </w:pPr>
      <w:r>
        <w:rPr>
          <w:rFonts w:ascii="Times New Roman" w:eastAsia="Times New Roman" w:hAnsi="Times New Roman"/>
          <w:b/>
          <w:sz w:val="24"/>
        </w:rPr>
        <w:t>ОБРАЗАЦ ПОНУДЕ</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09088" behindDoc="1" locked="0" layoutInCell="1" allowOverlap="1">
            <wp:simplePos x="0" y="0"/>
            <wp:positionH relativeFrom="column">
              <wp:posOffset>-175895</wp:posOffset>
            </wp:positionH>
            <wp:positionV relativeFrom="paragraph">
              <wp:posOffset>13970</wp:posOffset>
            </wp:positionV>
            <wp:extent cx="5985510" cy="6350"/>
            <wp:effectExtent l="0" t="0" r="635"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5985510" cy="63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220" w:lineRule="exact"/>
        <w:rPr>
          <w:rFonts w:ascii="Times New Roman" w:eastAsia="Times New Roman" w:hAnsi="Times New Roman"/>
        </w:rPr>
      </w:pPr>
    </w:p>
    <w:p w:rsidR="00F51AE7" w:rsidRPr="00BB67F6" w:rsidRDefault="00F51AE7" w:rsidP="00BB67F6">
      <w:pPr>
        <w:spacing w:line="0" w:lineRule="atLeast"/>
        <w:ind w:left="1640"/>
        <w:jc w:val="center"/>
        <w:rPr>
          <w:rFonts w:ascii="Times New Roman" w:eastAsia="Times New Roman" w:hAnsi="Times New Roman"/>
          <w:sz w:val="24"/>
        </w:rPr>
      </w:pPr>
      <w:r w:rsidRPr="00BB67F6">
        <w:rPr>
          <w:rFonts w:ascii="Times New Roman" w:eastAsia="Times New Roman" w:hAnsi="Times New Roman"/>
          <w:sz w:val="24"/>
        </w:rPr>
        <w:t xml:space="preserve">Понуда </w:t>
      </w:r>
      <w:r w:rsidR="00006E56">
        <w:rPr>
          <w:rFonts w:ascii="Times New Roman" w:eastAsia="Times New Roman" w:hAnsi="Times New Roman"/>
          <w:sz w:val="24"/>
        </w:rPr>
        <w:t>број ____________ од ___.___.2020</w:t>
      </w:r>
      <w:r w:rsidRPr="00BB67F6">
        <w:rPr>
          <w:rFonts w:ascii="Times New Roman" w:eastAsia="Times New Roman" w:hAnsi="Times New Roman"/>
          <w:sz w:val="24"/>
        </w:rPr>
        <w:t>. године</w:t>
      </w:r>
    </w:p>
    <w:p w:rsidR="00F51AE7" w:rsidRPr="00BB67F6" w:rsidRDefault="00F51AE7" w:rsidP="00BB67F6">
      <w:pPr>
        <w:spacing w:line="15" w:lineRule="exact"/>
        <w:jc w:val="center"/>
        <w:rPr>
          <w:rFonts w:ascii="Times New Roman" w:eastAsia="Times New Roman" w:hAnsi="Times New Roman"/>
        </w:rPr>
      </w:pPr>
    </w:p>
    <w:p w:rsidR="00380C80" w:rsidRPr="00380C80" w:rsidRDefault="00F51AE7" w:rsidP="00380C80">
      <w:pPr>
        <w:spacing w:line="0" w:lineRule="atLeast"/>
        <w:ind w:right="-50"/>
        <w:jc w:val="center"/>
        <w:rPr>
          <w:rFonts w:ascii="Times New Roman" w:eastAsia="Times New Roman" w:hAnsi="Times New Roman"/>
          <w:sz w:val="24"/>
          <w:szCs w:val="24"/>
        </w:rPr>
      </w:pPr>
      <w:r w:rsidRPr="00BB67F6">
        <w:rPr>
          <w:rFonts w:ascii="Times New Roman" w:eastAsia="Times New Roman" w:hAnsi="Times New Roman"/>
          <w:sz w:val="24"/>
        </w:rPr>
        <w:t xml:space="preserve">за јавну набавку </w:t>
      </w:r>
      <w:r w:rsidR="00BB67F6" w:rsidRPr="00BB67F6">
        <w:rPr>
          <w:rFonts w:ascii="Times New Roman" w:eastAsia="Times New Roman" w:hAnsi="Times New Roman"/>
          <w:sz w:val="24"/>
        </w:rPr>
        <w:t>2</w:t>
      </w:r>
      <w:r w:rsidR="00380C80">
        <w:rPr>
          <w:rFonts w:ascii="Times New Roman" w:eastAsia="Times New Roman" w:hAnsi="Times New Roman"/>
          <w:sz w:val="24"/>
        </w:rPr>
        <w:t>4</w:t>
      </w:r>
      <w:r w:rsidRPr="00BB67F6">
        <w:rPr>
          <w:rFonts w:ascii="Times New Roman" w:eastAsia="Times New Roman" w:hAnsi="Times New Roman"/>
          <w:sz w:val="24"/>
        </w:rPr>
        <w:t xml:space="preserve">/2019 – </w:t>
      </w:r>
      <w:r w:rsidR="00006E56">
        <w:rPr>
          <w:rFonts w:ascii="Times New Roman" w:eastAsia="Times New Roman" w:hAnsi="Times New Roman"/>
          <w:sz w:val="24"/>
          <w:szCs w:val="24"/>
        </w:rPr>
        <w:t>Инвестиционо одржавање</w:t>
      </w:r>
      <w:r w:rsidR="00006E56" w:rsidRPr="00380C80">
        <w:rPr>
          <w:rFonts w:ascii="Times New Roman" w:eastAsia="Times New Roman" w:hAnsi="Times New Roman"/>
          <w:sz w:val="24"/>
          <w:szCs w:val="24"/>
        </w:rPr>
        <w:t xml:space="preserve"> путa </w:t>
      </w:r>
      <w:r w:rsidR="00380C80" w:rsidRPr="00380C80">
        <w:rPr>
          <w:rFonts w:ascii="Times New Roman" w:eastAsia="Times New Roman" w:hAnsi="Times New Roman"/>
          <w:sz w:val="24"/>
          <w:szCs w:val="24"/>
        </w:rPr>
        <w:t>у селу Вишевац  у општини Рача –засеок Радуловац</w:t>
      </w:r>
    </w:p>
    <w:p w:rsidR="00F51AE7" w:rsidRDefault="00F51AE7" w:rsidP="00380C80">
      <w:pPr>
        <w:spacing w:line="233" w:lineRule="auto"/>
        <w:ind w:firstLine="577"/>
        <w:jc w:val="center"/>
        <w:rPr>
          <w:rFonts w:ascii="Times New Roman" w:eastAsia="Times New Roman" w:hAnsi="Times New Roman"/>
          <w:b/>
          <w:sz w:val="24"/>
        </w:rPr>
      </w:pPr>
    </w:p>
    <w:p w:rsidR="00F51AE7" w:rsidRDefault="00F51AE7">
      <w:pPr>
        <w:spacing w:line="200" w:lineRule="exact"/>
        <w:rPr>
          <w:rFonts w:ascii="Times New Roman" w:eastAsia="Times New Roman" w:hAnsi="Times New Roman"/>
        </w:rPr>
      </w:pPr>
    </w:p>
    <w:p w:rsidR="00F51AE7" w:rsidRDefault="00F51AE7">
      <w:pPr>
        <w:spacing w:line="209" w:lineRule="exact"/>
        <w:rPr>
          <w:rFonts w:ascii="Times New Roman" w:eastAsia="Times New Roman" w:hAnsi="Times New Roman"/>
        </w:rPr>
      </w:pPr>
    </w:p>
    <w:p w:rsidR="00F51AE7" w:rsidRDefault="00F51AE7" w:rsidP="00F51AE7">
      <w:pPr>
        <w:numPr>
          <w:ilvl w:val="0"/>
          <w:numId w:val="34"/>
        </w:numPr>
        <w:tabs>
          <w:tab w:val="left" w:pos="420"/>
        </w:tabs>
        <w:spacing w:line="0" w:lineRule="atLeast"/>
        <w:ind w:left="420" w:hanging="352"/>
        <w:rPr>
          <w:rFonts w:ascii="Times New Roman" w:eastAsia="Times New Roman" w:hAnsi="Times New Roman"/>
          <w:b/>
          <w:sz w:val="28"/>
        </w:rPr>
      </w:pPr>
      <w:r>
        <w:rPr>
          <w:rFonts w:ascii="Times New Roman" w:eastAsia="Times New Roman" w:hAnsi="Times New Roman"/>
          <w:b/>
          <w:sz w:val="24"/>
        </w:rPr>
        <w:t>Општи подаци о понуђачу:</w:t>
      </w:r>
    </w:p>
    <w:p w:rsidR="00F51AE7" w:rsidRDefault="00F51AE7">
      <w:pPr>
        <w:spacing w:line="132"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Скраћени назив:_________________________________________________________</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Седиште и адреса: _______________________________________________________</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Матични број:_________________ПИБ: ______________________</w:t>
      </w:r>
    </w:p>
    <w:p w:rsidR="00F51AE7" w:rsidRDefault="00F51AE7">
      <w:pPr>
        <w:spacing w:line="154" w:lineRule="exact"/>
        <w:rPr>
          <w:rFonts w:ascii="Times New Roman" w:eastAsia="Times New Roman" w:hAnsi="Times New Roman"/>
        </w:rPr>
      </w:pPr>
    </w:p>
    <w:p w:rsidR="00F51AE7" w:rsidRDefault="00F51AE7">
      <w:pPr>
        <w:spacing w:line="236" w:lineRule="auto"/>
        <w:ind w:right="409"/>
        <w:jc w:val="both"/>
        <w:rPr>
          <w:rFonts w:ascii="Times New Roman" w:eastAsia="Times New Roman" w:hAnsi="Times New Roman"/>
          <w:sz w:val="24"/>
          <w:u w:val="single"/>
        </w:rPr>
      </w:pPr>
      <w:r>
        <w:rPr>
          <w:rFonts w:ascii="Times New Roman" w:eastAsia="Times New Roman" w:hAnsi="Times New Roman"/>
          <w:sz w:val="24"/>
        </w:rPr>
        <w:t xml:space="preserve">а) понуђач који наступа самостално б) понуђач – носилац посла в) понуђач из групе понуђача г) понуђач/члан групе, који наступа са подизвођачем д) подизвођач </w:t>
      </w:r>
      <w:r>
        <w:rPr>
          <w:rFonts w:ascii="Times New Roman" w:eastAsia="Times New Roman" w:hAnsi="Times New Roman"/>
          <w:sz w:val="24"/>
          <w:u w:val="single"/>
        </w:rPr>
        <w:t>(заокружити)</w:t>
      </w:r>
    </w:p>
    <w:p w:rsidR="00F51AE7" w:rsidRDefault="00F51AE7">
      <w:pPr>
        <w:spacing w:line="200" w:lineRule="exact"/>
        <w:rPr>
          <w:rFonts w:ascii="Times New Roman" w:eastAsia="Times New Roman" w:hAnsi="Times New Roman"/>
        </w:rPr>
      </w:pPr>
    </w:p>
    <w:p w:rsidR="00F51AE7" w:rsidRDefault="00F51AE7">
      <w:pPr>
        <w:spacing w:line="213"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Скраћени назив:_________________________________________________________</w:t>
      </w:r>
    </w:p>
    <w:p w:rsidR="00F51AE7" w:rsidRDefault="00F51AE7">
      <w:pPr>
        <w:spacing w:line="142"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Седиште и адреса: _______________________________________________________</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Матични број:_________________ПИБ: ______________________</w:t>
      </w:r>
    </w:p>
    <w:p w:rsidR="00F51AE7" w:rsidRDefault="00F51AE7">
      <w:pPr>
        <w:spacing w:line="149" w:lineRule="exact"/>
        <w:rPr>
          <w:rFonts w:ascii="Times New Roman" w:eastAsia="Times New Roman" w:hAnsi="Times New Roman"/>
        </w:rPr>
      </w:pPr>
    </w:p>
    <w:p w:rsidR="00F51AE7" w:rsidRDefault="00F51AE7">
      <w:pPr>
        <w:spacing w:line="236" w:lineRule="auto"/>
        <w:ind w:right="409"/>
        <w:jc w:val="both"/>
        <w:rPr>
          <w:rFonts w:ascii="Times New Roman" w:eastAsia="Times New Roman" w:hAnsi="Times New Roman"/>
          <w:sz w:val="24"/>
          <w:u w:val="single"/>
        </w:rPr>
      </w:pPr>
      <w:r>
        <w:rPr>
          <w:rFonts w:ascii="Times New Roman" w:eastAsia="Times New Roman" w:hAnsi="Times New Roman"/>
          <w:sz w:val="24"/>
        </w:rPr>
        <w:t xml:space="preserve">а) понуђач који наступа самостално б) понуђач – носилац посла в) понуђач из групе понуђача г)понуђач/члан групе, који наступа са подизвођачем д) подизвођач </w:t>
      </w:r>
      <w:r>
        <w:rPr>
          <w:rFonts w:ascii="Times New Roman" w:eastAsia="Times New Roman" w:hAnsi="Times New Roman"/>
          <w:sz w:val="24"/>
          <w:u w:val="single"/>
        </w:rPr>
        <w:t>(заокружити)</w:t>
      </w:r>
    </w:p>
    <w:p w:rsidR="00F51AE7" w:rsidRDefault="00F51AE7">
      <w:pPr>
        <w:spacing w:line="200" w:lineRule="exact"/>
        <w:rPr>
          <w:rFonts w:ascii="Times New Roman" w:eastAsia="Times New Roman" w:hAnsi="Times New Roman"/>
        </w:rPr>
      </w:pPr>
    </w:p>
    <w:p w:rsidR="00F51AE7" w:rsidRDefault="00F51AE7">
      <w:pPr>
        <w:spacing w:line="21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Скраћени назив:_________________________________________________________</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Седиште и адреса: _______________________________________________________</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Матични број:_________________ПИБ: ______________________</w:t>
      </w:r>
    </w:p>
    <w:p w:rsidR="00F51AE7" w:rsidRDefault="00F51AE7">
      <w:pPr>
        <w:spacing w:line="154" w:lineRule="exact"/>
        <w:rPr>
          <w:rFonts w:ascii="Times New Roman" w:eastAsia="Times New Roman" w:hAnsi="Times New Roman"/>
        </w:rPr>
      </w:pPr>
    </w:p>
    <w:p w:rsidR="00F51AE7" w:rsidRDefault="00F51AE7">
      <w:pPr>
        <w:spacing w:line="236" w:lineRule="auto"/>
        <w:ind w:right="409"/>
        <w:jc w:val="both"/>
        <w:rPr>
          <w:rFonts w:ascii="Times New Roman" w:eastAsia="Times New Roman" w:hAnsi="Times New Roman"/>
          <w:sz w:val="24"/>
          <w:u w:val="single"/>
        </w:rPr>
      </w:pPr>
      <w:r>
        <w:rPr>
          <w:rFonts w:ascii="Times New Roman" w:eastAsia="Times New Roman" w:hAnsi="Times New Roman"/>
          <w:sz w:val="24"/>
        </w:rPr>
        <w:t xml:space="preserve">а) понуђач који наступа самостално б) понуђач – носилац посла в) понуђач из групе понуђача г)понуђач/члан групе, који наступа са подизвођачем д) подизвођач </w:t>
      </w:r>
      <w:r>
        <w:rPr>
          <w:rFonts w:ascii="Times New Roman" w:eastAsia="Times New Roman" w:hAnsi="Times New Roman"/>
          <w:sz w:val="24"/>
          <w:u w:val="single"/>
        </w:rPr>
        <w:t>(заокружити)</w:t>
      </w:r>
    </w:p>
    <w:p w:rsidR="00F51AE7" w:rsidRDefault="00F51AE7">
      <w:pPr>
        <w:spacing w:line="200" w:lineRule="exact"/>
        <w:rPr>
          <w:rFonts w:ascii="Times New Roman" w:eastAsia="Times New Roman" w:hAnsi="Times New Roman"/>
        </w:rPr>
      </w:pPr>
    </w:p>
    <w:p w:rsidR="00F51AE7" w:rsidRDefault="00F51AE7">
      <w:pPr>
        <w:spacing w:line="364" w:lineRule="exact"/>
        <w:rPr>
          <w:rFonts w:ascii="Times New Roman" w:eastAsia="Times New Roman" w:hAnsi="Times New Roman"/>
        </w:rPr>
      </w:pPr>
    </w:p>
    <w:p w:rsidR="00F51AE7" w:rsidRDefault="00F51AE7">
      <w:pPr>
        <w:spacing w:line="235" w:lineRule="auto"/>
        <w:ind w:right="409"/>
        <w:jc w:val="both"/>
        <w:rPr>
          <w:rFonts w:ascii="Times New Roman" w:eastAsia="Times New Roman" w:hAnsi="Times New Roman"/>
          <w:sz w:val="24"/>
        </w:rPr>
      </w:pPr>
      <w:r>
        <w:rPr>
          <w:rFonts w:ascii="Times New Roman" w:eastAsia="Times New Roman" w:hAnsi="Times New Roman"/>
          <w:b/>
          <w:sz w:val="24"/>
          <w:u w:val="single"/>
        </w:rPr>
        <w:t>НАПОМЕНА:</w:t>
      </w:r>
      <w:r>
        <w:rPr>
          <w:rFonts w:ascii="Times New Roman" w:eastAsia="Times New Roman" w:hAnsi="Times New Roman"/>
          <w:b/>
          <w:sz w:val="24"/>
        </w:rPr>
        <w:t xml:space="preserve"> </w:t>
      </w:r>
      <w:r>
        <w:rPr>
          <w:rFonts w:ascii="Times New Roman" w:eastAsia="Times New Roman" w:hAnsi="Times New Roman"/>
          <w:sz w:val="24"/>
        </w:rPr>
        <w:t>Образац копирати у потребном броју примерака у случају већег</w:t>
      </w:r>
      <w:r>
        <w:rPr>
          <w:rFonts w:ascii="Times New Roman" w:eastAsia="Times New Roman" w:hAnsi="Times New Roman"/>
          <w:b/>
          <w:sz w:val="24"/>
        </w:rPr>
        <w:t xml:space="preserve"> </w:t>
      </w:r>
      <w:r>
        <w:rPr>
          <w:rFonts w:ascii="Times New Roman" w:eastAsia="Times New Roman" w:hAnsi="Times New Roman"/>
          <w:sz w:val="24"/>
        </w:rPr>
        <w:t>броја понуђача из групе понуђача или подизвођача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71" w:lineRule="exact"/>
        <w:rPr>
          <w:rFonts w:ascii="Times New Roman" w:eastAsia="Times New Roman" w:hAnsi="Times New Roman"/>
        </w:rPr>
      </w:pPr>
    </w:p>
    <w:p w:rsidR="00F51AE7" w:rsidRDefault="00F51AE7">
      <w:pPr>
        <w:spacing w:line="0" w:lineRule="atLeast"/>
        <w:ind w:right="9"/>
        <w:jc w:val="center"/>
        <w:sectPr w:rsidR="00F51AE7">
          <w:pgSz w:w="11900" w:h="16838"/>
          <w:pgMar w:top="1440" w:right="1440" w:bottom="384" w:left="1440" w:header="0" w:footer="0" w:gutter="0"/>
          <w:cols w:space="0" w:equalWidth="0">
            <w:col w:w="9029"/>
          </w:cols>
          <w:docGrid w:linePitch="360"/>
        </w:sectPr>
      </w:pPr>
    </w:p>
    <w:p w:rsidR="00F51AE7" w:rsidRDefault="00F51AE7" w:rsidP="00F51AE7">
      <w:pPr>
        <w:numPr>
          <w:ilvl w:val="0"/>
          <w:numId w:val="35"/>
        </w:numPr>
        <w:tabs>
          <w:tab w:val="left" w:pos="540"/>
        </w:tabs>
        <w:spacing w:line="0" w:lineRule="atLeast"/>
        <w:ind w:left="540" w:hanging="352"/>
        <w:rPr>
          <w:rFonts w:ascii="Times New Roman" w:eastAsia="Times New Roman" w:hAnsi="Times New Roman"/>
          <w:b/>
          <w:sz w:val="28"/>
        </w:rPr>
      </w:pPr>
      <w:bookmarkStart w:id="18" w:name="page23"/>
      <w:bookmarkEnd w:id="18"/>
      <w:r>
        <w:rPr>
          <w:rFonts w:ascii="Times New Roman" w:eastAsia="Times New Roman" w:hAnsi="Times New Roman"/>
          <w:sz w:val="24"/>
        </w:rPr>
        <w:lastRenderedPageBreak/>
        <w:t>Понуду број ______________ од ___.___.20</w:t>
      </w:r>
      <w:r w:rsidR="00006E56">
        <w:rPr>
          <w:rFonts w:ascii="Times New Roman" w:eastAsia="Times New Roman" w:hAnsi="Times New Roman"/>
          <w:sz w:val="24"/>
        </w:rPr>
        <w:t>20</w:t>
      </w:r>
      <w:r>
        <w:rPr>
          <w:rFonts w:ascii="Times New Roman" w:eastAsia="Times New Roman" w:hAnsi="Times New Roman"/>
          <w:sz w:val="24"/>
        </w:rPr>
        <w:t>. године подносимо</w:t>
      </w:r>
    </w:p>
    <w:p w:rsidR="00F51AE7" w:rsidRDefault="00F51AE7">
      <w:pPr>
        <w:spacing w:line="137"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b/>
          <w:sz w:val="24"/>
        </w:rPr>
        <w:t xml:space="preserve">а) </w:t>
      </w:r>
      <w:r>
        <w:rPr>
          <w:rFonts w:ascii="Times New Roman" w:eastAsia="Times New Roman" w:hAnsi="Times New Roman"/>
          <w:sz w:val="24"/>
        </w:rPr>
        <w:t>самостално</w:t>
      </w:r>
      <w:r>
        <w:rPr>
          <w:rFonts w:ascii="Times New Roman" w:eastAsia="Times New Roman" w:hAnsi="Times New Roman"/>
          <w:b/>
          <w:sz w:val="24"/>
        </w:rPr>
        <w:t xml:space="preserve">  б) </w:t>
      </w:r>
      <w:r>
        <w:rPr>
          <w:rFonts w:ascii="Times New Roman" w:eastAsia="Times New Roman" w:hAnsi="Times New Roman"/>
          <w:sz w:val="24"/>
        </w:rPr>
        <w:t>заједничкупонуду</w:t>
      </w:r>
      <w:r>
        <w:rPr>
          <w:rFonts w:ascii="Times New Roman" w:eastAsia="Times New Roman" w:hAnsi="Times New Roman"/>
          <w:b/>
          <w:sz w:val="24"/>
        </w:rPr>
        <w:t xml:space="preserve"> ц) </w:t>
      </w:r>
      <w:r>
        <w:rPr>
          <w:rFonts w:ascii="Times New Roman" w:eastAsia="Times New Roman" w:hAnsi="Times New Roman"/>
          <w:sz w:val="24"/>
        </w:rPr>
        <w:t>са подизвођачем</w:t>
      </w:r>
      <w:r>
        <w:rPr>
          <w:rFonts w:ascii="Times New Roman" w:eastAsia="Times New Roman" w:hAnsi="Times New Roman"/>
          <w:b/>
          <w:sz w:val="24"/>
        </w:rPr>
        <w:t xml:space="preserve"> д) </w:t>
      </w:r>
      <w:r>
        <w:rPr>
          <w:rFonts w:ascii="Times New Roman" w:eastAsia="Times New Roman" w:hAnsi="Times New Roman"/>
          <w:sz w:val="24"/>
        </w:rPr>
        <w:t>заједнички са подизвођачем</w:t>
      </w:r>
    </w:p>
    <w:p w:rsidR="00F51AE7" w:rsidRDefault="009764E9">
      <w:pPr>
        <w:spacing w:line="20" w:lineRule="exact"/>
        <w:rPr>
          <w:rFonts w:ascii="Times New Roman" w:eastAsia="Times New Roman" w:hAnsi="Times New Roman"/>
        </w:rPr>
      </w:pPr>
      <w:r>
        <w:rPr>
          <w:rFonts w:ascii="Times New Roman" w:eastAsia="Times New Roman" w:hAnsi="Times New Roman"/>
          <w:noProof/>
          <w:sz w:val="24"/>
          <w:lang w:val="sr-Latn-RS" w:eastAsia="sr-Latn-RS"/>
        </w:rPr>
        <w:drawing>
          <wp:anchor distT="0" distB="0" distL="114300" distR="114300" simplePos="0" relativeHeight="251610112" behindDoc="1" locked="0" layoutInCell="1" allowOverlap="1">
            <wp:simplePos x="0" y="0"/>
            <wp:positionH relativeFrom="column">
              <wp:posOffset>3175</wp:posOffset>
            </wp:positionH>
            <wp:positionV relativeFrom="paragraph">
              <wp:posOffset>208915</wp:posOffset>
            </wp:positionV>
            <wp:extent cx="5918835" cy="1902460"/>
            <wp:effectExtent l="19050" t="0" r="57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5918835" cy="190246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325"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Укупна цена без ПДВ</w:t>
      </w:r>
    </w:p>
    <w:p w:rsidR="00F51AE7" w:rsidRDefault="00F51AE7">
      <w:pPr>
        <w:spacing w:line="200" w:lineRule="exact"/>
        <w:rPr>
          <w:rFonts w:ascii="Times New Roman" w:eastAsia="Times New Roman" w:hAnsi="Times New Roman"/>
        </w:rPr>
      </w:pPr>
    </w:p>
    <w:p w:rsidR="00F51AE7" w:rsidRDefault="00F51AE7">
      <w:pPr>
        <w:spacing w:line="234"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Укупна цена са ПДВ</w:t>
      </w:r>
    </w:p>
    <w:p w:rsidR="00F51AE7" w:rsidRDefault="00F51AE7">
      <w:pPr>
        <w:spacing w:line="218" w:lineRule="exact"/>
        <w:rPr>
          <w:rFonts w:ascii="Times New Roman" w:eastAsia="Times New Roman" w:hAnsi="Times New Roman"/>
        </w:rPr>
      </w:pPr>
    </w:p>
    <w:p w:rsidR="00F51AE7" w:rsidRPr="00006E56" w:rsidRDefault="00F51AE7">
      <w:pPr>
        <w:spacing w:line="0" w:lineRule="atLeast"/>
        <w:ind w:left="120"/>
        <w:rPr>
          <w:rFonts w:ascii="Times New Roman" w:eastAsia="Times New Roman" w:hAnsi="Times New Roman"/>
          <w:sz w:val="24"/>
        </w:rPr>
      </w:pPr>
      <w:r w:rsidRPr="00006E56">
        <w:rPr>
          <w:rFonts w:ascii="Times New Roman" w:eastAsia="Times New Roman" w:hAnsi="Times New Roman"/>
          <w:b/>
          <w:sz w:val="24"/>
        </w:rPr>
        <w:t xml:space="preserve">Рок </w:t>
      </w:r>
      <w:r w:rsidRPr="00006E56">
        <w:rPr>
          <w:rFonts w:ascii="Times New Roman" w:eastAsia="Times New Roman" w:hAnsi="Times New Roman"/>
          <w:sz w:val="24"/>
        </w:rPr>
        <w:t>завршетка радова износи</w:t>
      </w:r>
      <w:r w:rsidRPr="00006E56">
        <w:rPr>
          <w:rFonts w:ascii="Times New Roman" w:eastAsia="Times New Roman" w:hAnsi="Times New Roman"/>
          <w:b/>
          <w:sz w:val="24"/>
        </w:rPr>
        <w:t xml:space="preserve"> </w:t>
      </w:r>
      <w:r w:rsidRPr="00006E56">
        <w:rPr>
          <w:rFonts w:ascii="Times New Roman" w:eastAsia="Times New Roman" w:hAnsi="Times New Roman"/>
          <w:sz w:val="24"/>
        </w:rPr>
        <w:t>_____</w:t>
      </w:r>
      <w:r w:rsidRPr="00006E56">
        <w:rPr>
          <w:rFonts w:ascii="Times New Roman" w:eastAsia="Times New Roman" w:hAnsi="Times New Roman"/>
          <w:b/>
          <w:sz w:val="24"/>
        </w:rPr>
        <w:t xml:space="preserve"> </w:t>
      </w:r>
      <w:r w:rsidRPr="00006E56">
        <w:rPr>
          <w:rFonts w:ascii="Times New Roman" w:eastAsia="Times New Roman" w:hAnsi="Times New Roman"/>
          <w:sz w:val="24"/>
        </w:rPr>
        <w:t>календарских дана од дана увођења у посао</w:t>
      </w:r>
    </w:p>
    <w:p w:rsidR="00F51AE7" w:rsidRDefault="00F51AE7">
      <w:pPr>
        <w:spacing w:line="237" w:lineRule="auto"/>
        <w:ind w:left="120"/>
        <w:rPr>
          <w:rFonts w:ascii="Times New Roman" w:eastAsia="Times New Roman" w:hAnsi="Times New Roman"/>
          <w:sz w:val="24"/>
        </w:rPr>
      </w:pPr>
      <w:r w:rsidRPr="00006E56">
        <w:rPr>
          <w:rFonts w:ascii="Times New Roman" w:eastAsia="Times New Roman" w:hAnsi="Times New Roman"/>
          <w:sz w:val="24"/>
        </w:rPr>
        <w:t xml:space="preserve">(максимално </w:t>
      </w:r>
      <w:r w:rsidR="00006E56" w:rsidRPr="00006E56">
        <w:rPr>
          <w:rFonts w:ascii="Times New Roman" w:eastAsia="Times New Roman" w:hAnsi="Times New Roman"/>
          <w:sz w:val="24"/>
        </w:rPr>
        <w:t>45</w:t>
      </w:r>
      <w:r w:rsidRPr="00006E56">
        <w:rPr>
          <w:rFonts w:ascii="Times New Roman" w:eastAsia="Times New Roman" w:hAnsi="Times New Roman"/>
          <w:sz w:val="24"/>
        </w:rPr>
        <w:t xml:space="preserve"> календарских дана)</w:t>
      </w:r>
    </w:p>
    <w:p w:rsidR="00F51AE7" w:rsidRDefault="00F51AE7">
      <w:pPr>
        <w:spacing w:line="26" w:lineRule="exact"/>
        <w:rPr>
          <w:rFonts w:ascii="Times New Roman" w:eastAsia="Times New Roman" w:hAnsi="Times New Roman"/>
        </w:rPr>
      </w:pPr>
    </w:p>
    <w:p w:rsidR="00F51AE7" w:rsidRDefault="00F51AE7">
      <w:pPr>
        <w:spacing w:line="235" w:lineRule="auto"/>
        <w:ind w:left="120" w:right="1760"/>
        <w:rPr>
          <w:rFonts w:ascii="Times New Roman" w:eastAsia="Times New Roman" w:hAnsi="Times New Roman"/>
          <w:sz w:val="24"/>
        </w:rPr>
      </w:pPr>
      <w:r>
        <w:rPr>
          <w:rFonts w:ascii="Times New Roman" w:eastAsia="Times New Roman" w:hAnsi="Times New Roman"/>
          <w:b/>
          <w:sz w:val="24"/>
        </w:rPr>
        <w:t xml:space="preserve">Гарантни рок </w:t>
      </w:r>
      <w:r>
        <w:rPr>
          <w:rFonts w:ascii="Times New Roman" w:eastAsia="Times New Roman" w:hAnsi="Times New Roman"/>
          <w:sz w:val="24"/>
        </w:rPr>
        <w:t>за све радове је</w:t>
      </w:r>
      <w:r>
        <w:rPr>
          <w:rFonts w:ascii="Times New Roman" w:eastAsia="Times New Roman" w:hAnsi="Times New Roman"/>
          <w:b/>
          <w:sz w:val="24"/>
        </w:rPr>
        <w:t xml:space="preserve"> </w:t>
      </w:r>
      <w:r>
        <w:rPr>
          <w:rFonts w:ascii="Times New Roman" w:eastAsia="Times New Roman" w:hAnsi="Times New Roman"/>
          <w:sz w:val="24"/>
        </w:rPr>
        <w:t>___</w:t>
      </w:r>
      <w:r>
        <w:rPr>
          <w:rFonts w:ascii="Times New Roman" w:eastAsia="Times New Roman" w:hAnsi="Times New Roman"/>
          <w:b/>
          <w:sz w:val="24"/>
        </w:rPr>
        <w:t xml:space="preserve"> </w:t>
      </w:r>
      <w:r>
        <w:rPr>
          <w:rFonts w:ascii="Times New Roman" w:eastAsia="Times New Roman" w:hAnsi="Times New Roman"/>
          <w:sz w:val="24"/>
        </w:rPr>
        <w:t>године,</w:t>
      </w:r>
      <w:r>
        <w:rPr>
          <w:rFonts w:ascii="Times New Roman" w:eastAsia="Times New Roman" w:hAnsi="Times New Roman"/>
          <w:b/>
          <w:sz w:val="24"/>
        </w:rPr>
        <w:t xml:space="preserve"> </w:t>
      </w:r>
      <w:r>
        <w:rPr>
          <w:rFonts w:ascii="Times New Roman" w:eastAsia="Times New Roman" w:hAnsi="Times New Roman"/>
          <w:sz w:val="24"/>
        </w:rPr>
        <w:t>од дана примопредаје радова</w:t>
      </w:r>
      <w:r>
        <w:rPr>
          <w:rFonts w:ascii="Times New Roman" w:eastAsia="Times New Roman" w:hAnsi="Times New Roman"/>
          <w:b/>
          <w:sz w:val="24"/>
        </w:rPr>
        <w:t xml:space="preserve"> </w:t>
      </w:r>
      <w:r>
        <w:rPr>
          <w:rFonts w:ascii="Times New Roman" w:eastAsia="Times New Roman" w:hAnsi="Times New Roman"/>
          <w:sz w:val="24"/>
        </w:rPr>
        <w:t>(не краћи од 2 године)</w:t>
      </w:r>
    </w:p>
    <w:p w:rsidR="00F51AE7" w:rsidRDefault="00F51AE7">
      <w:pPr>
        <w:spacing w:line="86"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Важење понуде износи 90 дана од дана отварања понуда</w:t>
      </w:r>
    </w:p>
    <w:p w:rsidR="00F51AE7" w:rsidRDefault="00F51AE7">
      <w:pPr>
        <w:spacing w:line="355" w:lineRule="exact"/>
        <w:rPr>
          <w:rFonts w:ascii="Times New Roman" w:eastAsia="Times New Roman" w:hAnsi="Times New Roman"/>
        </w:rPr>
      </w:pPr>
    </w:p>
    <w:p w:rsidR="00F51AE7" w:rsidRDefault="00F51AE7" w:rsidP="00F51AE7">
      <w:pPr>
        <w:numPr>
          <w:ilvl w:val="0"/>
          <w:numId w:val="36"/>
        </w:numPr>
        <w:tabs>
          <w:tab w:val="left" w:pos="480"/>
        </w:tabs>
        <w:spacing w:line="0" w:lineRule="atLeast"/>
        <w:ind w:left="480" w:hanging="360"/>
        <w:rPr>
          <w:rFonts w:ascii="Times New Roman" w:eastAsia="Times New Roman" w:hAnsi="Times New Roman"/>
          <w:b/>
          <w:sz w:val="28"/>
        </w:rPr>
      </w:pPr>
      <w:r>
        <w:rPr>
          <w:rFonts w:ascii="Times New Roman" w:eastAsia="Times New Roman" w:hAnsi="Times New Roman"/>
          <w:sz w:val="24"/>
        </w:rPr>
        <w:t>Подаци о подизвођачу:</w:t>
      </w:r>
    </w:p>
    <w:p w:rsidR="00F51AE7" w:rsidRDefault="00F51AE7">
      <w:pPr>
        <w:spacing w:line="200" w:lineRule="exact"/>
        <w:rPr>
          <w:rFonts w:ascii="Times New Roman" w:eastAsia="Times New Roman" w:hAnsi="Times New Roman"/>
        </w:rPr>
      </w:pPr>
    </w:p>
    <w:p w:rsidR="00F51AE7" w:rsidRDefault="00F51AE7">
      <w:pPr>
        <w:spacing w:line="364"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920"/>
        <w:gridCol w:w="2500"/>
        <w:gridCol w:w="2060"/>
        <w:gridCol w:w="1900"/>
      </w:tblGrid>
      <w:tr w:rsidR="00F51AE7">
        <w:trPr>
          <w:trHeight w:val="276"/>
        </w:trPr>
        <w:tc>
          <w:tcPr>
            <w:tcW w:w="2920" w:type="dxa"/>
            <w:tcBorders>
              <w:top w:val="single" w:sz="8" w:space="0" w:color="auto"/>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2500" w:type="dxa"/>
            <w:tcBorders>
              <w:top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2060" w:type="dxa"/>
            <w:tcBorders>
              <w:top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1900" w:type="dxa"/>
            <w:tcBorders>
              <w:top w:val="single" w:sz="8" w:space="0" w:color="auto"/>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Проценат</w:t>
            </w:r>
          </w:p>
        </w:tc>
      </w:tr>
      <w:tr w:rsidR="00F51AE7">
        <w:trPr>
          <w:trHeight w:val="274"/>
        </w:trPr>
        <w:tc>
          <w:tcPr>
            <w:tcW w:w="292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250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20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1900" w:type="dxa"/>
            <w:tcBorders>
              <w:right w:val="single" w:sz="8" w:space="0" w:color="auto"/>
            </w:tcBorders>
            <w:shd w:val="clear" w:color="auto" w:fill="auto"/>
            <w:vAlign w:val="bottom"/>
          </w:tcPr>
          <w:p w:rsidR="00F51AE7" w:rsidRDefault="00F51AE7">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укупне</w:t>
            </w:r>
          </w:p>
        </w:tc>
      </w:tr>
      <w:tr w:rsidR="00F51AE7">
        <w:trPr>
          <w:trHeight w:val="278"/>
        </w:trPr>
        <w:tc>
          <w:tcPr>
            <w:tcW w:w="2920" w:type="dxa"/>
            <w:vMerge w:val="restart"/>
            <w:tcBorders>
              <w:left w:val="single" w:sz="8" w:space="0" w:color="auto"/>
              <w:right w:val="single" w:sz="8" w:space="0" w:color="auto"/>
            </w:tcBorders>
            <w:shd w:val="clear" w:color="auto" w:fill="auto"/>
            <w:vAlign w:val="bottom"/>
          </w:tcPr>
          <w:p w:rsidR="00F51AE7" w:rsidRDefault="00F51AE7">
            <w:pPr>
              <w:spacing w:line="0" w:lineRule="atLeast"/>
              <w:ind w:left="480"/>
              <w:rPr>
                <w:rFonts w:ascii="Times New Roman" w:eastAsia="Times New Roman" w:hAnsi="Times New Roman"/>
                <w:sz w:val="24"/>
              </w:rPr>
            </w:pPr>
            <w:r>
              <w:rPr>
                <w:rFonts w:ascii="Times New Roman" w:eastAsia="Times New Roman" w:hAnsi="Times New Roman"/>
                <w:sz w:val="24"/>
              </w:rPr>
              <w:t>Назив подизвођача</w:t>
            </w:r>
          </w:p>
        </w:tc>
        <w:tc>
          <w:tcPr>
            <w:tcW w:w="2500" w:type="dxa"/>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Позиција радова које</w:t>
            </w:r>
          </w:p>
        </w:tc>
        <w:tc>
          <w:tcPr>
            <w:tcW w:w="2060" w:type="dxa"/>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Вредност радова</w:t>
            </w:r>
          </w:p>
        </w:tc>
        <w:tc>
          <w:tcPr>
            <w:tcW w:w="1900" w:type="dxa"/>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вредности</w:t>
            </w:r>
          </w:p>
        </w:tc>
      </w:tr>
      <w:tr w:rsidR="00F51AE7">
        <w:trPr>
          <w:trHeight w:val="139"/>
        </w:trPr>
        <w:tc>
          <w:tcPr>
            <w:tcW w:w="2920" w:type="dxa"/>
            <w:vMerge/>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2500" w:type="dxa"/>
            <w:vMerge w:val="restart"/>
            <w:tcBorders>
              <w:right w:val="single" w:sz="8" w:space="0" w:color="auto"/>
            </w:tcBorders>
            <w:shd w:val="clear" w:color="auto" w:fill="auto"/>
            <w:vAlign w:val="bottom"/>
          </w:tcPr>
          <w:p w:rsidR="00F51AE7" w:rsidRDefault="00F51AE7">
            <w:pPr>
              <w:spacing w:line="273" w:lineRule="exact"/>
              <w:jc w:val="center"/>
              <w:rPr>
                <w:rFonts w:ascii="Times New Roman" w:eastAsia="Times New Roman" w:hAnsi="Times New Roman"/>
                <w:sz w:val="24"/>
              </w:rPr>
            </w:pPr>
            <w:r>
              <w:rPr>
                <w:rFonts w:ascii="Times New Roman" w:eastAsia="Times New Roman" w:hAnsi="Times New Roman"/>
                <w:sz w:val="24"/>
              </w:rPr>
              <w:t>изводи</w:t>
            </w:r>
          </w:p>
        </w:tc>
        <w:tc>
          <w:tcPr>
            <w:tcW w:w="2060" w:type="dxa"/>
            <w:vMerge w:val="restart"/>
            <w:tcBorders>
              <w:right w:val="single" w:sz="8" w:space="0" w:color="auto"/>
            </w:tcBorders>
            <w:shd w:val="clear" w:color="auto" w:fill="auto"/>
            <w:vAlign w:val="bottom"/>
          </w:tcPr>
          <w:p w:rsidR="00F51AE7" w:rsidRDefault="00F51AE7">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безПДВ</w:t>
            </w:r>
          </w:p>
        </w:tc>
        <w:tc>
          <w:tcPr>
            <w:tcW w:w="1900" w:type="dxa"/>
            <w:vMerge w:val="restart"/>
            <w:tcBorders>
              <w:right w:val="single" w:sz="8" w:space="0" w:color="auto"/>
            </w:tcBorders>
            <w:shd w:val="clear" w:color="auto" w:fill="auto"/>
            <w:vAlign w:val="bottom"/>
          </w:tcPr>
          <w:p w:rsidR="00F51AE7" w:rsidRDefault="00F51AE7">
            <w:pPr>
              <w:spacing w:line="273" w:lineRule="exact"/>
              <w:jc w:val="center"/>
              <w:rPr>
                <w:rFonts w:ascii="Times New Roman" w:eastAsia="Times New Roman" w:hAnsi="Times New Roman"/>
                <w:sz w:val="24"/>
              </w:rPr>
            </w:pPr>
            <w:r>
              <w:rPr>
                <w:rFonts w:ascii="Times New Roman" w:eastAsia="Times New Roman" w:hAnsi="Times New Roman"/>
                <w:sz w:val="24"/>
              </w:rPr>
              <w:t>набавке који ће</w:t>
            </w:r>
          </w:p>
        </w:tc>
      </w:tr>
      <w:tr w:rsidR="00F51AE7">
        <w:trPr>
          <w:trHeight w:val="134"/>
        </w:trPr>
        <w:tc>
          <w:tcPr>
            <w:tcW w:w="292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250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206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90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r>
      <w:tr w:rsidR="00F51AE7">
        <w:trPr>
          <w:trHeight w:val="279"/>
        </w:trPr>
        <w:tc>
          <w:tcPr>
            <w:tcW w:w="292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50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0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извршити</w:t>
            </w:r>
          </w:p>
        </w:tc>
      </w:tr>
      <w:tr w:rsidR="00F51AE7">
        <w:trPr>
          <w:trHeight w:val="280"/>
        </w:trPr>
        <w:tc>
          <w:tcPr>
            <w:tcW w:w="292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5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0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F51AE7" w:rsidRDefault="00F51AE7">
            <w:pPr>
              <w:spacing w:line="273" w:lineRule="exact"/>
              <w:jc w:val="center"/>
              <w:rPr>
                <w:rFonts w:ascii="Times New Roman" w:eastAsia="Times New Roman" w:hAnsi="Times New Roman"/>
                <w:sz w:val="24"/>
              </w:rPr>
            </w:pPr>
            <w:r>
              <w:rPr>
                <w:rFonts w:ascii="Times New Roman" w:eastAsia="Times New Roman" w:hAnsi="Times New Roman"/>
                <w:sz w:val="24"/>
              </w:rPr>
              <w:t>подизвођач:</w:t>
            </w:r>
          </w:p>
        </w:tc>
      </w:tr>
      <w:tr w:rsidR="00F51AE7">
        <w:trPr>
          <w:trHeight w:val="610"/>
        </w:trPr>
        <w:tc>
          <w:tcPr>
            <w:tcW w:w="292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5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0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604"/>
        </w:trPr>
        <w:tc>
          <w:tcPr>
            <w:tcW w:w="292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5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0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bl>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13" w:lineRule="exact"/>
        <w:rPr>
          <w:rFonts w:ascii="Times New Roman" w:eastAsia="Times New Roman" w:hAnsi="Times New Roman"/>
        </w:rPr>
      </w:pPr>
    </w:p>
    <w:p w:rsidR="00F51AE7" w:rsidRDefault="00F51AE7">
      <w:pPr>
        <w:tabs>
          <w:tab w:val="left" w:pos="3820"/>
        </w:tabs>
        <w:spacing w:line="0" w:lineRule="atLeast"/>
        <w:ind w:left="120"/>
        <w:rPr>
          <w:rFonts w:ascii="Times New Roman" w:eastAsia="Times New Roman" w:hAnsi="Times New Roman"/>
          <w:sz w:val="23"/>
        </w:rPr>
      </w:pPr>
      <w:r>
        <w:rPr>
          <w:rFonts w:ascii="Times New Roman" w:eastAsia="Times New Roman" w:hAnsi="Times New Roman"/>
          <w:sz w:val="24"/>
        </w:rPr>
        <w:t>Датум __________________</w:t>
      </w:r>
      <w:r>
        <w:rPr>
          <w:rFonts w:ascii="Times New Roman" w:eastAsia="Times New Roman" w:hAnsi="Times New Roman"/>
        </w:rPr>
        <w:tab/>
      </w:r>
      <w:r>
        <w:rPr>
          <w:rFonts w:ascii="Times New Roman" w:eastAsia="Times New Roman" w:hAnsi="Times New Roman"/>
          <w:sz w:val="23"/>
        </w:rPr>
        <w:t>Потпис овлашћеног лица</w:t>
      </w:r>
    </w:p>
    <w:p w:rsidR="00F51AE7" w:rsidRDefault="00F51AE7">
      <w:pPr>
        <w:spacing w:line="277" w:lineRule="exact"/>
        <w:rPr>
          <w:rFonts w:ascii="Times New Roman" w:eastAsia="Times New Roman" w:hAnsi="Times New Roman"/>
        </w:rPr>
      </w:pPr>
    </w:p>
    <w:p w:rsidR="00F51AE7" w:rsidRDefault="00F51AE7">
      <w:pPr>
        <w:spacing w:line="0" w:lineRule="atLeast"/>
        <w:ind w:left="5880"/>
        <w:rPr>
          <w:rFonts w:ascii="Times New Roman" w:eastAsia="Times New Roman" w:hAnsi="Times New Roman"/>
          <w:sz w:val="24"/>
        </w:rPr>
      </w:pPr>
      <w:r>
        <w:rPr>
          <w:rFonts w:ascii="Times New Roman" w:eastAsia="Times New Roman" w:hAnsi="Times New Roman"/>
          <w:sz w:val="24"/>
        </w:rPr>
        <w:t>_________________________</w:t>
      </w:r>
    </w:p>
    <w:p w:rsidR="00F51AE7" w:rsidRDefault="00F51AE7">
      <w:pPr>
        <w:spacing w:line="142" w:lineRule="exact"/>
        <w:rPr>
          <w:rFonts w:ascii="Times New Roman" w:eastAsia="Times New Roman" w:hAnsi="Times New Roman"/>
        </w:rPr>
      </w:pPr>
    </w:p>
    <w:p w:rsidR="00F51AE7" w:rsidRDefault="00F51AE7">
      <w:pPr>
        <w:spacing w:line="0" w:lineRule="atLeast"/>
        <w:ind w:right="100"/>
        <w:jc w:val="center"/>
        <w:rPr>
          <w:rFonts w:ascii="Times New Roman" w:eastAsia="Times New Roman" w:hAnsi="Times New Roman"/>
          <w:sz w:val="24"/>
        </w:rPr>
      </w:pPr>
      <w:r>
        <w:rPr>
          <w:rFonts w:ascii="Times New Roman" w:eastAsia="Times New Roman" w:hAnsi="Times New Roman"/>
          <w:sz w:val="24"/>
        </w:rPr>
        <w:t>М.П.</w:t>
      </w:r>
    </w:p>
    <w:p w:rsidR="00F51AE7" w:rsidRPr="00BB67F6" w:rsidRDefault="00F51AE7">
      <w:pPr>
        <w:spacing w:line="370" w:lineRule="exact"/>
        <w:rPr>
          <w:rFonts w:ascii="Times New Roman" w:eastAsia="Times New Roman" w:hAnsi="Times New Roman"/>
        </w:rPr>
      </w:pPr>
    </w:p>
    <w:p w:rsidR="00F51AE7" w:rsidRDefault="00F51AE7">
      <w:pPr>
        <w:spacing w:line="233" w:lineRule="auto"/>
        <w:ind w:left="120" w:right="220"/>
        <w:jc w:val="both"/>
        <w:rPr>
          <w:rFonts w:ascii="Times New Roman" w:eastAsia="Times New Roman" w:hAnsi="Times New Roman"/>
          <w:sz w:val="22"/>
        </w:rPr>
      </w:pPr>
      <w:r>
        <w:rPr>
          <w:rFonts w:ascii="Times New Roman" w:eastAsia="Times New Roman" w:hAnsi="Times New Roman"/>
          <w:sz w:val="24"/>
          <w:u w:val="single"/>
        </w:rPr>
        <w:t>Напомене:</w:t>
      </w:r>
      <w:r>
        <w:rPr>
          <w:rFonts w:ascii="Times New Roman" w:eastAsia="Times New Roman" w:hAnsi="Times New Roman"/>
          <w:sz w:val="22"/>
        </w:rPr>
        <w:t>Образац понуде понуђач мора да попуни,</w:t>
      </w:r>
      <w:r>
        <w:rPr>
          <w:rFonts w:ascii="Times New Roman" w:eastAsia="Times New Roman" w:hAnsi="Times New Roman"/>
          <w:sz w:val="24"/>
        </w:rPr>
        <w:t xml:space="preserve"> </w:t>
      </w:r>
      <w:r>
        <w:rPr>
          <w:rFonts w:ascii="Times New Roman" w:eastAsia="Times New Roman" w:hAnsi="Times New Roman"/>
          <w:sz w:val="22"/>
        </w:rPr>
        <w:t>овери печатом и потпише,</w:t>
      </w:r>
      <w:r>
        <w:rPr>
          <w:rFonts w:ascii="Times New Roman" w:eastAsia="Times New Roman" w:hAnsi="Times New Roman"/>
          <w:sz w:val="24"/>
        </w:rPr>
        <w:t xml:space="preserve"> </w:t>
      </w:r>
      <w:r>
        <w:rPr>
          <w:rFonts w:ascii="Times New Roman" w:eastAsia="Times New Roman" w:hAnsi="Times New Roman"/>
          <w:sz w:val="22"/>
        </w:rPr>
        <w:t>чиме потврђује</w:t>
      </w:r>
      <w:r>
        <w:rPr>
          <w:rFonts w:ascii="Times New Roman" w:eastAsia="Times New Roman" w:hAnsi="Times New Roman"/>
          <w:sz w:val="24"/>
        </w:rPr>
        <w:t xml:space="preserve"> </w:t>
      </w:r>
      <w:r>
        <w:rPr>
          <w:rFonts w:ascii="Times New Roman" w:eastAsia="Times New Roman" w:hAnsi="Times New Roman"/>
          <w:sz w:val="22"/>
        </w:rPr>
        <w:t>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51AE7" w:rsidRDefault="00F51AE7">
      <w:pPr>
        <w:spacing w:line="233" w:lineRule="auto"/>
        <w:ind w:left="120" w:right="220"/>
        <w:jc w:val="both"/>
        <w:rPr>
          <w:rFonts w:ascii="Times New Roman" w:eastAsia="Times New Roman" w:hAnsi="Times New Roman"/>
          <w:sz w:val="22"/>
        </w:rPr>
        <w:sectPr w:rsidR="00F51AE7">
          <w:pgSz w:w="11900" w:h="16838"/>
          <w:pgMar w:top="971" w:right="1229" w:bottom="1440" w:left="1320" w:header="0" w:footer="0" w:gutter="0"/>
          <w:cols w:space="0" w:equalWidth="0">
            <w:col w:w="9360"/>
          </w:cols>
          <w:docGrid w:linePitch="360"/>
        </w:sectPr>
      </w:pPr>
    </w:p>
    <w:p w:rsidR="00F51AE7" w:rsidRDefault="00F51AE7">
      <w:pPr>
        <w:spacing w:line="0" w:lineRule="atLeast"/>
        <w:rPr>
          <w:rFonts w:ascii="Times New Roman" w:eastAsia="Times New Roman" w:hAnsi="Times New Roman"/>
          <w:b/>
          <w:sz w:val="24"/>
        </w:rPr>
      </w:pPr>
      <w:bookmarkStart w:id="19" w:name="page24"/>
      <w:bookmarkEnd w:id="19"/>
      <w:r>
        <w:rPr>
          <w:rFonts w:ascii="Times New Roman" w:eastAsia="Times New Roman" w:hAnsi="Times New Roman"/>
          <w:b/>
          <w:sz w:val="24"/>
        </w:rPr>
        <w:lastRenderedPageBreak/>
        <w:t>Образац 2.</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11136" behindDoc="1" locked="0" layoutInCell="1" allowOverlap="1">
            <wp:simplePos x="0" y="0"/>
            <wp:positionH relativeFrom="column">
              <wp:posOffset>-60325</wp:posOffset>
            </wp:positionH>
            <wp:positionV relativeFrom="paragraph">
              <wp:posOffset>334010</wp:posOffset>
            </wp:positionV>
            <wp:extent cx="5869940" cy="23495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5869940" cy="2349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334" w:lineRule="exact"/>
        <w:rPr>
          <w:rFonts w:ascii="Times New Roman" w:eastAsia="Times New Roman" w:hAnsi="Times New Roman"/>
        </w:rPr>
      </w:pPr>
    </w:p>
    <w:p w:rsidR="00F51AE7" w:rsidRDefault="00F51AE7">
      <w:pPr>
        <w:spacing w:line="0" w:lineRule="atLeast"/>
        <w:ind w:right="-190"/>
        <w:jc w:val="center"/>
        <w:rPr>
          <w:rFonts w:ascii="Times New Roman" w:eastAsia="Times New Roman" w:hAnsi="Times New Roman"/>
          <w:b/>
          <w:sz w:val="24"/>
        </w:rPr>
      </w:pPr>
      <w:r>
        <w:rPr>
          <w:rFonts w:ascii="Times New Roman" w:eastAsia="Times New Roman" w:hAnsi="Times New Roman"/>
          <w:b/>
          <w:sz w:val="24"/>
        </w:rPr>
        <w:t>ОПШТИ ПОДАЦИ О ПОНУЂАЧУ</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12160" behindDoc="1" locked="0" layoutInCell="1" allowOverlap="1">
            <wp:simplePos x="0" y="0"/>
            <wp:positionH relativeFrom="column">
              <wp:posOffset>-60325</wp:posOffset>
            </wp:positionH>
            <wp:positionV relativeFrom="paragraph">
              <wp:posOffset>41275</wp:posOffset>
            </wp:positionV>
            <wp:extent cx="5869940" cy="6350"/>
            <wp:effectExtent l="0" t="0" r="635"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5869940" cy="6350"/>
                    </a:xfrm>
                    <a:prstGeom prst="rect">
                      <a:avLst/>
                    </a:prstGeom>
                    <a:noFill/>
                  </pic:spPr>
                </pic:pic>
              </a:graphicData>
            </a:graphic>
          </wp:anchor>
        </w:drawing>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13184" behindDoc="1" locked="0" layoutInCell="1" allowOverlap="1">
                <wp:simplePos x="0" y="0"/>
                <wp:positionH relativeFrom="column">
                  <wp:posOffset>0</wp:posOffset>
                </wp:positionH>
                <wp:positionV relativeFrom="paragraph">
                  <wp:posOffset>504825</wp:posOffset>
                </wp:positionV>
                <wp:extent cx="5735955" cy="0"/>
                <wp:effectExtent l="9525" t="12700" r="7620" b="6350"/>
                <wp:wrapNone/>
                <wp:docPr id="4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02D1C" id="Line 1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75pt" to="451.6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Fw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" strokeweight=".16931mm"/>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14208" behindDoc="1" locked="0" layoutInCell="1" allowOverlap="1">
                <wp:simplePos x="0" y="0"/>
                <wp:positionH relativeFrom="column">
                  <wp:posOffset>0</wp:posOffset>
                </wp:positionH>
                <wp:positionV relativeFrom="paragraph">
                  <wp:posOffset>1004570</wp:posOffset>
                </wp:positionV>
                <wp:extent cx="5735955" cy="0"/>
                <wp:effectExtent l="9525" t="7620" r="7620" b="11430"/>
                <wp:wrapNone/>
                <wp:docPr id="4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FBD9C" id="Line 1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1pt" to="451.6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sd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" strokeweight=".16931mm"/>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15232" behindDoc="1" locked="0" layoutInCell="1" allowOverlap="1">
                <wp:simplePos x="0" y="0"/>
                <wp:positionH relativeFrom="column">
                  <wp:posOffset>0</wp:posOffset>
                </wp:positionH>
                <wp:positionV relativeFrom="paragraph">
                  <wp:posOffset>1508125</wp:posOffset>
                </wp:positionV>
                <wp:extent cx="5735955" cy="0"/>
                <wp:effectExtent l="9525" t="6350" r="7620" b="12700"/>
                <wp:wrapNone/>
                <wp:docPr id="4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E4494" id="Line 2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75pt" to="451.6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H5FQIAACo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" strokeweight=".48pt"/>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16256" behindDoc="1" locked="0" layoutInCell="1" allowOverlap="1">
                <wp:simplePos x="0" y="0"/>
                <wp:positionH relativeFrom="column">
                  <wp:posOffset>0</wp:posOffset>
                </wp:positionH>
                <wp:positionV relativeFrom="paragraph">
                  <wp:posOffset>1873885</wp:posOffset>
                </wp:positionV>
                <wp:extent cx="5735955" cy="0"/>
                <wp:effectExtent l="9525" t="10160" r="7620" b="8890"/>
                <wp:wrapNone/>
                <wp:docPr id="4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D9927" id="Line 2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5pt" to="451.65pt,1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086FQIAACo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" strokeweight=".48pt"/>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17280" behindDoc="1" locked="0" layoutInCell="1" allowOverlap="1">
                <wp:simplePos x="0" y="0"/>
                <wp:positionH relativeFrom="column">
                  <wp:posOffset>0</wp:posOffset>
                </wp:positionH>
                <wp:positionV relativeFrom="paragraph">
                  <wp:posOffset>2242185</wp:posOffset>
                </wp:positionV>
                <wp:extent cx="5735955" cy="0"/>
                <wp:effectExtent l="9525" t="6985" r="7620" b="12065"/>
                <wp:wrapNone/>
                <wp:docPr id="4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9FA36" id="Line 2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5pt" to="451.65pt,1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XU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" strokeweight=".16931mm"/>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18304" behindDoc="1" locked="0" layoutInCell="1" allowOverlap="1">
                <wp:simplePos x="0" y="0"/>
                <wp:positionH relativeFrom="column">
                  <wp:posOffset>0</wp:posOffset>
                </wp:positionH>
                <wp:positionV relativeFrom="paragraph">
                  <wp:posOffset>2608580</wp:posOffset>
                </wp:positionV>
                <wp:extent cx="5735955" cy="0"/>
                <wp:effectExtent l="9525" t="11430" r="7620" b="7620"/>
                <wp:wrapNone/>
                <wp:docPr id="4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1A83C" id="Line 2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4pt" to="451.65pt,2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" strokeweight=".16931mm"/>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19328" behindDoc="1" locked="0" layoutInCell="1" allowOverlap="1">
                <wp:simplePos x="0" y="0"/>
                <wp:positionH relativeFrom="column">
                  <wp:posOffset>0</wp:posOffset>
                </wp:positionH>
                <wp:positionV relativeFrom="paragraph">
                  <wp:posOffset>2974340</wp:posOffset>
                </wp:positionV>
                <wp:extent cx="5735955" cy="0"/>
                <wp:effectExtent l="9525" t="5715" r="7620" b="13335"/>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44E50" id="Line 2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2pt" to="451.65pt,2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EQ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" strokeweight=".48pt"/>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20352" behindDoc="1" locked="0" layoutInCell="1" allowOverlap="1">
                <wp:simplePos x="0" y="0"/>
                <wp:positionH relativeFrom="column">
                  <wp:posOffset>0</wp:posOffset>
                </wp:positionH>
                <wp:positionV relativeFrom="paragraph">
                  <wp:posOffset>3340100</wp:posOffset>
                </wp:positionV>
                <wp:extent cx="5735955" cy="0"/>
                <wp:effectExtent l="9525" t="9525" r="7620" b="9525"/>
                <wp:wrapNone/>
                <wp:docPr id="3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EB13D" id="Line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pt" to="451.6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jEFQ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" strokeweight=".16931mm"/>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21376" behindDoc="1" locked="0" layoutInCell="1" allowOverlap="1">
                <wp:simplePos x="0" y="0"/>
                <wp:positionH relativeFrom="column">
                  <wp:posOffset>0</wp:posOffset>
                </wp:positionH>
                <wp:positionV relativeFrom="paragraph">
                  <wp:posOffset>3705860</wp:posOffset>
                </wp:positionV>
                <wp:extent cx="5735955" cy="0"/>
                <wp:effectExtent l="9525" t="13335" r="7620" b="5715"/>
                <wp:wrapNone/>
                <wp:docPr id="3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15312" id="Line 2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1.8pt" to="451.65pt,2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q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" strokeweight=".48pt"/>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22400" behindDoc="1" locked="0" layoutInCell="1" allowOverlap="1">
                <wp:simplePos x="0" y="0"/>
                <wp:positionH relativeFrom="column">
                  <wp:posOffset>0</wp:posOffset>
                </wp:positionH>
                <wp:positionV relativeFrom="paragraph">
                  <wp:posOffset>4074795</wp:posOffset>
                </wp:positionV>
                <wp:extent cx="5735955" cy="0"/>
                <wp:effectExtent l="9525" t="10795" r="7620" b="8255"/>
                <wp:wrapNone/>
                <wp:docPr id="3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45DBA" id="Line 2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0.85pt" to="451.65pt,3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wVvFA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" strokeweight=".48pt"/>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23424" behindDoc="1" locked="0" layoutInCell="1" allowOverlap="1">
                <wp:simplePos x="0" y="0"/>
                <wp:positionH relativeFrom="column">
                  <wp:posOffset>3175</wp:posOffset>
                </wp:positionH>
                <wp:positionV relativeFrom="paragraph">
                  <wp:posOffset>501650</wp:posOffset>
                </wp:positionV>
                <wp:extent cx="0" cy="4107180"/>
                <wp:effectExtent l="12700" t="9525" r="6350" b="7620"/>
                <wp:wrapNone/>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71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95566" id="Line 2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9.5pt" to=".25pt,3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E7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" strokeweight=".16931mm"/>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24448" behindDoc="1" locked="0" layoutInCell="1" allowOverlap="1">
                <wp:simplePos x="0" y="0"/>
                <wp:positionH relativeFrom="column">
                  <wp:posOffset>2250440</wp:posOffset>
                </wp:positionH>
                <wp:positionV relativeFrom="paragraph">
                  <wp:posOffset>501650</wp:posOffset>
                </wp:positionV>
                <wp:extent cx="0" cy="4107180"/>
                <wp:effectExtent l="12065" t="9525" r="6985" b="7620"/>
                <wp:wrapNone/>
                <wp:docPr id="3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71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A2124" id="Line 2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pt,39.5pt" to="177.2pt,3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uh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" strokeweight=".48pt"/>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25472" behindDoc="1" locked="0" layoutInCell="1" allowOverlap="1">
                <wp:simplePos x="0" y="0"/>
                <wp:positionH relativeFrom="column">
                  <wp:posOffset>5732780</wp:posOffset>
                </wp:positionH>
                <wp:positionV relativeFrom="paragraph">
                  <wp:posOffset>501650</wp:posOffset>
                </wp:positionV>
                <wp:extent cx="0" cy="4107180"/>
                <wp:effectExtent l="8255" t="9525" r="10795" b="7620"/>
                <wp:wrapNone/>
                <wp:docPr id="3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71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D4522" id="Line 3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4pt,39.5pt" to="451.4pt,3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" strokeweight=".16931mm"/>
            </w:pict>
          </mc:Fallback>
        </mc:AlternateConten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25"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Назив понуђача</w:t>
      </w:r>
    </w:p>
    <w:p w:rsidR="00F51AE7" w:rsidRDefault="00F51AE7">
      <w:pPr>
        <w:spacing w:line="200" w:lineRule="exact"/>
        <w:rPr>
          <w:rFonts w:ascii="Times New Roman" w:eastAsia="Times New Roman" w:hAnsi="Times New Roman"/>
        </w:rPr>
      </w:pPr>
    </w:p>
    <w:p w:rsidR="00F51AE7" w:rsidRDefault="00F51AE7">
      <w:pPr>
        <w:spacing w:line="311"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Седиште и адреса понуђача</w:t>
      </w:r>
    </w:p>
    <w:p w:rsidR="00F51AE7" w:rsidRDefault="00F51AE7">
      <w:pPr>
        <w:spacing w:line="200" w:lineRule="exact"/>
        <w:rPr>
          <w:rFonts w:ascii="Times New Roman" w:eastAsia="Times New Roman" w:hAnsi="Times New Roman"/>
        </w:rPr>
      </w:pPr>
    </w:p>
    <w:p w:rsidR="00F51AE7" w:rsidRDefault="00F51AE7">
      <w:pPr>
        <w:spacing w:line="211"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Одговорно лице – директор</w:t>
      </w:r>
    </w:p>
    <w:p w:rsidR="00F51AE7" w:rsidRDefault="00F51AE7">
      <w:pPr>
        <w:spacing w:line="300"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Особа за контакт</w:t>
      </w:r>
    </w:p>
    <w:p w:rsidR="00F51AE7" w:rsidRDefault="00F51AE7">
      <w:pPr>
        <w:spacing w:line="301"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Телефон</w:t>
      </w:r>
    </w:p>
    <w:p w:rsidR="00F51AE7" w:rsidRDefault="00F51AE7">
      <w:pPr>
        <w:spacing w:line="300"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Имејл</w:t>
      </w:r>
    </w:p>
    <w:p w:rsidR="00F51AE7" w:rsidRDefault="00F51AE7">
      <w:pPr>
        <w:spacing w:line="300"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Рачун и банка</w:t>
      </w:r>
    </w:p>
    <w:p w:rsidR="00F51AE7" w:rsidRDefault="00F51AE7">
      <w:pPr>
        <w:spacing w:line="305"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Матични број</w:t>
      </w:r>
    </w:p>
    <w:p w:rsidR="00F51AE7" w:rsidRDefault="00F51AE7">
      <w:pPr>
        <w:spacing w:line="300"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ПИБ</w:t>
      </w:r>
    </w:p>
    <w:p w:rsidR="00F51AE7" w:rsidRDefault="00F51AE7">
      <w:pPr>
        <w:spacing w:line="156"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Врста правног лица (микро,</w:t>
      </w:r>
    </w:p>
    <w:p w:rsidR="00F51AE7" w:rsidRDefault="00F51AE7">
      <w:pPr>
        <w:spacing w:line="237" w:lineRule="auto"/>
        <w:ind w:left="120"/>
        <w:rPr>
          <w:rFonts w:ascii="Times New Roman" w:eastAsia="Times New Roman" w:hAnsi="Times New Roman"/>
          <w:sz w:val="24"/>
        </w:rPr>
      </w:pPr>
      <w:r>
        <w:rPr>
          <w:rFonts w:ascii="Times New Roman" w:eastAsia="Times New Roman" w:hAnsi="Times New Roman"/>
          <w:sz w:val="24"/>
        </w:rPr>
        <w:t>мало, средње, велико, ЈП или</w:t>
      </w:r>
    </w:p>
    <w:p w:rsidR="00F51AE7" w:rsidRDefault="00F51AE7">
      <w:pPr>
        <w:spacing w:line="4"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физичко лице)</w:t>
      </w:r>
    </w:p>
    <w:p w:rsidR="00F51AE7" w:rsidRDefault="00B53CEB">
      <w:pPr>
        <w:spacing w:line="20" w:lineRule="exact"/>
        <w:rPr>
          <w:rFonts w:ascii="Times New Roman" w:eastAsia="Times New Roman" w:hAnsi="Times New Roman"/>
        </w:rPr>
      </w:pPr>
      <w:r>
        <w:rPr>
          <w:rFonts w:ascii="Times New Roman" w:eastAsia="Times New Roman" w:hAnsi="Times New Roman"/>
          <w:noProof/>
          <w:sz w:val="24"/>
          <w:lang w:val="sr-Latn-RS" w:eastAsia="sr-Latn-RS"/>
        </w:rPr>
        <mc:AlternateContent>
          <mc:Choice Requires="wps">
            <w:drawing>
              <wp:anchor distT="0" distB="0" distL="114300" distR="114300" simplePos="0" relativeHeight="251626496" behindDoc="1" locked="0" layoutInCell="1" allowOverlap="1">
                <wp:simplePos x="0" y="0"/>
                <wp:positionH relativeFrom="column">
                  <wp:posOffset>0</wp:posOffset>
                </wp:positionH>
                <wp:positionV relativeFrom="paragraph">
                  <wp:posOffset>7620</wp:posOffset>
                </wp:positionV>
                <wp:extent cx="5735955" cy="0"/>
                <wp:effectExtent l="9525" t="8255" r="7620" b="10795"/>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15E48" id="Line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1.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" strokeweight=".48pt"/>
            </w:pict>
          </mc:Fallback>
        </mc:AlternateContent>
      </w:r>
    </w:p>
    <w:p w:rsidR="00F51AE7" w:rsidRDefault="00F51AE7">
      <w:pPr>
        <w:spacing w:line="20" w:lineRule="exact"/>
        <w:rPr>
          <w:rFonts w:ascii="Times New Roman" w:eastAsia="Times New Roman" w:hAnsi="Times New Roman"/>
        </w:rPr>
        <w:sectPr w:rsidR="00F51AE7">
          <w:pgSz w:w="11900" w:h="16838"/>
          <w:pgMar w:top="984" w:right="1440" w:bottom="384" w:left="1440" w:header="0" w:footer="0" w:gutter="0"/>
          <w:cols w:space="0" w:equalWidth="0">
            <w:col w:w="9029"/>
          </w:cols>
          <w:docGrid w:linePitch="360"/>
        </w:sectPr>
      </w:pPr>
    </w:p>
    <w:p w:rsidR="00F51AE7" w:rsidRDefault="00F51AE7">
      <w:pPr>
        <w:spacing w:line="278" w:lineRule="exact"/>
        <w:rPr>
          <w:rFonts w:ascii="Times New Roman" w:eastAsia="Times New Roman" w:hAnsi="Times New Roman"/>
        </w:rPr>
      </w:pPr>
    </w:p>
    <w:p w:rsidR="00F51AE7" w:rsidRDefault="00F51AE7">
      <w:pPr>
        <w:spacing w:line="0" w:lineRule="atLeast"/>
        <w:ind w:left="20"/>
        <w:rPr>
          <w:rFonts w:ascii="Times New Roman" w:eastAsia="Times New Roman" w:hAnsi="Times New Roman"/>
          <w:sz w:val="23"/>
        </w:rPr>
      </w:pPr>
      <w:r>
        <w:rPr>
          <w:rFonts w:ascii="Times New Roman" w:eastAsia="Times New Roman" w:hAnsi="Times New Roman"/>
          <w:sz w:val="23"/>
        </w:rPr>
        <w:t>Датум __________________</w:t>
      </w:r>
    </w:p>
    <w:p w:rsidR="00F51AE7" w:rsidRDefault="00F51AE7">
      <w:pPr>
        <w:spacing w:line="278" w:lineRule="exact"/>
        <w:rPr>
          <w:rFonts w:ascii="Times New Roman" w:eastAsia="Times New Roman" w:hAnsi="Times New Roman"/>
        </w:rPr>
      </w:pPr>
      <w:r>
        <w:rPr>
          <w:rFonts w:ascii="Times New Roman" w:eastAsia="Times New Roman" w:hAnsi="Times New Roman"/>
          <w:sz w:val="23"/>
        </w:rPr>
        <w:br w:type="column"/>
      </w:r>
    </w:p>
    <w:p w:rsidR="00F51AE7" w:rsidRDefault="00F51AE7">
      <w:pPr>
        <w:spacing w:line="0" w:lineRule="atLeast"/>
        <w:rPr>
          <w:rFonts w:ascii="Times New Roman" w:eastAsia="Times New Roman" w:hAnsi="Times New Roman"/>
          <w:sz w:val="23"/>
        </w:rPr>
      </w:pPr>
      <w:r>
        <w:rPr>
          <w:rFonts w:ascii="Times New Roman" w:eastAsia="Times New Roman" w:hAnsi="Times New Roman"/>
          <w:sz w:val="23"/>
        </w:rPr>
        <w:t>Потпис овлашћеног лица</w:t>
      </w:r>
    </w:p>
    <w:p w:rsidR="00F51AE7" w:rsidRDefault="00F51AE7">
      <w:pPr>
        <w:spacing w:line="0" w:lineRule="atLeast"/>
        <w:rPr>
          <w:rFonts w:ascii="Times New Roman" w:eastAsia="Times New Roman" w:hAnsi="Times New Roman"/>
          <w:sz w:val="23"/>
        </w:rPr>
        <w:sectPr w:rsidR="00F51AE7">
          <w:type w:val="continuous"/>
          <w:pgSz w:w="11900" w:h="16838"/>
          <w:pgMar w:top="984" w:right="1440" w:bottom="384" w:left="1440" w:header="0" w:footer="0" w:gutter="0"/>
          <w:cols w:num="2" w:space="0" w:equalWidth="0">
            <w:col w:w="5220" w:space="720"/>
            <w:col w:w="3089"/>
          </w:cols>
          <w:docGrid w:linePitch="360"/>
        </w:sectPr>
      </w:pPr>
    </w:p>
    <w:p w:rsidR="00F51AE7" w:rsidRDefault="00F51AE7">
      <w:pPr>
        <w:spacing w:line="276" w:lineRule="exact"/>
        <w:rPr>
          <w:rFonts w:ascii="Times New Roman" w:eastAsia="Times New Roman" w:hAnsi="Times New Roman"/>
        </w:rPr>
      </w:pPr>
    </w:p>
    <w:p w:rsidR="00F51AE7" w:rsidRDefault="00F51AE7">
      <w:pPr>
        <w:spacing w:line="0" w:lineRule="atLeast"/>
        <w:ind w:left="5720"/>
        <w:rPr>
          <w:rFonts w:ascii="Times New Roman" w:eastAsia="Times New Roman" w:hAnsi="Times New Roman"/>
          <w:sz w:val="24"/>
        </w:rPr>
      </w:pPr>
      <w:r>
        <w:rPr>
          <w:rFonts w:ascii="Times New Roman" w:eastAsia="Times New Roman" w:hAnsi="Times New Roman"/>
          <w:sz w:val="24"/>
        </w:rPr>
        <w:t>_________________________</w:t>
      </w:r>
    </w:p>
    <w:p w:rsidR="00F51AE7" w:rsidRDefault="00F51AE7">
      <w:pPr>
        <w:spacing w:line="153" w:lineRule="exact"/>
        <w:rPr>
          <w:rFonts w:ascii="Times New Roman" w:eastAsia="Times New Roman" w:hAnsi="Times New Roman"/>
        </w:rPr>
      </w:pPr>
    </w:p>
    <w:p w:rsidR="00F51AE7" w:rsidRDefault="00F51AE7">
      <w:pPr>
        <w:spacing w:line="0" w:lineRule="atLeast"/>
        <w:ind w:right="-110"/>
        <w:jc w:val="center"/>
        <w:rPr>
          <w:rFonts w:ascii="Times New Roman" w:eastAsia="Times New Roman" w:hAnsi="Times New Roman"/>
          <w:sz w:val="23"/>
        </w:rPr>
      </w:pPr>
      <w:r>
        <w:rPr>
          <w:rFonts w:ascii="Times New Roman" w:eastAsia="Times New Roman" w:hAnsi="Times New Roman"/>
          <w:sz w:val="23"/>
        </w:rPr>
        <w:t>М.П.</w:t>
      </w:r>
    </w:p>
    <w:p w:rsidR="00F51AE7" w:rsidRDefault="00F51AE7">
      <w:pPr>
        <w:spacing w:line="0" w:lineRule="atLeast"/>
        <w:ind w:right="-110"/>
        <w:jc w:val="center"/>
        <w:rPr>
          <w:rFonts w:ascii="Times New Roman" w:eastAsia="Times New Roman" w:hAnsi="Times New Roman"/>
          <w:sz w:val="23"/>
        </w:rPr>
        <w:sectPr w:rsidR="00F51AE7">
          <w:type w:val="continuous"/>
          <w:pgSz w:w="11900" w:h="16838"/>
          <w:pgMar w:top="984" w:right="1440" w:bottom="384" w:left="1440" w:header="0" w:footer="0" w:gutter="0"/>
          <w:cols w:space="0" w:equalWidth="0">
            <w:col w:w="9029"/>
          </w:cols>
          <w:docGrid w:linePitch="360"/>
        </w:sect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69"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Образац попуњава понуђач који наступа самостално или понуђач-носилац посла.</w:t>
      </w:r>
    </w:p>
    <w:p w:rsidR="00F51AE7" w:rsidRDefault="00F51AE7">
      <w:pPr>
        <w:spacing w:line="237" w:lineRule="auto"/>
        <w:rPr>
          <w:rFonts w:ascii="Times New Roman" w:eastAsia="Times New Roman" w:hAnsi="Times New Roman"/>
          <w:sz w:val="24"/>
        </w:rPr>
      </w:pPr>
      <w:r>
        <w:rPr>
          <w:rFonts w:ascii="Times New Roman" w:eastAsia="Times New Roman" w:hAnsi="Times New Roman"/>
          <w:sz w:val="24"/>
        </w:rPr>
        <w:t>Образац потписује и оверава овлашћено лице понуђача.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84" w:lineRule="exact"/>
        <w:rPr>
          <w:rFonts w:ascii="Times New Roman" w:eastAsia="Times New Roman" w:hAnsi="Times New Roman"/>
        </w:rPr>
      </w:pPr>
    </w:p>
    <w:p w:rsidR="00F51AE7" w:rsidRDefault="00F51AE7">
      <w:pPr>
        <w:spacing w:line="0" w:lineRule="atLeast"/>
        <w:ind w:right="-10"/>
        <w:jc w:val="center"/>
        <w:sectPr w:rsidR="00F51AE7">
          <w:type w:val="continuous"/>
          <w:pgSz w:w="11900" w:h="16838"/>
          <w:pgMar w:top="984" w:right="1440" w:bottom="384" w:left="1440" w:header="0" w:footer="0" w:gutter="0"/>
          <w:cols w:space="0" w:equalWidth="0">
            <w:col w:w="9029"/>
          </w:cols>
          <w:docGrid w:linePitch="360"/>
        </w:sectPr>
      </w:pPr>
    </w:p>
    <w:p w:rsidR="00F51AE7" w:rsidRDefault="00F51AE7">
      <w:pPr>
        <w:spacing w:line="0" w:lineRule="atLeast"/>
        <w:rPr>
          <w:rFonts w:ascii="Times New Roman" w:eastAsia="Times New Roman" w:hAnsi="Times New Roman"/>
          <w:b/>
          <w:sz w:val="24"/>
        </w:rPr>
      </w:pPr>
      <w:bookmarkStart w:id="20" w:name="page25"/>
      <w:bookmarkEnd w:id="20"/>
      <w:r>
        <w:rPr>
          <w:rFonts w:ascii="Times New Roman" w:eastAsia="Times New Roman" w:hAnsi="Times New Roman"/>
          <w:b/>
          <w:sz w:val="24"/>
        </w:rPr>
        <w:lastRenderedPageBreak/>
        <w:t>Образац 3.</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27520" behindDoc="1" locked="0" layoutInCell="1" allowOverlap="1">
            <wp:simplePos x="0" y="0"/>
            <wp:positionH relativeFrom="column">
              <wp:posOffset>-35560</wp:posOffset>
            </wp:positionH>
            <wp:positionV relativeFrom="paragraph">
              <wp:posOffset>309880</wp:posOffset>
            </wp:positionV>
            <wp:extent cx="5845810" cy="231775"/>
            <wp:effectExtent l="19050" t="0" r="254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srcRect/>
                    <a:stretch>
                      <a:fillRect/>
                    </a:stretch>
                  </pic:blipFill>
                  <pic:spPr bwMode="auto">
                    <a:xfrm>
                      <a:off x="0" y="0"/>
                      <a:ext cx="5845810" cy="231775"/>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291" w:lineRule="exact"/>
        <w:rPr>
          <w:rFonts w:ascii="Times New Roman" w:eastAsia="Times New Roman" w:hAnsi="Times New Roman"/>
        </w:rPr>
      </w:pPr>
    </w:p>
    <w:p w:rsidR="00F51AE7" w:rsidRDefault="00F51AE7">
      <w:pPr>
        <w:spacing w:line="0" w:lineRule="atLeast"/>
        <w:ind w:right="40"/>
        <w:jc w:val="center"/>
        <w:rPr>
          <w:rFonts w:ascii="Times New Roman" w:eastAsia="Times New Roman" w:hAnsi="Times New Roman"/>
          <w:b/>
          <w:sz w:val="24"/>
        </w:rPr>
      </w:pPr>
      <w:r>
        <w:rPr>
          <w:rFonts w:ascii="Times New Roman" w:eastAsia="Times New Roman" w:hAnsi="Times New Roman"/>
          <w:b/>
          <w:sz w:val="24"/>
        </w:rPr>
        <w:t>ОПШТИ ПОДАЦИ О ЧЛАНУ ГРУПЕ ПОНУЂАЧА</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28544" behindDoc="1" locked="0" layoutInCell="1" allowOverlap="1">
            <wp:simplePos x="0" y="0"/>
            <wp:positionH relativeFrom="column">
              <wp:posOffset>-35560</wp:posOffset>
            </wp:positionH>
            <wp:positionV relativeFrom="paragraph">
              <wp:posOffset>41275</wp:posOffset>
            </wp:positionV>
            <wp:extent cx="5845810" cy="63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srcRect/>
                    <a:stretch>
                      <a:fillRect/>
                    </a:stretch>
                  </pic:blipFill>
                  <pic:spPr bwMode="auto">
                    <a:xfrm>
                      <a:off x="0" y="0"/>
                      <a:ext cx="5845810" cy="6350"/>
                    </a:xfrm>
                    <a:prstGeom prst="rect">
                      <a:avLst/>
                    </a:prstGeom>
                    <a:noFill/>
                  </pic:spPr>
                </pic:pic>
              </a:graphicData>
            </a:graphic>
          </wp:anchor>
        </w:drawing>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29568" behindDoc="1" locked="0" layoutInCell="1" allowOverlap="1">
                <wp:simplePos x="0" y="0"/>
                <wp:positionH relativeFrom="column">
                  <wp:posOffset>0</wp:posOffset>
                </wp:positionH>
                <wp:positionV relativeFrom="paragraph">
                  <wp:posOffset>508000</wp:posOffset>
                </wp:positionV>
                <wp:extent cx="5735955" cy="0"/>
                <wp:effectExtent l="9525" t="7620" r="7620" b="1143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65EB7" id="Line 3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pt" to="451.6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Aa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" strokeweight=".16931mm"/>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30592" behindDoc="1" locked="0" layoutInCell="1" allowOverlap="1">
                <wp:simplePos x="0" y="0"/>
                <wp:positionH relativeFrom="column">
                  <wp:posOffset>0</wp:posOffset>
                </wp:positionH>
                <wp:positionV relativeFrom="paragraph">
                  <wp:posOffset>1038225</wp:posOffset>
                </wp:positionV>
                <wp:extent cx="5735955" cy="0"/>
                <wp:effectExtent l="9525" t="13970" r="7620" b="5080"/>
                <wp:wrapNone/>
                <wp:docPr id="2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107D1" id="Line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75pt" to="451.6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Lp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" strokeweight=".48pt"/>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31616" behindDoc="1" locked="0" layoutInCell="1" allowOverlap="1">
                <wp:simplePos x="0" y="0"/>
                <wp:positionH relativeFrom="column">
                  <wp:posOffset>0</wp:posOffset>
                </wp:positionH>
                <wp:positionV relativeFrom="paragraph">
                  <wp:posOffset>1574800</wp:posOffset>
                </wp:positionV>
                <wp:extent cx="5735955" cy="0"/>
                <wp:effectExtent l="9525" t="7620" r="7620" b="11430"/>
                <wp:wrapNone/>
                <wp:docPr id="2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E80CC" id="Line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51.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jw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" strokeweight=".48pt"/>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32640" behindDoc="1" locked="0" layoutInCell="1" allowOverlap="1">
                <wp:simplePos x="0" y="0"/>
                <wp:positionH relativeFrom="column">
                  <wp:posOffset>0</wp:posOffset>
                </wp:positionH>
                <wp:positionV relativeFrom="paragraph">
                  <wp:posOffset>2111375</wp:posOffset>
                </wp:positionV>
                <wp:extent cx="5735955" cy="0"/>
                <wp:effectExtent l="9525" t="10795" r="7620" b="8255"/>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E6640" id="Line 3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25pt" to="451.65pt,1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1+1FA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" strokeweight=".48pt"/>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33664" behindDoc="1" locked="0" layoutInCell="1" allowOverlap="1">
                <wp:simplePos x="0" y="0"/>
                <wp:positionH relativeFrom="column">
                  <wp:posOffset>0</wp:posOffset>
                </wp:positionH>
                <wp:positionV relativeFrom="paragraph">
                  <wp:posOffset>2477770</wp:posOffset>
                </wp:positionV>
                <wp:extent cx="5735955" cy="0"/>
                <wp:effectExtent l="9525" t="5715" r="7620" b="13335"/>
                <wp:wrapNone/>
                <wp:docPr id="2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525AE" id="Line 3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1pt" to="451.65pt,1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hk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" strokeweight=".48pt"/>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34688" behindDoc="1" locked="0" layoutInCell="1" allowOverlap="1">
                <wp:simplePos x="0" y="0"/>
                <wp:positionH relativeFrom="column">
                  <wp:posOffset>0</wp:posOffset>
                </wp:positionH>
                <wp:positionV relativeFrom="paragraph">
                  <wp:posOffset>2846070</wp:posOffset>
                </wp:positionV>
                <wp:extent cx="5735955" cy="0"/>
                <wp:effectExtent l="9525" t="12065" r="7620" b="6985"/>
                <wp:wrapNone/>
                <wp:docPr id="2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E7BAE" id="Line 3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1pt" to="451.65pt,2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" strokeweight=".16931mm"/>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35712" behindDoc="1" locked="0" layoutInCell="1" allowOverlap="1">
                <wp:simplePos x="0" y="0"/>
                <wp:positionH relativeFrom="column">
                  <wp:posOffset>0</wp:posOffset>
                </wp:positionH>
                <wp:positionV relativeFrom="paragraph">
                  <wp:posOffset>3211830</wp:posOffset>
                </wp:positionV>
                <wp:extent cx="5735955" cy="0"/>
                <wp:effectExtent l="9525" t="6350" r="7620" b="12700"/>
                <wp:wrapNone/>
                <wp:docPr id="2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60BBB" id="Line 4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2.9pt" to="451.65pt,2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xJFQIAACo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" strokeweight=".48pt"/>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36736" behindDoc="1" locked="0" layoutInCell="1" allowOverlap="1">
                <wp:simplePos x="0" y="0"/>
                <wp:positionH relativeFrom="column">
                  <wp:posOffset>0</wp:posOffset>
                </wp:positionH>
                <wp:positionV relativeFrom="paragraph">
                  <wp:posOffset>3578225</wp:posOffset>
                </wp:positionV>
                <wp:extent cx="5735955" cy="0"/>
                <wp:effectExtent l="9525" t="10795" r="7620" b="8255"/>
                <wp:wrapNone/>
                <wp:docPr id="2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9F833" id="Line 4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1.75pt" to="451.65pt,2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KKFQIAACo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" strokeweight=".48pt"/>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37760" behindDoc="1" locked="0" layoutInCell="1" allowOverlap="1">
                <wp:simplePos x="0" y="0"/>
                <wp:positionH relativeFrom="column">
                  <wp:posOffset>0</wp:posOffset>
                </wp:positionH>
                <wp:positionV relativeFrom="paragraph">
                  <wp:posOffset>3943985</wp:posOffset>
                </wp:positionV>
                <wp:extent cx="5735955" cy="0"/>
                <wp:effectExtent l="9525" t="5080" r="7620" b="13970"/>
                <wp:wrapNone/>
                <wp:docPr id="2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21872" id="Line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0.55pt" to="451.65pt,3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iT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" strokeweight=".48pt"/>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38784" behindDoc="1" locked="0" layoutInCell="1" allowOverlap="1">
                <wp:simplePos x="0" y="0"/>
                <wp:positionH relativeFrom="column">
                  <wp:posOffset>3175</wp:posOffset>
                </wp:positionH>
                <wp:positionV relativeFrom="paragraph">
                  <wp:posOffset>504825</wp:posOffset>
                </wp:positionV>
                <wp:extent cx="0" cy="3810635"/>
                <wp:effectExtent l="12700" t="13970" r="6350" b="13970"/>
                <wp:wrapNone/>
                <wp:docPr id="2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6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1DD5C" id="Line 4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9.75pt" to=".25pt,3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80EgIAACo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" strokeweight=".16931mm"/>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39808" behindDoc="1" locked="0" layoutInCell="1" allowOverlap="1">
                <wp:simplePos x="0" y="0"/>
                <wp:positionH relativeFrom="column">
                  <wp:posOffset>2277745</wp:posOffset>
                </wp:positionH>
                <wp:positionV relativeFrom="paragraph">
                  <wp:posOffset>504825</wp:posOffset>
                </wp:positionV>
                <wp:extent cx="0" cy="3810635"/>
                <wp:effectExtent l="10795" t="13970" r="8255" b="13970"/>
                <wp:wrapNone/>
                <wp:docPr id="2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6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C66F4" id="Line 4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5pt,39.75pt" to="179.35pt,3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FqEgIAACo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" strokeweight=".16931mm"/>
            </w:pict>
          </mc:Fallback>
        </mc:AlternateContent>
      </w:r>
      <w:r w:rsidR="00B53CEB">
        <w:rPr>
          <w:rFonts w:ascii="Times New Roman" w:eastAsia="Times New Roman" w:hAnsi="Times New Roman"/>
          <w:b/>
          <w:noProof/>
          <w:sz w:val="24"/>
          <w:lang w:val="sr-Latn-RS" w:eastAsia="sr-Latn-RS"/>
        </w:rPr>
        <mc:AlternateContent>
          <mc:Choice Requires="wps">
            <w:drawing>
              <wp:anchor distT="0" distB="0" distL="114300" distR="114300" simplePos="0" relativeHeight="251640832" behindDoc="1" locked="0" layoutInCell="1" allowOverlap="1">
                <wp:simplePos x="0" y="0"/>
                <wp:positionH relativeFrom="column">
                  <wp:posOffset>5732780</wp:posOffset>
                </wp:positionH>
                <wp:positionV relativeFrom="paragraph">
                  <wp:posOffset>504825</wp:posOffset>
                </wp:positionV>
                <wp:extent cx="0" cy="3810635"/>
                <wp:effectExtent l="8255" t="13970" r="10795" b="13970"/>
                <wp:wrapNone/>
                <wp:docPr id="1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6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870C3" id="Line 4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4pt,39.75pt" to="451.4pt,3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XF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" strokeweight=".16931mm"/>
            </w:pict>
          </mc:Fallback>
        </mc:AlternateConten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29"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Назив члана групе понуђача</w:t>
      </w:r>
    </w:p>
    <w:p w:rsidR="00F51AE7" w:rsidRDefault="00F51AE7">
      <w:pPr>
        <w:spacing w:line="200" w:lineRule="exact"/>
        <w:rPr>
          <w:rFonts w:ascii="Times New Roman" w:eastAsia="Times New Roman" w:hAnsi="Times New Roman"/>
        </w:rPr>
      </w:pPr>
    </w:p>
    <w:p w:rsidR="00F51AE7" w:rsidRDefault="00F51AE7">
      <w:pPr>
        <w:spacing w:line="206"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Седиште и адреса члана групе</w:t>
      </w:r>
    </w:p>
    <w:p w:rsidR="00F51AE7" w:rsidRDefault="00F51AE7">
      <w:pPr>
        <w:spacing w:line="41"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понуђача</w:t>
      </w:r>
    </w:p>
    <w:p w:rsidR="00F51AE7" w:rsidRDefault="00F51AE7">
      <w:pPr>
        <w:spacing w:line="252"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Одговорно лице члана групе -</w:t>
      </w:r>
    </w:p>
    <w:p w:rsidR="00F51AE7" w:rsidRDefault="00F51AE7">
      <w:pPr>
        <w:spacing w:line="41"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директор</w:t>
      </w:r>
    </w:p>
    <w:p w:rsidR="00F51AE7" w:rsidRDefault="00F51AE7">
      <w:pPr>
        <w:spacing w:line="276"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Особа за контакт</w:t>
      </w:r>
    </w:p>
    <w:p w:rsidR="00F51AE7" w:rsidRDefault="00F51AE7">
      <w:pPr>
        <w:spacing w:line="305"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Телефон</w:t>
      </w:r>
    </w:p>
    <w:p w:rsidR="00F51AE7" w:rsidRDefault="00F51AE7">
      <w:pPr>
        <w:spacing w:line="300"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Имејл</w:t>
      </w:r>
    </w:p>
    <w:p w:rsidR="00F51AE7" w:rsidRDefault="00F51AE7">
      <w:pPr>
        <w:spacing w:line="300"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Рачун  и банка</w:t>
      </w:r>
    </w:p>
    <w:p w:rsidR="00F51AE7" w:rsidRDefault="00F51AE7">
      <w:pPr>
        <w:spacing w:line="300"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Матични број</w:t>
      </w:r>
    </w:p>
    <w:p w:rsidR="00F51AE7" w:rsidRDefault="00F51AE7">
      <w:pPr>
        <w:spacing w:line="300"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ПИБ</w:t>
      </w:r>
    </w:p>
    <w:p w:rsidR="00F51AE7" w:rsidRDefault="00B53CEB">
      <w:pPr>
        <w:spacing w:line="20" w:lineRule="exact"/>
        <w:rPr>
          <w:rFonts w:ascii="Times New Roman" w:eastAsia="Times New Roman" w:hAnsi="Times New Roman"/>
        </w:rPr>
      </w:pPr>
      <w:r>
        <w:rPr>
          <w:rFonts w:ascii="Times New Roman" w:eastAsia="Times New Roman" w:hAnsi="Times New Roman"/>
          <w:noProof/>
          <w:sz w:val="24"/>
          <w:lang w:val="sr-Latn-RS" w:eastAsia="sr-Latn-RS"/>
        </w:rPr>
        <mc:AlternateContent>
          <mc:Choice Requires="wps">
            <w:drawing>
              <wp:anchor distT="0" distB="0" distL="114300" distR="114300" simplePos="0" relativeHeight="251641856" behindDoc="1" locked="0" layoutInCell="1" allowOverlap="1">
                <wp:simplePos x="0" y="0"/>
                <wp:positionH relativeFrom="column">
                  <wp:posOffset>0</wp:posOffset>
                </wp:positionH>
                <wp:positionV relativeFrom="paragraph">
                  <wp:posOffset>180975</wp:posOffset>
                </wp:positionV>
                <wp:extent cx="5735955" cy="0"/>
                <wp:effectExtent l="9525" t="11430" r="7620" b="7620"/>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245BC" id="Line 4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451.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IW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" strokeweight=".48pt"/>
            </w:pict>
          </mc:Fallback>
        </mc:AlternateConten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7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640"/>
        <w:gridCol w:w="5420"/>
      </w:tblGrid>
      <w:tr w:rsidR="00F51AE7">
        <w:trPr>
          <w:trHeight w:val="276"/>
        </w:trPr>
        <w:tc>
          <w:tcPr>
            <w:tcW w:w="3640" w:type="dxa"/>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Датум __________________</w:t>
            </w:r>
          </w:p>
        </w:tc>
        <w:tc>
          <w:tcPr>
            <w:tcW w:w="5420" w:type="dxa"/>
            <w:vMerge w:val="restart"/>
            <w:shd w:val="clear" w:color="auto" w:fill="auto"/>
            <w:vAlign w:val="bottom"/>
          </w:tcPr>
          <w:p w:rsidR="00F51AE7" w:rsidRDefault="00F51AE7">
            <w:pPr>
              <w:spacing w:line="0" w:lineRule="atLeast"/>
              <w:ind w:left="2180"/>
              <w:rPr>
                <w:rFonts w:ascii="Times New Roman" w:eastAsia="Times New Roman" w:hAnsi="Times New Roman"/>
                <w:sz w:val="24"/>
              </w:rPr>
            </w:pPr>
            <w:r>
              <w:rPr>
                <w:rFonts w:ascii="Times New Roman" w:eastAsia="Times New Roman" w:hAnsi="Times New Roman"/>
                <w:sz w:val="24"/>
              </w:rPr>
              <w:t>Потпис овлашћеног лица</w:t>
            </w:r>
          </w:p>
        </w:tc>
      </w:tr>
      <w:tr w:rsidR="00F51AE7">
        <w:trPr>
          <w:trHeight w:val="77"/>
        </w:trPr>
        <w:tc>
          <w:tcPr>
            <w:tcW w:w="3640" w:type="dxa"/>
            <w:shd w:val="clear" w:color="auto" w:fill="auto"/>
            <w:vAlign w:val="bottom"/>
          </w:tcPr>
          <w:p w:rsidR="00F51AE7" w:rsidRDefault="00F51AE7">
            <w:pPr>
              <w:spacing w:line="0" w:lineRule="atLeast"/>
              <w:rPr>
                <w:rFonts w:ascii="Times New Roman" w:eastAsia="Times New Roman" w:hAnsi="Times New Roman"/>
                <w:sz w:val="6"/>
              </w:rPr>
            </w:pPr>
          </w:p>
        </w:tc>
        <w:tc>
          <w:tcPr>
            <w:tcW w:w="5420" w:type="dxa"/>
            <w:vMerge/>
            <w:shd w:val="clear" w:color="auto" w:fill="auto"/>
            <w:vAlign w:val="bottom"/>
          </w:tcPr>
          <w:p w:rsidR="00F51AE7" w:rsidRDefault="00F51AE7">
            <w:pPr>
              <w:spacing w:line="0" w:lineRule="atLeast"/>
              <w:rPr>
                <w:rFonts w:ascii="Times New Roman" w:eastAsia="Times New Roman" w:hAnsi="Times New Roman"/>
                <w:sz w:val="6"/>
              </w:rPr>
            </w:pPr>
          </w:p>
        </w:tc>
      </w:tr>
      <w:tr w:rsidR="00F51AE7">
        <w:trPr>
          <w:trHeight w:val="591"/>
        </w:trPr>
        <w:tc>
          <w:tcPr>
            <w:tcW w:w="3640" w:type="dxa"/>
            <w:shd w:val="clear" w:color="auto" w:fill="auto"/>
            <w:vAlign w:val="bottom"/>
          </w:tcPr>
          <w:p w:rsidR="00F51AE7" w:rsidRDefault="00F51AE7">
            <w:pPr>
              <w:spacing w:line="0" w:lineRule="atLeast"/>
              <w:rPr>
                <w:rFonts w:ascii="Times New Roman" w:eastAsia="Times New Roman" w:hAnsi="Times New Roman"/>
                <w:sz w:val="24"/>
              </w:rPr>
            </w:pPr>
          </w:p>
        </w:tc>
        <w:tc>
          <w:tcPr>
            <w:tcW w:w="5420" w:type="dxa"/>
            <w:shd w:val="clear" w:color="auto" w:fill="auto"/>
            <w:vAlign w:val="bottom"/>
          </w:tcPr>
          <w:p w:rsidR="00F51AE7" w:rsidRDefault="00F51AE7">
            <w:pPr>
              <w:spacing w:line="0" w:lineRule="atLeast"/>
              <w:ind w:left="2180"/>
              <w:rPr>
                <w:w w:val="99"/>
                <w:sz w:val="24"/>
              </w:rPr>
            </w:pPr>
            <w:r>
              <w:rPr>
                <w:w w:val="99"/>
                <w:sz w:val="24"/>
              </w:rPr>
              <w:t>___________________________</w:t>
            </w:r>
          </w:p>
        </w:tc>
      </w:tr>
      <w:tr w:rsidR="00F51AE7">
        <w:trPr>
          <w:trHeight w:val="273"/>
        </w:trPr>
        <w:tc>
          <w:tcPr>
            <w:tcW w:w="3640" w:type="dxa"/>
            <w:shd w:val="clear" w:color="auto" w:fill="auto"/>
            <w:vAlign w:val="bottom"/>
          </w:tcPr>
          <w:p w:rsidR="00F51AE7" w:rsidRDefault="00F51AE7">
            <w:pPr>
              <w:spacing w:line="0" w:lineRule="atLeast"/>
              <w:rPr>
                <w:rFonts w:ascii="Times New Roman" w:eastAsia="Times New Roman" w:hAnsi="Times New Roman"/>
                <w:sz w:val="23"/>
              </w:rPr>
            </w:pPr>
          </w:p>
        </w:tc>
        <w:tc>
          <w:tcPr>
            <w:tcW w:w="5420" w:type="dxa"/>
            <w:shd w:val="clear" w:color="auto" w:fill="auto"/>
            <w:vAlign w:val="bottom"/>
          </w:tcPr>
          <w:p w:rsidR="00F51AE7" w:rsidRDefault="00F51AE7">
            <w:pPr>
              <w:spacing w:line="273" w:lineRule="exact"/>
              <w:ind w:left="800"/>
              <w:rPr>
                <w:rFonts w:ascii="Times New Roman" w:eastAsia="Times New Roman" w:hAnsi="Times New Roman"/>
                <w:sz w:val="24"/>
              </w:rPr>
            </w:pPr>
            <w:r>
              <w:rPr>
                <w:rFonts w:ascii="Times New Roman" w:eastAsia="Times New Roman" w:hAnsi="Times New Roman"/>
                <w:sz w:val="24"/>
              </w:rPr>
              <w:t>М.П.</w:t>
            </w:r>
          </w:p>
        </w:tc>
      </w:tr>
    </w:tbl>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1" w:lineRule="exact"/>
        <w:rPr>
          <w:rFonts w:ascii="Times New Roman" w:eastAsia="Times New Roman" w:hAnsi="Times New Roman"/>
        </w:rPr>
      </w:pPr>
    </w:p>
    <w:p w:rsidR="00F51AE7" w:rsidRDefault="00F51AE7">
      <w:pPr>
        <w:spacing w:line="236" w:lineRule="auto"/>
        <w:ind w:right="780"/>
        <w:jc w:val="both"/>
        <w:rPr>
          <w:rFonts w:ascii="Times New Roman" w:eastAsia="Times New Roman" w:hAnsi="Times New Roman"/>
          <w:sz w:val="24"/>
        </w:rPr>
      </w:pPr>
      <w:r>
        <w:rPr>
          <w:rFonts w:ascii="Times New Roman" w:eastAsia="Times New Roman" w:hAnsi="Times New Roman"/>
          <w:sz w:val="24"/>
        </w:rPr>
        <w:t>Образац копирати у потребном броју примерака за сваког члана групе понуђача. Образац потписује и оверава овлашћено лице носиоца посла групе понуђача или овлашћено лице члана групе</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65" w:lineRule="exact"/>
        <w:rPr>
          <w:rFonts w:ascii="Times New Roman" w:eastAsia="Times New Roman" w:hAnsi="Times New Roman"/>
        </w:rPr>
      </w:pPr>
    </w:p>
    <w:p w:rsidR="00F51AE7" w:rsidRDefault="00F51AE7">
      <w:pPr>
        <w:spacing w:line="0" w:lineRule="atLeast"/>
        <w:ind w:right="20"/>
        <w:jc w:val="center"/>
        <w:sectPr w:rsidR="00F51AE7">
          <w:pgSz w:w="11900" w:h="16838"/>
          <w:pgMar w:top="984" w:right="1409" w:bottom="384" w:left="1440" w:header="0" w:footer="0" w:gutter="0"/>
          <w:cols w:space="0" w:equalWidth="0">
            <w:col w:w="9060"/>
          </w:cols>
          <w:docGrid w:linePitch="360"/>
        </w:sectPr>
      </w:pPr>
    </w:p>
    <w:p w:rsidR="00F51AE7" w:rsidRDefault="00F51AE7">
      <w:pPr>
        <w:spacing w:line="0" w:lineRule="atLeast"/>
        <w:ind w:left="140"/>
        <w:rPr>
          <w:rFonts w:ascii="Times New Roman" w:eastAsia="Times New Roman" w:hAnsi="Times New Roman"/>
          <w:b/>
          <w:sz w:val="24"/>
        </w:rPr>
      </w:pPr>
      <w:bookmarkStart w:id="21" w:name="page26"/>
      <w:bookmarkEnd w:id="21"/>
      <w:r>
        <w:rPr>
          <w:rFonts w:ascii="Times New Roman" w:eastAsia="Times New Roman" w:hAnsi="Times New Roman"/>
          <w:b/>
          <w:sz w:val="24"/>
        </w:rPr>
        <w:lastRenderedPageBreak/>
        <w:t>Образац 4.</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42880" behindDoc="1" locked="0" layoutInCell="1" allowOverlap="1">
            <wp:simplePos x="0" y="0"/>
            <wp:positionH relativeFrom="column">
              <wp:posOffset>-86995</wp:posOffset>
            </wp:positionH>
            <wp:positionV relativeFrom="paragraph">
              <wp:posOffset>662940</wp:posOffset>
            </wp:positionV>
            <wp:extent cx="5985510" cy="231775"/>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a:srcRect/>
                    <a:stretch>
                      <a:fillRect/>
                    </a:stretch>
                  </pic:blipFill>
                  <pic:spPr bwMode="auto">
                    <a:xfrm>
                      <a:off x="0" y="0"/>
                      <a:ext cx="5985510" cy="231775"/>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53" w:lineRule="exact"/>
        <w:rPr>
          <w:rFonts w:ascii="Times New Roman" w:eastAsia="Times New Roman" w:hAnsi="Times New Roman"/>
        </w:rPr>
      </w:pPr>
    </w:p>
    <w:p w:rsidR="00F51AE7" w:rsidRDefault="00F51AE7">
      <w:pPr>
        <w:spacing w:line="0" w:lineRule="atLeast"/>
        <w:ind w:right="-130"/>
        <w:jc w:val="center"/>
        <w:rPr>
          <w:rFonts w:ascii="Times New Roman" w:eastAsia="Times New Roman" w:hAnsi="Times New Roman"/>
          <w:b/>
          <w:sz w:val="24"/>
        </w:rPr>
      </w:pPr>
      <w:r>
        <w:rPr>
          <w:rFonts w:ascii="Times New Roman" w:eastAsia="Times New Roman" w:hAnsi="Times New Roman"/>
          <w:b/>
          <w:sz w:val="24"/>
        </w:rPr>
        <w:t>ИЗЈАВА ПОНУЂАЧА О ПОСЕТИ ЛОКАЦИЈЕ</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43904" behindDoc="1" locked="0" layoutInCell="1" allowOverlap="1">
            <wp:simplePos x="0" y="0"/>
            <wp:positionH relativeFrom="column">
              <wp:posOffset>-86995</wp:posOffset>
            </wp:positionH>
            <wp:positionV relativeFrom="paragraph">
              <wp:posOffset>38100</wp:posOffset>
            </wp:positionV>
            <wp:extent cx="5985510" cy="6350"/>
            <wp:effectExtent l="0" t="0" r="635"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srcRect/>
                    <a:stretch>
                      <a:fillRect/>
                    </a:stretch>
                  </pic:blipFill>
                  <pic:spPr bwMode="auto">
                    <a:xfrm>
                      <a:off x="0" y="0"/>
                      <a:ext cx="5985510" cy="63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58" w:lineRule="exact"/>
        <w:rPr>
          <w:rFonts w:ascii="Times New Roman" w:eastAsia="Times New Roman" w:hAnsi="Times New Roman"/>
        </w:rPr>
      </w:pPr>
    </w:p>
    <w:p w:rsidR="00F51AE7" w:rsidRDefault="00F51AE7">
      <w:pPr>
        <w:spacing w:line="237" w:lineRule="auto"/>
        <w:ind w:left="140" w:right="29"/>
        <w:jc w:val="both"/>
        <w:rPr>
          <w:rFonts w:ascii="Times New Roman" w:eastAsia="Times New Roman" w:hAnsi="Times New Roman"/>
          <w:sz w:val="24"/>
        </w:rPr>
      </w:pPr>
      <w:r>
        <w:rPr>
          <w:rFonts w:ascii="Times New Roman" w:eastAsia="Times New Roman" w:hAnsi="Times New Roman"/>
          <w:sz w:val="24"/>
        </w:rPr>
        <w:t xml:space="preserve">Изјављујем да смо посетили локацију која је предмет јавне набавке број </w:t>
      </w:r>
      <w:r w:rsidR="00BB67F6">
        <w:rPr>
          <w:rFonts w:ascii="Times New Roman" w:eastAsia="Times New Roman" w:hAnsi="Times New Roman"/>
          <w:sz w:val="24"/>
        </w:rPr>
        <w:t>2</w:t>
      </w:r>
      <w:r w:rsidR="00380C80">
        <w:rPr>
          <w:rFonts w:ascii="Times New Roman" w:eastAsia="Times New Roman" w:hAnsi="Times New Roman"/>
          <w:sz w:val="24"/>
        </w:rPr>
        <w:t>4</w:t>
      </w:r>
      <w:r>
        <w:rPr>
          <w:rFonts w:ascii="Times New Roman" w:eastAsia="Times New Roman" w:hAnsi="Times New Roman"/>
          <w:sz w:val="24"/>
        </w:rPr>
        <w:t>/2019 и стекли увид у техничку документацију и све информације које су неопходне за припрему понуде. Такође изјављујем да смо упознати са свим условима градње и да они, сада видљиви, не могу бити основ за било какве накнадне промене у цени.</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74"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3640"/>
        <w:gridCol w:w="5260"/>
      </w:tblGrid>
      <w:tr w:rsidR="00F51AE7">
        <w:trPr>
          <w:trHeight w:val="276"/>
        </w:trPr>
        <w:tc>
          <w:tcPr>
            <w:tcW w:w="3640" w:type="dxa"/>
            <w:vMerge w:val="restart"/>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Датум __________________</w:t>
            </w:r>
          </w:p>
        </w:tc>
        <w:tc>
          <w:tcPr>
            <w:tcW w:w="5260" w:type="dxa"/>
            <w:shd w:val="clear" w:color="auto" w:fill="auto"/>
            <w:vAlign w:val="bottom"/>
          </w:tcPr>
          <w:p w:rsidR="00F51AE7" w:rsidRDefault="00F51AE7">
            <w:pPr>
              <w:spacing w:line="0" w:lineRule="atLeast"/>
              <w:ind w:left="2900"/>
              <w:rPr>
                <w:rFonts w:ascii="Times New Roman" w:eastAsia="Times New Roman" w:hAnsi="Times New Roman"/>
                <w:sz w:val="24"/>
              </w:rPr>
            </w:pPr>
            <w:r>
              <w:rPr>
                <w:rFonts w:ascii="Times New Roman" w:eastAsia="Times New Roman" w:hAnsi="Times New Roman"/>
                <w:sz w:val="24"/>
              </w:rPr>
              <w:t>ПОНУЂАЧ</w:t>
            </w:r>
          </w:p>
        </w:tc>
      </w:tr>
      <w:tr w:rsidR="00F51AE7">
        <w:trPr>
          <w:trHeight w:val="264"/>
        </w:trPr>
        <w:tc>
          <w:tcPr>
            <w:tcW w:w="3640" w:type="dxa"/>
            <w:vMerge/>
            <w:shd w:val="clear" w:color="auto" w:fill="auto"/>
            <w:vAlign w:val="bottom"/>
          </w:tcPr>
          <w:p w:rsidR="00F51AE7" w:rsidRDefault="00F51AE7">
            <w:pPr>
              <w:spacing w:line="0" w:lineRule="atLeast"/>
              <w:rPr>
                <w:rFonts w:ascii="Times New Roman" w:eastAsia="Times New Roman" w:hAnsi="Times New Roman"/>
                <w:sz w:val="22"/>
              </w:rPr>
            </w:pPr>
          </w:p>
        </w:tc>
        <w:tc>
          <w:tcPr>
            <w:tcW w:w="5260" w:type="dxa"/>
            <w:shd w:val="clear" w:color="auto" w:fill="auto"/>
            <w:vAlign w:val="bottom"/>
          </w:tcPr>
          <w:p w:rsidR="00F51AE7" w:rsidRDefault="00F51AE7">
            <w:pPr>
              <w:spacing w:line="264" w:lineRule="exact"/>
              <w:ind w:left="2280"/>
              <w:rPr>
                <w:rFonts w:ascii="Times New Roman" w:eastAsia="Times New Roman" w:hAnsi="Times New Roman"/>
                <w:sz w:val="24"/>
              </w:rPr>
            </w:pPr>
            <w:r>
              <w:rPr>
                <w:rFonts w:ascii="Times New Roman" w:eastAsia="Times New Roman" w:hAnsi="Times New Roman"/>
                <w:sz w:val="24"/>
              </w:rPr>
              <w:t>Потпис овлашћеног лица</w:t>
            </w:r>
          </w:p>
        </w:tc>
      </w:tr>
      <w:tr w:rsidR="00F51AE7">
        <w:trPr>
          <w:trHeight w:val="647"/>
        </w:trPr>
        <w:tc>
          <w:tcPr>
            <w:tcW w:w="3640" w:type="dxa"/>
            <w:shd w:val="clear" w:color="auto" w:fill="auto"/>
            <w:vAlign w:val="bottom"/>
          </w:tcPr>
          <w:p w:rsidR="00F51AE7" w:rsidRDefault="00F51AE7">
            <w:pPr>
              <w:spacing w:line="0" w:lineRule="atLeast"/>
              <w:rPr>
                <w:rFonts w:ascii="Times New Roman" w:eastAsia="Times New Roman" w:hAnsi="Times New Roman"/>
                <w:sz w:val="24"/>
              </w:rPr>
            </w:pPr>
          </w:p>
        </w:tc>
        <w:tc>
          <w:tcPr>
            <w:tcW w:w="5260" w:type="dxa"/>
            <w:shd w:val="clear" w:color="auto" w:fill="auto"/>
            <w:vAlign w:val="bottom"/>
          </w:tcPr>
          <w:p w:rsidR="00F51AE7" w:rsidRDefault="00F51AE7">
            <w:pPr>
              <w:spacing w:line="0" w:lineRule="atLeast"/>
              <w:ind w:left="2300"/>
              <w:rPr>
                <w:rFonts w:ascii="Times New Roman" w:eastAsia="Times New Roman" w:hAnsi="Times New Roman"/>
                <w:w w:val="98"/>
                <w:sz w:val="22"/>
              </w:rPr>
            </w:pPr>
            <w:r>
              <w:rPr>
                <w:rFonts w:ascii="Times New Roman" w:eastAsia="Times New Roman" w:hAnsi="Times New Roman"/>
                <w:w w:val="98"/>
                <w:sz w:val="22"/>
              </w:rPr>
              <w:t>___________________________</w:t>
            </w:r>
          </w:p>
        </w:tc>
      </w:tr>
      <w:tr w:rsidR="00F51AE7">
        <w:trPr>
          <w:trHeight w:val="389"/>
        </w:trPr>
        <w:tc>
          <w:tcPr>
            <w:tcW w:w="3640" w:type="dxa"/>
            <w:shd w:val="clear" w:color="auto" w:fill="auto"/>
            <w:vAlign w:val="bottom"/>
          </w:tcPr>
          <w:p w:rsidR="00F51AE7" w:rsidRDefault="00F51AE7">
            <w:pPr>
              <w:spacing w:line="0" w:lineRule="atLeast"/>
              <w:rPr>
                <w:rFonts w:ascii="Times New Roman" w:eastAsia="Times New Roman" w:hAnsi="Times New Roman"/>
                <w:sz w:val="24"/>
              </w:rPr>
            </w:pPr>
          </w:p>
        </w:tc>
        <w:tc>
          <w:tcPr>
            <w:tcW w:w="5260" w:type="dxa"/>
            <w:shd w:val="clear" w:color="auto" w:fill="auto"/>
            <w:vAlign w:val="bottom"/>
          </w:tcPr>
          <w:p w:rsidR="00F51AE7" w:rsidRDefault="00F51AE7">
            <w:pPr>
              <w:spacing w:line="0" w:lineRule="atLeast"/>
              <w:ind w:left="760"/>
              <w:rPr>
                <w:rFonts w:ascii="Times New Roman" w:eastAsia="Times New Roman" w:hAnsi="Times New Roman"/>
                <w:sz w:val="22"/>
              </w:rPr>
            </w:pPr>
            <w:r>
              <w:rPr>
                <w:rFonts w:ascii="Times New Roman" w:eastAsia="Times New Roman" w:hAnsi="Times New Roman"/>
                <w:sz w:val="22"/>
              </w:rPr>
              <w:t>М.П.</w:t>
            </w:r>
          </w:p>
        </w:tc>
      </w:tr>
    </w:tbl>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31" w:lineRule="exact"/>
        <w:rPr>
          <w:rFonts w:ascii="Times New Roman" w:eastAsia="Times New Roman" w:hAnsi="Times New Roman"/>
        </w:rPr>
      </w:pPr>
    </w:p>
    <w:p w:rsidR="00F51AE7" w:rsidRDefault="00F51AE7">
      <w:pPr>
        <w:spacing w:line="0" w:lineRule="atLeast"/>
        <w:ind w:left="6820"/>
        <w:rPr>
          <w:rFonts w:ascii="Times New Roman" w:eastAsia="Times New Roman" w:hAnsi="Times New Roman"/>
          <w:b/>
          <w:sz w:val="24"/>
        </w:rPr>
      </w:pPr>
      <w:r>
        <w:rPr>
          <w:rFonts w:ascii="Times New Roman" w:eastAsia="Times New Roman" w:hAnsi="Times New Roman"/>
          <w:b/>
          <w:sz w:val="24"/>
        </w:rPr>
        <w:t>НАРУЧИЛАЦ</w:t>
      </w:r>
    </w:p>
    <w:p w:rsidR="00F51AE7" w:rsidRDefault="00F51AE7">
      <w:pPr>
        <w:spacing w:line="0" w:lineRule="atLeast"/>
        <w:ind w:left="6820"/>
        <w:rPr>
          <w:rFonts w:ascii="Times New Roman" w:eastAsia="Times New Roman" w:hAnsi="Times New Roman"/>
          <w:b/>
          <w:sz w:val="24"/>
        </w:rPr>
        <w:sectPr w:rsidR="00F51AE7">
          <w:pgSz w:w="11900" w:h="16838"/>
          <w:pgMar w:top="984" w:right="1440" w:bottom="384" w:left="1300" w:header="0" w:footer="0" w:gutter="0"/>
          <w:cols w:space="0" w:equalWidth="0">
            <w:col w:w="9169"/>
          </w:cols>
          <w:docGrid w:linePitch="360"/>
        </w:sectPr>
      </w:pPr>
    </w:p>
    <w:p w:rsidR="00F51AE7" w:rsidRDefault="00F51AE7">
      <w:pPr>
        <w:spacing w:line="9"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3"/>
        </w:rPr>
      </w:pPr>
      <w:r>
        <w:rPr>
          <w:rFonts w:ascii="Times New Roman" w:eastAsia="Times New Roman" w:hAnsi="Times New Roman"/>
          <w:sz w:val="23"/>
        </w:rPr>
        <w:t>Датум</w:t>
      </w:r>
    </w:p>
    <w:p w:rsidR="00F51AE7" w:rsidRDefault="00F51AE7">
      <w:pPr>
        <w:spacing w:line="237" w:lineRule="auto"/>
        <w:rPr>
          <w:rFonts w:ascii="Times New Roman" w:eastAsia="Times New Roman" w:hAnsi="Times New Roman"/>
          <w:sz w:val="24"/>
        </w:rPr>
      </w:pPr>
      <w:r>
        <w:rPr>
          <w:rFonts w:ascii="Times New Roman" w:eastAsia="Times New Roman" w:hAnsi="Times New Roman"/>
          <w:sz w:val="23"/>
        </w:rPr>
        <w:br w:type="column"/>
      </w:r>
      <w:r>
        <w:rPr>
          <w:rFonts w:ascii="Times New Roman" w:eastAsia="Times New Roman" w:hAnsi="Times New Roman"/>
          <w:sz w:val="24"/>
        </w:rPr>
        <w:lastRenderedPageBreak/>
        <w:t>____________________</w:t>
      </w:r>
    </w:p>
    <w:p w:rsidR="00F51AE7" w:rsidRDefault="00F51AE7">
      <w:pPr>
        <w:spacing w:line="9" w:lineRule="exact"/>
        <w:rPr>
          <w:rFonts w:ascii="Times New Roman" w:eastAsia="Times New Roman" w:hAnsi="Times New Roman"/>
        </w:rPr>
      </w:pPr>
      <w:r>
        <w:rPr>
          <w:rFonts w:ascii="Times New Roman" w:eastAsia="Times New Roman" w:hAnsi="Times New Roman"/>
          <w:sz w:val="24"/>
        </w:rPr>
        <w:br w:type="column"/>
      </w:r>
    </w:p>
    <w:p w:rsidR="00F51AE7" w:rsidRDefault="00F51AE7">
      <w:pPr>
        <w:spacing w:line="0" w:lineRule="atLeast"/>
        <w:rPr>
          <w:rFonts w:ascii="Times New Roman" w:eastAsia="Times New Roman" w:hAnsi="Times New Roman"/>
          <w:sz w:val="23"/>
        </w:rPr>
      </w:pPr>
      <w:r>
        <w:rPr>
          <w:rFonts w:ascii="Times New Roman" w:eastAsia="Times New Roman" w:hAnsi="Times New Roman"/>
          <w:sz w:val="23"/>
        </w:rPr>
        <w:t>М.П.</w:t>
      </w:r>
    </w:p>
    <w:p w:rsidR="00F51AE7" w:rsidRDefault="00F51AE7">
      <w:pPr>
        <w:spacing w:line="0" w:lineRule="atLeast"/>
        <w:rPr>
          <w:rFonts w:ascii="Times New Roman" w:eastAsia="Times New Roman" w:hAnsi="Times New Roman"/>
          <w:sz w:val="23"/>
        </w:rPr>
        <w:sectPr w:rsidR="00F51AE7">
          <w:type w:val="continuous"/>
          <w:pgSz w:w="11900" w:h="16838"/>
          <w:pgMar w:top="984" w:right="1440" w:bottom="384" w:left="1300" w:header="0" w:footer="0" w:gutter="0"/>
          <w:cols w:num="3" w:space="0" w:equalWidth="0">
            <w:col w:w="640" w:space="180"/>
            <w:col w:w="2940" w:space="720"/>
            <w:col w:w="4689"/>
          </w:cols>
          <w:docGrid w:linePitch="360"/>
        </w:sectPr>
      </w:pPr>
    </w:p>
    <w:p w:rsidR="00F51AE7" w:rsidRDefault="00F51AE7">
      <w:pPr>
        <w:spacing w:line="9" w:lineRule="exact"/>
        <w:rPr>
          <w:rFonts w:ascii="Times New Roman" w:eastAsia="Times New Roman" w:hAnsi="Times New Roman"/>
        </w:rPr>
      </w:pPr>
    </w:p>
    <w:p w:rsidR="00F51AE7" w:rsidRDefault="00F51AE7">
      <w:pPr>
        <w:spacing w:line="0" w:lineRule="atLeast"/>
        <w:ind w:left="5760"/>
        <w:rPr>
          <w:rFonts w:ascii="Times New Roman" w:eastAsia="Times New Roman" w:hAnsi="Times New Roman"/>
          <w:sz w:val="23"/>
        </w:rPr>
      </w:pPr>
      <w:r>
        <w:rPr>
          <w:rFonts w:ascii="Times New Roman" w:eastAsia="Times New Roman" w:hAnsi="Times New Roman"/>
          <w:sz w:val="23"/>
        </w:rPr>
        <w:t>____________________________</w:t>
      </w:r>
    </w:p>
    <w:p w:rsidR="00F51AE7" w:rsidRDefault="00F51AE7">
      <w:pPr>
        <w:spacing w:line="2" w:lineRule="exact"/>
        <w:rPr>
          <w:rFonts w:ascii="Times New Roman" w:eastAsia="Times New Roman" w:hAnsi="Times New Roman"/>
        </w:rPr>
      </w:pPr>
    </w:p>
    <w:p w:rsidR="00F51AE7" w:rsidRDefault="00F51AE7">
      <w:pPr>
        <w:spacing w:line="0" w:lineRule="atLeast"/>
        <w:ind w:left="6240"/>
        <w:rPr>
          <w:rFonts w:ascii="Times New Roman" w:eastAsia="Times New Roman" w:hAnsi="Times New Roman"/>
          <w:sz w:val="24"/>
        </w:rPr>
      </w:pPr>
      <w:r>
        <w:rPr>
          <w:rFonts w:ascii="Times New Roman" w:eastAsia="Times New Roman" w:hAnsi="Times New Roman"/>
          <w:sz w:val="24"/>
        </w:rPr>
        <w:t>Потпис овлашћеноглица</w:t>
      </w:r>
    </w:p>
    <w:p w:rsidR="00F51AE7" w:rsidRDefault="00F51AE7">
      <w:pPr>
        <w:spacing w:line="0" w:lineRule="atLeast"/>
        <w:ind w:left="6240"/>
        <w:rPr>
          <w:rFonts w:ascii="Times New Roman" w:eastAsia="Times New Roman" w:hAnsi="Times New Roman"/>
          <w:sz w:val="24"/>
        </w:rPr>
        <w:sectPr w:rsidR="00F51AE7">
          <w:type w:val="continuous"/>
          <w:pgSz w:w="11900" w:h="16838"/>
          <w:pgMar w:top="984" w:right="1440" w:bottom="384" w:left="1300" w:header="0" w:footer="0" w:gutter="0"/>
          <w:cols w:space="0" w:equalWidth="0">
            <w:col w:w="9169"/>
          </w:cols>
          <w:docGrid w:linePitch="360"/>
        </w:sect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7" w:lineRule="exact"/>
        <w:rPr>
          <w:rFonts w:ascii="Times New Roman" w:eastAsia="Times New Roman" w:hAnsi="Times New Roman"/>
        </w:rPr>
      </w:pPr>
    </w:p>
    <w:p w:rsidR="00F51AE7" w:rsidRDefault="00F51AE7">
      <w:pPr>
        <w:spacing w:line="0" w:lineRule="atLeast"/>
        <w:ind w:left="140"/>
        <w:rPr>
          <w:rFonts w:ascii="Times New Roman" w:eastAsia="Times New Roman" w:hAnsi="Times New Roman"/>
          <w:sz w:val="24"/>
        </w:rPr>
      </w:pPr>
      <w:r>
        <w:rPr>
          <w:rFonts w:ascii="Times New Roman" w:eastAsia="Times New Roman" w:hAnsi="Times New Roman"/>
          <w:sz w:val="24"/>
        </w:rPr>
        <w:t>Образац  мора бити потписан од стране Наручиоца</w:t>
      </w:r>
    </w:p>
    <w:p w:rsidR="00F51AE7" w:rsidRDefault="00F51AE7">
      <w:pPr>
        <w:spacing w:line="288" w:lineRule="exact"/>
        <w:rPr>
          <w:rFonts w:ascii="Times New Roman" w:eastAsia="Times New Roman" w:hAnsi="Times New Roman"/>
        </w:rPr>
      </w:pPr>
    </w:p>
    <w:p w:rsidR="00F51AE7" w:rsidRDefault="00F51AE7">
      <w:pPr>
        <w:spacing w:line="233" w:lineRule="auto"/>
        <w:ind w:left="140" w:right="749"/>
        <w:rPr>
          <w:rFonts w:ascii="Times New Roman" w:eastAsia="Times New Roman" w:hAnsi="Times New Roman"/>
          <w:sz w:val="24"/>
        </w:rPr>
      </w:pPr>
      <w:r>
        <w:rPr>
          <w:rFonts w:ascii="Times New Roman" w:eastAsia="Times New Roman" w:hAnsi="Times New Roman"/>
          <w:sz w:val="24"/>
        </w:rPr>
        <w:t>Образац потписује и оверава овлашћено лице понуђача уколико наступа самостално или са подизвођачима.</w:t>
      </w:r>
    </w:p>
    <w:p w:rsidR="00F51AE7" w:rsidRDefault="00F51AE7">
      <w:pPr>
        <w:spacing w:line="290" w:lineRule="exact"/>
        <w:rPr>
          <w:rFonts w:ascii="Times New Roman" w:eastAsia="Times New Roman" w:hAnsi="Times New Roman"/>
        </w:rPr>
      </w:pPr>
    </w:p>
    <w:p w:rsidR="00F51AE7" w:rsidRDefault="00F51AE7">
      <w:pPr>
        <w:spacing w:line="235" w:lineRule="auto"/>
        <w:ind w:left="140" w:right="749"/>
        <w:rPr>
          <w:rFonts w:ascii="Times New Roman" w:eastAsia="Times New Roman" w:hAnsi="Times New Roman"/>
          <w:sz w:val="24"/>
        </w:rPr>
      </w:pPr>
      <w:r>
        <w:rPr>
          <w:rFonts w:ascii="Times New Roman" w:eastAsia="Times New Roman" w:hAnsi="Times New Roman"/>
          <w:sz w:val="24"/>
        </w:rPr>
        <w:t>Уколико наступа у групи, образац потписује и оверава овлашћено лице носиоца посла групе понуђача или овлашћено лице члана групе.</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49" w:lineRule="exact"/>
        <w:rPr>
          <w:rFonts w:ascii="Times New Roman" w:eastAsia="Times New Roman" w:hAnsi="Times New Roman"/>
        </w:rPr>
      </w:pPr>
    </w:p>
    <w:p w:rsidR="00F51AE7" w:rsidRDefault="00F51AE7">
      <w:pPr>
        <w:spacing w:line="0" w:lineRule="atLeast"/>
        <w:ind w:right="-150"/>
        <w:jc w:val="center"/>
        <w:sectPr w:rsidR="00F51AE7">
          <w:type w:val="continuous"/>
          <w:pgSz w:w="11900" w:h="16838"/>
          <w:pgMar w:top="984" w:right="1440" w:bottom="384" w:left="1300" w:header="0" w:footer="0" w:gutter="0"/>
          <w:cols w:space="0" w:equalWidth="0">
            <w:col w:w="9169"/>
          </w:cols>
          <w:docGrid w:linePitch="360"/>
        </w:sectPr>
      </w:pPr>
    </w:p>
    <w:p w:rsidR="00F51AE7" w:rsidRDefault="00F51AE7">
      <w:pPr>
        <w:spacing w:line="200" w:lineRule="exact"/>
        <w:rPr>
          <w:rFonts w:ascii="Times New Roman" w:eastAsia="Times New Roman" w:hAnsi="Times New Roman"/>
        </w:rPr>
      </w:pPr>
      <w:bookmarkStart w:id="22" w:name="page27"/>
      <w:bookmarkEnd w:id="22"/>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52" w:lineRule="exact"/>
        <w:rPr>
          <w:rFonts w:ascii="Times New Roman" w:eastAsia="Times New Roman" w:hAnsi="Times New Roman"/>
        </w:rPr>
      </w:pPr>
    </w:p>
    <w:p w:rsidR="00F51AE7" w:rsidRDefault="00F51AE7">
      <w:pPr>
        <w:spacing w:line="0" w:lineRule="atLeast"/>
        <w:rPr>
          <w:rFonts w:ascii="Times New Roman" w:eastAsia="Times New Roman" w:hAnsi="Times New Roman"/>
          <w:b/>
          <w:sz w:val="24"/>
        </w:rPr>
      </w:pPr>
      <w:r>
        <w:rPr>
          <w:rFonts w:ascii="Times New Roman" w:eastAsia="Times New Roman" w:hAnsi="Times New Roman"/>
          <w:b/>
          <w:sz w:val="24"/>
        </w:rPr>
        <w:t>Образац 5.</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44928" behindDoc="1" locked="0" layoutInCell="1" allowOverlap="1">
            <wp:simplePos x="0" y="0"/>
            <wp:positionH relativeFrom="column">
              <wp:posOffset>-175895</wp:posOffset>
            </wp:positionH>
            <wp:positionV relativeFrom="paragraph">
              <wp:posOffset>160020</wp:posOffset>
            </wp:positionV>
            <wp:extent cx="5985510" cy="231775"/>
            <wp:effectExtent l="1905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a:srcRect/>
                    <a:stretch>
                      <a:fillRect/>
                    </a:stretch>
                  </pic:blipFill>
                  <pic:spPr bwMode="auto">
                    <a:xfrm>
                      <a:off x="0" y="0"/>
                      <a:ext cx="5985510" cy="231775"/>
                    </a:xfrm>
                    <a:prstGeom prst="rect">
                      <a:avLst/>
                    </a:prstGeom>
                    <a:noFill/>
                  </pic:spPr>
                </pic:pic>
              </a:graphicData>
            </a:graphic>
          </wp:anchor>
        </w:drawing>
      </w:r>
    </w:p>
    <w:p w:rsidR="00F51AE7" w:rsidRDefault="00F51AE7">
      <w:pPr>
        <w:spacing w:line="261" w:lineRule="exact"/>
        <w:rPr>
          <w:rFonts w:ascii="Times New Roman" w:eastAsia="Times New Roman" w:hAnsi="Times New Roman"/>
        </w:rPr>
      </w:pPr>
    </w:p>
    <w:p w:rsidR="00F51AE7" w:rsidRDefault="00F51AE7">
      <w:pPr>
        <w:spacing w:line="0" w:lineRule="atLeast"/>
        <w:ind w:right="200"/>
        <w:jc w:val="center"/>
        <w:rPr>
          <w:rFonts w:ascii="Times New Roman" w:eastAsia="Times New Roman" w:hAnsi="Times New Roman"/>
          <w:b/>
          <w:sz w:val="24"/>
        </w:rPr>
      </w:pPr>
      <w:r>
        <w:rPr>
          <w:rFonts w:ascii="Times New Roman" w:eastAsia="Times New Roman" w:hAnsi="Times New Roman"/>
          <w:b/>
          <w:sz w:val="24"/>
        </w:rPr>
        <w:t>ИЗЈАВА О ОДГОВОРНОМ ИЗВОЂАЧУ</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45952" behindDoc="1" locked="0" layoutInCell="1" allowOverlap="1">
            <wp:simplePos x="0" y="0"/>
            <wp:positionH relativeFrom="column">
              <wp:posOffset>-175895</wp:posOffset>
            </wp:positionH>
            <wp:positionV relativeFrom="paragraph">
              <wp:posOffset>38100</wp:posOffset>
            </wp:positionV>
            <wp:extent cx="5985510" cy="6350"/>
            <wp:effectExtent l="0" t="0" r="635" b="63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srcRect/>
                    <a:stretch>
                      <a:fillRect/>
                    </a:stretch>
                  </pic:blipFill>
                  <pic:spPr bwMode="auto">
                    <a:xfrm>
                      <a:off x="0" y="0"/>
                      <a:ext cx="5985510" cy="6350"/>
                    </a:xfrm>
                    <a:prstGeom prst="rect">
                      <a:avLst/>
                    </a:prstGeom>
                    <a:noFill/>
                  </pic:spPr>
                </pic:pic>
              </a:graphicData>
            </a:graphic>
          </wp:anchor>
        </w:drawing>
      </w:r>
    </w:p>
    <w:p w:rsidR="00F51AE7" w:rsidRDefault="00F51AE7">
      <w:pPr>
        <w:spacing w:line="331" w:lineRule="exact"/>
        <w:rPr>
          <w:rFonts w:ascii="Times New Roman" w:eastAsia="Times New Roman" w:hAnsi="Times New Roman"/>
        </w:rPr>
      </w:pPr>
    </w:p>
    <w:p w:rsidR="00F51AE7" w:rsidRPr="00380C80" w:rsidRDefault="00F51AE7" w:rsidP="00380C80">
      <w:pPr>
        <w:spacing w:line="0" w:lineRule="atLeast"/>
        <w:ind w:right="-50"/>
        <w:jc w:val="both"/>
        <w:rPr>
          <w:rFonts w:ascii="Times New Roman" w:eastAsia="Times New Roman" w:hAnsi="Times New Roman"/>
          <w:sz w:val="24"/>
          <w:szCs w:val="24"/>
        </w:rPr>
      </w:pPr>
      <w:r>
        <w:rPr>
          <w:rFonts w:ascii="Times New Roman" w:eastAsia="Times New Roman" w:hAnsi="Times New Roman"/>
          <w:sz w:val="24"/>
        </w:rPr>
        <w:t xml:space="preserve">Изјављујем да ће доле наведени одговорни извођачи радова бити расположиви у периоду извршења уговора за реконструкцију </w:t>
      </w:r>
      <w:r w:rsidR="00006E56">
        <w:rPr>
          <w:rFonts w:ascii="Times New Roman" w:eastAsia="Times New Roman" w:hAnsi="Times New Roman"/>
          <w:sz w:val="24"/>
          <w:szCs w:val="24"/>
        </w:rPr>
        <w:t>Инвестиционо одржавање</w:t>
      </w:r>
      <w:r w:rsidR="00006E56" w:rsidRPr="00380C80">
        <w:rPr>
          <w:rFonts w:ascii="Times New Roman" w:eastAsia="Times New Roman" w:hAnsi="Times New Roman"/>
          <w:sz w:val="24"/>
          <w:szCs w:val="24"/>
        </w:rPr>
        <w:t xml:space="preserve"> путa </w:t>
      </w:r>
      <w:r w:rsidR="00380C80" w:rsidRPr="00380C80">
        <w:rPr>
          <w:rFonts w:ascii="Times New Roman" w:eastAsia="Times New Roman" w:hAnsi="Times New Roman"/>
          <w:sz w:val="24"/>
          <w:szCs w:val="24"/>
        </w:rPr>
        <w:t>у селу Вишевац  у општини Рача –засеок Радуловац</w:t>
      </w:r>
      <w:r w:rsidR="00380C80">
        <w:rPr>
          <w:rFonts w:ascii="Times New Roman" w:eastAsia="Times New Roman" w:hAnsi="Times New Roman"/>
          <w:sz w:val="24"/>
          <w:szCs w:val="24"/>
        </w:rPr>
        <w:t xml:space="preserve"> </w:t>
      </w:r>
      <w:r>
        <w:rPr>
          <w:rFonts w:ascii="Times New Roman" w:eastAsia="Times New Roman" w:hAnsi="Times New Roman"/>
          <w:sz w:val="24"/>
        </w:rPr>
        <w:t>општини Рача,:</w:t>
      </w:r>
    </w:p>
    <w:p w:rsidR="00F51AE7" w:rsidRDefault="00F51AE7">
      <w:pPr>
        <w:spacing w:line="268"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560"/>
        <w:gridCol w:w="2360"/>
        <w:gridCol w:w="1340"/>
        <w:gridCol w:w="3120"/>
        <w:gridCol w:w="1880"/>
      </w:tblGrid>
      <w:tr w:rsidR="00F51AE7">
        <w:trPr>
          <w:trHeight w:val="314"/>
        </w:trPr>
        <w:tc>
          <w:tcPr>
            <w:tcW w:w="560" w:type="dxa"/>
            <w:tcBorders>
              <w:top w:val="single" w:sz="8" w:space="0" w:color="auto"/>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360" w:type="dxa"/>
            <w:tcBorders>
              <w:top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340" w:type="dxa"/>
            <w:tcBorders>
              <w:top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120" w:type="dxa"/>
            <w:tcBorders>
              <w:top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880" w:type="dxa"/>
            <w:tcBorders>
              <w:top w:val="single" w:sz="8" w:space="0" w:color="auto"/>
              <w:right w:val="single" w:sz="8" w:space="0" w:color="auto"/>
            </w:tcBorders>
            <w:shd w:val="clear" w:color="auto" w:fill="auto"/>
            <w:vAlign w:val="bottom"/>
          </w:tcPr>
          <w:p w:rsidR="00F51AE7" w:rsidRDefault="00F51AE7">
            <w:pPr>
              <w:spacing w:line="0" w:lineRule="atLeast"/>
              <w:ind w:left="600"/>
              <w:rPr>
                <w:rFonts w:ascii="Times New Roman" w:eastAsia="Times New Roman" w:hAnsi="Times New Roman"/>
                <w:sz w:val="24"/>
              </w:rPr>
            </w:pPr>
            <w:r>
              <w:rPr>
                <w:rFonts w:ascii="Times New Roman" w:eastAsia="Times New Roman" w:hAnsi="Times New Roman"/>
                <w:sz w:val="24"/>
              </w:rPr>
              <w:t>Основ</w:t>
            </w:r>
          </w:p>
        </w:tc>
      </w:tr>
      <w:tr w:rsidR="00F51AE7">
        <w:trPr>
          <w:trHeight w:val="317"/>
        </w:trPr>
        <w:tc>
          <w:tcPr>
            <w:tcW w:w="5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3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120" w:type="dxa"/>
            <w:vMerge w:val="restart"/>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Назив понуђача (члана групе</w:t>
            </w:r>
          </w:p>
        </w:tc>
        <w:tc>
          <w:tcPr>
            <w:tcW w:w="1880" w:type="dxa"/>
            <w:tcBorders>
              <w:right w:val="single" w:sz="8" w:space="0" w:color="auto"/>
            </w:tcBorders>
            <w:shd w:val="clear" w:color="auto" w:fill="auto"/>
            <w:vAlign w:val="bottom"/>
          </w:tcPr>
          <w:p w:rsidR="00F51AE7" w:rsidRDefault="00F51AE7">
            <w:pPr>
              <w:spacing w:line="0" w:lineRule="atLeast"/>
              <w:ind w:left="280"/>
              <w:rPr>
                <w:rFonts w:ascii="Times New Roman" w:eastAsia="Times New Roman" w:hAnsi="Times New Roman"/>
                <w:sz w:val="24"/>
              </w:rPr>
            </w:pPr>
            <w:r>
              <w:rPr>
                <w:rFonts w:ascii="Times New Roman" w:eastAsia="Times New Roman" w:hAnsi="Times New Roman"/>
                <w:sz w:val="24"/>
              </w:rPr>
              <w:t>ангажовања:</w:t>
            </w:r>
          </w:p>
        </w:tc>
      </w:tr>
      <w:tr w:rsidR="00F51AE7">
        <w:trPr>
          <w:trHeight w:val="158"/>
        </w:trPr>
        <w:tc>
          <w:tcPr>
            <w:tcW w:w="5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23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340" w:type="dxa"/>
            <w:vMerge w:val="restart"/>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Број</w:t>
            </w:r>
          </w:p>
        </w:tc>
        <w:tc>
          <w:tcPr>
            <w:tcW w:w="312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880" w:type="dxa"/>
            <w:vMerge w:val="restart"/>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1. Запослен код</w:t>
            </w:r>
          </w:p>
        </w:tc>
      </w:tr>
      <w:tr w:rsidR="00F51AE7">
        <w:trPr>
          <w:trHeight w:val="276"/>
        </w:trPr>
        <w:tc>
          <w:tcPr>
            <w:tcW w:w="560" w:type="dxa"/>
            <w:vMerge w:val="restart"/>
            <w:tcBorders>
              <w:left w:val="single" w:sz="8" w:space="0" w:color="auto"/>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Бр.</w:t>
            </w:r>
          </w:p>
        </w:tc>
        <w:tc>
          <w:tcPr>
            <w:tcW w:w="2360" w:type="dxa"/>
            <w:vMerge w:val="restart"/>
            <w:tcBorders>
              <w:right w:val="single" w:sz="8" w:space="0" w:color="auto"/>
            </w:tcBorders>
            <w:shd w:val="clear" w:color="auto" w:fill="auto"/>
            <w:vAlign w:val="bottom"/>
          </w:tcPr>
          <w:p w:rsidR="00F51AE7" w:rsidRDefault="00F51AE7">
            <w:pPr>
              <w:spacing w:line="0" w:lineRule="atLeast"/>
              <w:ind w:left="420"/>
              <w:rPr>
                <w:rFonts w:ascii="Times New Roman" w:eastAsia="Times New Roman" w:hAnsi="Times New Roman"/>
                <w:sz w:val="24"/>
              </w:rPr>
            </w:pPr>
            <w:r>
              <w:rPr>
                <w:rFonts w:ascii="Times New Roman" w:eastAsia="Times New Roman" w:hAnsi="Times New Roman"/>
                <w:sz w:val="24"/>
              </w:rPr>
              <w:t>Име и презиме</w:t>
            </w:r>
          </w:p>
        </w:tc>
        <w:tc>
          <w:tcPr>
            <w:tcW w:w="134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3120" w:type="dxa"/>
            <w:vMerge w:val="restart"/>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понуђача) који ангажује</w:t>
            </w:r>
          </w:p>
        </w:tc>
        <w:tc>
          <w:tcPr>
            <w:tcW w:w="18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r>
      <w:tr w:rsidR="00F51AE7">
        <w:trPr>
          <w:trHeight w:val="158"/>
        </w:trPr>
        <w:tc>
          <w:tcPr>
            <w:tcW w:w="560" w:type="dxa"/>
            <w:vMerge/>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236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340" w:type="dxa"/>
            <w:vMerge w:val="restart"/>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лиценце</w:t>
            </w:r>
          </w:p>
        </w:tc>
        <w:tc>
          <w:tcPr>
            <w:tcW w:w="312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880" w:type="dxa"/>
            <w:vMerge w:val="restart"/>
            <w:tcBorders>
              <w:right w:val="single" w:sz="8" w:space="0" w:color="auto"/>
            </w:tcBorders>
            <w:shd w:val="clear" w:color="auto" w:fill="auto"/>
            <w:vAlign w:val="bottom"/>
          </w:tcPr>
          <w:p w:rsidR="00F51AE7" w:rsidRDefault="00F51AE7">
            <w:pPr>
              <w:spacing w:line="0" w:lineRule="atLeast"/>
              <w:ind w:left="280"/>
              <w:rPr>
                <w:rFonts w:ascii="Times New Roman" w:eastAsia="Times New Roman" w:hAnsi="Times New Roman"/>
                <w:sz w:val="24"/>
              </w:rPr>
            </w:pPr>
            <w:r>
              <w:rPr>
                <w:rFonts w:ascii="Times New Roman" w:eastAsia="Times New Roman" w:hAnsi="Times New Roman"/>
                <w:sz w:val="24"/>
              </w:rPr>
              <w:t>понуђача</w:t>
            </w:r>
          </w:p>
        </w:tc>
      </w:tr>
      <w:tr w:rsidR="00F51AE7">
        <w:trPr>
          <w:trHeight w:val="159"/>
        </w:trPr>
        <w:tc>
          <w:tcPr>
            <w:tcW w:w="5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23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34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3120" w:type="dxa"/>
            <w:vMerge w:val="restart"/>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одговорног извођача:</w:t>
            </w:r>
          </w:p>
        </w:tc>
        <w:tc>
          <w:tcPr>
            <w:tcW w:w="18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r>
      <w:tr w:rsidR="00F51AE7">
        <w:trPr>
          <w:trHeight w:val="158"/>
        </w:trPr>
        <w:tc>
          <w:tcPr>
            <w:tcW w:w="5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23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34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312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880" w:type="dxa"/>
            <w:vMerge w:val="restart"/>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2. Ангажован</w:t>
            </w:r>
          </w:p>
        </w:tc>
      </w:tr>
      <w:tr w:rsidR="00F51AE7">
        <w:trPr>
          <w:trHeight w:val="158"/>
        </w:trPr>
        <w:tc>
          <w:tcPr>
            <w:tcW w:w="5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23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34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31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8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r>
      <w:tr w:rsidR="00F51AE7">
        <w:trPr>
          <w:trHeight w:val="317"/>
        </w:trPr>
        <w:tc>
          <w:tcPr>
            <w:tcW w:w="5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3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F51AE7" w:rsidRDefault="00F51AE7">
            <w:pPr>
              <w:spacing w:line="0" w:lineRule="atLeast"/>
              <w:ind w:left="180"/>
              <w:rPr>
                <w:rFonts w:ascii="Times New Roman" w:eastAsia="Times New Roman" w:hAnsi="Times New Roman"/>
                <w:sz w:val="24"/>
              </w:rPr>
            </w:pPr>
            <w:r>
              <w:rPr>
                <w:rFonts w:ascii="Times New Roman" w:eastAsia="Times New Roman" w:hAnsi="Times New Roman"/>
                <w:sz w:val="24"/>
              </w:rPr>
              <w:t>уговором</w:t>
            </w:r>
          </w:p>
        </w:tc>
      </w:tr>
      <w:tr w:rsidR="00F51AE7">
        <w:trPr>
          <w:trHeight w:val="89"/>
        </w:trPr>
        <w:tc>
          <w:tcPr>
            <w:tcW w:w="5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7"/>
              </w:rPr>
            </w:pPr>
          </w:p>
        </w:tc>
        <w:tc>
          <w:tcPr>
            <w:tcW w:w="23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7"/>
              </w:rPr>
            </w:pPr>
          </w:p>
        </w:tc>
        <w:tc>
          <w:tcPr>
            <w:tcW w:w="134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7"/>
              </w:rPr>
            </w:pPr>
          </w:p>
        </w:tc>
        <w:tc>
          <w:tcPr>
            <w:tcW w:w="31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7"/>
              </w:rPr>
            </w:pPr>
          </w:p>
        </w:tc>
        <w:tc>
          <w:tcPr>
            <w:tcW w:w="18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7"/>
              </w:rPr>
            </w:pPr>
          </w:p>
        </w:tc>
      </w:tr>
      <w:tr w:rsidR="00F51AE7">
        <w:trPr>
          <w:trHeight w:val="500"/>
        </w:trPr>
        <w:tc>
          <w:tcPr>
            <w:tcW w:w="560" w:type="dxa"/>
            <w:tcBorders>
              <w:left w:val="single" w:sz="8" w:space="0" w:color="auto"/>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w:t>
            </w:r>
          </w:p>
        </w:tc>
        <w:tc>
          <w:tcPr>
            <w:tcW w:w="23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296"/>
        </w:trPr>
        <w:tc>
          <w:tcPr>
            <w:tcW w:w="5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404"/>
        </w:trPr>
        <w:tc>
          <w:tcPr>
            <w:tcW w:w="560" w:type="dxa"/>
            <w:tcBorders>
              <w:left w:val="single" w:sz="8" w:space="0" w:color="auto"/>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w:t>
            </w:r>
          </w:p>
        </w:tc>
        <w:tc>
          <w:tcPr>
            <w:tcW w:w="23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396"/>
        </w:trPr>
        <w:tc>
          <w:tcPr>
            <w:tcW w:w="5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400"/>
        </w:trPr>
        <w:tc>
          <w:tcPr>
            <w:tcW w:w="560" w:type="dxa"/>
            <w:tcBorders>
              <w:left w:val="single" w:sz="8" w:space="0" w:color="auto"/>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w:t>
            </w:r>
          </w:p>
        </w:tc>
        <w:tc>
          <w:tcPr>
            <w:tcW w:w="23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397"/>
        </w:trPr>
        <w:tc>
          <w:tcPr>
            <w:tcW w:w="5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bl>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22" w:lineRule="exact"/>
        <w:rPr>
          <w:rFonts w:ascii="Times New Roman" w:eastAsia="Times New Roman" w:hAnsi="Times New Roman"/>
        </w:rPr>
      </w:pPr>
    </w:p>
    <w:p w:rsidR="00F51AE7" w:rsidRDefault="00F51AE7">
      <w:pPr>
        <w:tabs>
          <w:tab w:val="left" w:pos="3760"/>
        </w:tabs>
        <w:spacing w:line="0" w:lineRule="atLeast"/>
        <w:ind w:left="140"/>
        <w:rPr>
          <w:rFonts w:ascii="Times New Roman" w:eastAsia="Times New Roman" w:hAnsi="Times New Roman"/>
          <w:sz w:val="23"/>
        </w:rPr>
      </w:pPr>
      <w:r>
        <w:rPr>
          <w:rFonts w:ascii="Times New Roman" w:eastAsia="Times New Roman" w:hAnsi="Times New Roman"/>
          <w:sz w:val="24"/>
        </w:rPr>
        <w:t>Датум __________________</w:t>
      </w:r>
      <w:r>
        <w:rPr>
          <w:rFonts w:ascii="Times New Roman" w:eastAsia="Times New Roman" w:hAnsi="Times New Roman"/>
        </w:rPr>
        <w:tab/>
      </w:r>
      <w:r>
        <w:rPr>
          <w:rFonts w:ascii="Times New Roman" w:eastAsia="Times New Roman" w:hAnsi="Times New Roman"/>
          <w:sz w:val="23"/>
        </w:rPr>
        <w:t>Потпис овлашћеног лица</w:t>
      </w:r>
    </w:p>
    <w:p w:rsidR="00F51AE7" w:rsidRDefault="00F51AE7">
      <w:pPr>
        <w:spacing w:line="200" w:lineRule="exact"/>
        <w:rPr>
          <w:rFonts w:ascii="Times New Roman" w:eastAsia="Times New Roman" w:hAnsi="Times New Roman"/>
        </w:rPr>
      </w:pPr>
    </w:p>
    <w:p w:rsidR="00F51AE7" w:rsidRDefault="00F51AE7">
      <w:pPr>
        <w:spacing w:line="211" w:lineRule="exact"/>
        <w:rPr>
          <w:rFonts w:ascii="Times New Roman" w:eastAsia="Times New Roman" w:hAnsi="Times New Roman"/>
        </w:rPr>
      </w:pPr>
    </w:p>
    <w:p w:rsidR="00F51AE7" w:rsidRDefault="00F51AE7">
      <w:pPr>
        <w:spacing w:line="0" w:lineRule="atLeast"/>
        <w:ind w:left="6020"/>
        <w:rPr>
          <w:rFonts w:ascii="Times New Roman" w:eastAsia="Times New Roman" w:hAnsi="Times New Roman"/>
          <w:sz w:val="22"/>
        </w:rPr>
      </w:pPr>
      <w:r>
        <w:rPr>
          <w:rFonts w:ascii="Times New Roman" w:eastAsia="Times New Roman" w:hAnsi="Times New Roman"/>
          <w:sz w:val="22"/>
        </w:rPr>
        <w:t>___________________________</w:t>
      </w:r>
    </w:p>
    <w:p w:rsidR="00F51AE7" w:rsidRDefault="00F51AE7">
      <w:pPr>
        <w:spacing w:line="136" w:lineRule="exact"/>
        <w:rPr>
          <w:rFonts w:ascii="Times New Roman" w:eastAsia="Times New Roman" w:hAnsi="Times New Roman"/>
        </w:rPr>
      </w:pPr>
    </w:p>
    <w:p w:rsidR="00F51AE7" w:rsidRDefault="00F51AE7">
      <w:pPr>
        <w:spacing w:line="0" w:lineRule="atLeast"/>
        <w:ind w:right="-299"/>
        <w:jc w:val="center"/>
        <w:rPr>
          <w:rFonts w:ascii="Times New Roman" w:eastAsia="Times New Roman" w:hAnsi="Times New Roman"/>
          <w:sz w:val="22"/>
        </w:rPr>
      </w:pPr>
      <w:r>
        <w:rPr>
          <w:rFonts w:ascii="Times New Roman" w:eastAsia="Times New Roman" w:hAnsi="Times New Roman"/>
          <w:sz w:val="22"/>
        </w:rPr>
        <w:t>М.П.</w:t>
      </w:r>
    </w:p>
    <w:p w:rsidR="00F51AE7" w:rsidRDefault="00F51AE7">
      <w:pPr>
        <w:spacing w:line="200" w:lineRule="exact"/>
        <w:rPr>
          <w:rFonts w:ascii="Times New Roman" w:eastAsia="Times New Roman" w:hAnsi="Times New Roman"/>
        </w:rPr>
      </w:pPr>
    </w:p>
    <w:p w:rsidR="00F51AE7" w:rsidRDefault="00F51AE7">
      <w:pPr>
        <w:spacing w:line="301"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Образац копирати у потребном броју примерака.</w:t>
      </w:r>
    </w:p>
    <w:p w:rsidR="00F51AE7" w:rsidRDefault="00F51AE7">
      <w:pPr>
        <w:spacing w:line="10" w:lineRule="exact"/>
        <w:rPr>
          <w:rFonts w:ascii="Times New Roman" w:eastAsia="Times New Roman" w:hAnsi="Times New Roman"/>
        </w:rPr>
      </w:pPr>
    </w:p>
    <w:p w:rsidR="00F51AE7" w:rsidRDefault="00F51AE7">
      <w:pPr>
        <w:spacing w:line="236" w:lineRule="auto"/>
        <w:ind w:right="220"/>
        <w:jc w:val="both"/>
        <w:rPr>
          <w:rFonts w:ascii="Times New Roman" w:eastAsia="Times New Roman" w:hAnsi="Times New Roman"/>
          <w:sz w:val="24"/>
        </w:rPr>
      </w:pPr>
      <w:r>
        <w:rPr>
          <w:rFonts w:ascii="Times New Roman" w:eastAsia="Times New Roman" w:hAnsi="Times New Roman"/>
          <w:sz w:val="24"/>
        </w:rPr>
        <w:t>Образац потписује и оверава овлашћено лице понуђача уколико наступа самостално или са подизвођачима.Уколико наступа у групи, образац потписује и оверава овлашћено лице носиоца посла групе понуђача или овлашћено лице члана групе.</w:t>
      </w:r>
    </w:p>
    <w:p w:rsidR="00F51AE7" w:rsidRDefault="00F51AE7">
      <w:pPr>
        <w:spacing w:line="26" w:lineRule="exact"/>
        <w:rPr>
          <w:rFonts w:ascii="Times New Roman" w:eastAsia="Times New Roman" w:hAnsi="Times New Roman"/>
        </w:rPr>
      </w:pPr>
    </w:p>
    <w:p w:rsidR="00F51AE7" w:rsidRDefault="00F51AE7">
      <w:pPr>
        <w:spacing w:line="233" w:lineRule="auto"/>
        <w:ind w:right="220"/>
        <w:jc w:val="both"/>
        <w:rPr>
          <w:rFonts w:ascii="Times New Roman" w:eastAsia="Times New Roman" w:hAnsi="Times New Roman"/>
          <w:sz w:val="24"/>
        </w:rPr>
      </w:pPr>
      <w:r>
        <w:rPr>
          <w:rFonts w:ascii="Times New Roman" w:eastAsia="Times New Roman" w:hAnsi="Times New Roman"/>
          <w:sz w:val="24"/>
        </w:rPr>
        <w:t>Напомена: Последњу колону: Основ ангажовања попунити тако, што се за запослене уноси број - 1, а за ангажоване уговором број - 2.</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03" w:lineRule="exact"/>
        <w:rPr>
          <w:rFonts w:ascii="Times New Roman" w:eastAsia="Times New Roman" w:hAnsi="Times New Roman"/>
        </w:rPr>
      </w:pPr>
    </w:p>
    <w:p w:rsidR="00F51AE7" w:rsidRDefault="00F51AE7">
      <w:pPr>
        <w:spacing w:line="0" w:lineRule="atLeast"/>
        <w:ind w:right="200"/>
        <w:jc w:val="center"/>
        <w:sectPr w:rsidR="00F51AE7">
          <w:pgSz w:w="11900" w:h="16838"/>
          <w:pgMar w:top="1440" w:right="1229" w:bottom="384" w:left="1440" w:header="0" w:footer="0" w:gutter="0"/>
          <w:cols w:space="0" w:equalWidth="0">
            <w:col w:w="9240"/>
          </w:cols>
          <w:docGrid w:linePitch="360"/>
        </w:sectPr>
      </w:pPr>
    </w:p>
    <w:p w:rsidR="00F51AE7" w:rsidRDefault="00F51AE7">
      <w:pPr>
        <w:spacing w:line="62" w:lineRule="exact"/>
        <w:rPr>
          <w:rFonts w:ascii="Times New Roman" w:eastAsia="Times New Roman" w:hAnsi="Times New Roman"/>
        </w:rPr>
      </w:pPr>
      <w:bookmarkStart w:id="23" w:name="page28"/>
      <w:bookmarkEnd w:id="23"/>
    </w:p>
    <w:p w:rsidR="00F51AE7" w:rsidRDefault="00F51AE7">
      <w:pPr>
        <w:spacing w:line="0" w:lineRule="atLeast"/>
        <w:ind w:left="400"/>
        <w:rPr>
          <w:rFonts w:ascii="Times New Roman" w:eastAsia="Times New Roman" w:hAnsi="Times New Roman"/>
          <w:b/>
          <w:sz w:val="24"/>
        </w:rPr>
      </w:pPr>
      <w:r>
        <w:rPr>
          <w:rFonts w:ascii="Times New Roman" w:eastAsia="Times New Roman" w:hAnsi="Times New Roman"/>
          <w:b/>
          <w:sz w:val="24"/>
        </w:rPr>
        <w:t>Образац 6.</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46976" behindDoc="1" locked="0" layoutInCell="1" allowOverlap="1">
            <wp:simplePos x="0" y="0"/>
            <wp:positionH relativeFrom="column">
              <wp:posOffset>77470</wp:posOffset>
            </wp:positionH>
            <wp:positionV relativeFrom="paragraph">
              <wp:posOffset>334010</wp:posOffset>
            </wp:positionV>
            <wp:extent cx="5985510" cy="231775"/>
            <wp:effectExtent l="1905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srcRect/>
                    <a:stretch>
                      <a:fillRect/>
                    </a:stretch>
                  </pic:blipFill>
                  <pic:spPr bwMode="auto">
                    <a:xfrm>
                      <a:off x="0" y="0"/>
                      <a:ext cx="5985510" cy="231775"/>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335" w:lineRule="exact"/>
        <w:rPr>
          <w:rFonts w:ascii="Times New Roman" w:eastAsia="Times New Roman" w:hAnsi="Times New Roman"/>
        </w:rPr>
      </w:pPr>
    </w:p>
    <w:p w:rsidR="00F51AE7" w:rsidRDefault="00F51AE7">
      <w:pPr>
        <w:spacing w:line="0" w:lineRule="atLeast"/>
        <w:ind w:right="-19"/>
        <w:jc w:val="center"/>
        <w:rPr>
          <w:rFonts w:ascii="Times New Roman" w:eastAsia="Times New Roman" w:hAnsi="Times New Roman"/>
          <w:b/>
          <w:sz w:val="24"/>
        </w:rPr>
      </w:pPr>
      <w:r>
        <w:rPr>
          <w:rFonts w:ascii="Times New Roman" w:eastAsia="Times New Roman" w:hAnsi="Times New Roman"/>
          <w:b/>
          <w:sz w:val="24"/>
        </w:rPr>
        <w:t>СПИСАК ИЗВЕДЕНИХ РАДОВА</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48000" behindDoc="1" locked="0" layoutInCell="1" allowOverlap="1">
            <wp:simplePos x="0" y="0"/>
            <wp:positionH relativeFrom="column">
              <wp:posOffset>77470</wp:posOffset>
            </wp:positionH>
            <wp:positionV relativeFrom="paragraph">
              <wp:posOffset>38100</wp:posOffset>
            </wp:positionV>
            <wp:extent cx="5985510" cy="6350"/>
            <wp:effectExtent l="0" t="0" r="0" b="63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srcRect/>
                    <a:stretch>
                      <a:fillRect/>
                    </a:stretch>
                  </pic:blipFill>
                  <pic:spPr bwMode="auto">
                    <a:xfrm>
                      <a:off x="0" y="0"/>
                      <a:ext cx="5985510" cy="63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12"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480"/>
        <w:gridCol w:w="1720"/>
        <w:gridCol w:w="3200"/>
        <w:gridCol w:w="2400"/>
      </w:tblGrid>
      <w:tr w:rsidR="00F51AE7">
        <w:trPr>
          <w:trHeight w:val="472"/>
        </w:trPr>
        <w:tc>
          <w:tcPr>
            <w:tcW w:w="2480" w:type="dxa"/>
            <w:tcBorders>
              <w:top w:val="single" w:sz="8" w:space="0" w:color="auto"/>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720" w:type="dxa"/>
            <w:tcBorders>
              <w:top w:val="single" w:sz="8" w:space="0" w:color="auto"/>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Период</w:t>
            </w:r>
          </w:p>
        </w:tc>
        <w:tc>
          <w:tcPr>
            <w:tcW w:w="3200" w:type="dxa"/>
            <w:tcBorders>
              <w:top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400" w:type="dxa"/>
            <w:tcBorders>
              <w:top w:val="single" w:sz="8" w:space="0" w:color="auto"/>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Вредност  изведених</w:t>
            </w:r>
          </w:p>
        </w:tc>
      </w:tr>
      <w:tr w:rsidR="00F51AE7">
        <w:trPr>
          <w:trHeight w:val="274"/>
        </w:trPr>
        <w:tc>
          <w:tcPr>
            <w:tcW w:w="2480" w:type="dxa"/>
            <w:tcBorders>
              <w:left w:val="single" w:sz="8" w:space="0" w:color="auto"/>
              <w:right w:val="single" w:sz="8" w:space="0" w:color="auto"/>
            </w:tcBorders>
            <w:shd w:val="clear" w:color="auto" w:fill="auto"/>
            <w:vAlign w:val="bottom"/>
          </w:tcPr>
          <w:p w:rsidR="00F51AE7" w:rsidRDefault="00F51AE7">
            <w:pPr>
              <w:spacing w:line="273" w:lineRule="exact"/>
              <w:ind w:left="680"/>
              <w:rPr>
                <w:rFonts w:ascii="Times New Roman" w:eastAsia="Times New Roman" w:hAnsi="Times New Roman"/>
                <w:sz w:val="24"/>
              </w:rPr>
            </w:pPr>
            <w:r>
              <w:rPr>
                <w:rFonts w:ascii="Times New Roman" w:eastAsia="Times New Roman" w:hAnsi="Times New Roman"/>
                <w:sz w:val="24"/>
              </w:rPr>
              <w:t>Наручилац</w:t>
            </w:r>
          </w:p>
        </w:tc>
        <w:tc>
          <w:tcPr>
            <w:tcW w:w="1720" w:type="dxa"/>
            <w:tcBorders>
              <w:right w:val="single" w:sz="8" w:space="0" w:color="auto"/>
            </w:tcBorders>
            <w:shd w:val="clear" w:color="auto" w:fill="auto"/>
            <w:vAlign w:val="bottom"/>
          </w:tcPr>
          <w:p w:rsidR="00F51AE7" w:rsidRDefault="00F51AE7">
            <w:pPr>
              <w:spacing w:line="273" w:lineRule="exact"/>
              <w:jc w:val="center"/>
              <w:rPr>
                <w:rFonts w:ascii="Times New Roman" w:eastAsia="Times New Roman" w:hAnsi="Times New Roman"/>
                <w:sz w:val="24"/>
              </w:rPr>
            </w:pPr>
            <w:r>
              <w:rPr>
                <w:rFonts w:ascii="Times New Roman" w:eastAsia="Times New Roman" w:hAnsi="Times New Roman"/>
                <w:sz w:val="24"/>
              </w:rPr>
              <w:t>извођења</w:t>
            </w:r>
          </w:p>
        </w:tc>
        <w:tc>
          <w:tcPr>
            <w:tcW w:w="3200" w:type="dxa"/>
            <w:tcBorders>
              <w:right w:val="single" w:sz="8" w:space="0" w:color="auto"/>
            </w:tcBorders>
            <w:shd w:val="clear" w:color="auto" w:fill="auto"/>
            <w:vAlign w:val="bottom"/>
          </w:tcPr>
          <w:p w:rsidR="00F51AE7" w:rsidRDefault="00F51AE7">
            <w:pPr>
              <w:spacing w:line="273" w:lineRule="exact"/>
              <w:ind w:left="900"/>
              <w:rPr>
                <w:rFonts w:ascii="Times New Roman" w:eastAsia="Times New Roman" w:hAnsi="Times New Roman"/>
                <w:sz w:val="24"/>
              </w:rPr>
            </w:pPr>
            <w:r>
              <w:rPr>
                <w:rFonts w:ascii="Times New Roman" w:eastAsia="Times New Roman" w:hAnsi="Times New Roman"/>
                <w:sz w:val="24"/>
              </w:rPr>
              <w:t>Врста радова</w:t>
            </w:r>
          </w:p>
        </w:tc>
        <w:tc>
          <w:tcPr>
            <w:tcW w:w="2400" w:type="dxa"/>
            <w:tcBorders>
              <w:right w:val="single" w:sz="8" w:space="0" w:color="auto"/>
            </w:tcBorders>
            <w:shd w:val="clear" w:color="auto" w:fill="auto"/>
            <w:vAlign w:val="bottom"/>
          </w:tcPr>
          <w:p w:rsidR="00F51AE7" w:rsidRDefault="00F51AE7">
            <w:pPr>
              <w:spacing w:line="273" w:lineRule="exact"/>
              <w:jc w:val="center"/>
              <w:rPr>
                <w:rFonts w:ascii="Times New Roman" w:eastAsia="Times New Roman" w:hAnsi="Times New Roman"/>
                <w:sz w:val="24"/>
              </w:rPr>
            </w:pPr>
            <w:r>
              <w:rPr>
                <w:rFonts w:ascii="Times New Roman" w:eastAsia="Times New Roman" w:hAnsi="Times New Roman"/>
                <w:sz w:val="24"/>
              </w:rPr>
              <w:t>радова</w:t>
            </w:r>
          </w:p>
        </w:tc>
      </w:tr>
      <w:tr w:rsidR="00F51AE7">
        <w:trPr>
          <w:trHeight w:val="279"/>
        </w:trPr>
        <w:tc>
          <w:tcPr>
            <w:tcW w:w="248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720" w:type="dxa"/>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радова</w:t>
            </w:r>
          </w:p>
        </w:tc>
        <w:tc>
          <w:tcPr>
            <w:tcW w:w="320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400" w:type="dxa"/>
            <w:tcBorders>
              <w:right w:val="single" w:sz="8" w:space="0" w:color="auto"/>
            </w:tcBorders>
            <w:shd w:val="clear" w:color="auto" w:fill="auto"/>
            <w:vAlign w:val="bottom"/>
          </w:tcPr>
          <w:p w:rsidR="00F51AE7" w:rsidRDefault="00F51AE7">
            <w:pPr>
              <w:spacing w:line="0" w:lineRule="atLeast"/>
              <w:ind w:left="660"/>
              <w:rPr>
                <w:rFonts w:ascii="Times New Roman" w:eastAsia="Times New Roman" w:hAnsi="Times New Roman"/>
                <w:sz w:val="24"/>
              </w:rPr>
            </w:pPr>
            <w:r>
              <w:rPr>
                <w:rFonts w:ascii="Times New Roman" w:eastAsia="Times New Roman" w:hAnsi="Times New Roman"/>
                <w:sz w:val="24"/>
              </w:rPr>
              <w:t>(без ПДВ)</w:t>
            </w:r>
          </w:p>
        </w:tc>
      </w:tr>
      <w:tr w:rsidR="00F51AE7">
        <w:trPr>
          <w:trHeight w:val="204"/>
        </w:trPr>
        <w:tc>
          <w:tcPr>
            <w:tcW w:w="248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7"/>
              </w:rPr>
            </w:pPr>
          </w:p>
        </w:tc>
        <w:tc>
          <w:tcPr>
            <w:tcW w:w="17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7"/>
              </w:rPr>
            </w:pPr>
          </w:p>
        </w:tc>
        <w:tc>
          <w:tcPr>
            <w:tcW w:w="32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7"/>
              </w:rPr>
            </w:pPr>
          </w:p>
        </w:tc>
        <w:tc>
          <w:tcPr>
            <w:tcW w:w="2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7"/>
              </w:rPr>
            </w:pPr>
          </w:p>
        </w:tc>
      </w:tr>
      <w:tr w:rsidR="00F51AE7">
        <w:trPr>
          <w:trHeight w:val="1137"/>
        </w:trPr>
        <w:tc>
          <w:tcPr>
            <w:tcW w:w="248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056"/>
        </w:trPr>
        <w:tc>
          <w:tcPr>
            <w:tcW w:w="248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060"/>
        </w:trPr>
        <w:tc>
          <w:tcPr>
            <w:tcW w:w="248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055"/>
        </w:trPr>
        <w:tc>
          <w:tcPr>
            <w:tcW w:w="248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060"/>
        </w:trPr>
        <w:tc>
          <w:tcPr>
            <w:tcW w:w="248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380"/>
        </w:trPr>
        <w:tc>
          <w:tcPr>
            <w:tcW w:w="2480" w:type="dxa"/>
            <w:tcBorders>
              <w:lef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4920" w:type="dxa"/>
            <w:gridSpan w:val="2"/>
            <w:tcBorders>
              <w:right w:val="single" w:sz="8" w:space="0" w:color="auto"/>
            </w:tcBorders>
            <w:shd w:val="clear" w:color="auto" w:fill="auto"/>
            <w:vAlign w:val="bottom"/>
          </w:tcPr>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УКУПНО изведених радова без ПДВ:</w:t>
            </w:r>
          </w:p>
        </w:tc>
        <w:tc>
          <w:tcPr>
            <w:tcW w:w="240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233"/>
        </w:trPr>
        <w:tc>
          <w:tcPr>
            <w:tcW w:w="4200" w:type="dxa"/>
            <w:gridSpan w:val="2"/>
            <w:tcBorders>
              <w:left w:val="single" w:sz="8" w:space="0" w:color="auto"/>
              <w:bottom w:val="single" w:sz="8" w:space="0" w:color="auto"/>
            </w:tcBorders>
            <w:shd w:val="clear" w:color="auto" w:fill="auto"/>
            <w:vAlign w:val="bottom"/>
          </w:tcPr>
          <w:p w:rsidR="00F51AE7" w:rsidRDefault="00F51AE7">
            <w:pPr>
              <w:spacing w:line="0" w:lineRule="atLeast"/>
              <w:rPr>
                <w:rFonts w:ascii="Times New Roman" w:eastAsia="Times New Roman" w:hAnsi="Times New Roman"/>
              </w:rPr>
            </w:pPr>
          </w:p>
        </w:tc>
        <w:tc>
          <w:tcPr>
            <w:tcW w:w="32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rPr>
            </w:pPr>
          </w:p>
        </w:tc>
        <w:tc>
          <w:tcPr>
            <w:tcW w:w="2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rPr>
            </w:pPr>
          </w:p>
        </w:tc>
      </w:tr>
      <w:tr w:rsidR="00F51AE7">
        <w:trPr>
          <w:trHeight w:val="967"/>
        </w:trPr>
        <w:tc>
          <w:tcPr>
            <w:tcW w:w="4200" w:type="dxa"/>
            <w:gridSpan w:val="2"/>
            <w:shd w:val="clear" w:color="auto" w:fill="auto"/>
            <w:vAlign w:val="bottom"/>
          </w:tcPr>
          <w:p w:rsidR="00F51AE7" w:rsidRDefault="00F51AE7">
            <w:pPr>
              <w:spacing w:line="0" w:lineRule="atLeast"/>
              <w:ind w:left="460"/>
              <w:rPr>
                <w:rFonts w:ascii="Times New Roman" w:eastAsia="Times New Roman" w:hAnsi="Times New Roman"/>
                <w:sz w:val="24"/>
              </w:rPr>
            </w:pPr>
            <w:r>
              <w:rPr>
                <w:rFonts w:ascii="Times New Roman" w:eastAsia="Times New Roman" w:hAnsi="Times New Roman"/>
                <w:sz w:val="24"/>
              </w:rPr>
              <w:t>Датум __________________</w:t>
            </w:r>
          </w:p>
        </w:tc>
        <w:tc>
          <w:tcPr>
            <w:tcW w:w="3200" w:type="dxa"/>
            <w:shd w:val="clear" w:color="auto" w:fill="auto"/>
            <w:vAlign w:val="bottom"/>
          </w:tcPr>
          <w:p w:rsidR="00F51AE7" w:rsidRDefault="00F51AE7">
            <w:pPr>
              <w:spacing w:line="0" w:lineRule="atLeast"/>
              <w:ind w:left="580"/>
              <w:rPr>
                <w:rFonts w:ascii="Times New Roman" w:eastAsia="Times New Roman" w:hAnsi="Times New Roman"/>
                <w:w w:val="99"/>
                <w:sz w:val="24"/>
              </w:rPr>
            </w:pPr>
            <w:r>
              <w:rPr>
                <w:rFonts w:ascii="Times New Roman" w:eastAsia="Times New Roman" w:hAnsi="Times New Roman"/>
                <w:w w:val="99"/>
                <w:sz w:val="24"/>
              </w:rPr>
              <w:t>Потпис овлашћеног лица</w:t>
            </w:r>
          </w:p>
        </w:tc>
        <w:tc>
          <w:tcPr>
            <w:tcW w:w="2400" w:type="dxa"/>
            <w:shd w:val="clear" w:color="auto" w:fill="auto"/>
            <w:vAlign w:val="bottom"/>
          </w:tcPr>
          <w:p w:rsidR="00F51AE7" w:rsidRDefault="00F51AE7">
            <w:pPr>
              <w:spacing w:line="0" w:lineRule="atLeast"/>
              <w:rPr>
                <w:rFonts w:ascii="Times New Roman" w:eastAsia="Times New Roman" w:hAnsi="Times New Roman"/>
                <w:sz w:val="24"/>
              </w:rPr>
            </w:pPr>
          </w:p>
        </w:tc>
      </w:tr>
    </w:tbl>
    <w:p w:rsidR="00F51AE7" w:rsidRDefault="00F51AE7">
      <w:pPr>
        <w:spacing w:line="200" w:lineRule="exact"/>
        <w:rPr>
          <w:rFonts w:ascii="Times New Roman" w:eastAsia="Times New Roman" w:hAnsi="Times New Roman"/>
        </w:rPr>
      </w:pPr>
    </w:p>
    <w:p w:rsidR="00F51AE7" w:rsidRDefault="00F51AE7">
      <w:pPr>
        <w:spacing w:line="215" w:lineRule="exact"/>
        <w:rPr>
          <w:rFonts w:ascii="Times New Roman" w:eastAsia="Times New Roman" w:hAnsi="Times New Roman"/>
        </w:rPr>
      </w:pPr>
    </w:p>
    <w:p w:rsidR="00F51AE7" w:rsidRDefault="00F51AE7">
      <w:pPr>
        <w:spacing w:line="0" w:lineRule="atLeast"/>
        <w:ind w:left="6480"/>
        <w:rPr>
          <w:rFonts w:ascii="Times New Roman" w:eastAsia="Times New Roman" w:hAnsi="Times New Roman"/>
          <w:sz w:val="22"/>
        </w:rPr>
      </w:pPr>
      <w:r>
        <w:rPr>
          <w:rFonts w:ascii="Times New Roman" w:eastAsia="Times New Roman" w:hAnsi="Times New Roman"/>
          <w:sz w:val="22"/>
        </w:rPr>
        <w:t>___________________________</w:t>
      </w:r>
    </w:p>
    <w:p w:rsidR="00F51AE7" w:rsidRDefault="00F51AE7">
      <w:pPr>
        <w:spacing w:line="127" w:lineRule="exact"/>
        <w:rPr>
          <w:rFonts w:ascii="Times New Roman" w:eastAsia="Times New Roman" w:hAnsi="Times New Roman"/>
        </w:rPr>
      </w:pPr>
    </w:p>
    <w:p w:rsidR="00F51AE7" w:rsidRDefault="00F51AE7">
      <w:pPr>
        <w:spacing w:line="0" w:lineRule="atLeast"/>
        <w:ind w:right="-399"/>
        <w:jc w:val="center"/>
        <w:rPr>
          <w:rFonts w:ascii="Times New Roman" w:eastAsia="Times New Roman" w:hAnsi="Times New Roman"/>
          <w:sz w:val="22"/>
        </w:rPr>
      </w:pPr>
      <w:r>
        <w:rPr>
          <w:rFonts w:ascii="Times New Roman" w:eastAsia="Times New Roman" w:hAnsi="Times New Roman"/>
          <w:sz w:val="22"/>
        </w:rPr>
        <w:t>М.П.</w:t>
      </w:r>
    </w:p>
    <w:p w:rsidR="00F51AE7" w:rsidRDefault="00F51AE7">
      <w:pPr>
        <w:spacing w:line="393" w:lineRule="exact"/>
        <w:rPr>
          <w:rFonts w:ascii="Times New Roman" w:eastAsia="Times New Roman" w:hAnsi="Times New Roman"/>
        </w:rPr>
      </w:pPr>
    </w:p>
    <w:p w:rsidR="00F51AE7" w:rsidRDefault="00F51AE7">
      <w:pPr>
        <w:spacing w:line="236" w:lineRule="auto"/>
        <w:ind w:left="400" w:right="1120"/>
        <w:jc w:val="both"/>
        <w:rPr>
          <w:rFonts w:ascii="Times New Roman" w:eastAsia="Times New Roman" w:hAnsi="Times New Roman"/>
          <w:sz w:val="24"/>
        </w:rPr>
      </w:pPr>
      <w:r>
        <w:rPr>
          <w:rFonts w:ascii="Times New Roman" w:eastAsia="Times New Roman" w:hAnsi="Times New Roman"/>
          <w:sz w:val="24"/>
        </w:rPr>
        <w:t>Образац копирати у потребном броју примерака за сваког члана групе понуђача. Образац потписује и оверава овлашћено лице понуђача уколико наступа самостално или са подизвођачима.</w:t>
      </w:r>
    </w:p>
    <w:p w:rsidR="00F51AE7" w:rsidRDefault="00F51AE7">
      <w:pPr>
        <w:spacing w:line="11" w:lineRule="exact"/>
        <w:rPr>
          <w:rFonts w:ascii="Times New Roman" w:eastAsia="Times New Roman" w:hAnsi="Times New Roman"/>
        </w:rPr>
      </w:pPr>
    </w:p>
    <w:p w:rsidR="00F51AE7" w:rsidRDefault="00F51AE7">
      <w:pPr>
        <w:spacing w:line="236" w:lineRule="auto"/>
        <w:ind w:left="400" w:right="1120"/>
        <w:jc w:val="both"/>
        <w:rPr>
          <w:rFonts w:ascii="Times New Roman" w:eastAsia="Times New Roman" w:hAnsi="Times New Roman"/>
          <w:sz w:val="24"/>
        </w:rPr>
      </w:pPr>
      <w:r>
        <w:rPr>
          <w:rFonts w:ascii="Times New Roman" w:eastAsia="Times New Roman" w:hAnsi="Times New Roman"/>
          <w:sz w:val="24"/>
        </w:rPr>
        <w:t>Образац потписује и оверава овлашћено лице носиоца посла групе понуђача или овлашћено лице члана групе.</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57" w:lineRule="exact"/>
        <w:rPr>
          <w:rFonts w:ascii="Times New Roman" w:eastAsia="Times New Roman" w:hAnsi="Times New Roman"/>
        </w:rPr>
      </w:pPr>
    </w:p>
    <w:p w:rsidR="00F51AE7" w:rsidRDefault="00F51AE7">
      <w:pPr>
        <w:spacing w:line="0" w:lineRule="atLeast"/>
        <w:ind w:right="-39"/>
        <w:jc w:val="center"/>
        <w:sectPr w:rsidR="00F51AE7">
          <w:pgSz w:w="11900" w:h="16838"/>
          <w:pgMar w:top="1440" w:right="1069" w:bottom="384" w:left="1040" w:header="0" w:footer="0" w:gutter="0"/>
          <w:cols w:space="0" w:equalWidth="0">
            <w:col w:w="9800"/>
          </w:cols>
          <w:docGrid w:linePitch="360"/>
        </w:sectPr>
      </w:pPr>
    </w:p>
    <w:p w:rsidR="00F51AE7" w:rsidRDefault="00F51AE7">
      <w:pPr>
        <w:spacing w:line="0" w:lineRule="atLeast"/>
        <w:rPr>
          <w:rFonts w:ascii="Times New Roman" w:eastAsia="Times New Roman" w:hAnsi="Times New Roman"/>
          <w:b/>
          <w:sz w:val="24"/>
        </w:rPr>
      </w:pPr>
      <w:bookmarkStart w:id="24" w:name="page29"/>
      <w:bookmarkEnd w:id="24"/>
      <w:r>
        <w:rPr>
          <w:rFonts w:ascii="Times New Roman" w:eastAsia="Times New Roman" w:hAnsi="Times New Roman"/>
          <w:b/>
          <w:sz w:val="24"/>
        </w:rPr>
        <w:lastRenderedPageBreak/>
        <w:t>Образац 7.</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49024" behindDoc="1" locked="0" layoutInCell="1" allowOverlap="1">
            <wp:simplePos x="0" y="0"/>
            <wp:positionH relativeFrom="column">
              <wp:posOffset>-175895</wp:posOffset>
            </wp:positionH>
            <wp:positionV relativeFrom="paragraph">
              <wp:posOffset>178435</wp:posOffset>
            </wp:positionV>
            <wp:extent cx="5985510" cy="207010"/>
            <wp:effectExtent l="1905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srcRect/>
                    <a:stretch>
                      <a:fillRect/>
                    </a:stretch>
                  </pic:blipFill>
                  <pic:spPr bwMode="auto">
                    <a:xfrm>
                      <a:off x="0" y="0"/>
                      <a:ext cx="5985510" cy="207010"/>
                    </a:xfrm>
                    <a:prstGeom prst="rect">
                      <a:avLst/>
                    </a:prstGeom>
                    <a:noFill/>
                  </pic:spPr>
                </pic:pic>
              </a:graphicData>
            </a:graphic>
          </wp:anchor>
        </w:drawing>
      </w:r>
    </w:p>
    <w:p w:rsidR="00F51AE7" w:rsidRDefault="00F51AE7">
      <w:pPr>
        <w:spacing w:line="290" w:lineRule="exact"/>
        <w:rPr>
          <w:rFonts w:ascii="Times New Roman" w:eastAsia="Times New Roman" w:hAnsi="Times New Roman"/>
        </w:rPr>
      </w:pPr>
    </w:p>
    <w:p w:rsidR="00F51AE7" w:rsidRDefault="00F51AE7">
      <w:pPr>
        <w:spacing w:line="0" w:lineRule="atLeast"/>
        <w:ind w:left="2240"/>
        <w:rPr>
          <w:rFonts w:ascii="Times New Roman" w:eastAsia="Times New Roman" w:hAnsi="Times New Roman"/>
          <w:b/>
          <w:sz w:val="24"/>
        </w:rPr>
      </w:pPr>
      <w:r>
        <w:rPr>
          <w:rFonts w:ascii="Times New Roman" w:eastAsia="Times New Roman" w:hAnsi="Times New Roman"/>
          <w:b/>
          <w:sz w:val="24"/>
        </w:rPr>
        <w:t>ПОТВРДА О РЕАЛИЗАЦИЈИ УГОВОРА</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50048" behindDoc="1" locked="0" layoutInCell="1" allowOverlap="1">
            <wp:simplePos x="0" y="0"/>
            <wp:positionH relativeFrom="column">
              <wp:posOffset>-175895</wp:posOffset>
            </wp:positionH>
            <wp:positionV relativeFrom="paragraph">
              <wp:posOffset>13970</wp:posOffset>
            </wp:positionV>
            <wp:extent cx="5985510" cy="6350"/>
            <wp:effectExtent l="0" t="0" r="63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srcRect/>
                    <a:stretch>
                      <a:fillRect/>
                    </a:stretch>
                  </pic:blipFill>
                  <pic:spPr bwMode="auto">
                    <a:xfrm>
                      <a:off x="0" y="0"/>
                      <a:ext cx="5985510" cy="6350"/>
                    </a:xfrm>
                    <a:prstGeom prst="rect">
                      <a:avLst/>
                    </a:prstGeom>
                    <a:noFill/>
                  </pic:spPr>
                </pic:pic>
              </a:graphicData>
            </a:graphic>
          </wp:anchor>
        </w:drawing>
      </w:r>
    </w:p>
    <w:p w:rsidR="00F51AE7" w:rsidRDefault="00F51AE7">
      <w:pPr>
        <w:spacing w:line="280" w:lineRule="exact"/>
        <w:rPr>
          <w:rFonts w:ascii="Times New Roman" w:eastAsia="Times New Roman" w:hAnsi="Times New Roman"/>
        </w:rPr>
      </w:pPr>
    </w:p>
    <w:p w:rsidR="00F51AE7" w:rsidRDefault="00F51AE7">
      <w:pPr>
        <w:spacing w:line="0" w:lineRule="atLeast"/>
        <w:ind w:left="60"/>
        <w:rPr>
          <w:rFonts w:ascii="Times New Roman" w:eastAsia="Times New Roman" w:hAnsi="Times New Roman"/>
          <w:sz w:val="24"/>
        </w:rPr>
      </w:pPr>
      <w:r>
        <w:rPr>
          <w:rFonts w:ascii="Times New Roman" w:eastAsia="Times New Roman" w:hAnsi="Times New Roman"/>
          <w:sz w:val="24"/>
        </w:rPr>
        <w:t>_____________________________________</w:t>
      </w:r>
    </w:p>
    <w:p w:rsidR="00F51AE7" w:rsidRDefault="00F51AE7">
      <w:pPr>
        <w:spacing w:line="238" w:lineRule="auto"/>
        <w:ind w:left="1240"/>
        <w:rPr>
          <w:rFonts w:ascii="Times New Roman" w:eastAsia="Times New Roman" w:hAnsi="Times New Roman"/>
          <w:sz w:val="24"/>
        </w:rPr>
      </w:pPr>
      <w:r>
        <w:rPr>
          <w:rFonts w:ascii="Times New Roman" w:eastAsia="Times New Roman" w:hAnsi="Times New Roman"/>
          <w:sz w:val="24"/>
        </w:rPr>
        <w:t>Назив наручиоца</w:t>
      </w:r>
    </w:p>
    <w:p w:rsidR="00F51AE7" w:rsidRDefault="00F51AE7">
      <w:pPr>
        <w:spacing w:line="137" w:lineRule="exact"/>
        <w:rPr>
          <w:rFonts w:ascii="Times New Roman" w:eastAsia="Times New Roman" w:hAnsi="Times New Roman"/>
        </w:rPr>
      </w:pPr>
    </w:p>
    <w:p w:rsidR="00F51AE7" w:rsidRDefault="00F51AE7">
      <w:pPr>
        <w:spacing w:line="0" w:lineRule="atLeast"/>
        <w:ind w:left="60"/>
        <w:rPr>
          <w:rFonts w:ascii="Times New Roman" w:eastAsia="Times New Roman" w:hAnsi="Times New Roman"/>
          <w:sz w:val="24"/>
        </w:rPr>
      </w:pPr>
      <w:r>
        <w:rPr>
          <w:rFonts w:ascii="Times New Roman" w:eastAsia="Times New Roman" w:hAnsi="Times New Roman"/>
          <w:sz w:val="24"/>
        </w:rPr>
        <w:t>_____________________________________</w:t>
      </w:r>
    </w:p>
    <w:p w:rsidR="00F51AE7" w:rsidRDefault="00F51AE7">
      <w:pPr>
        <w:spacing w:line="2" w:lineRule="exact"/>
        <w:rPr>
          <w:rFonts w:ascii="Times New Roman" w:eastAsia="Times New Roman" w:hAnsi="Times New Roman"/>
        </w:rPr>
      </w:pPr>
    </w:p>
    <w:p w:rsidR="00F51AE7" w:rsidRDefault="00F51AE7">
      <w:pPr>
        <w:spacing w:line="0" w:lineRule="atLeast"/>
        <w:ind w:left="1740"/>
        <w:rPr>
          <w:rFonts w:ascii="Times New Roman" w:eastAsia="Times New Roman" w:hAnsi="Times New Roman"/>
          <w:sz w:val="24"/>
        </w:rPr>
      </w:pPr>
      <w:r>
        <w:rPr>
          <w:rFonts w:ascii="Times New Roman" w:eastAsia="Times New Roman" w:hAnsi="Times New Roman"/>
          <w:sz w:val="24"/>
        </w:rPr>
        <w:t>Адреса</w:t>
      </w:r>
    </w:p>
    <w:p w:rsidR="00F51AE7" w:rsidRDefault="00F51AE7">
      <w:pPr>
        <w:spacing w:line="200" w:lineRule="exact"/>
        <w:rPr>
          <w:rFonts w:ascii="Times New Roman" w:eastAsia="Times New Roman" w:hAnsi="Times New Roman"/>
        </w:rPr>
      </w:pPr>
    </w:p>
    <w:p w:rsidR="00F51AE7" w:rsidRDefault="00F51AE7">
      <w:pPr>
        <w:spacing w:line="215"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Овим потврђујемо да је понуђач</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__________________________________________________________________________ ,</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из</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______________________ул._________________________________________________ ,</w:t>
      </w:r>
    </w:p>
    <w:p w:rsidR="00F51AE7" w:rsidRDefault="00F51AE7">
      <w:pPr>
        <w:spacing w:line="200" w:lineRule="exact"/>
        <w:rPr>
          <w:rFonts w:ascii="Times New Roman" w:eastAsia="Times New Roman" w:hAnsi="Times New Roman"/>
        </w:rPr>
      </w:pPr>
    </w:p>
    <w:p w:rsidR="00F51AE7" w:rsidRDefault="00F51AE7">
      <w:pPr>
        <w:spacing w:line="355"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за потребе Наручиоца</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____________________________________________________________ ,</w:t>
      </w:r>
    </w:p>
    <w:p w:rsidR="00F51AE7" w:rsidRDefault="00F51AE7">
      <w:pPr>
        <w:spacing w:line="137" w:lineRule="exact"/>
        <w:rPr>
          <w:rFonts w:ascii="Times New Roman" w:eastAsia="Times New Roman" w:hAnsi="Times New Roman"/>
        </w:rPr>
      </w:pPr>
    </w:p>
    <w:p w:rsidR="00F51AE7" w:rsidRDefault="00F51AE7">
      <w:pPr>
        <w:tabs>
          <w:tab w:val="left" w:pos="1820"/>
          <w:tab w:val="left" w:pos="4400"/>
          <w:tab w:val="left" w:pos="6600"/>
        </w:tabs>
        <w:spacing w:line="0" w:lineRule="atLeast"/>
        <w:rPr>
          <w:rFonts w:ascii="Times New Roman" w:eastAsia="Times New Roman" w:hAnsi="Times New Roman"/>
          <w:sz w:val="23"/>
        </w:rPr>
      </w:pPr>
      <w:r>
        <w:rPr>
          <w:rFonts w:ascii="Times New Roman" w:eastAsia="Times New Roman" w:hAnsi="Times New Roman"/>
          <w:sz w:val="24"/>
        </w:rPr>
        <w:t>а) самостално;</w:t>
      </w:r>
      <w:r>
        <w:rPr>
          <w:rFonts w:ascii="Times New Roman" w:eastAsia="Times New Roman" w:hAnsi="Times New Roman"/>
        </w:rPr>
        <w:tab/>
      </w:r>
      <w:r>
        <w:rPr>
          <w:rFonts w:ascii="Times New Roman" w:eastAsia="Times New Roman" w:hAnsi="Times New Roman"/>
          <w:sz w:val="24"/>
        </w:rPr>
        <w:t>б) као носилац посла;</w:t>
      </w:r>
      <w:r>
        <w:rPr>
          <w:rFonts w:ascii="Times New Roman" w:eastAsia="Times New Roman" w:hAnsi="Times New Roman"/>
        </w:rPr>
        <w:tab/>
      </w:r>
      <w:r>
        <w:rPr>
          <w:rFonts w:ascii="Times New Roman" w:eastAsia="Times New Roman" w:hAnsi="Times New Roman"/>
          <w:sz w:val="24"/>
        </w:rPr>
        <w:t>в) као члан групе;</w:t>
      </w:r>
      <w:r>
        <w:rPr>
          <w:rFonts w:ascii="Times New Roman" w:eastAsia="Times New Roman" w:hAnsi="Times New Roman"/>
        </w:rPr>
        <w:tab/>
      </w:r>
      <w:r>
        <w:rPr>
          <w:rFonts w:ascii="Times New Roman" w:eastAsia="Times New Roman" w:hAnsi="Times New Roman"/>
          <w:sz w:val="23"/>
        </w:rPr>
        <w:t>г) као подизвођач</w:t>
      </w:r>
    </w:p>
    <w:p w:rsidR="00F51AE7" w:rsidRDefault="00F51AE7">
      <w:pPr>
        <w:spacing w:line="150" w:lineRule="exact"/>
        <w:rPr>
          <w:rFonts w:ascii="Times New Roman" w:eastAsia="Times New Roman" w:hAnsi="Times New Roman"/>
        </w:rPr>
      </w:pPr>
    </w:p>
    <w:p w:rsidR="00F51AE7" w:rsidRDefault="00F51AE7">
      <w:pPr>
        <w:spacing w:line="0" w:lineRule="atLeast"/>
        <w:ind w:left="2840"/>
        <w:rPr>
          <w:rFonts w:ascii="Times New Roman" w:eastAsia="Times New Roman" w:hAnsi="Times New Roman"/>
          <w:b/>
          <w:i/>
          <w:sz w:val="16"/>
        </w:rPr>
      </w:pPr>
      <w:r>
        <w:rPr>
          <w:rFonts w:ascii="Times New Roman" w:eastAsia="Times New Roman" w:hAnsi="Times New Roman"/>
          <w:b/>
          <w:i/>
          <w:sz w:val="16"/>
        </w:rPr>
        <w:t>(заокружити одговарајући начин наступања)</w:t>
      </w:r>
    </w:p>
    <w:p w:rsidR="00F51AE7" w:rsidRDefault="00F51AE7">
      <w:pPr>
        <w:spacing w:line="81"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квалитетно и у уговореном року извео радове</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__________________________________________________________________________</w:t>
      </w:r>
    </w:p>
    <w:p w:rsidR="00F51AE7" w:rsidRDefault="00F51AE7">
      <w:pPr>
        <w:spacing w:line="2"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__________________________________________________________________________</w:t>
      </w:r>
    </w:p>
    <w:p w:rsidR="00F51AE7" w:rsidRDefault="00F51AE7">
      <w:pPr>
        <w:spacing w:line="237" w:lineRule="auto"/>
        <w:ind w:right="89"/>
        <w:jc w:val="center"/>
        <w:rPr>
          <w:rFonts w:ascii="Times New Roman" w:eastAsia="Times New Roman" w:hAnsi="Times New Roman"/>
          <w:i/>
          <w:sz w:val="24"/>
        </w:rPr>
      </w:pPr>
      <w:r>
        <w:rPr>
          <w:rFonts w:ascii="Times New Roman" w:eastAsia="Times New Roman" w:hAnsi="Times New Roman"/>
          <w:sz w:val="24"/>
        </w:rPr>
        <w:t>(</w:t>
      </w:r>
      <w:r>
        <w:rPr>
          <w:rFonts w:ascii="Times New Roman" w:eastAsia="Times New Roman" w:hAnsi="Times New Roman"/>
          <w:i/>
          <w:sz w:val="24"/>
        </w:rPr>
        <w:t>навести предмет уговора односно врсту радова)</w:t>
      </w:r>
    </w:p>
    <w:p w:rsidR="00F51AE7" w:rsidRDefault="00F51AE7">
      <w:pPr>
        <w:spacing w:line="277" w:lineRule="exact"/>
        <w:rPr>
          <w:rFonts w:ascii="Times New Roman" w:eastAsia="Times New Roman" w:hAnsi="Times New Roman"/>
        </w:rPr>
      </w:pPr>
    </w:p>
    <w:p w:rsidR="00F51AE7" w:rsidRDefault="00F51AE7">
      <w:pPr>
        <w:tabs>
          <w:tab w:val="left" w:pos="260"/>
          <w:tab w:val="left" w:pos="1480"/>
          <w:tab w:val="left" w:pos="1900"/>
          <w:tab w:val="left" w:pos="2800"/>
          <w:tab w:val="left" w:pos="7880"/>
          <w:tab w:val="left" w:pos="8360"/>
        </w:tabs>
        <w:spacing w:line="0" w:lineRule="atLeast"/>
        <w:rPr>
          <w:rFonts w:ascii="Times New Roman" w:eastAsia="Times New Roman" w:hAnsi="Times New Roman"/>
          <w:sz w:val="24"/>
        </w:rPr>
      </w:pPr>
      <w:r>
        <w:rPr>
          <w:rFonts w:ascii="Times New Roman" w:eastAsia="Times New Roman" w:hAnsi="Times New Roman"/>
          <w:sz w:val="24"/>
        </w:rPr>
        <w:t>у</w:t>
      </w:r>
      <w:r>
        <w:rPr>
          <w:rFonts w:ascii="Times New Roman" w:eastAsia="Times New Roman" w:hAnsi="Times New Roman"/>
          <w:sz w:val="24"/>
        </w:rPr>
        <w:tab/>
        <w:t>вредности</w:t>
      </w:r>
      <w:r>
        <w:rPr>
          <w:rFonts w:ascii="Times New Roman" w:eastAsia="Times New Roman" w:hAnsi="Times New Roman"/>
          <w:sz w:val="24"/>
        </w:rPr>
        <w:tab/>
        <w:t>од</w:t>
      </w:r>
      <w:r>
        <w:rPr>
          <w:rFonts w:ascii="Times New Roman" w:eastAsia="Times New Roman" w:hAnsi="Times New Roman"/>
          <w:sz w:val="24"/>
        </w:rPr>
        <w:tab/>
        <w:t>укупно</w:t>
      </w:r>
      <w:r>
        <w:rPr>
          <w:rFonts w:ascii="Times New Roman" w:eastAsia="Times New Roman" w:hAnsi="Times New Roman"/>
        </w:rPr>
        <w:tab/>
      </w:r>
      <w:r>
        <w:rPr>
          <w:rFonts w:ascii="Times New Roman" w:eastAsia="Times New Roman" w:hAnsi="Times New Roman"/>
          <w:sz w:val="24"/>
        </w:rPr>
        <w:t>___________________________________динара</w:t>
      </w:r>
      <w:r>
        <w:rPr>
          <w:rFonts w:ascii="Times New Roman" w:eastAsia="Times New Roman" w:hAnsi="Times New Roman"/>
        </w:rPr>
        <w:tab/>
      </w:r>
      <w:r>
        <w:rPr>
          <w:rFonts w:ascii="Times New Roman" w:eastAsia="Times New Roman" w:hAnsi="Times New Roman"/>
          <w:sz w:val="24"/>
        </w:rPr>
        <w:t>без</w:t>
      </w:r>
      <w:r>
        <w:rPr>
          <w:rFonts w:ascii="Times New Roman" w:eastAsia="Times New Roman" w:hAnsi="Times New Roman"/>
          <w:sz w:val="24"/>
        </w:rPr>
        <w:tab/>
        <w:t>ПДВ,</w:t>
      </w:r>
    </w:p>
    <w:p w:rsidR="00F51AE7" w:rsidRDefault="00F51AE7">
      <w:pPr>
        <w:spacing w:line="142" w:lineRule="exact"/>
        <w:rPr>
          <w:rFonts w:ascii="Times New Roman" w:eastAsia="Times New Roman" w:hAnsi="Times New Roman"/>
        </w:rPr>
      </w:pPr>
    </w:p>
    <w:p w:rsidR="00F51AE7" w:rsidRDefault="00F51AE7">
      <w:pPr>
        <w:tabs>
          <w:tab w:val="left" w:pos="2460"/>
        </w:tabs>
        <w:spacing w:line="0" w:lineRule="atLeast"/>
        <w:rPr>
          <w:rFonts w:ascii="Times New Roman" w:eastAsia="Times New Roman" w:hAnsi="Times New Roman"/>
          <w:sz w:val="24"/>
        </w:rPr>
      </w:pPr>
      <w:r>
        <w:rPr>
          <w:rFonts w:ascii="Times New Roman" w:eastAsia="Times New Roman" w:hAnsi="Times New Roman"/>
          <w:sz w:val="24"/>
        </w:rPr>
        <w:t>односно  у вредности</w:t>
      </w:r>
      <w:r>
        <w:rPr>
          <w:rFonts w:ascii="Times New Roman" w:eastAsia="Times New Roman" w:hAnsi="Times New Roman"/>
          <w:sz w:val="24"/>
        </w:rPr>
        <w:tab/>
        <w:t>од укупно  __________________________________  динара са</w:t>
      </w:r>
    </w:p>
    <w:p w:rsidR="00F51AE7" w:rsidRDefault="00F51AE7">
      <w:pPr>
        <w:spacing w:line="149" w:lineRule="exact"/>
        <w:rPr>
          <w:rFonts w:ascii="Times New Roman" w:eastAsia="Times New Roman" w:hAnsi="Times New Roman"/>
        </w:rPr>
      </w:pPr>
    </w:p>
    <w:p w:rsidR="00F51AE7" w:rsidRDefault="00F51AE7">
      <w:pPr>
        <w:spacing w:line="348" w:lineRule="auto"/>
        <w:ind w:right="89"/>
        <w:rPr>
          <w:rFonts w:ascii="Times New Roman" w:eastAsia="Times New Roman" w:hAnsi="Times New Roman"/>
          <w:sz w:val="24"/>
        </w:rPr>
      </w:pPr>
      <w:r>
        <w:rPr>
          <w:rFonts w:ascii="Times New Roman" w:eastAsia="Times New Roman" w:hAnsi="Times New Roman"/>
          <w:sz w:val="24"/>
        </w:rPr>
        <w:t>ПДВ, а на основу уговора број ____________________________ од _________________.</w:t>
      </w:r>
    </w:p>
    <w:p w:rsidR="00F51AE7" w:rsidRDefault="00F51AE7">
      <w:pPr>
        <w:spacing w:line="200" w:lineRule="exact"/>
        <w:rPr>
          <w:rFonts w:ascii="Times New Roman" w:eastAsia="Times New Roman" w:hAnsi="Times New Roman"/>
        </w:rPr>
      </w:pPr>
    </w:p>
    <w:p w:rsidR="00F51AE7" w:rsidRDefault="00F51AE7">
      <w:pPr>
        <w:spacing w:line="231"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Контакт особа Наручиоца: ______________________________,</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Телефон: _________________</w:t>
      </w:r>
    </w:p>
    <w:p w:rsidR="00F51AE7" w:rsidRDefault="00F51AE7">
      <w:pPr>
        <w:spacing w:line="137" w:lineRule="exact"/>
        <w:rPr>
          <w:rFonts w:ascii="Times New Roman" w:eastAsia="Times New Roman" w:hAnsi="Times New Roman"/>
        </w:rPr>
      </w:pPr>
    </w:p>
    <w:p w:rsidR="00F51AE7" w:rsidRDefault="00F51AE7">
      <w:pPr>
        <w:tabs>
          <w:tab w:val="left" w:pos="5020"/>
        </w:tabs>
        <w:spacing w:line="0" w:lineRule="atLeast"/>
        <w:rPr>
          <w:rFonts w:ascii="Times New Roman" w:eastAsia="Times New Roman" w:hAnsi="Times New Roman"/>
          <w:sz w:val="24"/>
        </w:rPr>
      </w:pPr>
      <w:r>
        <w:rPr>
          <w:rFonts w:ascii="Times New Roman" w:eastAsia="Times New Roman" w:hAnsi="Times New Roman"/>
          <w:sz w:val="24"/>
        </w:rPr>
        <w:t>Датум:</w:t>
      </w:r>
      <w:r>
        <w:rPr>
          <w:rFonts w:ascii="Times New Roman" w:eastAsia="Times New Roman" w:hAnsi="Times New Roman"/>
        </w:rPr>
        <w:tab/>
      </w:r>
      <w:r>
        <w:rPr>
          <w:rFonts w:ascii="Times New Roman" w:eastAsia="Times New Roman" w:hAnsi="Times New Roman"/>
          <w:sz w:val="24"/>
        </w:rPr>
        <w:t>Потпис овлашћеног лица Наручиоца</w:t>
      </w:r>
    </w:p>
    <w:p w:rsidR="00F51AE7" w:rsidRDefault="00F51AE7">
      <w:pPr>
        <w:tabs>
          <w:tab w:val="left" w:pos="5020"/>
        </w:tabs>
        <w:spacing w:line="0" w:lineRule="atLeast"/>
        <w:rPr>
          <w:rFonts w:ascii="Times New Roman" w:eastAsia="Times New Roman" w:hAnsi="Times New Roman"/>
          <w:sz w:val="24"/>
        </w:rPr>
        <w:sectPr w:rsidR="00F51AE7">
          <w:pgSz w:w="11900" w:h="16838"/>
          <w:pgMar w:top="984" w:right="1440" w:bottom="384" w:left="1440" w:header="0" w:footer="0" w:gutter="0"/>
          <w:cols w:space="0" w:equalWidth="0">
            <w:col w:w="9029"/>
          </w:cols>
          <w:docGrid w:linePitch="360"/>
        </w:sectPr>
      </w:pPr>
    </w:p>
    <w:p w:rsidR="00F51AE7" w:rsidRDefault="00F51AE7">
      <w:pPr>
        <w:spacing w:line="242"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___________</w:t>
      </w:r>
    </w:p>
    <w:p w:rsidR="00F51AE7" w:rsidRDefault="00F51AE7">
      <w:pPr>
        <w:spacing w:line="242" w:lineRule="exact"/>
        <w:rPr>
          <w:rFonts w:ascii="Times New Roman" w:eastAsia="Times New Roman" w:hAnsi="Times New Roman"/>
        </w:rPr>
      </w:pPr>
      <w:r>
        <w:rPr>
          <w:rFonts w:ascii="Times New Roman" w:eastAsia="Times New Roman" w:hAnsi="Times New Roman"/>
          <w:sz w:val="24"/>
        </w:rPr>
        <w:br w:type="column"/>
      </w: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__________________________________</w:t>
      </w:r>
    </w:p>
    <w:p w:rsidR="00F51AE7" w:rsidRDefault="00F51AE7">
      <w:pPr>
        <w:spacing w:line="0" w:lineRule="atLeast"/>
        <w:rPr>
          <w:rFonts w:ascii="Times New Roman" w:eastAsia="Times New Roman" w:hAnsi="Times New Roman"/>
          <w:sz w:val="24"/>
        </w:rPr>
        <w:sectPr w:rsidR="00F51AE7">
          <w:type w:val="continuous"/>
          <w:pgSz w:w="11900" w:h="16838"/>
          <w:pgMar w:top="984" w:right="1440" w:bottom="384" w:left="1440" w:header="0" w:footer="0" w:gutter="0"/>
          <w:cols w:num="2" w:space="0" w:equalWidth="0">
            <w:col w:w="2940" w:space="720"/>
            <w:col w:w="5369"/>
          </w:cols>
          <w:docGrid w:linePitch="360"/>
        </w:sectPr>
      </w:pPr>
    </w:p>
    <w:p w:rsidR="00F51AE7" w:rsidRDefault="00F51AE7">
      <w:pPr>
        <w:spacing w:line="254" w:lineRule="exact"/>
        <w:rPr>
          <w:rFonts w:ascii="Times New Roman" w:eastAsia="Times New Roman" w:hAnsi="Times New Roman"/>
        </w:rPr>
      </w:pPr>
    </w:p>
    <w:p w:rsidR="00F51AE7" w:rsidRDefault="00F51AE7">
      <w:pPr>
        <w:spacing w:line="0" w:lineRule="atLeast"/>
        <w:ind w:left="3600"/>
        <w:rPr>
          <w:rFonts w:ascii="Times New Roman" w:eastAsia="Times New Roman" w:hAnsi="Times New Roman"/>
          <w:sz w:val="23"/>
        </w:rPr>
      </w:pPr>
      <w:r>
        <w:rPr>
          <w:rFonts w:ascii="Times New Roman" w:eastAsia="Times New Roman" w:hAnsi="Times New Roman"/>
          <w:sz w:val="23"/>
        </w:rPr>
        <w:t>М.П.</w:t>
      </w:r>
    </w:p>
    <w:p w:rsidR="00F51AE7" w:rsidRDefault="00F51AE7">
      <w:pPr>
        <w:spacing w:line="0" w:lineRule="atLeast"/>
        <w:ind w:left="3600"/>
        <w:rPr>
          <w:rFonts w:ascii="Times New Roman" w:eastAsia="Times New Roman" w:hAnsi="Times New Roman"/>
          <w:sz w:val="23"/>
        </w:rPr>
        <w:sectPr w:rsidR="00F51AE7">
          <w:type w:val="continuous"/>
          <w:pgSz w:w="11900" w:h="16838"/>
          <w:pgMar w:top="984" w:right="1440" w:bottom="384" w:left="1440" w:header="0" w:footer="0" w:gutter="0"/>
          <w:cols w:space="0" w:equalWidth="0">
            <w:col w:w="9029"/>
          </w:cols>
          <w:docGrid w:linePitch="360"/>
        </w:sect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68"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3"/>
        </w:rPr>
      </w:pPr>
      <w:r>
        <w:rPr>
          <w:rFonts w:ascii="Times New Roman" w:eastAsia="Times New Roman" w:hAnsi="Times New Roman"/>
          <w:sz w:val="23"/>
        </w:rPr>
        <w:t>Образац копирати у потребном броју примерака.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94" w:lineRule="exact"/>
        <w:rPr>
          <w:rFonts w:ascii="Times New Roman" w:eastAsia="Times New Roman" w:hAnsi="Times New Roman"/>
        </w:rPr>
      </w:pPr>
    </w:p>
    <w:p w:rsidR="00F51AE7" w:rsidRDefault="00F51AE7">
      <w:pPr>
        <w:spacing w:line="0" w:lineRule="atLeast"/>
        <w:ind w:right="-10"/>
        <w:jc w:val="center"/>
        <w:sectPr w:rsidR="00F51AE7">
          <w:type w:val="continuous"/>
          <w:pgSz w:w="11900" w:h="16838"/>
          <w:pgMar w:top="984" w:right="1440" w:bottom="384" w:left="1440" w:header="0" w:footer="0" w:gutter="0"/>
          <w:cols w:space="0" w:equalWidth="0">
            <w:col w:w="9029"/>
          </w:cols>
          <w:docGrid w:linePitch="360"/>
        </w:sectPr>
      </w:pPr>
    </w:p>
    <w:p w:rsidR="00F51AE7" w:rsidRDefault="00F51AE7">
      <w:pPr>
        <w:spacing w:line="0" w:lineRule="atLeast"/>
        <w:ind w:left="360"/>
        <w:rPr>
          <w:rFonts w:ascii="Times New Roman" w:eastAsia="Times New Roman" w:hAnsi="Times New Roman"/>
          <w:b/>
          <w:sz w:val="24"/>
        </w:rPr>
      </w:pPr>
      <w:bookmarkStart w:id="25" w:name="page30"/>
      <w:bookmarkEnd w:id="25"/>
      <w:r>
        <w:rPr>
          <w:rFonts w:ascii="Times New Roman" w:eastAsia="Times New Roman" w:hAnsi="Times New Roman"/>
          <w:b/>
          <w:sz w:val="24"/>
        </w:rPr>
        <w:lastRenderedPageBreak/>
        <w:t>Образац 8.</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51072" behindDoc="1" locked="0" layoutInCell="1" allowOverlap="1">
            <wp:simplePos x="0" y="0"/>
            <wp:positionH relativeFrom="column">
              <wp:posOffset>52070</wp:posOffset>
            </wp:positionH>
            <wp:positionV relativeFrom="paragraph">
              <wp:posOffset>306705</wp:posOffset>
            </wp:positionV>
            <wp:extent cx="5985510" cy="234950"/>
            <wp:effectExtent l="1905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srcRect/>
                    <a:stretch>
                      <a:fillRect/>
                    </a:stretch>
                  </pic:blipFill>
                  <pic:spPr bwMode="auto">
                    <a:xfrm>
                      <a:off x="0" y="0"/>
                      <a:ext cx="5985510" cy="2349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291" w:lineRule="exact"/>
        <w:rPr>
          <w:rFonts w:ascii="Times New Roman" w:eastAsia="Times New Roman" w:hAnsi="Times New Roman"/>
        </w:rPr>
      </w:pPr>
    </w:p>
    <w:p w:rsidR="00F51AE7" w:rsidRDefault="00F51AE7">
      <w:pPr>
        <w:spacing w:line="0" w:lineRule="atLeast"/>
        <w:ind w:left="1700"/>
        <w:rPr>
          <w:rFonts w:ascii="Times New Roman" w:eastAsia="Times New Roman" w:hAnsi="Times New Roman"/>
          <w:b/>
          <w:sz w:val="24"/>
        </w:rPr>
      </w:pPr>
      <w:r>
        <w:rPr>
          <w:rFonts w:ascii="Times New Roman" w:eastAsia="Times New Roman" w:hAnsi="Times New Roman"/>
          <w:b/>
          <w:sz w:val="24"/>
        </w:rPr>
        <w:t>ИЗЈАВА О РАСПОЛОЖИВОСТИ ТЕХНИЧКЕ ОПРЕМЕ</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52096" behindDoc="1" locked="0" layoutInCell="1" allowOverlap="1">
            <wp:simplePos x="0" y="0"/>
            <wp:positionH relativeFrom="column">
              <wp:posOffset>52070</wp:posOffset>
            </wp:positionH>
            <wp:positionV relativeFrom="paragraph">
              <wp:posOffset>41275</wp:posOffset>
            </wp:positionV>
            <wp:extent cx="5985510" cy="635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srcRect/>
                    <a:stretch>
                      <a:fillRect/>
                    </a:stretch>
                  </pic:blipFill>
                  <pic:spPr bwMode="auto">
                    <a:xfrm>
                      <a:off x="0" y="0"/>
                      <a:ext cx="5985510" cy="63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338" w:lineRule="exact"/>
        <w:rPr>
          <w:rFonts w:ascii="Times New Roman" w:eastAsia="Times New Roman" w:hAnsi="Times New Roman"/>
        </w:rPr>
      </w:pPr>
    </w:p>
    <w:p w:rsidR="00F51AE7" w:rsidRPr="00380C80" w:rsidRDefault="00F51AE7" w:rsidP="00380C80">
      <w:pPr>
        <w:spacing w:line="0" w:lineRule="atLeast"/>
        <w:ind w:right="-50"/>
        <w:jc w:val="both"/>
        <w:rPr>
          <w:rFonts w:ascii="Times New Roman" w:eastAsia="Times New Roman" w:hAnsi="Times New Roman"/>
          <w:sz w:val="24"/>
          <w:szCs w:val="24"/>
        </w:rPr>
      </w:pPr>
      <w:r>
        <w:rPr>
          <w:rFonts w:ascii="Times New Roman" w:eastAsia="Times New Roman" w:hAnsi="Times New Roman"/>
          <w:sz w:val="24"/>
        </w:rPr>
        <w:t xml:space="preserve">Изјављујемо да имамо у власништву, односно закупу или лизингу и у исправном стању захтевани технички капацитет за јавну набавку број </w:t>
      </w:r>
      <w:r w:rsidR="00BB67F6">
        <w:rPr>
          <w:rFonts w:ascii="Times New Roman" w:eastAsia="Times New Roman" w:hAnsi="Times New Roman"/>
          <w:sz w:val="24"/>
        </w:rPr>
        <w:t>2</w:t>
      </w:r>
      <w:r w:rsidR="00380C80">
        <w:rPr>
          <w:rFonts w:ascii="Times New Roman" w:eastAsia="Times New Roman" w:hAnsi="Times New Roman"/>
          <w:sz w:val="24"/>
        </w:rPr>
        <w:t>4</w:t>
      </w:r>
      <w:r>
        <w:rPr>
          <w:rFonts w:ascii="Times New Roman" w:eastAsia="Times New Roman" w:hAnsi="Times New Roman"/>
          <w:sz w:val="24"/>
        </w:rPr>
        <w:t xml:space="preserve">/2019 – </w:t>
      </w:r>
      <w:r w:rsidR="00006E56">
        <w:rPr>
          <w:rFonts w:ascii="Times New Roman" w:eastAsia="Times New Roman" w:hAnsi="Times New Roman"/>
          <w:sz w:val="24"/>
          <w:szCs w:val="24"/>
        </w:rPr>
        <w:t>Инвестиционо одржавање</w:t>
      </w:r>
      <w:r w:rsidR="00006E56" w:rsidRPr="00380C80">
        <w:rPr>
          <w:rFonts w:ascii="Times New Roman" w:eastAsia="Times New Roman" w:hAnsi="Times New Roman"/>
          <w:sz w:val="24"/>
          <w:szCs w:val="24"/>
        </w:rPr>
        <w:t xml:space="preserve"> путa </w:t>
      </w:r>
      <w:r w:rsidR="00380C80" w:rsidRPr="00380C80">
        <w:rPr>
          <w:rFonts w:ascii="Times New Roman" w:eastAsia="Times New Roman" w:hAnsi="Times New Roman"/>
          <w:sz w:val="24"/>
          <w:szCs w:val="24"/>
        </w:rPr>
        <w:t>у селу Вишевац  у општини Рача –засеок Радуловац</w:t>
      </w:r>
      <w:r>
        <w:rPr>
          <w:rFonts w:ascii="Times New Roman" w:eastAsia="Times New Roman" w:hAnsi="Times New Roman"/>
          <w:sz w:val="24"/>
        </w:rPr>
        <w:t>, и да ће наведена опрема бити на располагању за све време извођења радова који су предмет ове јавне набавке</w:t>
      </w:r>
    </w:p>
    <w:p w:rsidR="00F51AE7" w:rsidRDefault="00F51AE7">
      <w:pPr>
        <w:spacing w:line="27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660"/>
        <w:gridCol w:w="3400"/>
        <w:gridCol w:w="1080"/>
        <w:gridCol w:w="1480"/>
        <w:gridCol w:w="1560"/>
        <w:gridCol w:w="1920"/>
      </w:tblGrid>
      <w:tr w:rsidR="00F51AE7">
        <w:trPr>
          <w:trHeight w:val="276"/>
        </w:trPr>
        <w:tc>
          <w:tcPr>
            <w:tcW w:w="660" w:type="dxa"/>
            <w:tcBorders>
              <w:top w:val="single" w:sz="8" w:space="0" w:color="auto"/>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400" w:type="dxa"/>
            <w:tcBorders>
              <w:top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080" w:type="dxa"/>
            <w:tcBorders>
              <w:top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480" w:type="dxa"/>
            <w:tcBorders>
              <w:top w:val="single" w:sz="8" w:space="0" w:color="auto"/>
              <w:right w:val="single" w:sz="8" w:space="0" w:color="auto"/>
            </w:tcBorders>
            <w:shd w:val="clear" w:color="auto" w:fill="auto"/>
            <w:vAlign w:val="bottom"/>
          </w:tcPr>
          <w:p w:rsidR="00F51AE7" w:rsidRDefault="00F51AE7">
            <w:pPr>
              <w:spacing w:line="0" w:lineRule="atLeast"/>
              <w:ind w:right="80"/>
              <w:jc w:val="right"/>
              <w:rPr>
                <w:rFonts w:ascii="Times New Roman" w:eastAsia="Times New Roman" w:hAnsi="Times New Roman"/>
                <w:sz w:val="24"/>
              </w:rPr>
            </w:pPr>
            <w:r>
              <w:rPr>
                <w:rFonts w:ascii="Times New Roman" w:eastAsia="Times New Roman" w:hAnsi="Times New Roman"/>
                <w:sz w:val="24"/>
              </w:rPr>
              <w:t>Редни број</w:t>
            </w:r>
          </w:p>
        </w:tc>
        <w:tc>
          <w:tcPr>
            <w:tcW w:w="1560" w:type="dxa"/>
            <w:vMerge w:val="restart"/>
            <w:tcBorders>
              <w:top w:val="single" w:sz="8" w:space="0" w:color="auto"/>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Број уговора</w:t>
            </w:r>
          </w:p>
        </w:tc>
        <w:tc>
          <w:tcPr>
            <w:tcW w:w="1920" w:type="dxa"/>
            <w:tcBorders>
              <w:top w:val="single" w:sz="8" w:space="0" w:color="auto"/>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Уписати у чијем</w:t>
            </w:r>
          </w:p>
        </w:tc>
      </w:tr>
      <w:tr w:rsidR="00F51AE7">
        <w:trPr>
          <w:trHeight w:val="139"/>
        </w:trPr>
        <w:tc>
          <w:tcPr>
            <w:tcW w:w="660" w:type="dxa"/>
            <w:vMerge w:val="restart"/>
            <w:tcBorders>
              <w:left w:val="single" w:sz="8" w:space="0" w:color="auto"/>
              <w:right w:val="single" w:sz="8" w:space="0" w:color="auto"/>
            </w:tcBorders>
            <w:shd w:val="clear" w:color="auto" w:fill="auto"/>
            <w:vAlign w:val="bottom"/>
          </w:tcPr>
          <w:p w:rsidR="00F51AE7" w:rsidRDefault="00F51AE7">
            <w:pPr>
              <w:spacing w:line="0" w:lineRule="atLeast"/>
              <w:ind w:right="20"/>
              <w:jc w:val="right"/>
              <w:rPr>
                <w:rFonts w:ascii="Times New Roman" w:eastAsia="Times New Roman" w:hAnsi="Times New Roman"/>
                <w:sz w:val="24"/>
              </w:rPr>
            </w:pPr>
            <w:r>
              <w:rPr>
                <w:rFonts w:ascii="Times New Roman" w:eastAsia="Times New Roman" w:hAnsi="Times New Roman"/>
                <w:sz w:val="24"/>
              </w:rPr>
              <w:t>Ред.</w:t>
            </w:r>
          </w:p>
        </w:tc>
        <w:tc>
          <w:tcPr>
            <w:tcW w:w="340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0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480" w:type="dxa"/>
            <w:vMerge w:val="restart"/>
            <w:tcBorders>
              <w:right w:val="single" w:sz="8" w:space="0" w:color="auto"/>
            </w:tcBorders>
            <w:shd w:val="clear" w:color="auto" w:fill="auto"/>
            <w:vAlign w:val="bottom"/>
          </w:tcPr>
          <w:p w:rsidR="00F51AE7" w:rsidRDefault="00F51AE7">
            <w:pPr>
              <w:spacing w:line="0" w:lineRule="atLeast"/>
              <w:ind w:right="20"/>
              <w:jc w:val="right"/>
              <w:rPr>
                <w:rFonts w:ascii="Times New Roman" w:eastAsia="Times New Roman" w:hAnsi="Times New Roman"/>
                <w:sz w:val="24"/>
              </w:rPr>
            </w:pPr>
            <w:r>
              <w:rPr>
                <w:rFonts w:ascii="Times New Roman" w:eastAsia="Times New Roman" w:hAnsi="Times New Roman"/>
                <w:sz w:val="24"/>
              </w:rPr>
              <w:t>и бр. стране</w:t>
            </w:r>
          </w:p>
        </w:tc>
        <w:tc>
          <w:tcPr>
            <w:tcW w:w="156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920" w:type="dxa"/>
            <w:vMerge w:val="restart"/>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је власништву</w:t>
            </w:r>
          </w:p>
        </w:tc>
      </w:tr>
      <w:tr w:rsidR="00F51AE7">
        <w:trPr>
          <w:trHeight w:val="139"/>
        </w:trPr>
        <w:tc>
          <w:tcPr>
            <w:tcW w:w="660" w:type="dxa"/>
            <w:vMerge/>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3400" w:type="dxa"/>
            <w:vMerge w:val="restart"/>
            <w:tcBorders>
              <w:right w:val="single" w:sz="8" w:space="0" w:color="auto"/>
            </w:tcBorders>
            <w:shd w:val="clear" w:color="auto" w:fill="auto"/>
            <w:vAlign w:val="bottom"/>
          </w:tcPr>
          <w:p w:rsidR="00F51AE7" w:rsidRDefault="00F51AE7">
            <w:pPr>
              <w:spacing w:line="273" w:lineRule="exact"/>
              <w:ind w:left="80"/>
              <w:rPr>
                <w:rFonts w:ascii="Times New Roman" w:eastAsia="Times New Roman" w:hAnsi="Times New Roman"/>
                <w:sz w:val="24"/>
              </w:rPr>
            </w:pPr>
            <w:r>
              <w:rPr>
                <w:rFonts w:ascii="Times New Roman" w:eastAsia="Times New Roman" w:hAnsi="Times New Roman"/>
                <w:sz w:val="24"/>
              </w:rPr>
              <w:t>Техничко средство</w:t>
            </w:r>
          </w:p>
        </w:tc>
        <w:tc>
          <w:tcPr>
            <w:tcW w:w="1080" w:type="dxa"/>
            <w:vMerge w:val="restart"/>
            <w:tcBorders>
              <w:right w:val="single" w:sz="8" w:space="0" w:color="auto"/>
            </w:tcBorders>
            <w:shd w:val="clear" w:color="auto" w:fill="auto"/>
            <w:vAlign w:val="bottom"/>
          </w:tcPr>
          <w:p w:rsidR="00F51AE7" w:rsidRDefault="00F51AE7">
            <w:pPr>
              <w:spacing w:line="273" w:lineRule="exact"/>
              <w:ind w:right="360"/>
              <w:jc w:val="right"/>
              <w:rPr>
                <w:rFonts w:ascii="Times New Roman" w:eastAsia="Times New Roman" w:hAnsi="Times New Roman"/>
                <w:sz w:val="24"/>
              </w:rPr>
            </w:pPr>
            <w:r>
              <w:rPr>
                <w:rFonts w:ascii="Times New Roman" w:eastAsia="Times New Roman" w:hAnsi="Times New Roman"/>
                <w:sz w:val="24"/>
              </w:rPr>
              <w:t>Ком.</w:t>
            </w:r>
          </w:p>
        </w:tc>
        <w:tc>
          <w:tcPr>
            <w:tcW w:w="14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560" w:type="dxa"/>
            <w:vMerge w:val="restart"/>
            <w:tcBorders>
              <w:right w:val="single" w:sz="8" w:space="0" w:color="auto"/>
            </w:tcBorders>
            <w:shd w:val="clear" w:color="auto" w:fill="auto"/>
            <w:vAlign w:val="bottom"/>
          </w:tcPr>
          <w:p w:rsidR="00F51AE7" w:rsidRDefault="00F51AE7">
            <w:pPr>
              <w:spacing w:line="273" w:lineRule="exact"/>
              <w:jc w:val="center"/>
              <w:rPr>
                <w:rFonts w:ascii="Times New Roman" w:eastAsia="Times New Roman" w:hAnsi="Times New Roman"/>
                <w:sz w:val="24"/>
              </w:rPr>
            </w:pPr>
            <w:r>
              <w:rPr>
                <w:rFonts w:ascii="Times New Roman" w:eastAsia="Times New Roman" w:hAnsi="Times New Roman"/>
                <w:sz w:val="24"/>
              </w:rPr>
              <w:t>о лизингу</w:t>
            </w:r>
          </w:p>
        </w:tc>
        <w:tc>
          <w:tcPr>
            <w:tcW w:w="192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r>
      <w:tr w:rsidR="00F51AE7">
        <w:trPr>
          <w:trHeight w:val="273"/>
        </w:trPr>
        <w:tc>
          <w:tcPr>
            <w:tcW w:w="660" w:type="dxa"/>
            <w:vMerge w:val="restart"/>
            <w:tcBorders>
              <w:left w:val="single" w:sz="8" w:space="0" w:color="auto"/>
              <w:right w:val="single" w:sz="8" w:space="0" w:color="auto"/>
            </w:tcBorders>
            <w:shd w:val="clear" w:color="auto" w:fill="auto"/>
            <w:vAlign w:val="bottom"/>
          </w:tcPr>
          <w:p w:rsidR="00F51AE7" w:rsidRDefault="00F51AE7">
            <w:pPr>
              <w:spacing w:line="273" w:lineRule="exact"/>
              <w:ind w:right="140"/>
              <w:jc w:val="right"/>
              <w:rPr>
                <w:rFonts w:ascii="Times New Roman" w:eastAsia="Times New Roman" w:hAnsi="Times New Roman"/>
                <w:sz w:val="24"/>
              </w:rPr>
            </w:pPr>
            <w:r>
              <w:rPr>
                <w:rFonts w:ascii="Times New Roman" w:eastAsia="Times New Roman" w:hAnsi="Times New Roman"/>
                <w:sz w:val="24"/>
              </w:rPr>
              <w:t>бр.</w:t>
            </w:r>
          </w:p>
        </w:tc>
        <w:tc>
          <w:tcPr>
            <w:tcW w:w="340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0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480" w:type="dxa"/>
            <w:vMerge w:val="restart"/>
            <w:tcBorders>
              <w:right w:val="single" w:sz="8" w:space="0" w:color="auto"/>
            </w:tcBorders>
            <w:shd w:val="clear" w:color="auto" w:fill="auto"/>
            <w:vAlign w:val="bottom"/>
          </w:tcPr>
          <w:p w:rsidR="00F51AE7" w:rsidRDefault="00F51AE7">
            <w:pPr>
              <w:spacing w:line="273" w:lineRule="exact"/>
              <w:ind w:right="80"/>
              <w:jc w:val="right"/>
              <w:rPr>
                <w:rFonts w:ascii="Times New Roman" w:eastAsia="Times New Roman" w:hAnsi="Times New Roman"/>
                <w:sz w:val="24"/>
              </w:rPr>
            </w:pPr>
            <w:r>
              <w:rPr>
                <w:rFonts w:ascii="Times New Roman" w:eastAsia="Times New Roman" w:hAnsi="Times New Roman"/>
                <w:sz w:val="24"/>
              </w:rPr>
              <w:t>са пописне</w:t>
            </w:r>
          </w:p>
        </w:tc>
        <w:tc>
          <w:tcPr>
            <w:tcW w:w="156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920" w:type="dxa"/>
            <w:vMerge w:val="restart"/>
            <w:tcBorders>
              <w:right w:val="single" w:sz="8" w:space="0" w:color="auto"/>
            </w:tcBorders>
            <w:shd w:val="clear" w:color="auto" w:fill="auto"/>
            <w:vAlign w:val="bottom"/>
          </w:tcPr>
          <w:p w:rsidR="00F51AE7" w:rsidRDefault="00F51AE7">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техничко</w:t>
            </w:r>
          </w:p>
        </w:tc>
      </w:tr>
      <w:tr w:rsidR="00F51AE7">
        <w:trPr>
          <w:trHeight w:val="139"/>
        </w:trPr>
        <w:tc>
          <w:tcPr>
            <w:tcW w:w="660" w:type="dxa"/>
            <w:vMerge/>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340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0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4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560" w:type="dxa"/>
            <w:vMerge w:val="restart"/>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или закупу</w:t>
            </w:r>
          </w:p>
        </w:tc>
        <w:tc>
          <w:tcPr>
            <w:tcW w:w="192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r>
      <w:tr w:rsidR="00F51AE7">
        <w:trPr>
          <w:trHeight w:val="139"/>
        </w:trPr>
        <w:tc>
          <w:tcPr>
            <w:tcW w:w="6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340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0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480" w:type="dxa"/>
            <w:vMerge w:val="restart"/>
            <w:tcBorders>
              <w:right w:val="single" w:sz="8" w:space="0" w:color="auto"/>
            </w:tcBorders>
            <w:shd w:val="clear" w:color="auto" w:fill="auto"/>
            <w:vAlign w:val="bottom"/>
          </w:tcPr>
          <w:p w:rsidR="00F51AE7" w:rsidRDefault="00F51AE7">
            <w:pPr>
              <w:spacing w:line="0" w:lineRule="atLeast"/>
              <w:ind w:right="360"/>
              <w:jc w:val="right"/>
              <w:rPr>
                <w:rFonts w:ascii="Times New Roman" w:eastAsia="Times New Roman" w:hAnsi="Times New Roman"/>
                <w:sz w:val="24"/>
              </w:rPr>
            </w:pPr>
            <w:r>
              <w:rPr>
                <w:rFonts w:ascii="Times New Roman" w:eastAsia="Times New Roman" w:hAnsi="Times New Roman"/>
                <w:sz w:val="24"/>
              </w:rPr>
              <w:t>листе</w:t>
            </w:r>
          </w:p>
        </w:tc>
        <w:tc>
          <w:tcPr>
            <w:tcW w:w="156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920" w:type="dxa"/>
            <w:vMerge w:val="restart"/>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средство</w:t>
            </w:r>
          </w:p>
        </w:tc>
      </w:tr>
      <w:tr w:rsidR="00F51AE7">
        <w:trPr>
          <w:trHeight w:val="143"/>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3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480" w:type="dxa"/>
            <w:vMerge/>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920" w:type="dxa"/>
            <w:vMerge/>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r>
      <w:tr w:rsidR="00F51AE7">
        <w:trPr>
          <w:trHeight w:val="399"/>
        </w:trPr>
        <w:tc>
          <w:tcPr>
            <w:tcW w:w="660" w:type="dxa"/>
            <w:tcBorders>
              <w:left w:val="single" w:sz="8" w:space="0" w:color="auto"/>
              <w:right w:val="single" w:sz="8" w:space="0" w:color="auto"/>
            </w:tcBorders>
            <w:shd w:val="clear" w:color="auto" w:fill="auto"/>
            <w:vAlign w:val="bottom"/>
          </w:tcPr>
          <w:p w:rsidR="00F51AE7" w:rsidRDefault="00F51AE7">
            <w:pPr>
              <w:spacing w:line="0" w:lineRule="atLeast"/>
              <w:ind w:right="140"/>
              <w:jc w:val="right"/>
              <w:rPr>
                <w:rFonts w:ascii="Times New Roman" w:eastAsia="Times New Roman" w:hAnsi="Times New Roman"/>
                <w:sz w:val="24"/>
              </w:rPr>
            </w:pPr>
            <w:r>
              <w:rPr>
                <w:rFonts w:ascii="Times New Roman" w:eastAsia="Times New Roman" w:hAnsi="Times New Roman"/>
                <w:sz w:val="24"/>
              </w:rPr>
              <w:t>1.</w:t>
            </w:r>
          </w:p>
        </w:tc>
        <w:tc>
          <w:tcPr>
            <w:tcW w:w="3400" w:type="dxa"/>
            <w:tcBorders>
              <w:right w:val="single" w:sz="8" w:space="0" w:color="auto"/>
            </w:tcBorders>
            <w:shd w:val="clear" w:color="auto" w:fill="auto"/>
            <w:vAlign w:val="bottom"/>
          </w:tcPr>
          <w:p w:rsidR="00F51AE7" w:rsidRDefault="00F51AE7">
            <w:pPr>
              <w:spacing w:line="0" w:lineRule="atLeast"/>
              <w:ind w:left="80"/>
              <w:rPr>
                <w:rFonts w:ascii="Times New Roman" w:eastAsia="Times New Roman" w:hAnsi="Times New Roman"/>
                <w:sz w:val="24"/>
              </w:rPr>
            </w:pPr>
            <w:r>
              <w:rPr>
                <w:rFonts w:ascii="Times New Roman" w:eastAsia="Times New Roman" w:hAnsi="Times New Roman"/>
                <w:sz w:val="24"/>
              </w:rPr>
              <w:t>грејдер</w:t>
            </w:r>
          </w:p>
        </w:tc>
        <w:tc>
          <w:tcPr>
            <w:tcW w:w="1080" w:type="dxa"/>
            <w:tcBorders>
              <w:right w:val="single" w:sz="8" w:space="0" w:color="auto"/>
            </w:tcBorders>
            <w:shd w:val="clear" w:color="auto" w:fill="auto"/>
            <w:vAlign w:val="bottom"/>
          </w:tcPr>
          <w:p w:rsidR="00F51AE7" w:rsidRDefault="00F51AE7">
            <w:pPr>
              <w:spacing w:line="0" w:lineRule="atLeast"/>
              <w:ind w:right="380"/>
              <w:jc w:val="right"/>
              <w:rPr>
                <w:rFonts w:ascii="Times New Roman" w:eastAsia="Times New Roman" w:hAnsi="Times New Roman"/>
                <w:sz w:val="24"/>
              </w:rPr>
            </w:pPr>
            <w:r>
              <w:rPr>
                <w:rFonts w:ascii="Times New Roman" w:eastAsia="Times New Roman" w:hAnsi="Times New Roman"/>
                <w:sz w:val="24"/>
              </w:rPr>
              <w:t>1</w:t>
            </w: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47"/>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3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r>
      <w:tr w:rsidR="00F51AE7">
        <w:trPr>
          <w:trHeight w:val="395"/>
        </w:trPr>
        <w:tc>
          <w:tcPr>
            <w:tcW w:w="660" w:type="dxa"/>
            <w:tcBorders>
              <w:left w:val="single" w:sz="8" w:space="0" w:color="auto"/>
              <w:right w:val="single" w:sz="8" w:space="0" w:color="auto"/>
            </w:tcBorders>
            <w:shd w:val="clear" w:color="auto" w:fill="auto"/>
            <w:vAlign w:val="bottom"/>
          </w:tcPr>
          <w:p w:rsidR="00F51AE7" w:rsidRDefault="00F51AE7">
            <w:pPr>
              <w:spacing w:line="0" w:lineRule="atLeast"/>
              <w:ind w:right="140"/>
              <w:jc w:val="right"/>
              <w:rPr>
                <w:rFonts w:ascii="Times New Roman" w:eastAsia="Times New Roman" w:hAnsi="Times New Roman"/>
                <w:sz w:val="24"/>
              </w:rPr>
            </w:pPr>
            <w:r>
              <w:rPr>
                <w:rFonts w:ascii="Times New Roman" w:eastAsia="Times New Roman" w:hAnsi="Times New Roman"/>
                <w:sz w:val="24"/>
              </w:rPr>
              <w:t>2.</w:t>
            </w:r>
          </w:p>
        </w:tc>
        <w:tc>
          <w:tcPr>
            <w:tcW w:w="3400" w:type="dxa"/>
            <w:tcBorders>
              <w:right w:val="single" w:sz="8" w:space="0" w:color="auto"/>
            </w:tcBorders>
            <w:shd w:val="clear" w:color="auto" w:fill="auto"/>
            <w:vAlign w:val="bottom"/>
          </w:tcPr>
          <w:p w:rsidR="00F51AE7" w:rsidRDefault="00F51AE7">
            <w:pPr>
              <w:spacing w:line="0" w:lineRule="atLeast"/>
              <w:ind w:left="80"/>
              <w:rPr>
                <w:rFonts w:ascii="Times New Roman" w:eastAsia="Times New Roman" w:hAnsi="Times New Roman"/>
                <w:sz w:val="24"/>
              </w:rPr>
            </w:pPr>
            <w:r>
              <w:rPr>
                <w:rFonts w:ascii="Times New Roman" w:eastAsia="Times New Roman" w:hAnsi="Times New Roman"/>
                <w:sz w:val="24"/>
              </w:rPr>
              <w:t>финишер</w:t>
            </w:r>
          </w:p>
        </w:tc>
        <w:tc>
          <w:tcPr>
            <w:tcW w:w="1080" w:type="dxa"/>
            <w:tcBorders>
              <w:right w:val="single" w:sz="8" w:space="0" w:color="auto"/>
            </w:tcBorders>
            <w:shd w:val="clear" w:color="auto" w:fill="auto"/>
            <w:vAlign w:val="bottom"/>
          </w:tcPr>
          <w:p w:rsidR="00F51AE7" w:rsidRDefault="00F51AE7">
            <w:pPr>
              <w:spacing w:line="0" w:lineRule="atLeast"/>
              <w:ind w:right="380"/>
              <w:jc w:val="right"/>
              <w:rPr>
                <w:rFonts w:ascii="Times New Roman" w:eastAsia="Times New Roman" w:hAnsi="Times New Roman"/>
                <w:sz w:val="24"/>
              </w:rPr>
            </w:pPr>
            <w:r>
              <w:rPr>
                <w:rFonts w:ascii="Times New Roman" w:eastAsia="Times New Roman" w:hAnsi="Times New Roman"/>
                <w:sz w:val="24"/>
              </w:rPr>
              <w:t>1</w:t>
            </w: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52"/>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3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r>
      <w:tr w:rsidR="00F51AE7">
        <w:trPr>
          <w:trHeight w:val="400"/>
        </w:trPr>
        <w:tc>
          <w:tcPr>
            <w:tcW w:w="660" w:type="dxa"/>
            <w:tcBorders>
              <w:left w:val="single" w:sz="8" w:space="0" w:color="auto"/>
              <w:right w:val="single" w:sz="8" w:space="0" w:color="auto"/>
            </w:tcBorders>
            <w:shd w:val="clear" w:color="auto" w:fill="auto"/>
            <w:vAlign w:val="bottom"/>
          </w:tcPr>
          <w:p w:rsidR="00F51AE7" w:rsidRDefault="00F51AE7">
            <w:pPr>
              <w:spacing w:line="0" w:lineRule="atLeast"/>
              <w:ind w:right="140"/>
              <w:jc w:val="right"/>
              <w:rPr>
                <w:rFonts w:ascii="Times New Roman" w:eastAsia="Times New Roman" w:hAnsi="Times New Roman"/>
                <w:sz w:val="24"/>
              </w:rPr>
            </w:pPr>
            <w:r>
              <w:rPr>
                <w:rFonts w:ascii="Times New Roman" w:eastAsia="Times New Roman" w:hAnsi="Times New Roman"/>
                <w:sz w:val="24"/>
              </w:rPr>
              <w:t>3.</w:t>
            </w:r>
          </w:p>
        </w:tc>
        <w:tc>
          <w:tcPr>
            <w:tcW w:w="3400" w:type="dxa"/>
            <w:tcBorders>
              <w:right w:val="single" w:sz="8" w:space="0" w:color="auto"/>
            </w:tcBorders>
            <w:shd w:val="clear" w:color="auto" w:fill="auto"/>
            <w:vAlign w:val="bottom"/>
          </w:tcPr>
          <w:p w:rsidR="00F51AE7" w:rsidRDefault="00F51AE7">
            <w:pPr>
              <w:spacing w:line="0" w:lineRule="atLeast"/>
              <w:ind w:left="80"/>
              <w:rPr>
                <w:rFonts w:ascii="Times New Roman" w:eastAsia="Times New Roman" w:hAnsi="Times New Roman"/>
                <w:sz w:val="24"/>
              </w:rPr>
            </w:pPr>
            <w:r>
              <w:rPr>
                <w:rFonts w:ascii="Times New Roman" w:eastAsia="Times New Roman" w:hAnsi="Times New Roman"/>
                <w:sz w:val="24"/>
              </w:rPr>
              <w:t>асфалтна база</w:t>
            </w:r>
          </w:p>
        </w:tc>
        <w:tc>
          <w:tcPr>
            <w:tcW w:w="1080" w:type="dxa"/>
            <w:tcBorders>
              <w:right w:val="single" w:sz="8" w:space="0" w:color="auto"/>
            </w:tcBorders>
            <w:shd w:val="clear" w:color="auto" w:fill="auto"/>
            <w:vAlign w:val="bottom"/>
          </w:tcPr>
          <w:p w:rsidR="00F51AE7" w:rsidRDefault="00F51AE7">
            <w:pPr>
              <w:spacing w:line="0" w:lineRule="atLeast"/>
              <w:ind w:right="380"/>
              <w:jc w:val="right"/>
              <w:rPr>
                <w:rFonts w:ascii="Times New Roman" w:eastAsia="Times New Roman" w:hAnsi="Times New Roman"/>
                <w:sz w:val="24"/>
              </w:rPr>
            </w:pPr>
            <w:r>
              <w:rPr>
                <w:rFonts w:ascii="Times New Roman" w:eastAsia="Times New Roman" w:hAnsi="Times New Roman"/>
                <w:sz w:val="24"/>
              </w:rPr>
              <w:t>1</w:t>
            </w: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47"/>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3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r>
      <w:tr w:rsidR="00F51AE7">
        <w:trPr>
          <w:trHeight w:val="407"/>
        </w:trPr>
        <w:tc>
          <w:tcPr>
            <w:tcW w:w="660" w:type="dxa"/>
            <w:vMerge w:val="restart"/>
            <w:tcBorders>
              <w:left w:val="single" w:sz="8" w:space="0" w:color="auto"/>
              <w:right w:val="single" w:sz="8" w:space="0" w:color="auto"/>
            </w:tcBorders>
            <w:shd w:val="clear" w:color="auto" w:fill="auto"/>
            <w:vAlign w:val="bottom"/>
          </w:tcPr>
          <w:p w:rsidR="00F51AE7" w:rsidRDefault="00F51AE7">
            <w:pPr>
              <w:spacing w:line="0" w:lineRule="atLeast"/>
              <w:ind w:right="140"/>
              <w:jc w:val="right"/>
              <w:rPr>
                <w:rFonts w:ascii="Times New Roman" w:eastAsia="Times New Roman" w:hAnsi="Times New Roman"/>
                <w:sz w:val="24"/>
              </w:rPr>
            </w:pPr>
            <w:r>
              <w:rPr>
                <w:rFonts w:ascii="Times New Roman" w:eastAsia="Times New Roman" w:hAnsi="Times New Roman"/>
                <w:sz w:val="24"/>
              </w:rPr>
              <w:t>4.</w:t>
            </w:r>
          </w:p>
        </w:tc>
        <w:tc>
          <w:tcPr>
            <w:tcW w:w="3400" w:type="dxa"/>
            <w:vMerge w:val="restart"/>
            <w:tcBorders>
              <w:right w:val="single" w:sz="8" w:space="0" w:color="auto"/>
            </w:tcBorders>
            <w:shd w:val="clear" w:color="auto" w:fill="auto"/>
            <w:vAlign w:val="bottom"/>
          </w:tcPr>
          <w:p w:rsidR="00F51AE7" w:rsidRDefault="00F51AE7">
            <w:pPr>
              <w:spacing w:line="0" w:lineRule="atLeast"/>
              <w:ind w:left="80"/>
              <w:rPr>
                <w:rFonts w:ascii="Times New Roman" w:eastAsia="Times New Roman" w:hAnsi="Times New Roman"/>
                <w:sz w:val="24"/>
              </w:rPr>
            </w:pPr>
            <w:r>
              <w:rPr>
                <w:rFonts w:ascii="Times New Roman" w:eastAsia="Times New Roman" w:hAnsi="Times New Roman"/>
                <w:sz w:val="24"/>
              </w:rPr>
              <w:t>ваљак</w:t>
            </w:r>
          </w:p>
        </w:tc>
        <w:tc>
          <w:tcPr>
            <w:tcW w:w="1080" w:type="dxa"/>
            <w:vMerge w:val="restart"/>
            <w:tcBorders>
              <w:right w:val="single" w:sz="8" w:space="0" w:color="auto"/>
            </w:tcBorders>
            <w:shd w:val="clear" w:color="auto" w:fill="auto"/>
            <w:vAlign w:val="bottom"/>
          </w:tcPr>
          <w:p w:rsidR="00F51AE7" w:rsidRDefault="00F51AE7">
            <w:pPr>
              <w:spacing w:line="0" w:lineRule="atLeast"/>
              <w:ind w:right="380"/>
              <w:jc w:val="right"/>
              <w:rPr>
                <w:rFonts w:ascii="Times New Roman" w:eastAsia="Times New Roman" w:hAnsi="Times New Roman"/>
                <w:sz w:val="24"/>
              </w:rPr>
            </w:pPr>
            <w:r>
              <w:rPr>
                <w:rFonts w:ascii="Times New Roman" w:eastAsia="Times New Roman" w:hAnsi="Times New Roman"/>
                <w:sz w:val="24"/>
              </w:rPr>
              <w:t>2</w:t>
            </w: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16"/>
        </w:trPr>
        <w:tc>
          <w:tcPr>
            <w:tcW w:w="660" w:type="dxa"/>
            <w:vMerge/>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340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10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r>
      <w:tr w:rsidR="00F51AE7">
        <w:trPr>
          <w:trHeight w:val="296"/>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402"/>
        </w:trPr>
        <w:tc>
          <w:tcPr>
            <w:tcW w:w="660" w:type="dxa"/>
            <w:vMerge w:val="restart"/>
            <w:tcBorders>
              <w:left w:val="single" w:sz="8" w:space="0" w:color="auto"/>
              <w:right w:val="single" w:sz="8" w:space="0" w:color="auto"/>
            </w:tcBorders>
            <w:shd w:val="clear" w:color="auto" w:fill="auto"/>
            <w:vAlign w:val="bottom"/>
          </w:tcPr>
          <w:p w:rsidR="00F51AE7" w:rsidRDefault="00F51AE7">
            <w:pPr>
              <w:spacing w:line="0" w:lineRule="atLeast"/>
              <w:ind w:right="140"/>
              <w:jc w:val="right"/>
              <w:rPr>
                <w:rFonts w:ascii="Times New Roman" w:eastAsia="Times New Roman" w:hAnsi="Times New Roman"/>
                <w:sz w:val="24"/>
              </w:rPr>
            </w:pPr>
            <w:r>
              <w:rPr>
                <w:rFonts w:ascii="Times New Roman" w:eastAsia="Times New Roman" w:hAnsi="Times New Roman"/>
                <w:sz w:val="24"/>
              </w:rPr>
              <w:t>5.</w:t>
            </w:r>
          </w:p>
        </w:tc>
        <w:tc>
          <w:tcPr>
            <w:tcW w:w="3400" w:type="dxa"/>
            <w:vMerge w:val="restart"/>
            <w:tcBorders>
              <w:right w:val="single" w:sz="8" w:space="0" w:color="auto"/>
            </w:tcBorders>
            <w:shd w:val="clear" w:color="auto" w:fill="auto"/>
            <w:vAlign w:val="bottom"/>
          </w:tcPr>
          <w:p w:rsidR="00F51AE7" w:rsidRDefault="00F51AE7">
            <w:pPr>
              <w:spacing w:line="0" w:lineRule="atLeast"/>
              <w:ind w:left="80"/>
              <w:rPr>
                <w:rFonts w:ascii="Times New Roman" w:eastAsia="Times New Roman" w:hAnsi="Times New Roman"/>
                <w:sz w:val="24"/>
              </w:rPr>
            </w:pPr>
            <w:r>
              <w:rPr>
                <w:rFonts w:ascii="Times New Roman" w:eastAsia="Times New Roman" w:hAnsi="Times New Roman"/>
                <w:sz w:val="24"/>
              </w:rPr>
              <w:t>багер</w:t>
            </w:r>
          </w:p>
        </w:tc>
        <w:tc>
          <w:tcPr>
            <w:tcW w:w="1080" w:type="dxa"/>
            <w:vMerge w:val="restart"/>
            <w:tcBorders>
              <w:right w:val="single" w:sz="8" w:space="0" w:color="auto"/>
            </w:tcBorders>
            <w:shd w:val="clear" w:color="auto" w:fill="auto"/>
            <w:vAlign w:val="bottom"/>
          </w:tcPr>
          <w:p w:rsidR="00F51AE7" w:rsidRDefault="00F51AE7">
            <w:pPr>
              <w:spacing w:line="0" w:lineRule="atLeast"/>
              <w:ind w:right="380"/>
              <w:jc w:val="right"/>
              <w:rPr>
                <w:rFonts w:ascii="Times New Roman" w:eastAsia="Times New Roman" w:hAnsi="Times New Roman"/>
                <w:sz w:val="24"/>
              </w:rPr>
            </w:pPr>
            <w:r>
              <w:rPr>
                <w:rFonts w:ascii="Times New Roman" w:eastAsia="Times New Roman" w:hAnsi="Times New Roman"/>
                <w:sz w:val="24"/>
              </w:rPr>
              <w:t>2</w:t>
            </w: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16"/>
        </w:trPr>
        <w:tc>
          <w:tcPr>
            <w:tcW w:w="660" w:type="dxa"/>
            <w:vMerge/>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340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10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r>
      <w:tr w:rsidR="00F51AE7">
        <w:trPr>
          <w:trHeight w:val="296"/>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256"/>
        </w:trPr>
        <w:tc>
          <w:tcPr>
            <w:tcW w:w="660" w:type="dxa"/>
            <w:vMerge w:val="restart"/>
            <w:tcBorders>
              <w:left w:val="single" w:sz="8" w:space="0" w:color="auto"/>
              <w:right w:val="single" w:sz="8" w:space="0" w:color="auto"/>
            </w:tcBorders>
            <w:shd w:val="clear" w:color="auto" w:fill="auto"/>
            <w:vAlign w:val="bottom"/>
          </w:tcPr>
          <w:p w:rsidR="00F51AE7" w:rsidRDefault="00F51AE7">
            <w:pPr>
              <w:spacing w:line="0" w:lineRule="atLeast"/>
              <w:ind w:right="140"/>
              <w:jc w:val="right"/>
              <w:rPr>
                <w:rFonts w:ascii="Times New Roman" w:eastAsia="Times New Roman" w:hAnsi="Times New Roman"/>
                <w:sz w:val="24"/>
              </w:rPr>
            </w:pPr>
            <w:r>
              <w:rPr>
                <w:rFonts w:ascii="Times New Roman" w:eastAsia="Times New Roman" w:hAnsi="Times New Roman"/>
                <w:sz w:val="24"/>
              </w:rPr>
              <w:t>6.</w:t>
            </w:r>
          </w:p>
        </w:tc>
        <w:tc>
          <w:tcPr>
            <w:tcW w:w="3400" w:type="dxa"/>
            <w:tcBorders>
              <w:right w:val="single" w:sz="8" w:space="0" w:color="auto"/>
            </w:tcBorders>
            <w:shd w:val="clear" w:color="auto" w:fill="auto"/>
            <w:vAlign w:val="bottom"/>
          </w:tcPr>
          <w:p w:rsidR="00F51AE7" w:rsidRDefault="00F51AE7">
            <w:pPr>
              <w:spacing w:line="256" w:lineRule="exact"/>
              <w:ind w:left="80"/>
              <w:rPr>
                <w:rFonts w:ascii="Times New Roman" w:eastAsia="Times New Roman" w:hAnsi="Times New Roman"/>
                <w:sz w:val="24"/>
              </w:rPr>
            </w:pPr>
            <w:r>
              <w:rPr>
                <w:rFonts w:ascii="Times New Roman" w:eastAsia="Times New Roman" w:hAnsi="Times New Roman"/>
                <w:sz w:val="24"/>
              </w:rPr>
              <w:t>минибагер  или  комбинована</w:t>
            </w:r>
          </w:p>
        </w:tc>
        <w:tc>
          <w:tcPr>
            <w:tcW w:w="1080" w:type="dxa"/>
            <w:vMerge w:val="restart"/>
            <w:tcBorders>
              <w:right w:val="single" w:sz="8" w:space="0" w:color="auto"/>
            </w:tcBorders>
            <w:shd w:val="clear" w:color="auto" w:fill="auto"/>
            <w:vAlign w:val="bottom"/>
          </w:tcPr>
          <w:p w:rsidR="00F51AE7" w:rsidRDefault="00F51AE7">
            <w:pPr>
              <w:spacing w:line="0" w:lineRule="atLeast"/>
              <w:ind w:right="380"/>
              <w:jc w:val="right"/>
              <w:rPr>
                <w:rFonts w:ascii="Times New Roman" w:eastAsia="Times New Roman" w:hAnsi="Times New Roman"/>
                <w:sz w:val="24"/>
              </w:rPr>
            </w:pPr>
            <w:r>
              <w:rPr>
                <w:rFonts w:ascii="Times New Roman" w:eastAsia="Times New Roman" w:hAnsi="Times New Roman"/>
                <w:sz w:val="24"/>
              </w:rPr>
              <w:t>1</w:t>
            </w: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2"/>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2"/>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2"/>
              </w:rPr>
            </w:pPr>
          </w:p>
        </w:tc>
      </w:tr>
      <w:tr w:rsidR="00F51AE7">
        <w:trPr>
          <w:trHeight w:val="134"/>
        </w:trPr>
        <w:tc>
          <w:tcPr>
            <w:tcW w:w="660" w:type="dxa"/>
            <w:vMerge/>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3400" w:type="dxa"/>
            <w:vMerge w:val="restart"/>
            <w:tcBorders>
              <w:right w:val="single" w:sz="8" w:space="0" w:color="auto"/>
            </w:tcBorders>
            <w:shd w:val="clear" w:color="auto" w:fill="auto"/>
            <w:vAlign w:val="bottom"/>
          </w:tcPr>
          <w:p w:rsidR="00F51AE7" w:rsidRDefault="00F51AE7">
            <w:pPr>
              <w:spacing w:line="273" w:lineRule="exact"/>
              <w:ind w:left="80"/>
              <w:rPr>
                <w:rFonts w:ascii="Times New Roman" w:eastAsia="Times New Roman" w:hAnsi="Times New Roman"/>
                <w:sz w:val="24"/>
              </w:rPr>
            </w:pPr>
            <w:r>
              <w:rPr>
                <w:rFonts w:ascii="Times New Roman" w:eastAsia="Times New Roman" w:hAnsi="Times New Roman"/>
                <w:sz w:val="24"/>
              </w:rPr>
              <w:t>радна машина</w:t>
            </w:r>
          </w:p>
        </w:tc>
        <w:tc>
          <w:tcPr>
            <w:tcW w:w="10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r>
      <w:tr w:rsidR="00F51AE7">
        <w:trPr>
          <w:trHeight w:val="145"/>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3400" w:type="dxa"/>
            <w:vMerge/>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r>
      <w:tr w:rsidR="00F51AE7">
        <w:trPr>
          <w:trHeight w:val="356"/>
        </w:trPr>
        <w:tc>
          <w:tcPr>
            <w:tcW w:w="660" w:type="dxa"/>
            <w:vMerge w:val="restart"/>
            <w:tcBorders>
              <w:left w:val="single" w:sz="8" w:space="0" w:color="auto"/>
              <w:right w:val="single" w:sz="8" w:space="0" w:color="auto"/>
            </w:tcBorders>
            <w:shd w:val="clear" w:color="auto" w:fill="auto"/>
            <w:vAlign w:val="bottom"/>
          </w:tcPr>
          <w:p w:rsidR="00F51AE7" w:rsidRDefault="00F51AE7">
            <w:pPr>
              <w:spacing w:line="0" w:lineRule="atLeast"/>
              <w:ind w:right="140"/>
              <w:jc w:val="right"/>
              <w:rPr>
                <w:rFonts w:ascii="Times New Roman" w:eastAsia="Times New Roman" w:hAnsi="Times New Roman"/>
                <w:sz w:val="24"/>
              </w:rPr>
            </w:pPr>
            <w:r>
              <w:rPr>
                <w:rFonts w:ascii="Times New Roman" w:eastAsia="Times New Roman" w:hAnsi="Times New Roman"/>
                <w:sz w:val="24"/>
              </w:rPr>
              <w:t>7.</w:t>
            </w:r>
          </w:p>
        </w:tc>
        <w:tc>
          <w:tcPr>
            <w:tcW w:w="3400" w:type="dxa"/>
            <w:vMerge w:val="restart"/>
            <w:tcBorders>
              <w:right w:val="single" w:sz="8" w:space="0" w:color="auto"/>
            </w:tcBorders>
            <w:shd w:val="clear" w:color="auto" w:fill="auto"/>
            <w:vAlign w:val="bottom"/>
          </w:tcPr>
          <w:p w:rsidR="00F51AE7" w:rsidRDefault="00F51AE7">
            <w:pPr>
              <w:spacing w:line="0" w:lineRule="atLeast"/>
              <w:ind w:left="80"/>
              <w:rPr>
                <w:rFonts w:ascii="Times New Roman" w:eastAsia="Times New Roman" w:hAnsi="Times New Roman"/>
                <w:sz w:val="24"/>
              </w:rPr>
            </w:pPr>
            <w:r>
              <w:rPr>
                <w:rFonts w:ascii="Times New Roman" w:eastAsia="Times New Roman" w:hAnsi="Times New Roman"/>
                <w:sz w:val="24"/>
              </w:rPr>
              <w:t>камион кипер</w:t>
            </w:r>
          </w:p>
        </w:tc>
        <w:tc>
          <w:tcPr>
            <w:tcW w:w="1080" w:type="dxa"/>
            <w:vMerge w:val="restart"/>
            <w:tcBorders>
              <w:right w:val="single" w:sz="8" w:space="0" w:color="auto"/>
            </w:tcBorders>
            <w:shd w:val="clear" w:color="auto" w:fill="auto"/>
            <w:vAlign w:val="bottom"/>
          </w:tcPr>
          <w:p w:rsidR="00F51AE7" w:rsidRDefault="00F51AE7">
            <w:pPr>
              <w:spacing w:line="0" w:lineRule="atLeast"/>
              <w:ind w:right="380"/>
              <w:jc w:val="right"/>
              <w:rPr>
                <w:rFonts w:ascii="Times New Roman" w:eastAsia="Times New Roman" w:hAnsi="Times New Roman"/>
                <w:sz w:val="24"/>
              </w:rPr>
            </w:pPr>
            <w:r>
              <w:rPr>
                <w:rFonts w:ascii="Times New Roman" w:eastAsia="Times New Roman" w:hAnsi="Times New Roman"/>
                <w:sz w:val="24"/>
              </w:rPr>
              <w:t>4</w:t>
            </w: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402"/>
        </w:trPr>
        <w:tc>
          <w:tcPr>
            <w:tcW w:w="660" w:type="dxa"/>
            <w:vMerge/>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40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0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36"/>
        </w:trPr>
        <w:tc>
          <w:tcPr>
            <w:tcW w:w="660" w:type="dxa"/>
            <w:vMerge/>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340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0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r>
      <w:tr w:rsidR="00F51AE7">
        <w:trPr>
          <w:trHeight w:val="267"/>
        </w:trPr>
        <w:tc>
          <w:tcPr>
            <w:tcW w:w="6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340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r>
      <w:tr w:rsidR="00F51AE7">
        <w:trPr>
          <w:trHeight w:val="398"/>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395"/>
        </w:trPr>
        <w:tc>
          <w:tcPr>
            <w:tcW w:w="660" w:type="dxa"/>
            <w:tcBorders>
              <w:left w:val="single" w:sz="8" w:space="0" w:color="auto"/>
              <w:right w:val="single" w:sz="8" w:space="0" w:color="auto"/>
            </w:tcBorders>
            <w:shd w:val="clear" w:color="auto" w:fill="auto"/>
            <w:vAlign w:val="bottom"/>
          </w:tcPr>
          <w:p w:rsidR="00F51AE7" w:rsidRDefault="00F51AE7">
            <w:pPr>
              <w:spacing w:line="0" w:lineRule="atLeast"/>
              <w:ind w:right="140"/>
              <w:jc w:val="right"/>
              <w:rPr>
                <w:rFonts w:ascii="Times New Roman" w:eastAsia="Times New Roman" w:hAnsi="Times New Roman"/>
                <w:sz w:val="24"/>
              </w:rPr>
            </w:pPr>
            <w:r>
              <w:rPr>
                <w:rFonts w:ascii="Times New Roman" w:eastAsia="Times New Roman" w:hAnsi="Times New Roman"/>
                <w:sz w:val="24"/>
              </w:rPr>
              <w:t>8.</w:t>
            </w:r>
          </w:p>
        </w:tc>
        <w:tc>
          <w:tcPr>
            <w:tcW w:w="3400" w:type="dxa"/>
            <w:tcBorders>
              <w:right w:val="single" w:sz="8" w:space="0" w:color="auto"/>
            </w:tcBorders>
            <w:shd w:val="clear" w:color="auto" w:fill="auto"/>
            <w:vAlign w:val="bottom"/>
          </w:tcPr>
          <w:p w:rsidR="00F51AE7" w:rsidRDefault="00F51AE7">
            <w:pPr>
              <w:spacing w:line="0" w:lineRule="atLeast"/>
              <w:ind w:left="80"/>
              <w:rPr>
                <w:rFonts w:ascii="Times New Roman" w:eastAsia="Times New Roman" w:hAnsi="Times New Roman"/>
                <w:sz w:val="24"/>
              </w:rPr>
            </w:pPr>
            <w:r>
              <w:rPr>
                <w:rFonts w:ascii="Times New Roman" w:eastAsia="Times New Roman" w:hAnsi="Times New Roman"/>
                <w:sz w:val="24"/>
              </w:rPr>
              <w:t>булдозер</w:t>
            </w:r>
          </w:p>
        </w:tc>
        <w:tc>
          <w:tcPr>
            <w:tcW w:w="1080" w:type="dxa"/>
            <w:tcBorders>
              <w:right w:val="single" w:sz="8" w:space="0" w:color="auto"/>
            </w:tcBorders>
            <w:shd w:val="clear" w:color="auto" w:fill="auto"/>
            <w:vAlign w:val="bottom"/>
          </w:tcPr>
          <w:p w:rsidR="00F51AE7" w:rsidRDefault="00F51AE7">
            <w:pPr>
              <w:spacing w:line="0" w:lineRule="atLeast"/>
              <w:ind w:right="380"/>
              <w:jc w:val="right"/>
              <w:rPr>
                <w:rFonts w:ascii="Times New Roman" w:eastAsia="Times New Roman" w:hAnsi="Times New Roman"/>
                <w:sz w:val="24"/>
              </w:rPr>
            </w:pPr>
            <w:r>
              <w:rPr>
                <w:rFonts w:ascii="Times New Roman" w:eastAsia="Times New Roman" w:hAnsi="Times New Roman"/>
                <w:sz w:val="24"/>
              </w:rPr>
              <w:t>1</w:t>
            </w: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42"/>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3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r>
      <w:tr w:rsidR="00F51AE7">
        <w:trPr>
          <w:trHeight w:val="376"/>
        </w:trPr>
        <w:tc>
          <w:tcPr>
            <w:tcW w:w="660" w:type="dxa"/>
            <w:tcBorders>
              <w:left w:val="single" w:sz="8" w:space="0" w:color="auto"/>
              <w:right w:val="single" w:sz="8" w:space="0" w:color="auto"/>
            </w:tcBorders>
            <w:shd w:val="clear" w:color="auto" w:fill="auto"/>
            <w:vAlign w:val="bottom"/>
          </w:tcPr>
          <w:p w:rsidR="00F51AE7" w:rsidRDefault="00F51AE7">
            <w:pPr>
              <w:spacing w:line="0" w:lineRule="atLeast"/>
              <w:ind w:right="140"/>
              <w:jc w:val="right"/>
              <w:rPr>
                <w:rFonts w:ascii="Times New Roman" w:eastAsia="Times New Roman" w:hAnsi="Times New Roman"/>
                <w:sz w:val="24"/>
              </w:rPr>
            </w:pPr>
            <w:r>
              <w:rPr>
                <w:rFonts w:ascii="Times New Roman" w:eastAsia="Times New Roman" w:hAnsi="Times New Roman"/>
                <w:sz w:val="24"/>
              </w:rPr>
              <w:t>9.</w:t>
            </w:r>
          </w:p>
        </w:tc>
        <w:tc>
          <w:tcPr>
            <w:tcW w:w="3400" w:type="dxa"/>
            <w:tcBorders>
              <w:right w:val="single" w:sz="8" w:space="0" w:color="auto"/>
            </w:tcBorders>
            <w:shd w:val="clear" w:color="auto" w:fill="auto"/>
            <w:vAlign w:val="bottom"/>
          </w:tcPr>
          <w:p w:rsidR="00F51AE7" w:rsidRDefault="00F51AE7">
            <w:pPr>
              <w:spacing w:line="0" w:lineRule="atLeast"/>
              <w:ind w:left="80"/>
              <w:rPr>
                <w:rFonts w:ascii="Times New Roman" w:eastAsia="Times New Roman" w:hAnsi="Times New Roman"/>
                <w:sz w:val="24"/>
              </w:rPr>
            </w:pPr>
            <w:r>
              <w:rPr>
                <w:rFonts w:ascii="Times New Roman" w:eastAsia="Times New Roman" w:hAnsi="Times New Roman"/>
                <w:sz w:val="24"/>
              </w:rPr>
              <w:t>утоваривач</w:t>
            </w:r>
          </w:p>
        </w:tc>
        <w:tc>
          <w:tcPr>
            <w:tcW w:w="1080" w:type="dxa"/>
            <w:tcBorders>
              <w:right w:val="single" w:sz="8" w:space="0" w:color="auto"/>
            </w:tcBorders>
            <w:shd w:val="clear" w:color="auto" w:fill="auto"/>
            <w:vAlign w:val="bottom"/>
          </w:tcPr>
          <w:p w:rsidR="00F51AE7" w:rsidRDefault="00F51AE7">
            <w:pPr>
              <w:spacing w:line="0" w:lineRule="atLeast"/>
              <w:ind w:right="380"/>
              <w:jc w:val="right"/>
              <w:rPr>
                <w:rFonts w:ascii="Times New Roman" w:eastAsia="Times New Roman" w:hAnsi="Times New Roman"/>
                <w:sz w:val="24"/>
              </w:rPr>
            </w:pPr>
            <w:r>
              <w:rPr>
                <w:rFonts w:ascii="Times New Roman" w:eastAsia="Times New Roman" w:hAnsi="Times New Roman"/>
                <w:sz w:val="24"/>
              </w:rPr>
              <w:t>1</w:t>
            </w: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28"/>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3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r>
    </w:tbl>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10" w:lineRule="exact"/>
        <w:rPr>
          <w:rFonts w:ascii="Times New Roman" w:eastAsia="Times New Roman" w:hAnsi="Times New Roman"/>
        </w:rPr>
      </w:pPr>
    </w:p>
    <w:p w:rsidR="00F51AE7" w:rsidRDefault="00F51AE7">
      <w:pPr>
        <w:tabs>
          <w:tab w:val="left" w:pos="4680"/>
        </w:tabs>
        <w:spacing w:line="0" w:lineRule="atLeast"/>
        <w:ind w:left="380"/>
        <w:rPr>
          <w:rFonts w:ascii="Times New Roman" w:eastAsia="Times New Roman" w:hAnsi="Times New Roman"/>
          <w:sz w:val="23"/>
        </w:rPr>
      </w:pPr>
      <w:r>
        <w:rPr>
          <w:rFonts w:ascii="Times New Roman" w:eastAsia="Times New Roman" w:hAnsi="Times New Roman"/>
          <w:sz w:val="24"/>
        </w:rPr>
        <w:t>Датум __________________</w:t>
      </w:r>
      <w:r>
        <w:rPr>
          <w:rFonts w:ascii="Times New Roman" w:eastAsia="Times New Roman" w:hAnsi="Times New Roman"/>
        </w:rPr>
        <w:tab/>
      </w:r>
      <w:r>
        <w:rPr>
          <w:rFonts w:ascii="Times New Roman" w:eastAsia="Times New Roman" w:hAnsi="Times New Roman"/>
          <w:sz w:val="23"/>
        </w:rPr>
        <w:t>Потпис овлашћеног лица</w:t>
      </w:r>
    </w:p>
    <w:p w:rsidR="00F51AE7" w:rsidRDefault="00F51AE7">
      <w:pPr>
        <w:spacing w:line="200" w:lineRule="exact"/>
        <w:rPr>
          <w:rFonts w:ascii="Times New Roman" w:eastAsia="Times New Roman" w:hAnsi="Times New Roman"/>
        </w:rPr>
      </w:pPr>
    </w:p>
    <w:p w:rsidR="00F51AE7" w:rsidRDefault="00F51AE7">
      <w:pPr>
        <w:spacing w:line="215" w:lineRule="exact"/>
        <w:rPr>
          <w:rFonts w:ascii="Times New Roman" w:eastAsia="Times New Roman" w:hAnsi="Times New Roman"/>
        </w:rPr>
      </w:pPr>
    </w:p>
    <w:p w:rsidR="00F51AE7" w:rsidRDefault="00F51AE7">
      <w:pPr>
        <w:spacing w:line="0" w:lineRule="atLeast"/>
        <w:ind w:left="3220"/>
        <w:rPr>
          <w:rFonts w:ascii="Times New Roman" w:eastAsia="Times New Roman" w:hAnsi="Times New Roman"/>
          <w:sz w:val="22"/>
        </w:rPr>
      </w:pPr>
      <w:r>
        <w:rPr>
          <w:rFonts w:ascii="Times New Roman" w:eastAsia="Times New Roman" w:hAnsi="Times New Roman"/>
        </w:rPr>
        <w:t xml:space="preserve">М.П.  </w:t>
      </w:r>
      <w:r>
        <w:rPr>
          <w:rFonts w:ascii="Times New Roman" w:eastAsia="Times New Roman" w:hAnsi="Times New Roman"/>
          <w:sz w:val="22"/>
        </w:rPr>
        <w:t>___________________________</w:t>
      </w:r>
    </w:p>
    <w:p w:rsidR="00F51AE7" w:rsidRDefault="00F51AE7">
      <w:pPr>
        <w:spacing w:line="200" w:lineRule="exact"/>
        <w:rPr>
          <w:rFonts w:ascii="Times New Roman" w:eastAsia="Times New Roman" w:hAnsi="Times New Roman"/>
        </w:rPr>
      </w:pPr>
    </w:p>
    <w:p w:rsidR="00F51AE7" w:rsidRDefault="00F51AE7">
      <w:pPr>
        <w:spacing w:line="349" w:lineRule="exact"/>
        <w:rPr>
          <w:rFonts w:ascii="Times New Roman" w:eastAsia="Times New Roman" w:hAnsi="Times New Roman"/>
        </w:rPr>
      </w:pPr>
    </w:p>
    <w:p w:rsidR="00F51AE7" w:rsidRDefault="00F51AE7">
      <w:pPr>
        <w:spacing w:line="0" w:lineRule="atLeast"/>
        <w:ind w:left="360"/>
        <w:rPr>
          <w:rFonts w:ascii="Times New Roman" w:eastAsia="Times New Roman" w:hAnsi="Times New Roman"/>
          <w:sz w:val="22"/>
        </w:rPr>
      </w:pPr>
      <w:r>
        <w:rPr>
          <w:rFonts w:ascii="Times New Roman" w:eastAsia="Times New Roman" w:hAnsi="Times New Roman"/>
          <w:sz w:val="22"/>
        </w:rPr>
        <w:t>Образац копирати у потребном броју примерака за сваког члана групе понуђача.</w:t>
      </w:r>
    </w:p>
    <w:p w:rsidR="00F51AE7" w:rsidRDefault="00F51AE7">
      <w:pPr>
        <w:spacing w:line="14" w:lineRule="exact"/>
        <w:rPr>
          <w:rFonts w:ascii="Times New Roman" w:eastAsia="Times New Roman" w:hAnsi="Times New Roman"/>
        </w:rPr>
      </w:pPr>
    </w:p>
    <w:p w:rsidR="00F51AE7" w:rsidRDefault="00F51AE7">
      <w:pPr>
        <w:spacing w:line="235" w:lineRule="auto"/>
        <w:ind w:left="360" w:right="780"/>
        <w:jc w:val="both"/>
        <w:rPr>
          <w:rFonts w:ascii="Times New Roman" w:eastAsia="Times New Roman" w:hAnsi="Times New Roman"/>
          <w:sz w:val="22"/>
        </w:rPr>
      </w:pPr>
      <w:r>
        <w:rPr>
          <w:rFonts w:ascii="Times New Roman" w:eastAsia="Times New Roman" w:hAnsi="Times New Roman"/>
          <w:sz w:val="22"/>
        </w:rPr>
        <w:t>Образац потписује и оверава овлашћено лице овлашћеног члана групе понуђача или овлашћено лице члана групе.Образац потписује и оверава овлашћено лице понуђача уколико наступа самостално или са подизвођачима.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36" w:lineRule="exact"/>
        <w:rPr>
          <w:rFonts w:ascii="Times New Roman" w:eastAsia="Times New Roman" w:hAnsi="Times New Roman"/>
        </w:rPr>
      </w:pPr>
    </w:p>
    <w:p w:rsidR="00F51AE7" w:rsidRDefault="00F51AE7">
      <w:pPr>
        <w:spacing w:line="0" w:lineRule="atLeast"/>
        <w:ind w:right="320"/>
        <w:jc w:val="center"/>
        <w:sectPr w:rsidR="00F51AE7">
          <w:pgSz w:w="11900" w:h="16838"/>
          <w:pgMar w:top="984" w:right="749" w:bottom="384" w:left="1080" w:header="0" w:footer="0" w:gutter="0"/>
          <w:cols w:space="0" w:equalWidth="0">
            <w:col w:w="10080"/>
          </w:cols>
          <w:docGrid w:linePitch="360"/>
        </w:sectPr>
      </w:pPr>
    </w:p>
    <w:p w:rsidR="00F51AE7" w:rsidRDefault="00F51AE7">
      <w:pPr>
        <w:spacing w:line="0" w:lineRule="atLeast"/>
        <w:rPr>
          <w:rFonts w:ascii="Times New Roman" w:eastAsia="Times New Roman" w:hAnsi="Times New Roman"/>
          <w:b/>
          <w:sz w:val="24"/>
        </w:rPr>
      </w:pPr>
      <w:bookmarkStart w:id="26" w:name="page31"/>
      <w:bookmarkEnd w:id="26"/>
      <w:r>
        <w:rPr>
          <w:rFonts w:ascii="Times New Roman" w:eastAsia="Times New Roman" w:hAnsi="Times New Roman"/>
          <w:b/>
          <w:sz w:val="24"/>
        </w:rPr>
        <w:lastRenderedPageBreak/>
        <w:t>Образац 9.</w:t>
      </w:r>
    </w:p>
    <w:p w:rsidR="00F51AE7" w:rsidRDefault="00F51AE7">
      <w:pPr>
        <w:spacing w:line="242" w:lineRule="exact"/>
        <w:rPr>
          <w:rFonts w:ascii="Times New Roman" w:eastAsia="Times New Roman" w:hAnsi="Times New Roman"/>
        </w:rPr>
      </w:pPr>
    </w:p>
    <w:p w:rsidR="00F51AE7" w:rsidRDefault="00F51AE7">
      <w:pPr>
        <w:spacing w:line="0" w:lineRule="atLeast"/>
        <w:ind w:right="20"/>
        <w:jc w:val="center"/>
        <w:rPr>
          <w:rFonts w:ascii="Times New Roman" w:eastAsia="Times New Roman" w:hAnsi="Times New Roman"/>
          <w:b/>
          <w:sz w:val="24"/>
        </w:rPr>
      </w:pPr>
      <w:r>
        <w:rPr>
          <w:rFonts w:ascii="Times New Roman" w:eastAsia="Times New Roman" w:hAnsi="Times New Roman"/>
          <w:b/>
          <w:sz w:val="24"/>
        </w:rPr>
        <w:t>МОДЕЛ УГОВОРА О ИЗВОЂЕЊУ РАДОВА</w:t>
      </w:r>
    </w:p>
    <w:p w:rsidR="00F51AE7" w:rsidRDefault="00F51AE7">
      <w:pPr>
        <w:spacing w:line="238"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Уговорне стране :</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29" w:lineRule="exact"/>
        <w:rPr>
          <w:rFonts w:ascii="Times New Roman" w:eastAsia="Times New Roman" w:hAnsi="Times New Roman"/>
        </w:rPr>
      </w:pPr>
    </w:p>
    <w:p w:rsidR="00F51AE7" w:rsidRDefault="00F51AE7" w:rsidP="00F51AE7">
      <w:pPr>
        <w:numPr>
          <w:ilvl w:val="0"/>
          <w:numId w:val="37"/>
        </w:numPr>
        <w:tabs>
          <w:tab w:val="left" w:pos="720"/>
        </w:tabs>
        <w:spacing w:line="0" w:lineRule="atLeast"/>
        <w:ind w:left="720" w:hanging="359"/>
        <w:jc w:val="both"/>
        <w:rPr>
          <w:rFonts w:ascii="Times New Roman" w:eastAsia="Times New Roman" w:hAnsi="Times New Roman"/>
          <w:b/>
          <w:sz w:val="24"/>
        </w:rPr>
      </w:pPr>
      <w:r>
        <w:rPr>
          <w:rFonts w:ascii="Times New Roman" w:eastAsia="Times New Roman" w:hAnsi="Times New Roman"/>
          <w:b/>
          <w:sz w:val="24"/>
        </w:rPr>
        <w:t xml:space="preserve">Република  Србија  –Општина  Рача,  </w:t>
      </w:r>
      <w:r>
        <w:rPr>
          <w:rFonts w:ascii="Times New Roman" w:eastAsia="Times New Roman" w:hAnsi="Times New Roman"/>
          <w:sz w:val="24"/>
        </w:rPr>
        <w:t>Рача,</w:t>
      </w:r>
      <w:r>
        <w:rPr>
          <w:rFonts w:ascii="Times New Roman" w:eastAsia="Times New Roman" w:hAnsi="Times New Roman"/>
          <w:b/>
          <w:sz w:val="24"/>
        </w:rPr>
        <w:t xml:space="preserve">  </w:t>
      </w:r>
      <w:r>
        <w:rPr>
          <w:rFonts w:ascii="Times New Roman" w:eastAsia="Times New Roman" w:hAnsi="Times New Roman"/>
          <w:sz w:val="24"/>
        </w:rPr>
        <w:t>Ул.</w:t>
      </w:r>
      <w:r>
        <w:rPr>
          <w:rFonts w:ascii="Times New Roman" w:eastAsia="Times New Roman" w:hAnsi="Times New Roman"/>
          <w:b/>
          <w:sz w:val="24"/>
        </w:rPr>
        <w:t xml:space="preserve">  </w:t>
      </w:r>
      <w:r>
        <w:rPr>
          <w:rFonts w:ascii="Times New Roman" w:eastAsia="Times New Roman" w:hAnsi="Times New Roman"/>
          <w:sz w:val="24"/>
        </w:rPr>
        <w:t>Карађорђева  бр.</w:t>
      </w:r>
      <w:r>
        <w:rPr>
          <w:rFonts w:ascii="Times New Roman" w:eastAsia="Times New Roman" w:hAnsi="Times New Roman"/>
          <w:b/>
          <w:sz w:val="24"/>
        </w:rPr>
        <w:t xml:space="preserve">  </w:t>
      </w:r>
      <w:r>
        <w:rPr>
          <w:rFonts w:ascii="Times New Roman" w:eastAsia="Times New Roman" w:hAnsi="Times New Roman"/>
          <w:sz w:val="24"/>
        </w:rPr>
        <w:t>48,</w:t>
      </w:r>
      <w:r>
        <w:rPr>
          <w:rFonts w:ascii="Times New Roman" w:eastAsia="Times New Roman" w:hAnsi="Times New Roman"/>
          <w:b/>
          <w:sz w:val="24"/>
        </w:rPr>
        <w:t xml:space="preserve">  </w:t>
      </w:r>
      <w:r>
        <w:rPr>
          <w:rFonts w:ascii="Times New Roman" w:eastAsia="Times New Roman" w:hAnsi="Times New Roman"/>
          <w:sz w:val="24"/>
        </w:rPr>
        <w:t>ПИБ</w:t>
      </w:r>
    </w:p>
    <w:p w:rsidR="00F51AE7" w:rsidRDefault="00F51AE7" w:rsidP="00BB67F6">
      <w:pPr>
        <w:spacing w:line="9" w:lineRule="exact"/>
        <w:jc w:val="both"/>
        <w:rPr>
          <w:rFonts w:ascii="Times New Roman" w:eastAsia="Times New Roman" w:hAnsi="Times New Roman"/>
          <w:b/>
          <w:sz w:val="24"/>
        </w:rPr>
      </w:pPr>
    </w:p>
    <w:p w:rsidR="00F51AE7" w:rsidRDefault="00F51AE7" w:rsidP="00BB67F6">
      <w:pPr>
        <w:spacing w:line="236" w:lineRule="auto"/>
        <w:ind w:left="720"/>
        <w:jc w:val="both"/>
        <w:rPr>
          <w:rFonts w:ascii="Times New Roman" w:eastAsia="Times New Roman" w:hAnsi="Times New Roman"/>
          <w:sz w:val="24"/>
        </w:rPr>
      </w:pPr>
      <w:r>
        <w:rPr>
          <w:rFonts w:ascii="Times New Roman" w:eastAsia="Times New Roman" w:hAnsi="Times New Roman"/>
          <w:sz w:val="24"/>
        </w:rPr>
        <w:t>101228415, матични број 07113838, рачун број 840-88640-85 (у даљем тексту:Инвеститор), коју заступа председник општине др. вет. мед. Ненад Савковић</w:t>
      </w:r>
    </w:p>
    <w:p w:rsidR="00F51AE7" w:rsidRDefault="00F51AE7">
      <w:pPr>
        <w:spacing w:line="200" w:lineRule="exact"/>
        <w:rPr>
          <w:rFonts w:ascii="Times New Roman" w:eastAsia="Times New Roman" w:hAnsi="Times New Roman"/>
          <w:b/>
          <w:sz w:val="24"/>
        </w:rPr>
      </w:pPr>
    </w:p>
    <w:p w:rsidR="00F51AE7" w:rsidRDefault="00F51AE7">
      <w:pPr>
        <w:spacing w:line="356" w:lineRule="exact"/>
        <w:rPr>
          <w:rFonts w:ascii="Times New Roman" w:eastAsia="Times New Roman" w:hAnsi="Times New Roman"/>
          <w:b/>
          <w:sz w:val="24"/>
        </w:rPr>
      </w:pPr>
    </w:p>
    <w:p w:rsidR="00F51AE7" w:rsidRDefault="00F51AE7" w:rsidP="00F51AE7">
      <w:pPr>
        <w:numPr>
          <w:ilvl w:val="0"/>
          <w:numId w:val="37"/>
        </w:numPr>
        <w:tabs>
          <w:tab w:val="left" w:pos="720"/>
        </w:tabs>
        <w:spacing w:line="0" w:lineRule="atLeast"/>
        <w:ind w:left="720" w:hanging="359"/>
        <w:rPr>
          <w:rFonts w:ascii="Times New Roman" w:eastAsia="Times New Roman" w:hAnsi="Times New Roman"/>
          <w:b/>
          <w:sz w:val="24"/>
        </w:rPr>
      </w:pPr>
      <w:r>
        <w:rPr>
          <w:rFonts w:ascii="Times New Roman" w:eastAsia="Times New Roman" w:hAnsi="Times New Roman"/>
          <w:b/>
          <w:sz w:val="24"/>
        </w:rPr>
        <w:t xml:space="preserve">Привредно друштво/носилац посла </w:t>
      </w:r>
      <w:r>
        <w:rPr>
          <w:rFonts w:ascii="Times New Roman" w:eastAsia="Times New Roman" w:hAnsi="Times New Roman"/>
          <w:sz w:val="24"/>
        </w:rPr>
        <w:t>____________________________________,</w:t>
      </w:r>
    </w:p>
    <w:p w:rsidR="00F51AE7" w:rsidRDefault="00F51AE7">
      <w:pPr>
        <w:spacing w:line="237" w:lineRule="auto"/>
        <w:ind w:left="720"/>
        <w:rPr>
          <w:rFonts w:ascii="Times New Roman" w:eastAsia="Times New Roman" w:hAnsi="Times New Roman"/>
          <w:sz w:val="24"/>
        </w:rPr>
      </w:pPr>
      <w:r>
        <w:rPr>
          <w:rFonts w:ascii="Times New Roman" w:eastAsia="Times New Roman" w:hAnsi="Times New Roman"/>
          <w:sz w:val="24"/>
        </w:rPr>
        <w:t>_______________________, Ул. ____________________________ бр. ____, ПИБ</w:t>
      </w:r>
    </w:p>
    <w:p w:rsidR="00F51AE7" w:rsidRDefault="00F51AE7">
      <w:pPr>
        <w:spacing w:line="3" w:lineRule="exact"/>
        <w:rPr>
          <w:rFonts w:ascii="Times New Roman" w:eastAsia="Times New Roman" w:hAnsi="Times New Roman"/>
          <w:b/>
          <w:sz w:val="24"/>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_______________________,  матични  број  __________________,  рачун  број</w:t>
      </w:r>
    </w:p>
    <w:p w:rsidR="00F51AE7" w:rsidRDefault="00F51AE7">
      <w:pPr>
        <w:spacing w:line="237" w:lineRule="auto"/>
        <w:ind w:left="720"/>
        <w:rPr>
          <w:rFonts w:ascii="Times New Roman" w:eastAsia="Times New Roman" w:hAnsi="Times New Roman"/>
          <w:sz w:val="24"/>
        </w:rPr>
      </w:pPr>
      <w:r>
        <w:rPr>
          <w:rFonts w:ascii="Times New Roman" w:eastAsia="Times New Roman" w:hAnsi="Times New Roman"/>
          <w:sz w:val="24"/>
        </w:rPr>
        <w:t>_______________________код банке ______________________;</w:t>
      </w:r>
    </w:p>
    <w:p w:rsidR="00F51AE7" w:rsidRDefault="00F51AE7">
      <w:pPr>
        <w:spacing w:line="282" w:lineRule="exact"/>
        <w:rPr>
          <w:rFonts w:ascii="Times New Roman" w:eastAsia="Times New Roman" w:hAnsi="Times New Roman"/>
          <w:b/>
          <w:sz w:val="24"/>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члан</w:t>
      </w:r>
    </w:p>
    <w:p w:rsidR="00F51AE7" w:rsidRDefault="00F51AE7">
      <w:pPr>
        <w:spacing w:line="237" w:lineRule="auto"/>
        <w:ind w:left="720"/>
        <w:rPr>
          <w:rFonts w:ascii="Times New Roman" w:eastAsia="Times New Roman" w:hAnsi="Times New Roman"/>
          <w:sz w:val="24"/>
        </w:rPr>
      </w:pPr>
      <w:r>
        <w:rPr>
          <w:rFonts w:ascii="Times New Roman" w:eastAsia="Times New Roman" w:hAnsi="Times New Roman"/>
          <w:b/>
          <w:sz w:val="24"/>
        </w:rPr>
        <w:t>групе/подизвођач</w:t>
      </w:r>
      <w:r>
        <w:rPr>
          <w:rFonts w:ascii="Times New Roman" w:eastAsia="Times New Roman" w:hAnsi="Times New Roman"/>
          <w:sz w:val="24"/>
        </w:rPr>
        <w:t>______________________________________________,______</w:t>
      </w:r>
    </w:p>
    <w:p w:rsidR="00F51AE7" w:rsidRDefault="00F51AE7">
      <w:pPr>
        <w:spacing w:line="1" w:lineRule="exact"/>
        <w:rPr>
          <w:rFonts w:ascii="Times New Roman" w:eastAsia="Times New Roman" w:hAnsi="Times New Roman"/>
          <w:b/>
          <w:sz w:val="24"/>
        </w:rPr>
      </w:pPr>
    </w:p>
    <w:p w:rsidR="00F51AE7" w:rsidRDefault="00F51AE7">
      <w:pPr>
        <w:spacing w:line="237" w:lineRule="auto"/>
        <w:ind w:left="720"/>
        <w:rPr>
          <w:rFonts w:ascii="Times New Roman" w:eastAsia="Times New Roman" w:hAnsi="Times New Roman"/>
          <w:sz w:val="24"/>
        </w:rPr>
      </w:pPr>
      <w:r>
        <w:rPr>
          <w:rFonts w:ascii="Times New Roman" w:eastAsia="Times New Roman" w:hAnsi="Times New Roman"/>
          <w:sz w:val="24"/>
        </w:rPr>
        <w:t>_________________,   Ул.   ____________________________   бр.   ____,   ПИБ</w:t>
      </w:r>
    </w:p>
    <w:p w:rsidR="00F51AE7" w:rsidRDefault="00F51AE7">
      <w:pPr>
        <w:spacing w:line="3" w:lineRule="exact"/>
        <w:rPr>
          <w:rFonts w:ascii="Times New Roman" w:eastAsia="Times New Roman" w:hAnsi="Times New Roman"/>
          <w:b/>
          <w:sz w:val="24"/>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_______________________, матични број __________________;</w:t>
      </w:r>
    </w:p>
    <w:p w:rsidR="00F51AE7" w:rsidRDefault="00F51AE7">
      <w:pPr>
        <w:spacing w:line="276" w:lineRule="exact"/>
        <w:rPr>
          <w:rFonts w:ascii="Times New Roman" w:eastAsia="Times New Roman" w:hAnsi="Times New Roman"/>
          <w:b/>
          <w:sz w:val="24"/>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b/>
          <w:sz w:val="24"/>
        </w:rPr>
        <w:t xml:space="preserve">члан  групе/подизвођач  </w:t>
      </w:r>
      <w:r>
        <w:rPr>
          <w:rFonts w:ascii="Times New Roman" w:eastAsia="Times New Roman" w:hAnsi="Times New Roman"/>
          <w:sz w:val="24"/>
        </w:rPr>
        <w:t>______________________________________________,</w:t>
      </w:r>
    </w:p>
    <w:p w:rsidR="00F51AE7" w:rsidRDefault="00F51AE7">
      <w:pPr>
        <w:spacing w:line="237" w:lineRule="auto"/>
        <w:ind w:left="720"/>
        <w:rPr>
          <w:rFonts w:ascii="Times New Roman" w:eastAsia="Times New Roman" w:hAnsi="Times New Roman"/>
          <w:sz w:val="24"/>
        </w:rPr>
      </w:pPr>
      <w:r>
        <w:rPr>
          <w:rFonts w:ascii="Times New Roman" w:eastAsia="Times New Roman" w:hAnsi="Times New Roman"/>
          <w:sz w:val="24"/>
        </w:rPr>
        <w:t>_______________________, Ул. ____________________________ бр. ____, ПИБ</w:t>
      </w:r>
    </w:p>
    <w:p w:rsidR="00F51AE7" w:rsidRDefault="00F51AE7">
      <w:pPr>
        <w:spacing w:line="3" w:lineRule="exact"/>
        <w:rPr>
          <w:rFonts w:ascii="Times New Roman" w:eastAsia="Times New Roman" w:hAnsi="Times New Roman"/>
          <w:b/>
          <w:sz w:val="24"/>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_______________________, матични број __________________;</w:t>
      </w:r>
    </w:p>
    <w:p w:rsidR="00F51AE7" w:rsidRDefault="00F51AE7">
      <w:pPr>
        <w:spacing w:line="276" w:lineRule="exact"/>
        <w:rPr>
          <w:rFonts w:ascii="Times New Roman" w:eastAsia="Times New Roman" w:hAnsi="Times New Roman"/>
          <w:b/>
          <w:sz w:val="24"/>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(у даљем тексту: Извођач), које заступа директор___________________________</w:t>
      </w:r>
    </w:p>
    <w:p w:rsidR="00F51AE7" w:rsidRDefault="00F51AE7">
      <w:pPr>
        <w:spacing w:line="200" w:lineRule="exact"/>
        <w:rPr>
          <w:rFonts w:ascii="Times New Roman" w:eastAsia="Times New Roman" w:hAnsi="Times New Roman"/>
        </w:rPr>
      </w:pPr>
    </w:p>
    <w:p w:rsidR="00F51AE7" w:rsidRDefault="00F51AE7">
      <w:pPr>
        <w:spacing w:line="355" w:lineRule="exact"/>
        <w:rPr>
          <w:rFonts w:ascii="Times New Roman" w:eastAsia="Times New Roman" w:hAnsi="Times New Roman"/>
        </w:rPr>
      </w:pPr>
    </w:p>
    <w:p w:rsidR="00F51AE7" w:rsidRDefault="00F51AE7">
      <w:pPr>
        <w:spacing w:line="0" w:lineRule="atLeast"/>
        <w:ind w:left="360"/>
        <w:rPr>
          <w:rFonts w:ascii="Times New Roman" w:eastAsia="Times New Roman" w:hAnsi="Times New Roman"/>
          <w:b/>
          <w:sz w:val="24"/>
        </w:rPr>
      </w:pPr>
      <w:r>
        <w:rPr>
          <w:rFonts w:ascii="Times New Roman" w:eastAsia="Times New Roman" w:hAnsi="Times New Roman"/>
          <w:b/>
          <w:sz w:val="24"/>
        </w:rPr>
        <w:t>УВОДНИ ДЕО</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55" w:lineRule="exact"/>
        <w:rPr>
          <w:rFonts w:ascii="Times New Roman" w:eastAsia="Times New Roman" w:hAnsi="Times New Roman"/>
        </w:rPr>
      </w:pPr>
    </w:p>
    <w:p w:rsidR="00380C80" w:rsidRPr="00380C80" w:rsidRDefault="00F51AE7" w:rsidP="00380C80">
      <w:pPr>
        <w:spacing w:line="0" w:lineRule="atLeast"/>
        <w:ind w:right="-50"/>
        <w:jc w:val="both"/>
        <w:rPr>
          <w:rFonts w:ascii="Times New Roman" w:eastAsia="Times New Roman" w:hAnsi="Times New Roman"/>
          <w:sz w:val="24"/>
          <w:szCs w:val="24"/>
        </w:rPr>
      </w:pPr>
      <w:r w:rsidRPr="00380C80">
        <w:rPr>
          <w:rFonts w:ascii="Times New Roman" w:eastAsia="Times New Roman" w:hAnsi="Times New Roman"/>
          <w:sz w:val="24"/>
        </w:rPr>
        <w:t xml:space="preserve">Наручилац је у отвореном поступку јавне набавке број </w:t>
      </w:r>
      <w:r w:rsidR="00380C80" w:rsidRPr="00380C80">
        <w:rPr>
          <w:rFonts w:ascii="Times New Roman" w:eastAsia="Times New Roman" w:hAnsi="Times New Roman"/>
          <w:sz w:val="24"/>
        </w:rPr>
        <w:t>24</w:t>
      </w:r>
      <w:r w:rsidRPr="00380C80">
        <w:rPr>
          <w:rFonts w:ascii="Times New Roman" w:eastAsia="Times New Roman" w:hAnsi="Times New Roman"/>
          <w:sz w:val="24"/>
        </w:rPr>
        <w:t xml:space="preserve">/2019, Извођачу доделио уговор о извођењу радова на </w:t>
      </w:r>
      <w:r w:rsidR="00006E56">
        <w:rPr>
          <w:rFonts w:ascii="Times New Roman" w:eastAsia="Times New Roman" w:hAnsi="Times New Roman"/>
          <w:sz w:val="24"/>
          <w:szCs w:val="24"/>
        </w:rPr>
        <w:t>инвестиционом одржавању</w:t>
      </w:r>
      <w:r w:rsidR="00380C80" w:rsidRPr="00380C80">
        <w:rPr>
          <w:rFonts w:ascii="Times New Roman" w:eastAsia="Times New Roman" w:hAnsi="Times New Roman"/>
          <w:sz w:val="24"/>
          <w:szCs w:val="24"/>
        </w:rPr>
        <w:t xml:space="preserve">  путa у селу Вишевац  у општини Рача –засеок Радуловац</w:t>
      </w:r>
    </w:p>
    <w:p w:rsidR="00F51AE7" w:rsidRPr="00380C80" w:rsidRDefault="00F51AE7" w:rsidP="00380C80">
      <w:pPr>
        <w:tabs>
          <w:tab w:val="left" w:pos="780"/>
        </w:tabs>
        <w:spacing w:line="200" w:lineRule="exact"/>
        <w:ind w:left="780"/>
        <w:jc w:val="both"/>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61"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ПРЕДМЕТ УГОВОРА</w:t>
      </w:r>
    </w:p>
    <w:p w:rsidR="00F51AE7" w:rsidRDefault="00F51AE7">
      <w:pPr>
        <w:spacing w:line="2"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w:t>
      </w:r>
    </w:p>
    <w:p w:rsidR="00F51AE7" w:rsidRDefault="00F51AE7">
      <w:pPr>
        <w:spacing w:line="283" w:lineRule="exact"/>
        <w:rPr>
          <w:rFonts w:ascii="Times New Roman" w:eastAsia="Times New Roman" w:hAnsi="Times New Roman"/>
        </w:rPr>
      </w:pPr>
    </w:p>
    <w:p w:rsidR="00F51AE7" w:rsidRPr="00380C80" w:rsidRDefault="00F51AE7" w:rsidP="00380C80">
      <w:pPr>
        <w:spacing w:line="0" w:lineRule="atLeast"/>
        <w:ind w:right="-50"/>
        <w:jc w:val="both"/>
        <w:rPr>
          <w:rFonts w:ascii="Times New Roman" w:eastAsia="Times New Roman" w:hAnsi="Times New Roman"/>
          <w:sz w:val="24"/>
          <w:szCs w:val="24"/>
        </w:rPr>
      </w:pPr>
      <w:r>
        <w:rPr>
          <w:rFonts w:ascii="Times New Roman" w:eastAsia="Times New Roman" w:hAnsi="Times New Roman"/>
          <w:sz w:val="24"/>
        </w:rPr>
        <w:t xml:space="preserve">Предмет Уговора је </w:t>
      </w:r>
      <w:r w:rsidR="00006E56">
        <w:rPr>
          <w:rFonts w:ascii="Times New Roman" w:eastAsia="Times New Roman" w:hAnsi="Times New Roman"/>
          <w:sz w:val="24"/>
          <w:szCs w:val="24"/>
        </w:rPr>
        <w:t>Инвестиционо одржавање</w:t>
      </w:r>
      <w:r w:rsidR="00006E56" w:rsidRPr="00380C80">
        <w:rPr>
          <w:rFonts w:ascii="Times New Roman" w:eastAsia="Times New Roman" w:hAnsi="Times New Roman"/>
          <w:sz w:val="24"/>
          <w:szCs w:val="24"/>
        </w:rPr>
        <w:t xml:space="preserve"> путa </w:t>
      </w:r>
      <w:r w:rsidR="00380C80" w:rsidRPr="00380C80">
        <w:rPr>
          <w:rFonts w:ascii="Times New Roman" w:eastAsia="Times New Roman" w:hAnsi="Times New Roman"/>
          <w:sz w:val="24"/>
          <w:szCs w:val="24"/>
        </w:rPr>
        <w:t>путa у селу Вишевац  у општини Рача –засеок Радуловац</w:t>
      </w:r>
      <w:r w:rsidR="00380C80">
        <w:rPr>
          <w:rFonts w:ascii="Times New Roman" w:eastAsia="Times New Roman" w:hAnsi="Times New Roman"/>
          <w:sz w:val="24"/>
          <w:szCs w:val="24"/>
        </w:rPr>
        <w:t xml:space="preserve">, </w:t>
      </w:r>
      <w:r>
        <w:rPr>
          <w:rFonts w:ascii="Times New Roman" w:eastAsia="Times New Roman" w:hAnsi="Times New Roman"/>
          <w:sz w:val="24"/>
        </w:rPr>
        <w:t xml:space="preserve">у свему према </w:t>
      </w:r>
      <w:r w:rsidR="00BB67F6">
        <w:rPr>
          <w:rFonts w:ascii="Times New Roman" w:eastAsia="Times New Roman" w:hAnsi="Times New Roman"/>
          <w:sz w:val="24"/>
        </w:rPr>
        <w:t>п</w:t>
      </w:r>
      <w:r>
        <w:rPr>
          <w:rFonts w:ascii="Times New Roman" w:eastAsia="Times New Roman" w:hAnsi="Times New Roman"/>
          <w:sz w:val="24"/>
        </w:rPr>
        <w:t>онуди број ______ од __.__.2019. године, која је саставни део</w:t>
      </w:r>
      <w:r w:rsidR="00BB67F6">
        <w:rPr>
          <w:rFonts w:ascii="Times New Roman" w:eastAsia="Times New Roman" w:hAnsi="Times New Roman"/>
          <w:sz w:val="24"/>
        </w:rPr>
        <w:t xml:space="preserve"> </w:t>
      </w:r>
      <w:r>
        <w:rPr>
          <w:rFonts w:ascii="Times New Roman" w:eastAsia="Times New Roman" w:hAnsi="Times New Roman"/>
          <w:sz w:val="24"/>
        </w:rPr>
        <w:t>овог уговора.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13" w:lineRule="exact"/>
        <w:rPr>
          <w:rFonts w:ascii="Times New Roman" w:eastAsia="Times New Roman" w:hAnsi="Times New Roman"/>
        </w:rPr>
      </w:pPr>
    </w:p>
    <w:p w:rsidR="00F51AE7" w:rsidRDefault="00F51AE7">
      <w:pPr>
        <w:spacing w:line="0" w:lineRule="atLeast"/>
        <w:ind w:right="20"/>
        <w:jc w:val="center"/>
        <w:sectPr w:rsidR="00F51AE7">
          <w:pgSz w:w="11900" w:h="16838"/>
          <w:pgMar w:top="984" w:right="1429" w:bottom="384" w:left="1440" w:header="0" w:footer="0" w:gutter="0"/>
          <w:cols w:space="0" w:equalWidth="0">
            <w:col w:w="9040"/>
          </w:cols>
          <w:docGrid w:linePitch="360"/>
        </w:sectPr>
      </w:pPr>
    </w:p>
    <w:p w:rsidR="00F51AE7" w:rsidRDefault="00F51AE7">
      <w:pPr>
        <w:spacing w:line="0" w:lineRule="atLeast"/>
        <w:ind w:left="720"/>
        <w:rPr>
          <w:rFonts w:ascii="Times New Roman" w:eastAsia="Times New Roman" w:hAnsi="Times New Roman"/>
          <w:b/>
          <w:sz w:val="24"/>
        </w:rPr>
      </w:pPr>
      <w:bookmarkStart w:id="27" w:name="page32"/>
      <w:bookmarkEnd w:id="27"/>
      <w:r>
        <w:rPr>
          <w:rFonts w:ascii="Times New Roman" w:eastAsia="Times New Roman" w:hAnsi="Times New Roman"/>
          <w:b/>
          <w:sz w:val="24"/>
        </w:rPr>
        <w:lastRenderedPageBreak/>
        <w:t>ВРЕДНОСТ УГОВОРА</w:t>
      </w:r>
    </w:p>
    <w:p w:rsidR="00F51AE7" w:rsidRDefault="00F51AE7">
      <w:pPr>
        <w:spacing w:line="2"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2.</w:t>
      </w:r>
    </w:p>
    <w:p w:rsidR="00F51AE7" w:rsidRDefault="00F51AE7">
      <w:pPr>
        <w:spacing w:line="271"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Цена за извођење радова из члана 1. Уговора  износи</w:t>
      </w:r>
      <w:r>
        <w:rPr>
          <w:rFonts w:ascii="Times New Roman" w:eastAsia="Times New Roman" w:hAnsi="Times New Roman"/>
          <w:b/>
          <w:sz w:val="24"/>
        </w:rPr>
        <w:t>_________________</w:t>
      </w:r>
      <w:r>
        <w:rPr>
          <w:rFonts w:ascii="Times New Roman" w:eastAsia="Times New Roman" w:hAnsi="Times New Roman"/>
          <w:sz w:val="24"/>
        </w:rPr>
        <w:t xml:space="preserve"> динара</w:t>
      </w:r>
    </w:p>
    <w:p w:rsidR="00F51AE7" w:rsidRDefault="00F51AE7">
      <w:pPr>
        <w:spacing w:line="237" w:lineRule="auto"/>
        <w:rPr>
          <w:rFonts w:ascii="Times New Roman" w:eastAsia="Times New Roman" w:hAnsi="Times New Roman"/>
          <w:sz w:val="24"/>
        </w:rPr>
      </w:pPr>
      <w:r>
        <w:rPr>
          <w:rFonts w:ascii="Times New Roman" w:eastAsia="Times New Roman" w:hAnsi="Times New Roman"/>
          <w:sz w:val="24"/>
        </w:rPr>
        <w:t xml:space="preserve">без ПДВ односно </w:t>
      </w:r>
      <w:r>
        <w:rPr>
          <w:rFonts w:ascii="Times New Roman" w:eastAsia="Times New Roman" w:hAnsi="Times New Roman"/>
          <w:b/>
          <w:sz w:val="24"/>
        </w:rPr>
        <w:t>_________________</w:t>
      </w:r>
      <w:r>
        <w:rPr>
          <w:rFonts w:ascii="Times New Roman" w:eastAsia="Times New Roman" w:hAnsi="Times New Roman"/>
          <w:sz w:val="24"/>
        </w:rPr>
        <w:t xml:space="preserve"> динара са ПДВ.</w:t>
      </w:r>
    </w:p>
    <w:p w:rsidR="00F51AE7" w:rsidRDefault="00F51AE7">
      <w:pPr>
        <w:spacing w:line="290" w:lineRule="exact"/>
        <w:rPr>
          <w:rFonts w:ascii="Times New Roman" w:eastAsia="Times New Roman" w:hAnsi="Times New Roman"/>
        </w:rPr>
      </w:pPr>
    </w:p>
    <w:p w:rsidR="00F51AE7" w:rsidRDefault="00F51AE7">
      <w:pPr>
        <w:spacing w:line="235" w:lineRule="auto"/>
        <w:ind w:firstLine="721"/>
        <w:jc w:val="both"/>
        <w:rPr>
          <w:rFonts w:ascii="Times New Roman" w:eastAsia="Times New Roman" w:hAnsi="Times New Roman"/>
          <w:sz w:val="24"/>
        </w:rPr>
      </w:pPr>
      <w:r>
        <w:rPr>
          <w:rFonts w:ascii="Times New Roman" w:eastAsia="Times New Roman" w:hAnsi="Times New Roman"/>
          <w:sz w:val="24"/>
        </w:rPr>
        <w:t>Наручилац се обавезује да, за извођење радова из члана 2. овог уговора, исплати Добављачу средства у укупном износу од _____________________динара са ПДВ-ом,</w:t>
      </w: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која су обезбеђена Одлуком о буџета  општине Рача  за 2019. годину.</w:t>
      </w:r>
    </w:p>
    <w:p w:rsidR="00F51AE7" w:rsidRDefault="00F51AE7">
      <w:pPr>
        <w:spacing w:line="288" w:lineRule="exact"/>
        <w:rPr>
          <w:rFonts w:ascii="Times New Roman" w:eastAsia="Times New Roman" w:hAnsi="Times New Roman"/>
        </w:rPr>
      </w:pPr>
    </w:p>
    <w:p w:rsidR="00F51AE7" w:rsidRDefault="00F51AE7">
      <w:pPr>
        <w:spacing w:line="235" w:lineRule="auto"/>
        <w:ind w:right="20" w:firstLine="721"/>
        <w:jc w:val="both"/>
        <w:rPr>
          <w:rFonts w:ascii="Times New Roman" w:eastAsia="Times New Roman" w:hAnsi="Times New Roman"/>
          <w:sz w:val="24"/>
        </w:rPr>
      </w:pPr>
      <w:r>
        <w:rPr>
          <w:rFonts w:ascii="Times New Roman" w:eastAsia="Times New Roman" w:hAnsi="Times New Roman"/>
          <w:sz w:val="24"/>
        </w:rPr>
        <w:t>Уговорена цена је фиксна по јединици мере и не може се мењати услед повећања цене елемената на основу којих је одређена.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Уговорена цена је фиксна по јединици мере и не може се мењати услед повећања цене елемената на основу којих је одређена односно због наступања промењених околности.</w:t>
      </w:r>
    </w:p>
    <w:p w:rsidR="00F51AE7" w:rsidRDefault="00F51AE7">
      <w:pPr>
        <w:spacing w:line="290" w:lineRule="exact"/>
        <w:rPr>
          <w:rFonts w:ascii="Times New Roman" w:eastAsia="Times New Roman" w:hAnsi="Times New Roman"/>
        </w:rPr>
      </w:pPr>
    </w:p>
    <w:p w:rsidR="00F51AE7" w:rsidRDefault="00F51AE7">
      <w:pPr>
        <w:spacing w:line="238" w:lineRule="auto"/>
        <w:ind w:firstLine="721"/>
        <w:jc w:val="both"/>
        <w:rPr>
          <w:rFonts w:ascii="Times New Roman" w:eastAsia="Times New Roman" w:hAnsi="Times New Roman"/>
          <w:sz w:val="24"/>
        </w:rPr>
      </w:pPr>
      <w:r>
        <w:rPr>
          <w:rFonts w:ascii="Times New Roman" w:eastAsia="Times New Roman" w:hAnsi="Times New Roman"/>
          <w:sz w:val="24"/>
        </w:rPr>
        <w:t>Осим вредности рада, добара и услуга неопходних за извршење Уговора, цена обухвата и све зависне трошкове Извођача до примопредаје радова а посебно трошкове извођења свих припремних и завршних радњи, организације, чувања и обезбеђења градилишта, помоћних материјала и опреме, мера за омогућавање безбедног и несметаног одвијања саобраћаја током извођења радова.Обезбеђење градилишта саобраћајном сигнализацијом у току извођења радова је у обавези Инвеститора и не урачунава се у цену.</w:t>
      </w:r>
    </w:p>
    <w:p w:rsidR="00F51AE7" w:rsidRDefault="00F51AE7">
      <w:pPr>
        <w:spacing w:line="285"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НАЧИН ПЛАЋАЊА</w:t>
      </w:r>
    </w:p>
    <w:p w:rsidR="00F51AE7" w:rsidRDefault="00F51AE7">
      <w:pPr>
        <w:spacing w:line="237" w:lineRule="auto"/>
        <w:jc w:val="center"/>
        <w:rPr>
          <w:rFonts w:ascii="Times New Roman" w:eastAsia="Times New Roman" w:hAnsi="Times New Roman"/>
          <w:b/>
          <w:sz w:val="24"/>
        </w:rPr>
      </w:pPr>
      <w:r>
        <w:rPr>
          <w:rFonts w:ascii="Times New Roman" w:eastAsia="Times New Roman" w:hAnsi="Times New Roman"/>
          <w:b/>
          <w:sz w:val="24"/>
        </w:rPr>
        <w:t>Члан 3.</w:t>
      </w:r>
    </w:p>
    <w:p w:rsidR="00F51AE7" w:rsidRDefault="00F51AE7">
      <w:pPr>
        <w:spacing w:line="272"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Уговорне стране су сагласне да се плаћање Извођачу врши на следећи начин:</w:t>
      </w:r>
    </w:p>
    <w:p w:rsidR="00F51AE7" w:rsidRDefault="00F51AE7">
      <w:pPr>
        <w:spacing w:line="289" w:lineRule="exact"/>
        <w:rPr>
          <w:rFonts w:ascii="Times New Roman" w:eastAsia="Times New Roman" w:hAnsi="Times New Roman"/>
        </w:rPr>
      </w:pPr>
    </w:p>
    <w:p w:rsidR="00F51AE7" w:rsidRDefault="00F51AE7" w:rsidP="00F51AE7">
      <w:pPr>
        <w:numPr>
          <w:ilvl w:val="0"/>
          <w:numId w:val="39"/>
        </w:numPr>
        <w:tabs>
          <w:tab w:val="left" w:pos="869"/>
        </w:tabs>
        <w:spacing w:line="237" w:lineRule="auto"/>
        <w:ind w:right="20" w:firstLine="721"/>
        <w:jc w:val="both"/>
        <w:rPr>
          <w:rFonts w:ascii="Times New Roman" w:eastAsia="Times New Roman" w:hAnsi="Times New Roman"/>
          <w:sz w:val="24"/>
        </w:rPr>
      </w:pPr>
      <w:r>
        <w:rPr>
          <w:rFonts w:ascii="Times New Roman" w:eastAsia="Times New Roman" w:hAnsi="Times New Roman"/>
          <w:sz w:val="24"/>
        </w:rPr>
        <w:t>по испостављеним овереним привременим ситуацијама и окончаној ситуацији, уз важеће банкарске гаранције и полисе осигурања, у року до 45 дана од дана пријема оверене ситуације. Укупна вредност привремених ситуација не може бити већа од 90% вредности уговорених радова без ПДВ.</w:t>
      </w:r>
    </w:p>
    <w:p w:rsidR="00F51AE7" w:rsidRDefault="00F51AE7">
      <w:pPr>
        <w:spacing w:line="292"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Привремена и окончана ситуација испостављају се Наручиоцу у шест примерака и морају бити оверене од стране надзорног органа и Наручиоца.</w:t>
      </w:r>
    </w:p>
    <w:p w:rsidR="00F51AE7" w:rsidRDefault="00F51AE7">
      <w:pPr>
        <w:spacing w:line="17" w:lineRule="exact"/>
        <w:rPr>
          <w:rFonts w:ascii="Times New Roman" w:eastAsia="Times New Roman" w:hAnsi="Times New Roman"/>
        </w:rPr>
      </w:pPr>
    </w:p>
    <w:p w:rsidR="00F51AE7" w:rsidRDefault="00F51AE7">
      <w:pPr>
        <w:spacing w:line="237" w:lineRule="auto"/>
        <w:ind w:right="20" w:firstLine="721"/>
        <w:jc w:val="both"/>
        <w:rPr>
          <w:rFonts w:ascii="Times New Roman" w:eastAsia="Times New Roman" w:hAnsi="Times New Roman"/>
          <w:sz w:val="24"/>
        </w:rPr>
      </w:pPr>
      <w:r>
        <w:rPr>
          <w:rFonts w:ascii="Times New Roman" w:eastAsia="Times New Roman" w:hAnsi="Times New Roman"/>
          <w:sz w:val="24"/>
        </w:rPr>
        <w:t>Кoмплетну документацију неопходну за оверу ситуације:листове грађевинског дневника, листове грађевинске књиге, одговарајуће атесте за уграђени материјал и набавку опреме, динамички план са пресеком стања радова и предлог мера за отклањање евентуалних кашњења у реализацији и другу документацију Извођач доставља стручном надзору, с тим да се у супротном неће извршити плаћање тих позиција, што Извођач признаје без права на приговор.</w:t>
      </w:r>
    </w:p>
    <w:p w:rsidR="00F51AE7" w:rsidRDefault="00F51AE7">
      <w:pPr>
        <w:spacing w:line="295"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Уколико Извођач не достави ситуацију са свим прилозима из претходног става овог члана, Наручилац неће извршити плаћање позиција за које није достављена комплетна документација.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92" w:lineRule="exact"/>
        <w:rPr>
          <w:rFonts w:ascii="Times New Roman" w:eastAsia="Times New Roman" w:hAnsi="Times New Roman"/>
        </w:rPr>
      </w:pPr>
    </w:p>
    <w:p w:rsidR="00F51AE7" w:rsidRDefault="00F51AE7">
      <w:pPr>
        <w:spacing w:line="0" w:lineRule="atLeast"/>
        <w:ind w:right="20"/>
        <w:jc w:val="center"/>
        <w:sectPr w:rsidR="00F51AE7">
          <w:pgSz w:w="11900" w:h="16838"/>
          <w:pgMar w:top="984" w:right="1429" w:bottom="384" w:left="1440" w:header="0" w:footer="0" w:gutter="0"/>
          <w:cols w:space="0" w:equalWidth="0">
            <w:col w:w="9040"/>
          </w:cols>
          <w:docGrid w:linePitch="360"/>
        </w:sectPr>
      </w:pPr>
    </w:p>
    <w:p w:rsidR="00F51AE7" w:rsidRDefault="00F51AE7">
      <w:pPr>
        <w:spacing w:line="0" w:lineRule="atLeast"/>
        <w:ind w:left="720"/>
        <w:rPr>
          <w:rFonts w:ascii="Times New Roman" w:eastAsia="Times New Roman" w:hAnsi="Times New Roman"/>
          <w:b/>
          <w:sz w:val="24"/>
        </w:rPr>
      </w:pPr>
      <w:bookmarkStart w:id="28" w:name="page33"/>
      <w:bookmarkEnd w:id="28"/>
      <w:r>
        <w:rPr>
          <w:rFonts w:ascii="Times New Roman" w:eastAsia="Times New Roman" w:hAnsi="Times New Roman"/>
          <w:b/>
          <w:sz w:val="24"/>
        </w:rPr>
        <w:lastRenderedPageBreak/>
        <w:t>РОК ЗА ИЗВОЂЕЊЕ РАДОВА</w:t>
      </w:r>
    </w:p>
    <w:p w:rsidR="00F51AE7" w:rsidRDefault="00F51AE7">
      <w:pPr>
        <w:spacing w:line="276" w:lineRule="exact"/>
        <w:rPr>
          <w:rFonts w:ascii="Times New Roman" w:eastAsia="Times New Roman" w:hAnsi="Times New Roman"/>
        </w:rPr>
      </w:pPr>
    </w:p>
    <w:p w:rsidR="00F51AE7" w:rsidRDefault="00F51AE7">
      <w:pPr>
        <w:spacing w:line="0" w:lineRule="atLeast"/>
        <w:ind w:left="4120"/>
        <w:rPr>
          <w:rFonts w:ascii="Times New Roman" w:eastAsia="Times New Roman" w:hAnsi="Times New Roman"/>
          <w:b/>
          <w:sz w:val="24"/>
        </w:rPr>
      </w:pPr>
      <w:r>
        <w:rPr>
          <w:rFonts w:ascii="Times New Roman" w:eastAsia="Times New Roman" w:hAnsi="Times New Roman"/>
          <w:b/>
          <w:sz w:val="24"/>
        </w:rPr>
        <w:t>Члан 4.</w:t>
      </w:r>
    </w:p>
    <w:p w:rsidR="00F51AE7" w:rsidRDefault="00F51AE7">
      <w:pPr>
        <w:spacing w:line="271"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Извођач се обавезује да радове који су предмет овог уговора изведе у року од</w:t>
      </w:r>
    </w:p>
    <w:p w:rsidR="00F51AE7" w:rsidRDefault="00F51AE7">
      <w:pPr>
        <w:spacing w:line="3"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____ календарских дана, рачунајући од дана увођења у посао.</w:t>
      </w:r>
    </w:p>
    <w:p w:rsidR="00F51AE7" w:rsidRDefault="00F51AE7">
      <w:pPr>
        <w:spacing w:line="288" w:lineRule="exact"/>
        <w:rPr>
          <w:rFonts w:ascii="Times New Roman" w:eastAsia="Times New Roman" w:hAnsi="Times New Roman"/>
        </w:rPr>
      </w:pPr>
    </w:p>
    <w:p w:rsidR="00F51AE7" w:rsidRDefault="00F51AE7">
      <w:pPr>
        <w:spacing w:line="233" w:lineRule="auto"/>
        <w:ind w:right="20" w:firstLine="721"/>
        <w:rPr>
          <w:rFonts w:ascii="Times New Roman" w:eastAsia="Times New Roman" w:hAnsi="Times New Roman"/>
          <w:sz w:val="24"/>
        </w:rPr>
      </w:pPr>
      <w:r>
        <w:rPr>
          <w:rFonts w:ascii="Times New Roman" w:eastAsia="Times New Roman" w:hAnsi="Times New Roman"/>
          <w:sz w:val="24"/>
        </w:rPr>
        <w:t>Увођење у посао се врши у присуству представника Наручиоца, Извођача и стручног надзора, након испуњења следећих услова:</w:t>
      </w:r>
    </w:p>
    <w:p w:rsidR="00F51AE7" w:rsidRDefault="00F51AE7">
      <w:pPr>
        <w:spacing w:line="16" w:lineRule="exact"/>
        <w:rPr>
          <w:rFonts w:ascii="Times New Roman" w:eastAsia="Times New Roman" w:hAnsi="Times New Roman"/>
        </w:rPr>
      </w:pPr>
    </w:p>
    <w:p w:rsidR="00F51AE7" w:rsidRDefault="00F51AE7" w:rsidP="00F51AE7">
      <w:pPr>
        <w:numPr>
          <w:ilvl w:val="0"/>
          <w:numId w:val="40"/>
        </w:numPr>
        <w:tabs>
          <w:tab w:val="left" w:pos="572"/>
        </w:tabs>
        <w:spacing w:line="233" w:lineRule="auto"/>
        <w:ind w:right="20" w:firstLine="361"/>
        <w:rPr>
          <w:rFonts w:ascii="Times New Roman" w:eastAsia="Times New Roman" w:hAnsi="Times New Roman"/>
          <w:sz w:val="24"/>
        </w:rPr>
      </w:pPr>
      <w:r>
        <w:rPr>
          <w:rFonts w:ascii="Times New Roman" w:eastAsia="Times New Roman" w:hAnsi="Times New Roman"/>
          <w:sz w:val="24"/>
        </w:rPr>
        <w:t>да је Наручилаца предао Извођачу инвестиционо техничку документацију и грађевинску дозволу;</w:t>
      </w:r>
    </w:p>
    <w:p w:rsidR="00F51AE7" w:rsidRDefault="00F51AE7">
      <w:pPr>
        <w:spacing w:line="3" w:lineRule="exact"/>
        <w:rPr>
          <w:rFonts w:ascii="Times New Roman" w:eastAsia="Times New Roman" w:hAnsi="Times New Roman"/>
          <w:sz w:val="24"/>
        </w:rPr>
      </w:pPr>
    </w:p>
    <w:p w:rsidR="00F51AE7" w:rsidRDefault="00F51AE7" w:rsidP="00F51AE7">
      <w:pPr>
        <w:numPr>
          <w:ilvl w:val="0"/>
          <w:numId w:val="40"/>
        </w:numPr>
        <w:tabs>
          <w:tab w:val="left" w:pos="720"/>
        </w:tabs>
        <w:spacing w:line="0" w:lineRule="atLeast"/>
        <w:ind w:left="720" w:hanging="359"/>
        <w:rPr>
          <w:rFonts w:ascii="Arial" w:eastAsia="Arial" w:hAnsi="Arial"/>
          <w:sz w:val="24"/>
        </w:rPr>
      </w:pPr>
      <w:r>
        <w:rPr>
          <w:rFonts w:ascii="Times New Roman" w:eastAsia="Times New Roman" w:hAnsi="Times New Roman"/>
          <w:sz w:val="24"/>
        </w:rPr>
        <w:t>да је Наручилац обезбедио Извођачу несметан прилаз градилишту;</w:t>
      </w:r>
    </w:p>
    <w:p w:rsidR="00F51AE7" w:rsidRDefault="00F51AE7">
      <w:pPr>
        <w:spacing w:line="14" w:lineRule="exact"/>
        <w:rPr>
          <w:rFonts w:ascii="Arial" w:eastAsia="Arial" w:hAnsi="Arial"/>
          <w:sz w:val="24"/>
        </w:rPr>
      </w:pPr>
    </w:p>
    <w:p w:rsidR="00F51AE7" w:rsidRDefault="00F51AE7" w:rsidP="00F51AE7">
      <w:pPr>
        <w:numPr>
          <w:ilvl w:val="0"/>
          <w:numId w:val="40"/>
        </w:numPr>
        <w:tabs>
          <w:tab w:val="left" w:pos="720"/>
        </w:tabs>
        <w:spacing w:line="233" w:lineRule="auto"/>
        <w:ind w:left="720" w:right="20" w:hanging="359"/>
        <w:rPr>
          <w:rFonts w:ascii="Arial" w:eastAsia="Arial" w:hAnsi="Arial"/>
          <w:sz w:val="24"/>
        </w:rPr>
      </w:pPr>
      <w:r>
        <w:rPr>
          <w:rFonts w:ascii="Times New Roman" w:eastAsia="Times New Roman" w:hAnsi="Times New Roman"/>
          <w:sz w:val="24"/>
        </w:rPr>
        <w:t>да је Извођач Наручиоцу доставио банкарску гаранцију за добро извршење посла;</w:t>
      </w:r>
    </w:p>
    <w:p w:rsidR="00F51AE7" w:rsidRDefault="00F51AE7">
      <w:pPr>
        <w:spacing w:line="15" w:lineRule="exact"/>
        <w:rPr>
          <w:rFonts w:ascii="Arial" w:eastAsia="Arial" w:hAnsi="Arial"/>
          <w:sz w:val="24"/>
        </w:rPr>
      </w:pPr>
    </w:p>
    <w:p w:rsidR="00F51AE7" w:rsidRDefault="00F51AE7" w:rsidP="00F51AE7">
      <w:pPr>
        <w:numPr>
          <w:ilvl w:val="0"/>
          <w:numId w:val="40"/>
        </w:numPr>
        <w:tabs>
          <w:tab w:val="left" w:pos="720"/>
        </w:tabs>
        <w:spacing w:line="236" w:lineRule="auto"/>
        <w:ind w:left="720" w:right="40" w:hanging="359"/>
        <w:jc w:val="both"/>
        <w:rPr>
          <w:rFonts w:ascii="Arial" w:eastAsia="Arial" w:hAnsi="Arial"/>
          <w:sz w:val="24"/>
        </w:rPr>
      </w:pPr>
      <w:r>
        <w:rPr>
          <w:rFonts w:ascii="Times New Roman" w:eastAsia="Times New Roman" w:hAnsi="Times New Roman"/>
          <w:sz w:val="24"/>
        </w:rPr>
        <w:t>да је Извођач Наручиоцу доставио полису осигурања за објекат у изградњи и полису осигурања од одговорности за штету причињену трећим лицима и стварима трећих лица.</w:t>
      </w:r>
    </w:p>
    <w:p w:rsidR="00F51AE7" w:rsidRDefault="00F51AE7">
      <w:pPr>
        <w:spacing w:line="277"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Датум увођења у посао уписује се у грађевински дневник.</w:t>
      </w:r>
    </w:p>
    <w:p w:rsidR="00F51AE7" w:rsidRDefault="00F51AE7">
      <w:pPr>
        <w:spacing w:line="142" w:lineRule="exact"/>
        <w:rPr>
          <w:rFonts w:ascii="Times New Roman" w:eastAsia="Times New Roman" w:hAnsi="Times New Roman"/>
        </w:rPr>
      </w:pPr>
    </w:p>
    <w:p w:rsidR="00F51AE7" w:rsidRDefault="00F51AE7">
      <w:pPr>
        <w:spacing w:line="0" w:lineRule="atLeast"/>
        <w:ind w:left="4120"/>
        <w:rPr>
          <w:rFonts w:ascii="Times New Roman" w:eastAsia="Times New Roman" w:hAnsi="Times New Roman"/>
          <w:b/>
          <w:sz w:val="24"/>
        </w:rPr>
      </w:pPr>
      <w:r>
        <w:rPr>
          <w:rFonts w:ascii="Times New Roman" w:eastAsia="Times New Roman" w:hAnsi="Times New Roman"/>
          <w:b/>
          <w:sz w:val="24"/>
        </w:rPr>
        <w:t>Члан 5.</w:t>
      </w:r>
    </w:p>
    <w:p w:rsidR="00F51AE7" w:rsidRDefault="00F51AE7">
      <w:pPr>
        <w:spacing w:line="144" w:lineRule="exact"/>
        <w:rPr>
          <w:rFonts w:ascii="Times New Roman" w:eastAsia="Times New Roman" w:hAnsi="Times New Roman"/>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Извођач је дужан да одмах писмено обавести Наручиоца о околностима које онемогућавају или отежавају извођење радова, о привременом обустављању радова, и о настављању радова по престанку сметњи због којих је извођење радова обустављено.</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Извођач може привремено обуставити радове искључиво уз сагласност надзорног органа. Извођач је дужан да настави извођење радова по престанку сметње због које су радови обустављени.</w:t>
      </w:r>
    </w:p>
    <w:p w:rsidR="00F51AE7" w:rsidRDefault="00F51AE7">
      <w:pPr>
        <w:spacing w:line="290" w:lineRule="exact"/>
        <w:rPr>
          <w:rFonts w:ascii="Times New Roman" w:eastAsia="Times New Roman" w:hAnsi="Times New Roman"/>
        </w:rPr>
      </w:pPr>
    </w:p>
    <w:p w:rsidR="00F51AE7" w:rsidRDefault="00F51AE7">
      <w:pPr>
        <w:spacing w:line="236" w:lineRule="auto"/>
        <w:ind w:right="20"/>
        <w:jc w:val="both"/>
        <w:rPr>
          <w:rFonts w:ascii="Times New Roman" w:eastAsia="Times New Roman" w:hAnsi="Times New Roman"/>
          <w:sz w:val="24"/>
        </w:rPr>
      </w:pPr>
      <w:r>
        <w:rPr>
          <w:rFonts w:ascii="Times New Roman" w:eastAsia="Times New Roman" w:hAnsi="Times New Roman"/>
          <w:sz w:val="24"/>
        </w:rPr>
        <w:t>Период обуставе радова мора бити уписан у грађевински дневник, потписан и оверен од стране одговорног лица Извођача и стручног надзора и једино у том случају не утиче на уговорени рок извођења радова.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На основу евидентиране обуставе радова кроз књигу инспекције и грађевински дневник, приликом коначног обрачуна утврдиће се да ли су радови изведени у уговореном року.</w:t>
      </w:r>
    </w:p>
    <w:p w:rsidR="00F51AE7" w:rsidRDefault="00F51AE7">
      <w:pPr>
        <w:spacing w:line="9" w:lineRule="exact"/>
        <w:rPr>
          <w:rFonts w:ascii="Times New Roman" w:eastAsia="Times New Roman" w:hAnsi="Times New Roman"/>
        </w:rPr>
      </w:pPr>
    </w:p>
    <w:p w:rsidR="00F51AE7" w:rsidRDefault="00F51AE7">
      <w:pPr>
        <w:spacing w:line="0" w:lineRule="atLeast"/>
        <w:ind w:left="4120"/>
        <w:rPr>
          <w:rFonts w:ascii="Times New Roman" w:eastAsia="Times New Roman" w:hAnsi="Times New Roman"/>
          <w:b/>
          <w:sz w:val="24"/>
        </w:rPr>
      </w:pPr>
      <w:r>
        <w:rPr>
          <w:rFonts w:ascii="Times New Roman" w:eastAsia="Times New Roman" w:hAnsi="Times New Roman"/>
          <w:b/>
          <w:sz w:val="24"/>
        </w:rPr>
        <w:t>Члан 6.</w:t>
      </w:r>
    </w:p>
    <w:p w:rsidR="00F51AE7" w:rsidRDefault="00F51AE7">
      <w:pPr>
        <w:spacing w:line="132" w:lineRule="exact"/>
        <w:rPr>
          <w:rFonts w:ascii="Times New Roman" w:eastAsia="Times New Roman" w:hAnsi="Times New Roman"/>
        </w:rPr>
      </w:pPr>
    </w:p>
    <w:p w:rsidR="00F51AE7" w:rsidRDefault="00F51AE7">
      <w:pPr>
        <w:spacing w:line="0" w:lineRule="atLeast"/>
        <w:ind w:left="560"/>
        <w:rPr>
          <w:rFonts w:ascii="Times New Roman" w:eastAsia="Times New Roman" w:hAnsi="Times New Roman"/>
          <w:sz w:val="24"/>
        </w:rPr>
      </w:pPr>
      <w:r>
        <w:rPr>
          <w:rFonts w:ascii="Times New Roman" w:eastAsia="Times New Roman" w:hAnsi="Times New Roman"/>
          <w:sz w:val="24"/>
        </w:rPr>
        <w:t>Захтев за продужење уговореног рока са писаном сагласношћу стручног надзора</w:t>
      </w:r>
    </w:p>
    <w:p w:rsidR="00F51AE7" w:rsidRDefault="00F51AE7">
      <w:pPr>
        <w:spacing w:line="10" w:lineRule="exact"/>
        <w:rPr>
          <w:rFonts w:ascii="Times New Roman" w:eastAsia="Times New Roman" w:hAnsi="Times New Roman"/>
        </w:rPr>
      </w:pPr>
    </w:p>
    <w:p w:rsidR="00F51AE7" w:rsidRDefault="00F51AE7" w:rsidP="00F51AE7">
      <w:pPr>
        <w:numPr>
          <w:ilvl w:val="0"/>
          <w:numId w:val="41"/>
        </w:numPr>
        <w:tabs>
          <w:tab w:val="left" w:pos="264"/>
        </w:tabs>
        <w:spacing w:line="237" w:lineRule="auto"/>
        <w:jc w:val="both"/>
        <w:rPr>
          <w:rFonts w:ascii="Times New Roman" w:eastAsia="Times New Roman" w:hAnsi="Times New Roman"/>
          <w:sz w:val="24"/>
        </w:rPr>
      </w:pPr>
      <w:r>
        <w:rPr>
          <w:rFonts w:ascii="Times New Roman" w:eastAsia="Times New Roman" w:hAnsi="Times New Roman"/>
          <w:sz w:val="24"/>
        </w:rPr>
        <w:t>пратећом документацијом, Извођач подноси Наручиоцу у року од три дана од сазнања за околност које онемогућавају завршетак радова у уговореном року, а најкасније пет дана пре истека коначног рока за завршетак радова. Уговорени рок се не може продужити без сагласности Наручиоца.</w:t>
      </w:r>
    </w:p>
    <w:p w:rsidR="00F51AE7" w:rsidRDefault="00F51AE7">
      <w:pPr>
        <w:spacing w:line="293" w:lineRule="exact"/>
        <w:rPr>
          <w:rFonts w:ascii="Times New Roman" w:eastAsia="Times New Roman" w:hAnsi="Times New Roman"/>
        </w:rPr>
      </w:pPr>
    </w:p>
    <w:p w:rsidR="00F51AE7" w:rsidRDefault="00F51AE7">
      <w:pPr>
        <w:spacing w:line="233" w:lineRule="auto"/>
        <w:ind w:right="20" w:firstLine="567"/>
        <w:rPr>
          <w:rFonts w:ascii="Times New Roman" w:eastAsia="Times New Roman" w:hAnsi="Times New Roman"/>
          <w:sz w:val="24"/>
        </w:rPr>
      </w:pPr>
      <w:r>
        <w:rPr>
          <w:rFonts w:ascii="Times New Roman" w:eastAsia="Times New Roman" w:hAnsi="Times New Roman"/>
          <w:sz w:val="24"/>
        </w:rPr>
        <w:t>Уговорени рок је продужен када уговорне стране у форми анекса овог уговора о томе постигну писани споразум.</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605"/>
        <w:rPr>
          <w:rFonts w:ascii="Times New Roman" w:eastAsia="Times New Roman" w:hAnsi="Times New Roman"/>
          <w:sz w:val="24"/>
        </w:rPr>
      </w:pPr>
      <w:r>
        <w:rPr>
          <w:rFonts w:ascii="Times New Roman" w:eastAsia="Times New Roman" w:hAnsi="Times New Roman"/>
          <w:sz w:val="24"/>
        </w:rPr>
        <w:t>Извођач је дужан да, у уговореном року односно без права на продужење уговореног рока, изведе вишак радова до 10 % од уговорених количина.</w:t>
      </w:r>
    </w:p>
    <w:p w:rsidR="00F51AE7" w:rsidRDefault="00F51AE7">
      <w:pPr>
        <w:spacing w:line="288" w:lineRule="exact"/>
        <w:rPr>
          <w:rFonts w:ascii="Times New Roman" w:eastAsia="Times New Roman" w:hAnsi="Times New Roman"/>
        </w:rPr>
      </w:pPr>
    </w:p>
    <w:p w:rsidR="00F51AE7" w:rsidRDefault="00F51AE7" w:rsidP="00F51AE7">
      <w:pPr>
        <w:numPr>
          <w:ilvl w:val="0"/>
          <w:numId w:val="42"/>
        </w:numPr>
        <w:tabs>
          <w:tab w:val="left" w:pos="821"/>
        </w:tabs>
        <w:spacing w:line="236" w:lineRule="auto"/>
        <w:ind w:firstLine="567"/>
        <w:jc w:val="both"/>
        <w:rPr>
          <w:rFonts w:ascii="Times New Roman" w:eastAsia="Times New Roman" w:hAnsi="Times New Roman"/>
          <w:sz w:val="24"/>
        </w:rPr>
      </w:pPr>
      <w:r>
        <w:rPr>
          <w:rFonts w:ascii="Times New Roman" w:eastAsia="Times New Roman" w:hAnsi="Times New Roman"/>
          <w:sz w:val="24"/>
        </w:rPr>
        <w:t>случају да Извођач не испуњава предвиђену динамику, обавезан је да уведе у рад више извршилаца, без права на захтевање повећаних трошкова или посебне накнаде.</w:t>
      </w:r>
    </w:p>
    <w:p w:rsidR="00F51AE7" w:rsidRDefault="00F51AE7">
      <w:pPr>
        <w:spacing w:line="170" w:lineRule="exact"/>
        <w:rPr>
          <w:rFonts w:ascii="Times New Roman" w:eastAsia="Times New Roman" w:hAnsi="Times New Roman"/>
        </w:rPr>
      </w:pPr>
    </w:p>
    <w:p w:rsidR="00F51AE7" w:rsidRDefault="00F51AE7">
      <w:pPr>
        <w:spacing w:line="0" w:lineRule="atLeast"/>
        <w:ind w:right="20"/>
        <w:jc w:val="center"/>
        <w:sectPr w:rsidR="00F51AE7">
          <w:pgSz w:w="11900" w:h="16838"/>
          <w:pgMar w:top="984" w:right="1429" w:bottom="384" w:left="1440" w:header="0" w:footer="0" w:gutter="0"/>
          <w:cols w:space="0" w:equalWidth="0">
            <w:col w:w="9040"/>
          </w:cols>
          <w:docGrid w:linePitch="360"/>
        </w:sectPr>
      </w:pPr>
    </w:p>
    <w:p w:rsidR="00F51AE7" w:rsidRDefault="00F51AE7">
      <w:pPr>
        <w:spacing w:line="0" w:lineRule="atLeast"/>
        <w:ind w:left="720"/>
        <w:rPr>
          <w:rFonts w:ascii="Times New Roman" w:eastAsia="Times New Roman" w:hAnsi="Times New Roman"/>
          <w:b/>
          <w:sz w:val="24"/>
        </w:rPr>
      </w:pPr>
      <w:bookmarkStart w:id="29" w:name="page34"/>
      <w:bookmarkEnd w:id="29"/>
      <w:r>
        <w:rPr>
          <w:rFonts w:ascii="Times New Roman" w:eastAsia="Times New Roman" w:hAnsi="Times New Roman"/>
          <w:b/>
          <w:sz w:val="24"/>
        </w:rPr>
        <w:lastRenderedPageBreak/>
        <w:t>УГОВОРНА КАЗНА</w:t>
      </w:r>
    </w:p>
    <w:p w:rsidR="00F51AE7" w:rsidRDefault="00F51AE7">
      <w:pPr>
        <w:spacing w:line="237" w:lineRule="auto"/>
        <w:jc w:val="center"/>
        <w:rPr>
          <w:rFonts w:ascii="Times New Roman" w:eastAsia="Times New Roman" w:hAnsi="Times New Roman"/>
          <w:b/>
          <w:sz w:val="24"/>
        </w:rPr>
      </w:pPr>
      <w:r>
        <w:rPr>
          <w:rFonts w:ascii="Times New Roman" w:eastAsia="Times New Roman" w:hAnsi="Times New Roman"/>
          <w:b/>
          <w:sz w:val="24"/>
        </w:rPr>
        <w:t>Члан 7.</w:t>
      </w:r>
    </w:p>
    <w:p w:rsidR="00F51AE7" w:rsidRDefault="00F51AE7">
      <w:pPr>
        <w:spacing w:line="11" w:lineRule="exact"/>
        <w:rPr>
          <w:rFonts w:ascii="Times New Roman" w:eastAsia="Times New Roman" w:hAnsi="Times New Roman"/>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Уколико Извођач не заврши радове који су предмет овог уговора у уговореном року, Наручилац може наплатити уговорну казну умањењем износа који је исказан у окончаној ситуацији.</w:t>
      </w:r>
    </w:p>
    <w:p w:rsidR="00F51AE7" w:rsidRDefault="00F51AE7">
      <w:pPr>
        <w:spacing w:line="290" w:lineRule="exact"/>
        <w:rPr>
          <w:rFonts w:ascii="Times New Roman" w:eastAsia="Times New Roman" w:hAnsi="Times New Roman"/>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Висина уговорне казне износи 0,1% од уговорене вредности без ПДВ за сваки дан закашњења, с тим што укупан износ казне не може бити већи од 5 % од вредности уговорених радова без ПДВ.</w:t>
      </w:r>
    </w:p>
    <w:p w:rsidR="00F51AE7" w:rsidRDefault="00F51AE7">
      <w:pPr>
        <w:spacing w:line="290" w:lineRule="exact"/>
        <w:rPr>
          <w:rFonts w:ascii="Times New Roman" w:eastAsia="Times New Roman" w:hAnsi="Times New Roman"/>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Ако су Наручилац због закашњења у извођењу или предаји изведених радова, претрпи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F51AE7" w:rsidRDefault="00F51AE7">
      <w:pPr>
        <w:spacing w:line="285"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ОБАВЕЗЕ ИЗВОЂАЧА</w:t>
      </w:r>
    </w:p>
    <w:p w:rsidR="00F51AE7" w:rsidRDefault="00F51AE7">
      <w:pPr>
        <w:spacing w:line="3"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8.</w:t>
      </w:r>
    </w:p>
    <w:p w:rsidR="00F51AE7" w:rsidRDefault="00F51AE7">
      <w:pPr>
        <w:spacing w:line="283"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Осим обавеза које су утврђене другим одредбама овог уговора, Извођач има обавезу:</w:t>
      </w:r>
    </w:p>
    <w:p w:rsidR="00F51AE7" w:rsidRDefault="00F51AE7">
      <w:pPr>
        <w:spacing w:line="16" w:lineRule="exact"/>
        <w:rPr>
          <w:rFonts w:ascii="Times New Roman" w:eastAsia="Times New Roman" w:hAnsi="Times New Roman"/>
        </w:rPr>
      </w:pPr>
    </w:p>
    <w:p w:rsidR="00F51AE7" w:rsidRDefault="00F51AE7" w:rsidP="00F51AE7">
      <w:pPr>
        <w:numPr>
          <w:ilvl w:val="0"/>
          <w:numId w:val="43"/>
        </w:numPr>
        <w:tabs>
          <w:tab w:val="left" w:pos="869"/>
        </w:tabs>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да радове који су предмет овог уговора изведе у складу са Понудом из члана 1. Уговора, важећим техничким и другим прописима који регулишу предметну материју, грађевинском дозволом, инвестиционо-техничком документацијом и овим уговором;</w:t>
      </w:r>
    </w:p>
    <w:p w:rsidR="00F51AE7" w:rsidRDefault="00F51AE7">
      <w:pPr>
        <w:spacing w:line="11" w:lineRule="exact"/>
        <w:rPr>
          <w:rFonts w:ascii="Times New Roman" w:eastAsia="Times New Roman" w:hAnsi="Times New Roman"/>
          <w:sz w:val="24"/>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-да обезбеди радну снагу, материјал, грађевинску и другу опрему, изврши припремно-завршне и остале радове и све друго неопходно за коначно извршење Уговора;</w:t>
      </w:r>
    </w:p>
    <w:p w:rsidR="00F51AE7" w:rsidRDefault="00F51AE7">
      <w:pPr>
        <w:spacing w:line="16" w:lineRule="exact"/>
        <w:rPr>
          <w:rFonts w:ascii="Times New Roman" w:eastAsia="Times New Roman" w:hAnsi="Times New Roman"/>
          <w:sz w:val="24"/>
        </w:rPr>
      </w:pPr>
    </w:p>
    <w:p w:rsidR="00F51AE7" w:rsidRDefault="00F51AE7">
      <w:pPr>
        <w:spacing w:line="237" w:lineRule="auto"/>
        <w:ind w:right="20" w:firstLine="721"/>
        <w:jc w:val="both"/>
        <w:rPr>
          <w:rFonts w:ascii="Times New Roman" w:eastAsia="Times New Roman" w:hAnsi="Times New Roman"/>
          <w:sz w:val="24"/>
        </w:rPr>
      </w:pPr>
      <w:r>
        <w:rPr>
          <w:rFonts w:ascii="Times New Roman" w:eastAsia="Times New Roman" w:hAnsi="Times New Roman"/>
          <w:sz w:val="24"/>
        </w:rPr>
        <w:t>-да по пријему инвестиционо-техничке документације исту прегледа и у року од 7 (седам) дана достави примедбе у писаном облику Наручиоцу на разматрање и даље поступање. Неблаговремено уочене или достављене примедбе, које нису могле остати непознате да су на време сагледане, неће бити узете у обзир нити ће имати утицаја на рок за извођење радова;</w:t>
      </w:r>
    </w:p>
    <w:p w:rsidR="00F51AE7" w:rsidRDefault="00F51AE7">
      <w:pPr>
        <w:spacing w:line="15" w:lineRule="exact"/>
        <w:rPr>
          <w:rFonts w:ascii="Times New Roman" w:eastAsia="Times New Roman" w:hAnsi="Times New Roman"/>
          <w:sz w:val="24"/>
        </w:rPr>
      </w:pPr>
    </w:p>
    <w:p w:rsidR="00F51AE7" w:rsidRDefault="00F51AE7">
      <w:pPr>
        <w:spacing w:line="235" w:lineRule="auto"/>
        <w:ind w:right="20" w:firstLine="850"/>
        <w:rPr>
          <w:rFonts w:ascii="Times New Roman" w:eastAsia="Times New Roman" w:hAnsi="Times New Roman"/>
          <w:sz w:val="24"/>
        </w:rPr>
      </w:pPr>
      <w:r>
        <w:rPr>
          <w:rFonts w:ascii="Times New Roman" w:eastAsia="Times New Roman" w:hAnsi="Times New Roman"/>
          <w:sz w:val="24"/>
        </w:rPr>
        <w:t>-да пре почетка радова потпише главни пројекат/пројекат за извођење и Наручиоцу достави решење о именовању одговорног извођача радова;</w:t>
      </w:r>
    </w:p>
    <w:p w:rsidR="00F51AE7" w:rsidRDefault="00F51AE7">
      <w:pPr>
        <w:spacing w:line="11" w:lineRule="exact"/>
        <w:rPr>
          <w:rFonts w:ascii="Times New Roman" w:eastAsia="Times New Roman" w:hAnsi="Times New Roman"/>
          <w:sz w:val="24"/>
        </w:rPr>
      </w:pPr>
    </w:p>
    <w:p w:rsidR="00F51AE7" w:rsidRDefault="00F51AE7">
      <w:pPr>
        <w:spacing w:line="235" w:lineRule="auto"/>
        <w:ind w:firstLine="850"/>
        <w:rPr>
          <w:rFonts w:ascii="Times New Roman" w:eastAsia="Times New Roman" w:hAnsi="Times New Roman"/>
          <w:sz w:val="24"/>
        </w:rPr>
      </w:pPr>
      <w:r>
        <w:rPr>
          <w:rFonts w:ascii="Times New Roman" w:eastAsia="Times New Roman" w:hAnsi="Times New Roman"/>
          <w:sz w:val="24"/>
        </w:rPr>
        <w:t>-да обезбеди услове за извођење радова, према усвојеном детаљном динамичком плану, по свим временским условима;</w:t>
      </w:r>
    </w:p>
    <w:p w:rsidR="00F51AE7" w:rsidRDefault="00F51AE7">
      <w:pPr>
        <w:spacing w:line="12" w:lineRule="exact"/>
        <w:rPr>
          <w:rFonts w:ascii="Times New Roman" w:eastAsia="Times New Roman" w:hAnsi="Times New Roman"/>
          <w:sz w:val="24"/>
        </w:rPr>
      </w:pPr>
    </w:p>
    <w:p w:rsidR="00F51AE7" w:rsidRDefault="00F51AE7">
      <w:pPr>
        <w:spacing w:line="238" w:lineRule="auto"/>
        <w:ind w:firstLine="850"/>
        <w:jc w:val="both"/>
        <w:rPr>
          <w:rFonts w:ascii="Times New Roman" w:eastAsia="Times New Roman" w:hAnsi="Times New Roman"/>
          <w:sz w:val="24"/>
        </w:rPr>
      </w:pPr>
      <w:r>
        <w:rPr>
          <w:rFonts w:ascii="Times New Roman" w:eastAsia="Times New Roman" w:hAnsi="Times New Roman"/>
          <w:sz w:val="24"/>
        </w:rPr>
        <w:t>-да обезбеди безбедност свих лица на градилишту, као и одговарајуће чување и обезбеђење градилишта као и складишта материјала и слично, тако да се Наручилац и Инвеститор ослобађају свих одговорности према државним органима и трећим лицима, што се тиче безбедности, прописа о заштити животне средине и радно-правних прописа за време укупног трајања извођења радова до предаје радова Инвеститору и Наручиоцу;</w:t>
      </w:r>
    </w:p>
    <w:p w:rsidR="00F51AE7" w:rsidRDefault="00F51AE7">
      <w:pPr>
        <w:spacing w:line="14" w:lineRule="exact"/>
        <w:rPr>
          <w:rFonts w:ascii="Times New Roman" w:eastAsia="Times New Roman" w:hAnsi="Times New Roman"/>
          <w:sz w:val="24"/>
        </w:rPr>
      </w:pPr>
    </w:p>
    <w:p w:rsidR="00F51AE7" w:rsidRDefault="00F51AE7">
      <w:pPr>
        <w:spacing w:line="236" w:lineRule="auto"/>
        <w:ind w:firstLine="850"/>
        <w:jc w:val="both"/>
        <w:rPr>
          <w:rFonts w:ascii="Times New Roman" w:eastAsia="Times New Roman" w:hAnsi="Times New Roman"/>
          <w:sz w:val="24"/>
        </w:rPr>
      </w:pPr>
      <w:r>
        <w:rPr>
          <w:rFonts w:ascii="Times New Roman" w:eastAsia="Times New Roman" w:hAnsi="Times New Roman"/>
          <w:sz w:val="24"/>
        </w:rPr>
        <w:t>-да се строго придржава прописаних мера за заштиту здравља и безбедности на раду за све своје запсолене и сва друга лица на градилишту или на другим местима на којима могу бити угрожена;</w:t>
      </w:r>
    </w:p>
    <w:p w:rsidR="00F51AE7" w:rsidRDefault="00F51AE7">
      <w:pPr>
        <w:spacing w:line="4" w:lineRule="exact"/>
        <w:rPr>
          <w:rFonts w:ascii="Times New Roman" w:eastAsia="Times New Roman" w:hAnsi="Times New Roman"/>
          <w:sz w:val="24"/>
        </w:rPr>
      </w:pPr>
    </w:p>
    <w:p w:rsidR="00F51AE7" w:rsidRDefault="00F51AE7">
      <w:pPr>
        <w:spacing w:line="0" w:lineRule="atLeast"/>
        <w:ind w:left="860"/>
        <w:rPr>
          <w:rFonts w:ascii="Times New Roman" w:eastAsia="Times New Roman" w:hAnsi="Times New Roman"/>
          <w:sz w:val="24"/>
        </w:rPr>
      </w:pPr>
      <w:r>
        <w:rPr>
          <w:rFonts w:ascii="Times New Roman" w:eastAsia="Times New Roman" w:hAnsi="Times New Roman"/>
          <w:sz w:val="24"/>
        </w:rPr>
        <w:t>-да обезбеди услове за вршење стручног надзора на објекту;</w:t>
      </w:r>
    </w:p>
    <w:p w:rsidR="00F51AE7" w:rsidRDefault="00F51AE7">
      <w:pPr>
        <w:spacing w:line="9" w:lineRule="exact"/>
        <w:rPr>
          <w:rFonts w:ascii="Times New Roman" w:eastAsia="Times New Roman" w:hAnsi="Times New Roman"/>
          <w:sz w:val="24"/>
        </w:rPr>
      </w:pPr>
    </w:p>
    <w:p w:rsidR="00F51AE7" w:rsidRDefault="00F51AE7">
      <w:pPr>
        <w:spacing w:line="235" w:lineRule="auto"/>
        <w:ind w:right="20" w:firstLine="850"/>
        <w:rPr>
          <w:rFonts w:ascii="Times New Roman" w:eastAsia="Times New Roman" w:hAnsi="Times New Roman"/>
          <w:sz w:val="24"/>
        </w:rPr>
      </w:pPr>
      <w:r>
        <w:rPr>
          <w:rFonts w:ascii="Times New Roman" w:eastAsia="Times New Roman" w:hAnsi="Times New Roman"/>
          <w:sz w:val="24"/>
        </w:rPr>
        <w:t>-да уредно води сву документацију предвиђену законом и другим прописима, који регулишу ову област;</w:t>
      </w:r>
    </w:p>
    <w:p w:rsidR="00F51AE7" w:rsidRDefault="00F51AE7">
      <w:pPr>
        <w:spacing w:line="12" w:lineRule="exact"/>
        <w:rPr>
          <w:rFonts w:ascii="Times New Roman" w:eastAsia="Times New Roman" w:hAnsi="Times New Roman"/>
          <w:sz w:val="24"/>
        </w:rPr>
      </w:pPr>
    </w:p>
    <w:p w:rsidR="00F51AE7" w:rsidRDefault="00F51AE7">
      <w:pPr>
        <w:spacing w:line="237" w:lineRule="auto"/>
        <w:ind w:firstLine="850"/>
        <w:jc w:val="both"/>
        <w:rPr>
          <w:rFonts w:ascii="Times New Roman" w:eastAsia="Times New Roman" w:hAnsi="Times New Roman"/>
          <w:sz w:val="24"/>
        </w:rPr>
      </w:pPr>
      <w:r>
        <w:rPr>
          <w:rFonts w:ascii="Times New Roman" w:eastAsia="Times New Roman" w:hAnsi="Times New Roman"/>
          <w:sz w:val="24"/>
        </w:rPr>
        <w:t>-да поступа по свим основаним примедбама и захтевима Наручиоца датим на основу извршеног надзора и да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F51AE7" w:rsidRDefault="00F51AE7">
      <w:pPr>
        <w:spacing w:line="39" w:lineRule="exact"/>
        <w:rPr>
          <w:rFonts w:ascii="Times New Roman" w:eastAsia="Times New Roman" w:hAnsi="Times New Roman"/>
        </w:rPr>
      </w:pPr>
    </w:p>
    <w:p w:rsidR="00F51AE7" w:rsidRDefault="00F51AE7">
      <w:pPr>
        <w:spacing w:line="0" w:lineRule="atLeast"/>
        <w:ind w:right="20"/>
        <w:jc w:val="center"/>
        <w:sectPr w:rsidR="00F51AE7">
          <w:pgSz w:w="11900" w:h="16838"/>
          <w:pgMar w:top="1262" w:right="1429" w:bottom="384" w:left="1440" w:header="0" w:footer="0" w:gutter="0"/>
          <w:cols w:space="0" w:equalWidth="0">
            <w:col w:w="9040"/>
          </w:cols>
          <w:docGrid w:linePitch="360"/>
        </w:sectPr>
      </w:pPr>
    </w:p>
    <w:p w:rsidR="00F51AE7" w:rsidRDefault="00F51AE7">
      <w:pPr>
        <w:spacing w:line="237" w:lineRule="auto"/>
        <w:ind w:firstLine="850"/>
        <w:jc w:val="both"/>
        <w:rPr>
          <w:rFonts w:ascii="Times New Roman" w:eastAsia="Times New Roman" w:hAnsi="Times New Roman"/>
          <w:sz w:val="24"/>
        </w:rPr>
      </w:pPr>
      <w:bookmarkStart w:id="30" w:name="page35"/>
      <w:bookmarkEnd w:id="30"/>
      <w:r>
        <w:rPr>
          <w:rFonts w:ascii="Times New Roman" w:eastAsia="Times New Roman" w:hAnsi="Times New Roman"/>
          <w:sz w:val="24"/>
        </w:rPr>
        <w:lastRenderedPageBreak/>
        <w:t>-да гарантује квалитет изведених радова, употребљеног материјала и набављене опреме, с тим да отклањању недостатка у гарантном року за изведене радове Извођач мора да приступи у року од 5 дана по пријему писаног позива од стране Инвеститорa ;</w:t>
      </w:r>
    </w:p>
    <w:p w:rsidR="00F51AE7" w:rsidRDefault="00F51AE7">
      <w:pPr>
        <w:spacing w:line="14" w:lineRule="exact"/>
        <w:rPr>
          <w:rFonts w:ascii="Times New Roman" w:eastAsia="Times New Roman" w:hAnsi="Times New Roman"/>
        </w:rPr>
      </w:pPr>
    </w:p>
    <w:p w:rsidR="00F51AE7" w:rsidRDefault="00F51AE7">
      <w:pPr>
        <w:spacing w:line="236" w:lineRule="auto"/>
        <w:ind w:right="20" w:firstLine="850"/>
        <w:jc w:val="both"/>
        <w:rPr>
          <w:rFonts w:ascii="Times New Roman" w:eastAsia="Times New Roman" w:hAnsi="Times New Roman"/>
          <w:sz w:val="24"/>
        </w:rPr>
      </w:pPr>
      <w:r>
        <w:rPr>
          <w:rFonts w:ascii="Times New Roman" w:eastAsia="Times New Roman" w:hAnsi="Times New Roman"/>
          <w:sz w:val="24"/>
        </w:rPr>
        <w:t>-да отклони сву штету коју учини за време извођења радова на објекту – локацији извођења радова и на суседним објектима;</w:t>
      </w:r>
    </w:p>
    <w:p w:rsidR="00F51AE7" w:rsidRDefault="00F51AE7">
      <w:pPr>
        <w:spacing w:line="10" w:lineRule="exact"/>
        <w:rPr>
          <w:rFonts w:ascii="Times New Roman" w:eastAsia="Times New Roman" w:hAnsi="Times New Roman"/>
        </w:rPr>
      </w:pPr>
    </w:p>
    <w:p w:rsidR="00F51AE7" w:rsidRDefault="00F51AE7">
      <w:pPr>
        <w:spacing w:line="235" w:lineRule="auto"/>
        <w:ind w:firstLine="850"/>
        <w:jc w:val="both"/>
        <w:rPr>
          <w:rFonts w:ascii="Times New Roman" w:eastAsia="Times New Roman" w:hAnsi="Times New Roman"/>
          <w:sz w:val="24"/>
        </w:rPr>
      </w:pPr>
      <w:r>
        <w:rPr>
          <w:rFonts w:ascii="Times New Roman" w:eastAsia="Times New Roman" w:hAnsi="Times New Roman"/>
          <w:sz w:val="24"/>
        </w:rPr>
        <w:t>-да по завршеним радовима одмах обавести Наручиоца да је завршио радове и да је спреман за њихов пријем;</w:t>
      </w:r>
    </w:p>
    <w:p w:rsidR="00F51AE7" w:rsidRDefault="00F51AE7">
      <w:pPr>
        <w:spacing w:line="12" w:lineRule="exact"/>
        <w:rPr>
          <w:rFonts w:ascii="Times New Roman" w:eastAsia="Times New Roman" w:hAnsi="Times New Roman"/>
        </w:rPr>
      </w:pPr>
    </w:p>
    <w:p w:rsidR="00F51AE7" w:rsidRDefault="00F51AE7" w:rsidP="00F51AE7">
      <w:pPr>
        <w:numPr>
          <w:ilvl w:val="0"/>
          <w:numId w:val="44"/>
        </w:numPr>
        <w:tabs>
          <w:tab w:val="left" w:pos="1066"/>
        </w:tabs>
        <w:spacing w:line="236" w:lineRule="auto"/>
        <w:ind w:right="20" w:firstLine="851"/>
        <w:jc w:val="both"/>
        <w:rPr>
          <w:rFonts w:ascii="Times New Roman" w:eastAsia="Times New Roman" w:hAnsi="Times New Roman"/>
          <w:sz w:val="24"/>
        </w:rPr>
      </w:pPr>
      <w:r>
        <w:rPr>
          <w:rFonts w:ascii="Times New Roman" w:eastAsia="Times New Roman" w:hAnsi="Times New Roman"/>
          <w:sz w:val="24"/>
        </w:rPr>
        <w:t>да без одлагања писмено обавести Наручиоца о упису потраживања по основу Уговора у Регистар заложног права, односно о било којој промени у вези са статусом предузећа, адресом и променом других важних података.</w:t>
      </w:r>
    </w:p>
    <w:p w:rsidR="00F51AE7" w:rsidRDefault="00F51AE7">
      <w:pPr>
        <w:spacing w:line="200" w:lineRule="exact"/>
        <w:rPr>
          <w:rFonts w:ascii="Times New Roman" w:eastAsia="Times New Roman" w:hAnsi="Times New Roman"/>
        </w:rPr>
      </w:pPr>
    </w:p>
    <w:p w:rsidR="00F51AE7" w:rsidRDefault="00F51AE7">
      <w:pPr>
        <w:spacing w:line="361"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9.</w:t>
      </w:r>
    </w:p>
    <w:p w:rsidR="00F51AE7" w:rsidRDefault="00F51AE7">
      <w:pPr>
        <w:spacing w:line="283" w:lineRule="exact"/>
        <w:rPr>
          <w:rFonts w:ascii="Times New Roman" w:eastAsia="Times New Roman" w:hAnsi="Times New Roman"/>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Извођач је у обавези да у року од 15 дана од дана закључења Уговора достави детаљан динамички план који мора садржати и следеће позиције, прва: припрема и формирање градилишта и последња: отклањање недостатака, у четири примерака, по два за Наручиоца и стручни надзор.</w:t>
      </w:r>
    </w:p>
    <w:p w:rsidR="00F51AE7" w:rsidRDefault="00F51AE7">
      <w:pPr>
        <w:spacing w:line="293" w:lineRule="exact"/>
        <w:rPr>
          <w:rFonts w:ascii="Times New Roman" w:eastAsia="Times New Roman" w:hAnsi="Times New Roman"/>
        </w:rPr>
      </w:pPr>
    </w:p>
    <w:p w:rsidR="00F51AE7" w:rsidRDefault="00F51AE7">
      <w:pPr>
        <w:spacing w:line="237" w:lineRule="auto"/>
        <w:ind w:right="20" w:firstLine="721"/>
        <w:jc w:val="both"/>
        <w:rPr>
          <w:rFonts w:ascii="Times New Roman" w:eastAsia="Times New Roman" w:hAnsi="Times New Roman"/>
          <w:sz w:val="24"/>
        </w:rPr>
      </w:pPr>
      <w:r>
        <w:rPr>
          <w:rFonts w:ascii="Times New Roman" w:eastAsia="Times New Roman" w:hAnsi="Times New Roman"/>
          <w:sz w:val="24"/>
        </w:rPr>
        <w:t>Саставни део динамичког плана су: план ангажовања потребне радне снаге, план ангажовања потребне механизације и опреме на градилишту, план набавке потребног материјала, финансијски план реализације извођења радова, пројекат организације градилишта.</w:t>
      </w:r>
    </w:p>
    <w:p w:rsidR="00F51AE7" w:rsidRDefault="00F51AE7">
      <w:pPr>
        <w:spacing w:line="293" w:lineRule="exact"/>
        <w:rPr>
          <w:rFonts w:ascii="Times New Roman" w:eastAsia="Times New Roman" w:hAnsi="Times New Roman"/>
        </w:rPr>
      </w:pPr>
    </w:p>
    <w:p w:rsidR="00F51AE7" w:rsidRDefault="00F51AE7">
      <w:pPr>
        <w:spacing w:line="236" w:lineRule="auto"/>
        <w:ind w:firstLine="428"/>
        <w:jc w:val="both"/>
        <w:rPr>
          <w:rFonts w:ascii="Times New Roman" w:eastAsia="Times New Roman" w:hAnsi="Times New Roman"/>
          <w:sz w:val="24"/>
        </w:rPr>
      </w:pPr>
      <w:r>
        <w:rPr>
          <w:rFonts w:ascii="Times New Roman" w:eastAsia="Times New Roman" w:hAnsi="Times New Roman"/>
          <w:sz w:val="24"/>
        </w:rPr>
        <w:t>Извођач је у обавези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F51AE7" w:rsidRDefault="00F51AE7">
      <w:pPr>
        <w:spacing w:line="283"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ОБАВЕЗЕ НАРУЧИОЦА</w:t>
      </w:r>
    </w:p>
    <w:p w:rsidR="00F51AE7" w:rsidRDefault="00F51AE7">
      <w:pPr>
        <w:spacing w:line="276"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10.</w:t>
      </w:r>
    </w:p>
    <w:p w:rsidR="00F51AE7" w:rsidRDefault="00F51AE7">
      <w:pPr>
        <w:spacing w:line="283"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Осим обавеза које су утврђене другим одредбама овог уговора, Наручилац има обавезу:</w:t>
      </w:r>
    </w:p>
    <w:p w:rsidR="00F51AE7" w:rsidRDefault="00F51AE7">
      <w:pPr>
        <w:spacing w:line="16" w:lineRule="exact"/>
        <w:rPr>
          <w:rFonts w:ascii="Times New Roman" w:eastAsia="Times New Roman" w:hAnsi="Times New Roman"/>
        </w:rPr>
      </w:pPr>
    </w:p>
    <w:p w:rsidR="00F51AE7" w:rsidRDefault="00F51AE7">
      <w:pPr>
        <w:spacing w:line="233" w:lineRule="auto"/>
        <w:ind w:firstLine="721"/>
        <w:jc w:val="both"/>
        <w:rPr>
          <w:rFonts w:ascii="Times New Roman" w:eastAsia="Times New Roman" w:hAnsi="Times New Roman"/>
          <w:sz w:val="24"/>
        </w:rPr>
      </w:pPr>
      <w:r>
        <w:rPr>
          <w:rFonts w:ascii="Times New Roman" w:eastAsia="Times New Roman" w:hAnsi="Times New Roman"/>
          <w:sz w:val="24"/>
        </w:rPr>
        <w:t>-да Извођачу плати уговорену цену под условима и на начин одређен чл. 2. и 3. овог уговора;</w:t>
      </w:r>
    </w:p>
    <w:p w:rsidR="00F51AE7" w:rsidRDefault="00F51AE7">
      <w:pPr>
        <w:spacing w:line="5"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-да присуствује увођењу Извођача у посао;</w:t>
      </w:r>
    </w:p>
    <w:p w:rsidR="00F51AE7" w:rsidRDefault="00F51AE7">
      <w:pPr>
        <w:spacing w:line="10" w:lineRule="exact"/>
        <w:rPr>
          <w:rFonts w:ascii="Times New Roman" w:eastAsia="Times New Roman" w:hAnsi="Times New Roman"/>
        </w:rPr>
      </w:pPr>
    </w:p>
    <w:p w:rsidR="00F51AE7" w:rsidRDefault="00F51AE7">
      <w:pPr>
        <w:spacing w:line="235" w:lineRule="auto"/>
        <w:ind w:right="20" w:firstLine="721"/>
        <w:jc w:val="both"/>
        <w:rPr>
          <w:rFonts w:ascii="Times New Roman" w:eastAsia="Times New Roman" w:hAnsi="Times New Roman"/>
          <w:sz w:val="24"/>
        </w:rPr>
      </w:pPr>
      <w:r>
        <w:rPr>
          <w:rFonts w:ascii="Times New Roman" w:eastAsia="Times New Roman" w:hAnsi="Times New Roman"/>
          <w:sz w:val="24"/>
        </w:rPr>
        <w:t>-да учествује у раду комисије за примопредају радова и коначни обрачун са стручним надзором и Извођачем.</w:t>
      </w:r>
    </w:p>
    <w:p w:rsidR="00F51AE7" w:rsidRDefault="00F51AE7">
      <w:pPr>
        <w:spacing w:line="12" w:lineRule="exact"/>
        <w:rPr>
          <w:rFonts w:ascii="Times New Roman" w:eastAsia="Times New Roman" w:hAnsi="Times New Roman"/>
        </w:rPr>
      </w:pPr>
    </w:p>
    <w:p w:rsidR="00F51AE7" w:rsidRDefault="00F51AE7">
      <w:pPr>
        <w:spacing w:line="235" w:lineRule="auto"/>
        <w:ind w:firstLine="543"/>
        <w:jc w:val="both"/>
        <w:rPr>
          <w:rFonts w:ascii="Times New Roman" w:eastAsia="Times New Roman" w:hAnsi="Times New Roman"/>
          <w:sz w:val="24"/>
        </w:rPr>
      </w:pPr>
      <w:r>
        <w:rPr>
          <w:rFonts w:ascii="Times New Roman" w:eastAsia="Times New Roman" w:hAnsi="Times New Roman"/>
          <w:sz w:val="24"/>
        </w:rPr>
        <w:t>-да приликом закључења Уговора, Извођачу преда инвестиционо-техничку документацију играђевинску дозволу;</w:t>
      </w: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-да Извођача уведе у посао као и да му обезбеди несметан прилаз градилишту;</w:t>
      </w:r>
    </w:p>
    <w:p w:rsidR="00F51AE7" w:rsidRDefault="00F51AE7">
      <w:pPr>
        <w:spacing w:line="14"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-да врши обрачун ПДВ, подношење ПДВ пријаве као и плаћање ПДВ по свим испостављеним ситуацијама;</w:t>
      </w:r>
    </w:p>
    <w:p w:rsidR="00F51AE7" w:rsidRDefault="00F51AE7">
      <w:pPr>
        <w:spacing w:line="16"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-да обезбеди вршење стручног надзора над извршењем уговорних обавеза Извођача;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92" w:lineRule="exact"/>
        <w:rPr>
          <w:rFonts w:ascii="Times New Roman" w:eastAsia="Times New Roman" w:hAnsi="Times New Roman"/>
        </w:rPr>
      </w:pPr>
    </w:p>
    <w:p w:rsidR="00F51AE7" w:rsidRDefault="00F51AE7">
      <w:pPr>
        <w:spacing w:line="0" w:lineRule="atLeast"/>
        <w:ind w:right="20"/>
        <w:jc w:val="center"/>
        <w:sectPr w:rsidR="00F51AE7">
          <w:pgSz w:w="11900" w:h="16838"/>
          <w:pgMar w:top="991" w:right="1429" w:bottom="384" w:left="1440" w:header="0" w:footer="0" w:gutter="0"/>
          <w:cols w:space="0" w:equalWidth="0">
            <w:col w:w="9040"/>
          </w:cols>
          <w:docGrid w:linePitch="360"/>
        </w:sectPr>
      </w:pPr>
    </w:p>
    <w:p w:rsidR="00F51AE7" w:rsidRDefault="00F51AE7">
      <w:pPr>
        <w:spacing w:line="0" w:lineRule="atLeast"/>
        <w:ind w:left="720"/>
        <w:rPr>
          <w:rFonts w:ascii="Times New Roman" w:eastAsia="Times New Roman" w:hAnsi="Times New Roman"/>
          <w:b/>
          <w:sz w:val="24"/>
        </w:rPr>
      </w:pPr>
      <w:bookmarkStart w:id="31" w:name="page36"/>
      <w:bookmarkEnd w:id="31"/>
      <w:r>
        <w:rPr>
          <w:rFonts w:ascii="Times New Roman" w:eastAsia="Times New Roman" w:hAnsi="Times New Roman"/>
          <w:b/>
          <w:sz w:val="24"/>
        </w:rPr>
        <w:lastRenderedPageBreak/>
        <w:t>БАНКАРСКЕ ГАРАНЦИЈЕ</w:t>
      </w:r>
    </w:p>
    <w:p w:rsidR="00F51AE7" w:rsidRDefault="00F51AE7">
      <w:pPr>
        <w:spacing w:line="2"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11.</w:t>
      </w:r>
    </w:p>
    <w:p w:rsidR="00F51AE7" w:rsidRDefault="00F51AE7">
      <w:pPr>
        <w:spacing w:line="283" w:lineRule="exact"/>
        <w:rPr>
          <w:rFonts w:ascii="Times New Roman" w:eastAsia="Times New Roman" w:hAnsi="Times New Roman"/>
        </w:rPr>
      </w:pPr>
    </w:p>
    <w:p w:rsidR="00F51AE7" w:rsidRDefault="00F51AE7">
      <w:pPr>
        <w:spacing w:line="237" w:lineRule="auto"/>
        <w:ind w:firstLine="721"/>
        <w:jc w:val="both"/>
        <w:rPr>
          <w:rFonts w:ascii="Times New Roman" w:eastAsia="Times New Roman" w:hAnsi="Times New Roman"/>
          <w:sz w:val="24"/>
        </w:rPr>
      </w:pPr>
      <w:r>
        <w:rPr>
          <w:rFonts w:ascii="Times New Roman" w:eastAsia="Times New Roman" w:hAnsi="Times New Roman"/>
          <w:sz w:val="24"/>
        </w:rPr>
        <w:t>Извођач се обавезује да у року од 15 дана од дана закључења овог уговора преда Наручиоцу банкарску гаранцију за добро извршење посла у износу од 10% од вредности уговора без ПДВ и са роком важења најмање 30 дана дуже од истека рока за коначно извршење посла, која мора бити безусловна, неопозива, без права на приговор и платива на први позив, а у корист Наручиоца.</w:t>
      </w:r>
    </w:p>
    <w:p w:rsidR="00F51AE7" w:rsidRDefault="00F51AE7">
      <w:pPr>
        <w:spacing w:line="294"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Наручилац има право да активира банкарску гаранцију за озбиљност понуде ако Извођач у року од 15 дана од дана закључења Уговора не достави банкарске гаранције из ст. 1 и 2 овог члана.</w:t>
      </w:r>
    </w:p>
    <w:p w:rsidR="00F51AE7" w:rsidRDefault="00F51AE7">
      <w:pPr>
        <w:spacing w:line="290" w:lineRule="exact"/>
        <w:rPr>
          <w:rFonts w:ascii="Times New Roman" w:eastAsia="Times New Roman" w:hAnsi="Times New Roman"/>
        </w:rPr>
      </w:pPr>
    </w:p>
    <w:p w:rsidR="00F51AE7" w:rsidRDefault="00F51AE7" w:rsidP="00F51AE7">
      <w:pPr>
        <w:numPr>
          <w:ilvl w:val="0"/>
          <w:numId w:val="45"/>
        </w:numPr>
        <w:tabs>
          <w:tab w:val="left" w:pos="965"/>
        </w:tabs>
        <w:spacing w:line="233" w:lineRule="auto"/>
        <w:ind w:right="20" w:firstLine="721"/>
        <w:rPr>
          <w:rFonts w:ascii="Times New Roman" w:eastAsia="Times New Roman" w:hAnsi="Times New Roman"/>
          <w:sz w:val="24"/>
        </w:rPr>
      </w:pPr>
      <w:r>
        <w:rPr>
          <w:rFonts w:ascii="Times New Roman" w:eastAsia="Times New Roman" w:hAnsi="Times New Roman"/>
          <w:sz w:val="24"/>
        </w:rPr>
        <w:t>случају наступања услова за продужење рока завршетка радова, Извођач је у обавези да продужи важење банкарских гаранција.</w:t>
      </w:r>
    </w:p>
    <w:p w:rsidR="00F51AE7" w:rsidRDefault="00F51AE7">
      <w:pPr>
        <w:spacing w:line="289" w:lineRule="exact"/>
        <w:rPr>
          <w:rFonts w:ascii="Times New Roman" w:eastAsia="Times New Roman" w:hAnsi="Times New Roman"/>
          <w:sz w:val="24"/>
        </w:rPr>
      </w:pPr>
    </w:p>
    <w:p w:rsidR="00F51AE7" w:rsidRDefault="00F51AE7" w:rsidP="00F51AE7">
      <w:pPr>
        <w:numPr>
          <w:ilvl w:val="0"/>
          <w:numId w:val="45"/>
        </w:numPr>
        <w:tabs>
          <w:tab w:val="left" w:pos="956"/>
        </w:tabs>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случају истека рока важења банкарских гаранција док је извођење радова који су предмет овог уговора у току, Извођач је дужан да, о свом трошку, продужи рок важења банкарских гаранција.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Банкарска гаранција за добро извршење посла може бити послата на наплату пословној банци Извођача уколико Извођач, ни после упућене опомене, не продужи њено важење.</w:t>
      </w:r>
    </w:p>
    <w:p w:rsidR="00F51AE7" w:rsidRDefault="00F51AE7">
      <w:pPr>
        <w:spacing w:line="290" w:lineRule="exact"/>
        <w:rPr>
          <w:rFonts w:ascii="Times New Roman" w:eastAsia="Times New Roman" w:hAnsi="Times New Roman"/>
        </w:rPr>
      </w:pPr>
    </w:p>
    <w:p w:rsidR="00F51AE7" w:rsidRDefault="00F51AE7">
      <w:pPr>
        <w:spacing w:line="238" w:lineRule="auto"/>
        <w:ind w:firstLine="721"/>
        <w:jc w:val="both"/>
        <w:rPr>
          <w:rFonts w:ascii="Times New Roman" w:eastAsia="Times New Roman" w:hAnsi="Times New Roman"/>
          <w:sz w:val="24"/>
        </w:rPr>
      </w:pPr>
      <w:r>
        <w:rPr>
          <w:rFonts w:ascii="Times New Roman" w:eastAsia="Times New Roman" w:hAnsi="Times New Roman"/>
          <w:sz w:val="24"/>
        </w:rPr>
        <w:t>Извођач се обавезује да у року од 10 дана након примопредаје радова Инвеститору преда банкарску гаранцију за отклањање грешака у гарантном року у износу од 5% од вредности уговора без ПДВ и са роком важења пет дана дужим од уговореног гарантног рока, која мора бити безусловна, неопозива, без права на приговор и платива на први позив,а у корист Инвеститорa, што је услов за оверу окончане ситуације.</w:t>
      </w:r>
    </w:p>
    <w:p w:rsidR="00F51AE7" w:rsidRDefault="00F51AE7">
      <w:pPr>
        <w:spacing w:line="293"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Гаранцију за отклањање грешака у гарантном року Инвеститор сме да наплати уколико Извођач не отпочне са отклањањем недостатака у року од 5 дана од дана пријема писаног захтева и не отклони их у року и у складу са достављеним захтевом.</w:t>
      </w:r>
    </w:p>
    <w:p w:rsidR="00F51AE7" w:rsidRDefault="00F51AE7">
      <w:pPr>
        <w:spacing w:line="282"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ОСИГУРАЊЕ РАДОВА</w:t>
      </w:r>
    </w:p>
    <w:p w:rsidR="00F51AE7" w:rsidRDefault="00F51AE7">
      <w:pPr>
        <w:spacing w:line="238" w:lineRule="auto"/>
        <w:jc w:val="center"/>
        <w:rPr>
          <w:rFonts w:ascii="Times New Roman" w:eastAsia="Times New Roman" w:hAnsi="Times New Roman"/>
          <w:b/>
          <w:sz w:val="24"/>
        </w:rPr>
      </w:pPr>
      <w:r>
        <w:rPr>
          <w:rFonts w:ascii="Times New Roman" w:eastAsia="Times New Roman" w:hAnsi="Times New Roman"/>
          <w:b/>
          <w:sz w:val="24"/>
        </w:rPr>
        <w:t>Члан 12.</w:t>
      </w:r>
    </w:p>
    <w:p w:rsidR="00F51AE7" w:rsidRDefault="00F51AE7">
      <w:pPr>
        <w:spacing w:line="284" w:lineRule="exact"/>
        <w:rPr>
          <w:rFonts w:ascii="Times New Roman" w:eastAsia="Times New Roman" w:hAnsi="Times New Roman"/>
        </w:rPr>
      </w:pPr>
    </w:p>
    <w:p w:rsidR="00F51AE7" w:rsidRDefault="00F51AE7">
      <w:pPr>
        <w:spacing w:line="237" w:lineRule="auto"/>
        <w:ind w:right="20" w:firstLine="783"/>
        <w:jc w:val="both"/>
        <w:rPr>
          <w:rFonts w:ascii="Times New Roman" w:eastAsia="Times New Roman" w:hAnsi="Times New Roman"/>
          <w:sz w:val="24"/>
        </w:rPr>
      </w:pPr>
      <w:r>
        <w:rPr>
          <w:rFonts w:ascii="Times New Roman" w:eastAsia="Times New Roman" w:hAnsi="Times New Roman"/>
          <w:sz w:val="24"/>
        </w:rPr>
        <w:t>Извођач је дужан да у року од 15 дана од дана закључења овог уговора осигура радове, материјал и опрему од уобичајених ризика до њихове пуне вредности (осигурање објекта у изградњи) и достави Наручиоцу оригинал или оверену копију полисе осигурања са важношћу за цео период извођења радова, у свему према важећим законским прописима.</w:t>
      </w:r>
    </w:p>
    <w:p w:rsidR="00F51AE7" w:rsidRDefault="00F51AE7">
      <w:pPr>
        <w:spacing w:line="294" w:lineRule="exact"/>
        <w:rPr>
          <w:rFonts w:ascii="Times New Roman" w:eastAsia="Times New Roman" w:hAnsi="Times New Roman"/>
        </w:rPr>
      </w:pPr>
    </w:p>
    <w:p w:rsidR="00F51AE7" w:rsidRDefault="00F51AE7">
      <w:pPr>
        <w:spacing w:line="237" w:lineRule="auto"/>
        <w:ind w:firstLine="721"/>
        <w:jc w:val="both"/>
        <w:rPr>
          <w:rFonts w:ascii="Times New Roman" w:eastAsia="Times New Roman" w:hAnsi="Times New Roman"/>
          <w:sz w:val="24"/>
        </w:rPr>
      </w:pPr>
      <w:r>
        <w:rPr>
          <w:rFonts w:ascii="Times New Roman" w:eastAsia="Times New Roman" w:hAnsi="Times New Roman"/>
          <w:sz w:val="24"/>
        </w:rPr>
        <w:t>Извођач је дужан да у року од 15 дана од закључења овог уговора, достави Наручиоцу оригинал или оверену копију полисе осигурања од одговорности за штету причињену трећим лицима и стварима трећих лица, са важношћу за цео период извођења радова, у свему према важећим законским прописима.</w:t>
      </w:r>
    </w:p>
    <w:p w:rsidR="00F51AE7" w:rsidRDefault="00F51AE7">
      <w:pPr>
        <w:spacing w:line="293"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Наручилац има право да активира банкарску гаранцију за озбиљност понуде ако Извођач у року од 15 дана од дана закључења Уговора не достави полисе осигурања из ст. 1 и 2 овог члана.</w:t>
      </w:r>
    </w:p>
    <w:p w:rsidR="00F51AE7" w:rsidRDefault="00F51AE7">
      <w:pPr>
        <w:spacing w:line="309" w:lineRule="exact"/>
        <w:rPr>
          <w:rFonts w:ascii="Times New Roman" w:eastAsia="Times New Roman" w:hAnsi="Times New Roman"/>
        </w:rPr>
      </w:pPr>
    </w:p>
    <w:p w:rsidR="00F51AE7" w:rsidRDefault="00F51AE7">
      <w:pPr>
        <w:spacing w:line="0" w:lineRule="atLeast"/>
        <w:ind w:right="20"/>
        <w:jc w:val="center"/>
        <w:sectPr w:rsidR="00F51AE7">
          <w:pgSz w:w="11900" w:h="16838"/>
          <w:pgMar w:top="984" w:right="1429" w:bottom="384" w:left="1440" w:header="0" w:footer="0" w:gutter="0"/>
          <w:cols w:space="0" w:equalWidth="0">
            <w:col w:w="9040"/>
          </w:cols>
          <w:docGrid w:linePitch="360"/>
        </w:sectPr>
      </w:pPr>
    </w:p>
    <w:p w:rsidR="00F51AE7" w:rsidRDefault="00F51AE7">
      <w:pPr>
        <w:spacing w:line="236" w:lineRule="auto"/>
        <w:ind w:right="20" w:firstLine="721"/>
        <w:jc w:val="both"/>
        <w:rPr>
          <w:rFonts w:ascii="Times New Roman" w:eastAsia="Times New Roman" w:hAnsi="Times New Roman"/>
          <w:sz w:val="24"/>
        </w:rPr>
      </w:pPr>
      <w:bookmarkStart w:id="32" w:name="page37"/>
      <w:bookmarkEnd w:id="32"/>
      <w:r>
        <w:rPr>
          <w:rFonts w:ascii="Times New Roman" w:eastAsia="Times New Roman" w:hAnsi="Times New Roman"/>
          <w:sz w:val="24"/>
        </w:rPr>
        <w:lastRenderedPageBreak/>
        <w:t>Уколико се рок за извођење радова продужи, Извођач је обавезан да достави, пре истека уговореног рока, полисе осигурања из ст. 1. и 2. овог члана, са новим периодом осигурања.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Извођач је обавезан да спроводи све потребне мере заштите на раду као и мере противпожарне заштите.</w:t>
      </w:r>
    </w:p>
    <w:p w:rsidR="00F51AE7" w:rsidRDefault="00F51AE7">
      <w:pPr>
        <w:spacing w:line="288" w:lineRule="exact"/>
        <w:rPr>
          <w:rFonts w:ascii="Times New Roman" w:eastAsia="Times New Roman" w:hAnsi="Times New Roman"/>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Уколико Извођач радова не поступи у складу са ст. 4. и 5. овог члана признаје своју искључиву прекршајну и кривичну одговорност и једини сноси накнаду за све настале материјалне и нематеријалне штете, при чему овај уговор признаје за извршну исправу без права приговора.</w:t>
      </w:r>
    </w:p>
    <w:p w:rsidR="00F51AE7" w:rsidRDefault="00F51AE7">
      <w:pPr>
        <w:spacing w:line="285"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ГАРАНТНИ РОК</w:t>
      </w:r>
    </w:p>
    <w:p w:rsidR="00F51AE7" w:rsidRDefault="00F51AE7">
      <w:pPr>
        <w:spacing w:line="2"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13.</w:t>
      </w:r>
    </w:p>
    <w:p w:rsidR="00F51AE7" w:rsidRDefault="00F51AE7">
      <w:pPr>
        <w:spacing w:line="271" w:lineRule="exact"/>
        <w:rPr>
          <w:rFonts w:ascii="Times New Roman" w:eastAsia="Times New Roman" w:hAnsi="Times New Roman"/>
        </w:rPr>
      </w:pPr>
    </w:p>
    <w:p w:rsidR="00F51AE7" w:rsidRDefault="00F51AE7">
      <w:pPr>
        <w:tabs>
          <w:tab w:val="left" w:pos="1820"/>
          <w:tab w:val="left" w:pos="2320"/>
          <w:tab w:val="left" w:pos="2660"/>
          <w:tab w:val="left" w:pos="3720"/>
          <w:tab w:val="left" w:pos="4560"/>
          <w:tab w:val="left" w:pos="5420"/>
          <w:tab w:val="left" w:pos="6880"/>
          <w:tab w:val="left" w:pos="8140"/>
          <w:tab w:val="left" w:pos="8540"/>
        </w:tabs>
        <w:spacing w:line="0" w:lineRule="atLeast"/>
        <w:ind w:left="720"/>
        <w:rPr>
          <w:rFonts w:ascii="Times New Roman" w:eastAsia="Times New Roman" w:hAnsi="Times New Roman"/>
          <w:sz w:val="23"/>
        </w:rPr>
      </w:pPr>
      <w:r>
        <w:rPr>
          <w:rFonts w:ascii="Times New Roman" w:eastAsia="Times New Roman" w:hAnsi="Times New Roman"/>
          <w:sz w:val="24"/>
        </w:rPr>
        <w:t>Гарантни</w:t>
      </w:r>
      <w:r>
        <w:rPr>
          <w:rFonts w:ascii="Times New Roman" w:eastAsia="Times New Roman" w:hAnsi="Times New Roman"/>
          <w:sz w:val="24"/>
        </w:rPr>
        <w:tab/>
        <w:t>рок</w:t>
      </w:r>
      <w:r>
        <w:rPr>
          <w:rFonts w:ascii="Times New Roman" w:eastAsia="Times New Roman" w:hAnsi="Times New Roman"/>
          <w:sz w:val="24"/>
        </w:rPr>
        <w:tab/>
        <w:t>за</w:t>
      </w:r>
      <w:r>
        <w:rPr>
          <w:rFonts w:ascii="Times New Roman" w:eastAsia="Times New Roman" w:hAnsi="Times New Roman"/>
          <w:sz w:val="24"/>
        </w:rPr>
        <w:tab/>
        <w:t>изведене</w:t>
      </w:r>
      <w:r>
        <w:rPr>
          <w:rFonts w:ascii="Times New Roman" w:eastAsia="Times New Roman" w:hAnsi="Times New Roman"/>
          <w:sz w:val="24"/>
        </w:rPr>
        <w:tab/>
        <w:t>радове</w:t>
      </w:r>
      <w:r>
        <w:rPr>
          <w:rFonts w:ascii="Times New Roman" w:eastAsia="Times New Roman" w:hAnsi="Times New Roman"/>
          <w:sz w:val="24"/>
        </w:rPr>
        <w:tab/>
        <w:t>износи</w:t>
      </w:r>
      <w:r>
        <w:rPr>
          <w:rFonts w:ascii="Times New Roman" w:eastAsia="Times New Roman" w:hAnsi="Times New Roman"/>
        </w:rPr>
        <w:tab/>
      </w:r>
      <w:r>
        <w:rPr>
          <w:rFonts w:ascii="Times New Roman" w:eastAsia="Times New Roman" w:hAnsi="Times New Roman"/>
          <w:sz w:val="24"/>
        </w:rPr>
        <w:t>_____године</w:t>
      </w:r>
      <w:r>
        <w:rPr>
          <w:rFonts w:ascii="Times New Roman" w:eastAsia="Times New Roman" w:hAnsi="Times New Roman"/>
        </w:rPr>
        <w:tab/>
      </w:r>
      <w:r>
        <w:rPr>
          <w:rFonts w:ascii="Times New Roman" w:eastAsia="Times New Roman" w:hAnsi="Times New Roman"/>
          <w:sz w:val="24"/>
        </w:rPr>
        <w:t>рачунајући</w:t>
      </w:r>
      <w:r>
        <w:rPr>
          <w:rFonts w:ascii="Times New Roman" w:eastAsia="Times New Roman" w:hAnsi="Times New Roman"/>
          <w:sz w:val="24"/>
        </w:rPr>
        <w:tab/>
        <w:t>од</w:t>
      </w:r>
      <w:r>
        <w:rPr>
          <w:rFonts w:ascii="Times New Roman" w:eastAsia="Times New Roman" w:hAnsi="Times New Roman"/>
        </w:rPr>
        <w:tab/>
      </w:r>
      <w:r>
        <w:rPr>
          <w:rFonts w:ascii="Times New Roman" w:eastAsia="Times New Roman" w:hAnsi="Times New Roman"/>
          <w:sz w:val="23"/>
        </w:rPr>
        <w:t>дана</w:t>
      </w:r>
    </w:p>
    <w:p w:rsidR="00F51AE7" w:rsidRDefault="00F51AE7">
      <w:pPr>
        <w:spacing w:line="10" w:lineRule="exact"/>
        <w:rPr>
          <w:rFonts w:ascii="Times New Roman" w:eastAsia="Times New Roman" w:hAnsi="Times New Roman"/>
        </w:rPr>
      </w:pPr>
    </w:p>
    <w:p w:rsidR="00F51AE7" w:rsidRDefault="00F51AE7">
      <w:pPr>
        <w:spacing w:line="236" w:lineRule="auto"/>
        <w:ind w:right="20"/>
        <w:jc w:val="both"/>
        <w:rPr>
          <w:rFonts w:ascii="Times New Roman" w:eastAsia="Times New Roman" w:hAnsi="Times New Roman"/>
          <w:sz w:val="24"/>
        </w:rPr>
      </w:pPr>
      <w:r>
        <w:rPr>
          <w:rFonts w:ascii="Times New Roman" w:eastAsia="Times New Roman" w:hAnsi="Times New Roman"/>
          <w:sz w:val="24"/>
        </w:rPr>
        <w:t>примопредаје радова. За уграђене материјале важи гарантни рок у складу са условима произвођача, који тече од дана извршене примопредаје радова Наручиоцу и Инвеститору.</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Извођач је обавезан да, на дан извршене примопредаје радова који су предмет овог уговора, записнички преда Инвеститору све гарантне листове за уграђене материјале, као и упутства за руковање.</w:t>
      </w:r>
    </w:p>
    <w:p w:rsidR="00F51AE7" w:rsidRDefault="00F51AE7">
      <w:pPr>
        <w:spacing w:line="283"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14.</w:t>
      </w:r>
    </w:p>
    <w:p w:rsidR="00F51AE7" w:rsidRDefault="00F51AE7">
      <w:pPr>
        <w:spacing w:line="283" w:lineRule="exact"/>
        <w:rPr>
          <w:rFonts w:ascii="Times New Roman" w:eastAsia="Times New Roman" w:hAnsi="Times New Roman"/>
        </w:rPr>
      </w:pPr>
    </w:p>
    <w:p w:rsidR="00F51AE7" w:rsidRDefault="00F51AE7">
      <w:pPr>
        <w:spacing w:line="237" w:lineRule="auto"/>
        <w:ind w:firstLine="721"/>
        <w:jc w:val="both"/>
        <w:rPr>
          <w:rFonts w:ascii="Times New Roman" w:eastAsia="Times New Roman" w:hAnsi="Times New Roman"/>
          <w:sz w:val="24"/>
        </w:rPr>
      </w:pPr>
      <w:r>
        <w:rPr>
          <w:rFonts w:ascii="Times New Roman" w:eastAsia="Times New Roman" w:hAnsi="Times New Roman"/>
          <w:sz w:val="24"/>
        </w:rPr>
        <w:t>Извођач је дужан да у току гарантног рока, на први писани позив Наручиоца , отклони о свом трошку све недостатке који се односе на уговорени квалитет изведених радова, уграђених материјала и опреме, а који нису настали неправилном употребом, као и сва оштећења проузрокована овим недостацима.</w:t>
      </w:r>
    </w:p>
    <w:p w:rsidR="00F51AE7" w:rsidRDefault="00F51AE7">
      <w:pPr>
        <w:spacing w:line="293"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Ако Извођач не приступи извршењу своје обавезе из претходног става у року од 5 дана по пријему писаног позива од стране Наручиоца, Наручилац ће наплатити банкарску гаранцију за отклањање грешака у гарантном року.</w:t>
      </w:r>
    </w:p>
    <w:p w:rsidR="00F51AE7" w:rsidRDefault="00F51AE7">
      <w:pPr>
        <w:spacing w:line="290" w:lineRule="exact"/>
        <w:rPr>
          <w:rFonts w:ascii="Times New Roman" w:eastAsia="Times New Roman" w:hAnsi="Times New Roman"/>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Уколико гаранција за отклањање грешака у гарантном року не покрива у потпуности трошкове настале поводом отклањања недостатака из става 1. овог члана, Инвеститор има право да од Извођача тражи накнаду штете, до пуног износа стварне штете.</w:t>
      </w:r>
    </w:p>
    <w:p w:rsidR="00F51AE7" w:rsidRDefault="00F51AE7">
      <w:pPr>
        <w:spacing w:line="285"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КВАЛИТЕТ МАТЕРИЈАЛА И РАДОВА</w:t>
      </w:r>
    </w:p>
    <w:p w:rsidR="00F51AE7" w:rsidRDefault="00F51AE7">
      <w:pPr>
        <w:spacing w:line="276"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15.</w:t>
      </w:r>
    </w:p>
    <w:p w:rsidR="00F51AE7" w:rsidRDefault="00F51AE7">
      <w:pPr>
        <w:spacing w:line="283"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За укупан уграђени материјал и опрему Извођач мора имати сертификате квалитета и атесте који се захтевају по важећим прописима и мерама заобјекте те врсте у складу са пројектном документацијом.</w:t>
      </w:r>
    </w:p>
    <w:p w:rsidR="00F51AE7" w:rsidRDefault="00F51AE7">
      <w:pPr>
        <w:spacing w:line="278"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Извођач је дужан да о свом трошку обави одговарајућа испитивања материјала</w:t>
      </w:r>
    </w:p>
    <w:p w:rsidR="00F51AE7" w:rsidRDefault="00F51AE7">
      <w:pPr>
        <w:spacing w:line="15" w:lineRule="exact"/>
        <w:rPr>
          <w:rFonts w:ascii="Times New Roman" w:eastAsia="Times New Roman" w:hAnsi="Times New Roman"/>
        </w:rPr>
      </w:pPr>
    </w:p>
    <w:p w:rsidR="00F51AE7" w:rsidRDefault="00F51AE7" w:rsidP="00F51AE7">
      <w:pPr>
        <w:numPr>
          <w:ilvl w:val="0"/>
          <w:numId w:val="46"/>
        </w:numPr>
        <w:tabs>
          <w:tab w:val="left" w:pos="259"/>
        </w:tabs>
        <w:spacing w:line="233" w:lineRule="auto"/>
        <w:ind w:right="20"/>
        <w:rPr>
          <w:rFonts w:ascii="Times New Roman" w:eastAsia="Times New Roman" w:hAnsi="Times New Roman"/>
          <w:sz w:val="24"/>
        </w:rPr>
      </w:pPr>
      <w:r>
        <w:rPr>
          <w:rFonts w:ascii="Times New Roman" w:eastAsia="Times New Roman" w:hAnsi="Times New Roman"/>
          <w:sz w:val="24"/>
        </w:rPr>
        <w:t>контролу квалитета опреме и одговоран је уколико употреби материјал који не одговара квалитету.</w:t>
      </w:r>
    </w:p>
    <w:p w:rsidR="00F51AE7" w:rsidRDefault="00F51AE7">
      <w:pPr>
        <w:spacing w:line="200" w:lineRule="exact"/>
        <w:rPr>
          <w:rFonts w:ascii="Times New Roman" w:eastAsia="Times New Roman" w:hAnsi="Times New Roman"/>
        </w:rPr>
      </w:pPr>
    </w:p>
    <w:p w:rsidR="00F51AE7" w:rsidRDefault="00F51AE7">
      <w:pPr>
        <w:spacing w:line="388" w:lineRule="exact"/>
        <w:rPr>
          <w:rFonts w:ascii="Times New Roman" w:eastAsia="Times New Roman" w:hAnsi="Times New Roman"/>
        </w:rPr>
      </w:pPr>
    </w:p>
    <w:p w:rsidR="00F51AE7" w:rsidRDefault="00F51AE7">
      <w:pPr>
        <w:spacing w:line="0" w:lineRule="atLeast"/>
        <w:ind w:right="20"/>
        <w:jc w:val="center"/>
        <w:sectPr w:rsidR="00F51AE7">
          <w:pgSz w:w="11900" w:h="16838"/>
          <w:pgMar w:top="991" w:right="1429" w:bottom="384" w:left="1440" w:header="0" w:footer="0" w:gutter="0"/>
          <w:cols w:space="0" w:equalWidth="0">
            <w:col w:w="9040"/>
          </w:cols>
          <w:docGrid w:linePitch="360"/>
        </w:sectPr>
      </w:pPr>
    </w:p>
    <w:p w:rsidR="00F51AE7" w:rsidRDefault="00F51AE7">
      <w:pPr>
        <w:spacing w:line="237" w:lineRule="auto"/>
        <w:ind w:right="20" w:firstLine="721"/>
        <w:jc w:val="both"/>
        <w:rPr>
          <w:rFonts w:ascii="Times New Roman" w:eastAsia="Times New Roman" w:hAnsi="Times New Roman"/>
          <w:sz w:val="24"/>
        </w:rPr>
      </w:pPr>
      <w:bookmarkStart w:id="33" w:name="page38"/>
      <w:bookmarkEnd w:id="33"/>
      <w:r>
        <w:rPr>
          <w:rFonts w:ascii="Times New Roman" w:eastAsia="Times New Roman" w:hAnsi="Times New Roman"/>
          <w:sz w:val="24"/>
        </w:rPr>
        <w:lastRenderedPageBreak/>
        <w:t>Уколико Наручилац на основу извештаја надзорног органа или на други начин, утврде да уграђени материјал или опрема не одговара стандардима и техничким прописима, забраниће његову употребу. У случају спора меродаван је налаз овлашћене организације за контролу квалитета.</w:t>
      </w:r>
    </w:p>
    <w:p w:rsidR="00F51AE7" w:rsidRDefault="00F51AE7">
      <w:pPr>
        <w:spacing w:line="293" w:lineRule="exact"/>
        <w:rPr>
          <w:rFonts w:ascii="Times New Roman" w:eastAsia="Times New Roman" w:hAnsi="Times New Roman"/>
        </w:rPr>
      </w:pPr>
    </w:p>
    <w:p w:rsidR="00F51AE7" w:rsidRDefault="00F51AE7" w:rsidP="00F51AE7">
      <w:pPr>
        <w:numPr>
          <w:ilvl w:val="0"/>
          <w:numId w:val="47"/>
        </w:numPr>
        <w:tabs>
          <w:tab w:val="left" w:pos="994"/>
        </w:tabs>
        <w:spacing w:line="237" w:lineRule="auto"/>
        <w:ind w:firstLine="721"/>
        <w:jc w:val="both"/>
        <w:rPr>
          <w:rFonts w:ascii="Times New Roman" w:eastAsia="Times New Roman" w:hAnsi="Times New Roman"/>
          <w:sz w:val="24"/>
        </w:rPr>
      </w:pPr>
      <w:r>
        <w:rPr>
          <w:rFonts w:ascii="Times New Roman" w:eastAsia="Times New Roman" w:hAnsi="Times New Roman"/>
          <w:sz w:val="24"/>
        </w:rPr>
        <w:t>случају да је због употребе неквалитетног материјала угрожена безбедност објекта, Наручилац, има право да тражи да Извођач поруши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Наручилац има право на наплату банкарске гаранције за добро извршење посла.</w:t>
      </w:r>
    </w:p>
    <w:p w:rsidR="00F51AE7" w:rsidRDefault="00F51AE7">
      <w:pPr>
        <w:spacing w:line="286"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АНГАЖОВАЊЕ ПОДИЗВОЂАЧА</w:t>
      </w:r>
    </w:p>
    <w:p w:rsidR="00F51AE7" w:rsidRDefault="00F51AE7">
      <w:pPr>
        <w:spacing w:line="276"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16.</w:t>
      </w:r>
    </w:p>
    <w:p w:rsidR="00F51AE7" w:rsidRDefault="00F51AE7">
      <w:pPr>
        <w:spacing w:line="283"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Извођач у потпуности одговара Наручиоцу за извршење уговорених обавеза, те и за радове изведене од стране подизвођача, као да их је сам извео.</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Извођач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F51AE7" w:rsidRDefault="00F51AE7">
      <w:pPr>
        <w:spacing w:line="290" w:lineRule="exact"/>
        <w:rPr>
          <w:rFonts w:ascii="Times New Roman" w:eastAsia="Times New Roman" w:hAnsi="Times New Roman"/>
        </w:rPr>
      </w:pPr>
    </w:p>
    <w:p w:rsidR="00F51AE7" w:rsidRDefault="00F51AE7">
      <w:pPr>
        <w:spacing w:line="237" w:lineRule="auto"/>
        <w:ind w:right="20" w:firstLine="721"/>
        <w:jc w:val="both"/>
        <w:rPr>
          <w:rFonts w:ascii="Times New Roman" w:eastAsia="Times New Roman" w:hAnsi="Times New Roman"/>
          <w:sz w:val="24"/>
        </w:rPr>
      </w:pPr>
      <w:r>
        <w:rPr>
          <w:rFonts w:ascii="Times New Roman" w:eastAsia="Times New Roman" w:hAnsi="Times New Roman"/>
          <w:sz w:val="24"/>
        </w:rPr>
        <w:t>Извођач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51AE7" w:rsidRDefault="00F51AE7">
      <w:pPr>
        <w:spacing w:line="285"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МАЊАК И ВИШАК РАДОВА</w:t>
      </w:r>
    </w:p>
    <w:p w:rsidR="00F51AE7" w:rsidRDefault="00F51AE7">
      <w:pPr>
        <w:spacing w:line="276"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17.</w:t>
      </w:r>
    </w:p>
    <w:p w:rsidR="00F51AE7" w:rsidRDefault="00F51AE7">
      <w:pPr>
        <w:spacing w:line="283"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Уколико се током извођења уговорених радова појави потреба за извођењем вишка радова, Извођач је дужан да о томе одмах, писаним путем, обавести стручни надзор и Наручиоца.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Извођач није овлашћен да мења обим уговорених радова односно да изведе вишак радова без писане сагласности стручног надзора, односно коначне сагласности Наручиоца.</w:t>
      </w:r>
    </w:p>
    <w:p w:rsidR="00F51AE7" w:rsidRDefault="00F51AE7">
      <w:pPr>
        <w:spacing w:line="278"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Утврђени мањкови и вишкови радова представљају основ за измену Уговора.</w:t>
      </w:r>
    </w:p>
    <w:p w:rsidR="00F51AE7" w:rsidRDefault="00F51AE7">
      <w:pPr>
        <w:spacing w:line="200" w:lineRule="exact"/>
        <w:rPr>
          <w:rFonts w:ascii="Times New Roman" w:eastAsia="Times New Roman" w:hAnsi="Times New Roman"/>
        </w:rPr>
      </w:pPr>
    </w:p>
    <w:p w:rsidR="00F51AE7" w:rsidRDefault="00F51AE7">
      <w:pPr>
        <w:spacing w:line="355"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ХИТНИ НЕПРЕДВИЂЕНИ РАДОВИ</w:t>
      </w:r>
    </w:p>
    <w:p w:rsidR="00F51AE7" w:rsidRDefault="00F51AE7">
      <w:pPr>
        <w:spacing w:line="276"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18.</w:t>
      </w:r>
    </w:p>
    <w:p w:rsidR="00F51AE7" w:rsidRDefault="00F51AE7">
      <w:pPr>
        <w:spacing w:line="283" w:lineRule="exact"/>
        <w:rPr>
          <w:rFonts w:ascii="Times New Roman" w:eastAsia="Times New Roman" w:hAnsi="Times New Roman"/>
        </w:rPr>
      </w:pPr>
    </w:p>
    <w:p w:rsidR="00F51AE7" w:rsidRDefault="00F51AE7">
      <w:pPr>
        <w:spacing w:line="237" w:lineRule="auto"/>
        <w:ind w:firstLine="721"/>
        <w:jc w:val="both"/>
        <w:rPr>
          <w:rFonts w:ascii="Times New Roman" w:eastAsia="Times New Roman" w:hAnsi="Times New Roman"/>
          <w:sz w:val="24"/>
        </w:rPr>
      </w:pPr>
      <w:r>
        <w:rPr>
          <w:rFonts w:ascii="Times New Roman" w:eastAsia="Times New Roman" w:hAnsi="Times New Roman"/>
          <w:sz w:val="24"/>
        </w:rPr>
        <w:t>Извођач може и без претходне сагласности Наручиоца а уз писану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предвидети у току израде пројектне документације.</w:t>
      </w:r>
    </w:p>
    <w:p w:rsidR="00F51AE7" w:rsidRDefault="00F51AE7">
      <w:pPr>
        <w:spacing w:line="200" w:lineRule="exact"/>
        <w:rPr>
          <w:rFonts w:ascii="Times New Roman" w:eastAsia="Times New Roman" w:hAnsi="Times New Roman"/>
        </w:rPr>
      </w:pPr>
    </w:p>
    <w:p w:rsidR="00F51AE7" w:rsidRDefault="00F51AE7">
      <w:pPr>
        <w:spacing w:line="392" w:lineRule="exact"/>
        <w:rPr>
          <w:rFonts w:ascii="Times New Roman" w:eastAsia="Times New Roman" w:hAnsi="Times New Roman"/>
        </w:rPr>
      </w:pPr>
    </w:p>
    <w:p w:rsidR="00F51AE7" w:rsidRDefault="00F51AE7">
      <w:pPr>
        <w:spacing w:line="0" w:lineRule="atLeast"/>
        <w:ind w:right="20"/>
        <w:jc w:val="center"/>
        <w:sectPr w:rsidR="00F51AE7">
          <w:pgSz w:w="11900" w:h="16838"/>
          <w:pgMar w:top="991" w:right="1429" w:bottom="384" w:left="1440" w:header="0" w:footer="0" w:gutter="0"/>
          <w:cols w:space="0" w:equalWidth="0">
            <w:col w:w="9040"/>
          </w:cols>
          <w:docGrid w:linePitch="360"/>
        </w:sectPr>
      </w:pPr>
    </w:p>
    <w:p w:rsidR="00F51AE7" w:rsidRDefault="00F51AE7">
      <w:pPr>
        <w:spacing w:line="236" w:lineRule="auto"/>
        <w:ind w:firstLine="663"/>
        <w:jc w:val="both"/>
        <w:rPr>
          <w:rFonts w:ascii="Times New Roman" w:eastAsia="Times New Roman" w:hAnsi="Times New Roman"/>
          <w:sz w:val="24"/>
        </w:rPr>
      </w:pPr>
      <w:bookmarkStart w:id="34" w:name="page39"/>
      <w:bookmarkEnd w:id="34"/>
      <w:r>
        <w:rPr>
          <w:rFonts w:ascii="Times New Roman" w:eastAsia="Times New Roman" w:hAnsi="Times New Roman"/>
          <w:sz w:val="24"/>
        </w:rPr>
        <w:lastRenderedPageBreak/>
        <w:t>Извођач је дужан да истог дана када наступе околности из става 1. овог члана, о томе обавести Наручиоца достави им писану сагласност стручног надзора о потреби за извођењем хитних непредвиђених радова.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Наручилац може раскинути Уговор уколико би услед ових радова цена морала бити знатно повећана, о чему су дужни да без одлагања обавесте Извођача.</w:t>
      </w:r>
    </w:p>
    <w:p w:rsidR="00F51AE7" w:rsidRDefault="00F51AE7">
      <w:pPr>
        <w:spacing w:line="288"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Извођач има право на правичну накнаду за хитне непредвиђене радове, на терет Наручиоца.</w:t>
      </w:r>
    </w:p>
    <w:p w:rsidR="00F51AE7" w:rsidRDefault="00F51AE7">
      <w:pPr>
        <w:spacing w:line="290" w:lineRule="exact"/>
        <w:rPr>
          <w:rFonts w:ascii="Times New Roman" w:eastAsia="Times New Roman" w:hAnsi="Times New Roman"/>
        </w:rPr>
      </w:pPr>
    </w:p>
    <w:p w:rsidR="00F51AE7" w:rsidRDefault="00F51AE7" w:rsidP="00F51AE7">
      <w:pPr>
        <w:numPr>
          <w:ilvl w:val="0"/>
          <w:numId w:val="48"/>
        </w:numPr>
        <w:tabs>
          <w:tab w:val="left" w:pos="1023"/>
        </w:tabs>
        <w:spacing w:line="237" w:lineRule="auto"/>
        <w:ind w:firstLine="721"/>
        <w:jc w:val="both"/>
        <w:rPr>
          <w:rFonts w:ascii="Times New Roman" w:eastAsia="Times New Roman" w:hAnsi="Times New Roman"/>
          <w:sz w:val="24"/>
        </w:rPr>
      </w:pPr>
      <w:r>
        <w:rPr>
          <w:rFonts w:ascii="Times New Roman" w:eastAsia="Times New Roman" w:hAnsi="Times New Roman"/>
          <w:sz w:val="24"/>
        </w:rPr>
        <w:t>случају евентуалног спора везано за постојање односно плаћање хитних непредвиђених радова, Извођачу неће бити признато право на правичну накнаду уколико не поседује доказ да је истог дана обавестио Наручиоца и доставио им писану сагласност стручног надзора о потреби за извођењем хитних непредвиђених радова, у складу са ставом 2. овог члана.</w:t>
      </w:r>
    </w:p>
    <w:p w:rsidR="00F51AE7" w:rsidRDefault="00F51AE7">
      <w:pPr>
        <w:spacing w:line="286"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ДОДАТНИ РАДОВИ</w:t>
      </w:r>
    </w:p>
    <w:p w:rsidR="00F51AE7" w:rsidRDefault="00F51AE7">
      <w:pPr>
        <w:spacing w:line="3"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19.</w:t>
      </w:r>
    </w:p>
    <w:p w:rsidR="00F51AE7" w:rsidRDefault="00F51AE7">
      <w:pPr>
        <w:spacing w:line="283"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Додатни радови, у смислу овог уговора, су непредвиђени радови који Уговором нису обухваћени, а који се морају извести.</w:t>
      </w:r>
    </w:p>
    <w:p w:rsidR="00F51AE7" w:rsidRDefault="00F51AE7">
      <w:pPr>
        <w:spacing w:line="290" w:lineRule="exact"/>
        <w:rPr>
          <w:rFonts w:ascii="Times New Roman" w:eastAsia="Times New Roman" w:hAnsi="Times New Roman"/>
        </w:rPr>
      </w:pPr>
    </w:p>
    <w:p w:rsidR="00F51AE7" w:rsidRDefault="00F51AE7">
      <w:pPr>
        <w:spacing w:line="235" w:lineRule="auto"/>
        <w:ind w:right="20" w:firstLine="721"/>
        <w:jc w:val="both"/>
        <w:rPr>
          <w:rFonts w:ascii="Times New Roman" w:eastAsia="Times New Roman" w:hAnsi="Times New Roman"/>
          <w:sz w:val="24"/>
        </w:rPr>
      </w:pPr>
      <w:r>
        <w:rPr>
          <w:rFonts w:ascii="Times New Roman" w:eastAsia="Times New Roman" w:hAnsi="Times New Roman"/>
          <w:sz w:val="24"/>
        </w:rPr>
        <w:t>Извођач нема права на извођење накнадних радова као радова који нису уговорени и нису нужни за испуњење овог уговора.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Уколико се током извођења уговорених радова појави потреба за извођењем додатних радова, Извођач је дужан да о том одмах, писаним путем, обавести стручни надзор и Наручиоца.</w:t>
      </w:r>
    </w:p>
    <w:p w:rsidR="00F51AE7" w:rsidRDefault="00F51AE7">
      <w:pPr>
        <w:spacing w:line="290"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Додатни радови биће уговорени у складу са законом којим се уређују јавне набавке.</w:t>
      </w:r>
    </w:p>
    <w:p w:rsidR="00F51AE7" w:rsidRDefault="00F51AE7">
      <w:pPr>
        <w:spacing w:line="290" w:lineRule="exact"/>
        <w:rPr>
          <w:rFonts w:ascii="Times New Roman" w:eastAsia="Times New Roman" w:hAnsi="Times New Roman"/>
        </w:rPr>
      </w:pPr>
    </w:p>
    <w:p w:rsidR="00F51AE7" w:rsidRDefault="00F51AE7">
      <w:pPr>
        <w:spacing w:line="235" w:lineRule="auto"/>
        <w:ind w:right="20" w:firstLine="721"/>
        <w:jc w:val="both"/>
        <w:rPr>
          <w:rFonts w:ascii="Times New Roman" w:eastAsia="Times New Roman" w:hAnsi="Times New Roman"/>
          <w:sz w:val="24"/>
        </w:rPr>
      </w:pPr>
      <w:r>
        <w:rPr>
          <w:rFonts w:ascii="Times New Roman" w:eastAsia="Times New Roman" w:hAnsi="Times New Roman"/>
          <w:sz w:val="24"/>
        </w:rPr>
        <w:t>Извођач нема права на извођење додатних радова без претходно закљученог уговора о извођењу додатних радова.</w:t>
      </w:r>
    </w:p>
    <w:p w:rsidR="00F51AE7" w:rsidRDefault="00F51AE7">
      <w:pPr>
        <w:spacing w:line="290" w:lineRule="exact"/>
        <w:rPr>
          <w:rFonts w:ascii="Times New Roman" w:eastAsia="Times New Roman" w:hAnsi="Times New Roman"/>
        </w:rPr>
      </w:pPr>
    </w:p>
    <w:p w:rsidR="00F51AE7" w:rsidRDefault="00F51AE7">
      <w:pPr>
        <w:spacing w:line="233" w:lineRule="auto"/>
        <w:ind w:firstLine="721"/>
        <w:jc w:val="both"/>
        <w:rPr>
          <w:rFonts w:ascii="Times New Roman" w:eastAsia="Times New Roman" w:hAnsi="Times New Roman"/>
          <w:sz w:val="24"/>
        </w:rPr>
      </w:pPr>
      <w:r>
        <w:rPr>
          <w:rFonts w:ascii="Times New Roman" w:eastAsia="Times New Roman" w:hAnsi="Times New Roman"/>
          <w:sz w:val="24"/>
        </w:rPr>
        <w:t>Закључењем уговора о изођењу додатних радова из претходног става Извoђач стиче право на наплату додатних радова, који нису уговорени овим уговором.</w:t>
      </w:r>
    </w:p>
    <w:p w:rsidR="00F51AE7" w:rsidRDefault="00F51AE7">
      <w:pPr>
        <w:spacing w:line="278"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Изведени додатни радови, без закљученог уговора, су правно неважећи.</w:t>
      </w:r>
    </w:p>
    <w:p w:rsidR="00F51AE7" w:rsidRDefault="00F51AE7">
      <w:pPr>
        <w:spacing w:line="200" w:lineRule="exact"/>
        <w:rPr>
          <w:rFonts w:ascii="Times New Roman" w:eastAsia="Times New Roman" w:hAnsi="Times New Roman"/>
        </w:rPr>
      </w:pPr>
    </w:p>
    <w:p w:rsidR="00F51AE7" w:rsidRDefault="00F51AE7">
      <w:pPr>
        <w:spacing w:line="359"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ПРИМОПРЕДАЈА РАДОВА И КОНАЧАН ОБРАЧУН</w:t>
      </w:r>
    </w:p>
    <w:p w:rsidR="00F51AE7" w:rsidRDefault="00F51AE7">
      <w:pPr>
        <w:spacing w:line="276"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20.</w:t>
      </w:r>
    </w:p>
    <w:p w:rsidR="00F51AE7" w:rsidRDefault="00F51AE7">
      <w:pPr>
        <w:spacing w:line="283" w:lineRule="exact"/>
        <w:rPr>
          <w:rFonts w:ascii="Times New Roman" w:eastAsia="Times New Roman" w:hAnsi="Times New Roman"/>
        </w:rPr>
      </w:pPr>
    </w:p>
    <w:p w:rsidR="00F51AE7" w:rsidRDefault="00F51AE7">
      <w:pPr>
        <w:spacing w:line="236" w:lineRule="auto"/>
        <w:ind w:firstLine="567"/>
        <w:jc w:val="both"/>
        <w:rPr>
          <w:rFonts w:ascii="Times New Roman" w:eastAsia="Times New Roman" w:hAnsi="Times New Roman"/>
          <w:sz w:val="24"/>
        </w:rPr>
      </w:pPr>
      <w:r>
        <w:rPr>
          <w:rFonts w:ascii="Times New Roman" w:eastAsia="Times New Roman" w:hAnsi="Times New Roman"/>
          <w:sz w:val="24"/>
        </w:rPr>
        <w:t>Извођач о завршетку радова који су предмет овог уговора, писаним путем, обавештава стручни надзор и Наручиоца, а дан завршетка радова уписује се у грађевински дневник.</w:t>
      </w:r>
    </w:p>
    <w:p w:rsidR="00F51AE7" w:rsidRDefault="00F51AE7">
      <w:pPr>
        <w:spacing w:line="290" w:lineRule="exact"/>
        <w:rPr>
          <w:rFonts w:ascii="Times New Roman" w:eastAsia="Times New Roman" w:hAnsi="Times New Roman"/>
        </w:rPr>
      </w:pPr>
    </w:p>
    <w:p w:rsidR="00F51AE7" w:rsidRDefault="00F51AE7">
      <w:pPr>
        <w:spacing w:line="233" w:lineRule="auto"/>
        <w:ind w:firstLine="721"/>
        <w:jc w:val="both"/>
        <w:rPr>
          <w:rFonts w:ascii="Times New Roman" w:eastAsia="Times New Roman" w:hAnsi="Times New Roman"/>
          <w:sz w:val="24"/>
        </w:rPr>
      </w:pPr>
      <w:r>
        <w:rPr>
          <w:rFonts w:ascii="Times New Roman" w:eastAsia="Times New Roman" w:hAnsi="Times New Roman"/>
          <w:sz w:val="24"/>
        </w:rPr>
        <w:t>Примопредаја радова врши се комисијски најкасније у року од 15 дана од дана пријема писаног обавештења о завршетку радова.</w:t>
      </w:r>
    </w:p>
    <w:p w:rsidR="00F51AE7" w:rsidRDefault="00F51AE7">
      <w:pPr>
        <w:spacing w:line="200" w:lineRule="exact"/>
        <w:rPr>
          <w:rFonts w:ascii="Times New Roman" w:eastAsia="Times New Roman" w:hAnsi="Times New Roman"/>
        </w:rPr>
      </w:pPr>
    </w:p>
    <w:p w:rsidR="00F51AE7" w:rsidRDefault="00F51AE7">
      <w:pPr>
        <w:spacing w:line="388" w:lineRule="exact"/>
        <w:rPr>
          <w:rFonts w:ascii="Times New Roman" w:eastAsia="Times New Roman" w:hAnsi="Times New Roman"/>
        </w:rPr>
      </w:pPr>
    </w:p>
    <w:p w:rsidR="00F51AE7" w:rsidRDefault="00F51AE7">
      <w:pPr>
        <w:spacing w:line="0" w:lineRule="atLeast"/>
        <w:ind w:right="20"/>
        <w:jc w:val="center"/>
        <w:sectPr w:rsidR="00F51AE7">
          <w:pgSz w:w="11900" w:h="16838"/>
          <w:pgMar w:top="991" w:right="1429" w:bottom="384" w:left="1440" w:header="0" w:footer="0" w:gutter="0"/>
          <w:cols w:space="0" w:equalWidth="0">
            <w:col w:w="9040"/>
          </w:cols>
          <w:docGrid w:linePitch="360"/>
        </w:sectPr>
      </w:pPr>
    </w:p>
    <w:p w:rsidR="00F51AE7" w:rsidRDefault="00F51AE7">
      <w:pPr>
        <w:spacing w:line="235" w:lineRule="auto"/>
        <w:ind w:right="20" w:firstLine="721"/>
        <w:jc w:val="both"/>
        <w:rPr>
          <w:rFonts w:ascii="Times New Roman" w:eastAsia="Times New Roman" w:hAnsi="Times New Roman"/>
          <w:sz w:val="24"/>
        </w:rPr>
      </w:pPr>
      <w:bookmarkStart w:id="35" w:name="page40"/>
      <w:bookmarkEnd w:id="35"/>
      <w:r>
        <w:rPr>
          <w:rFonts w:ascii="Times New Roman" w:eastAsia="Times New Roman" w:hAnsi="Times New Roman"/>
          <w:sz w:val="24"/>
        </w:rPr>
        <w:lastRenderedPageBreak/>
        <w:t>Комисију за примопредају радова чине по један представник Наручиоца, стручног надзора и Извођача.</w:t>
      </w:r>
    </w:p>
    <w:p w:rsidR="00F51AE7" w:rsidRDefault="00F51AE7">
      <w:pPr>
        <w:spacing w:line="290"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Комисија сачињава записник о примопредаји радова на дан примопредаје радова.</w:t>
      </w:r>
    </w:p>
    <w:p w:rsidR="00F51AE7" w:rsidRDefault="00F51AE7">
      <w:pPr>
        <w:spacing w:line="290" w:lineRule="exact"/>
        <w:rPr>
          <w:rFonts w:ascii="Times New Roman" w:eastAsia="Times New Roman" w:hAnsi="Times New Roman"/>
        </w:rPr>
      </w:pPr>
    </w:p>
    <w:p w:rsidR="00F51AE7" w:rsidRDefault="00F51AE7">
      <w:pPr>
        <w:spacing w:line="237" w:lineRule="auto"/>
        <w:ind w:firstLine="721"/>
        <w:jc w:val="both"/>
        <w:rPr>
          <w:rFonts w:ascii="Times New Roman" w:eastAsia="Times New Roman" w:hAnsi="Times New Roman"/>
          <w:sz w:val="24"/>
        </w:rPr>
      </w:pPr>
      <w:r>
        <w:rPr>
          <w:rFonts w:ascii="Times New Roman" w:eastAsia="Times New Roman" w:hAnsi="Times New Roman"/>
          <w:sz w:val="24"/>
        </w:rPr>
        <w:t>Извођач је дужан да приликом примопредаје радова преда Инвеститору, попуњене одговарајуће табеле свих уграђених материјала у три извода са приложеним атестима, као и пројекте изведеног објекта у два примерка уколико је то потребно у складу са Законом о планирању и изградњи.</w:t>
      </w:r>
    </w:p>
    <w:p w:rsidR="00F51AE7" w:rsidRDefault="00F51AE7">
      <w:pPr>
        <w:spacing w:line="293" w:lineRule="exact"/>
        <w:rPr>
          <w:rFonts w:ascii="Times New Roman" w:eastAsia="Times New Roman" w:hAnsi="Times New Roman"/>
        </w:rPr>
      </w:pPr>
    </w:p>
    <w:p w:rsidR="00F51AE7" w:rsidRDefault="00F51AE7">
      <w:pPr>
        <w:spacing w:line="233" w:lineRule="auto"/>
        <w:ind w:firstLine="721"/>
        <w:jc w:val="both"/>
        <w:rPr>
          <w:rFonts w:ascii="Times New Roman" w:eastAsia="Times New Roman" w:hAnsi="Times New Roman"/>
          <w:sz w:val="24"/>
        </w:rPr>
      </w:pPr>
      <w:r>
        <w:rPr>
          <w:rFonts w:ascii="Times New Roman" w:eastAsia="Times New Roman" w:hAnsi="Times New Roman"/>
          <w:sz w:val="24"/>
        </w:rPr>
        <w:t>Наручилац ће у моменту примопредаје радова од стране Извођача, Наручиоцу предати радове који су предмет овог уговора.</w:t>
      </w:r>
    </w:p>
    <w:p w:rsidR="00F51AE7" w:rsidRDefault="00F51AE7">
      <w:pPr>
        <w:spacing w:line="290" w:lineRule="exact"/>
        <w:rPr>
          <w:rFonts w:ascii="Times New Roman" w:eastAsia="Times New Roman" w:hAnsi="Times New Roman"/>
        </w:rPr>
      </w:pPr>
    </w:p>
    <w:p w:rsidR="00F51AE7" w:rsidRDefault="00F51AE7">
      <w:pPr>
        <w:spacing w:line="237" w:lineRule="auto"/>
        <w:ind w:firstLine="721"/>
        <w:jc w:val="both"/>
        <w:rPr>
          <w:rFonts w:ascii="Times New Roman" w:eastAsia="Times New Roman" w:hAnsi="Times New Roman"/>
          <w:sz w:val="24"/>
        </w:rPr>
      </w:pPr>
      <w:r>
        <w:rPr>
          <w:rFonts w:ascii="Times New Roman" w:eastAsia="Times New Roman" w:hAnsi="Times New Roman"/>
          <w:sz w:val="24"/>
        </w:rPr>
        <w:t>Грешке, односно недостатке које утврди стручни надзор, или Наручилац, Извођач мора да отклони без одлагања. Уколико те недостатке Извођач не почне да отклања одмах и ако их не отклони у споразумно утврђеном року,Наручилац може извршити наплату банкарске гаранције за добро извршење посла и неће приступити примопредаји радова.</w:t>
      </w:r>
    </w:p>
    <w:p w:rsidR="00F51AE7" w:rsidRDefault="00F51AE7">
      <w:pPr>
        <w:spacing w:line="294" w:lineRule="exact"/>
        <w:rPr>
          <w:rFonts w:ascii="Times New Roman" w:eastAsia="Times New Roman" w:hAnsi="Times New Roman"/>
        </w:rPr>
      </w:pPr>
    </w:p>
    <w:p w:rsidR="00F51AE7" w:rsidRDefault="00F51AE7">
      <w:pPr>
        <w:spacing w:line="237" w:lineRule="auto"/>
        <w:ind w:right="20" w:firstLine="721"/>
        <w:jc w:val="both"/>
        <w:rPr>
          <w:rFonts w:ascii="Times New Roman" w:eastAsia="Times New Roman" w:hAnsi="Times New Roman"/>
          <w:sz w:val="24"/>
        </w:rPr>
      </w:pPr>
      <w:r>
        <w:rPr>
          <w:rFonts w:ascii="Times New Roman" w:eastAsia="Times New Roman" w:hAnsi="Times New Roman"/>
          <w:sz w:val="24"/>
        </w:rPr>
        <w:t>Коначна количина и вредност радова по овом уговору утврђује се на бази стварно изведених количина радова оверених у грађевинској књизи од стране стручног надзора и усвојених јединичних цена из Понуде, о чему Комисија сачињава записник о коначном финансијском обрачуну.</w:t>
      </w:r>
    </w:p>
    <w:p w:rsidR="00F51AE7" w:rsidRDefault="00F51AE7">
      <w:pPr>
        <w:spacing w:line="200" w:lineRule="exact"/>
        <w:rPr>
          <w:rFonts w:ascii="Times New Roman" w:eastAsia="Times New Roman" w:hAnsi="Times New Roman"/>
        </w:rPr>
      </w:pPr>
    </w:p>
    <w:p w:rsidR="00F51AE7" w:rsidRDefault="00F51AE7">
      <w:pPr>
        <w:spacing w:line="359"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РАСКИД УГОВОРА</w:t>
      </w:r>
    </w:p>
    <w:p w:rsidR="00F51AE7" w:rsidRDefault="00F51AE7">
      <w:pPr>
        <w:spacing w:line="237" w:lineRule="auto"/>
        <w:jc w:val="center"/>
        <w:rPr>
          <w:rFonts w:ascii="Times New Roman" w:eastAsia="Times New Roman" w:hAnsi="Times New Roman"/>
          <w:sz w:val="24"/>
        </w:rPr>
      </w:pPr>
      <w:r>
        <w:rPr>
          <w:rFonts w:ascii="Times New Roman" w:eastAsia="Times New Roman" w:hAnsi="Times New Roman"/>
          <w:b/>
          <w:sz w:val="24"/>
        </w:rPr>
        <w:t>Члан 21</w:t>
      </w:r>
      <w:r>
        <w:rPr>
          <w:rFonts w:ascii="Times New Roman" w:eastAsia="Times New Roman" w:hAnsi="Times New Roman"/>
          <w:sz w:val="24"/>
        </w:rPr>
        <w:t>.</w:t>
      </w:r>
    </w:p>
    <w:p w:rsidR="00F51AE7" w:rsidRDefault="00F51AE7">
      <w:pPr>
        <w:spacing w:line="290"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Уговор се може раскинути споразумно или једностраном изјавом, у свему према одредбама Закона о облигационим односима.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Изјава о једностраном раскиду Уговора се, у писаној форми, доставља другим уговорним странама и са отказним роком од 15 дана од дана пријема изјаве. Изјава мора да садржи разлог за раскид уговора.</w:t>
      </w:r>
    </w:p>
    <w:p w:rsidR="00F51AE7" w:rsidRDefault="00F51AE7">
      <w:pPr>
        <w:spacing w:line="290" w:lineRule="exact"/>
        <w:rPr>
          <w:rFonts w:ascii="Times New Roman" w:eastAsia="Times New Roman" w:hAnsi="Times New Roman"/>
        </w:rPr>
      </w:pPr>
    </w:p>
    <w:p w:rsidR="00F51AE7" w:rsidRDefault="00F51AE7" w:rsidP="00F51AE7">
      <w:pPr>
        <w:numPr>
          <w:ilvl w:val="0"/>
          <w:numId w:val="49"/>
        </w:numPr>
        <w:tabs>
          <w:tab w:val="left" w:pos="989"/>
        </w:tabs>
        <w:spacing w:line="238" w:lineRule="auto"/>
        <w:ind w:firstLine="721"/>
        <w:jc w:val="both"/>
        <w:rPr>
          <w:rFonts w:ascii="Times New Roman" w:eastAsia="Times New Roman" w:hAnsi="Times New Roman"/>
          <w:sz w:val="24"/>
        </w:rPr>
      </w:pPr>
      <w:r>
        <w:rPr>
          <w:rFonts w:ascii="Times New Roman" w:eastAsia="Times New Roman" w:hAnsi="Times New Roman"/>
          <w:sz w:val="24"/>
        </w:rPr>
        <w:t>случају раскида уговора, Извођач је дужан да изведене радове обезбеди од пропадања и да Наручиоцупреда попуњене одговарајуће табеле свих уграђених материјала у три извода са приложеним атестима, као и пројекте изведеног објекта у два примерка уколико је то потребно у складу са Законом о планирању и изградњи, доксу све уговорне стране дужне да сачине записник комисије о стварно изведеним радовима и записник комисије о коначном финансијском обрачуну по предметном уговору до дана раскида Уговора.</w:t>
      </w:r>
    </w:p>
    <w:p w:rsidR="00F51AE7" w:rsidRDefault="00F51AE7">
      <w:pPr>
        <w:spacing w:line="285"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ЗАВРШНЕ ОДРЕДБЕ</w:t>
      </w:r>
    </w:p>
    <w:p w:rsidR="00F51AE7" w:rsidRDefault="00F51AE7">
      <w:pPr>
        <w:spacing w:line="2"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22.</w:t>
      </w:r>
    </w:p>
    <w:p w:rsidR="00F51AE7" w:rsidRDefault="00F51AE7">
      <w:pPr>
        <w:spacing w:line="271"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За све што овим уговором није посебно утврђено примењују се одредбе Законa</w:t>
      </w:r>
    </w:p>
    <w:p w:rsidR="00F51AE7" w:rsidRDefault="00F51AE7">
      <w:pPr>
        <w:spacing w:line="10" w:lineRule="exact"/>
        <w:rPr>
          <w:rFonts w:ascii="Times New Roman" w:eastAsia="Times New Roman" w:hAnsi="Times New Roman"/>
        </w:rPr>
      </w:pPr>
    </w:p>
    <w:p w:rsidR="00F51AE7" w:rsidRDefault="00F51AE7" w:rsidP="00F51AE7">
      <w:pPr>
        <w:numPr>
          <w:ilvl w:val="0"/>
          <w:numId w:val="50"/>
        </w:numPr>
        <w:tabs>
          <w:tab w:val="left" w:pos="292"/>
        </w:tabs>
        <w:spacing w:line="236" w:lineRule="auto"/>
        <w:ind w:right="20"/>
        <w:jc w:val="both"/>
        <w:rPr>
          <w:rFonts w:ascii="Times New Roman" w:eastAsia="Times New Roman" w:hAnsi="Times New Roman"/>
          <w:sz w:val="24"/>
        </w:rPr>
      </w:pPr>
      <w:r>
        <w:rPr>
          <w:rFonts w:ascii="Times New Roman" w:eastAsia="Times New Roman" w:hAnsi="Times New Roman"/>
          <w:sz w:val="24"/>
        </w:rPr>
        <w:t>јавним набавкама, Закона о облигационим односима, Закона о планирању и изградњи, као и одредбе Посебних узанси о грађењу и других важећих прописа Републике Србије.</w:t>
      </w:r>
    </w:p>
    <w:p w:rsidR="00F51AE7" w:rsidRDefault="00F51AE7">
      <w:pPr>
        <w:spacing w:line="9" w:lineRule="exact"/>
        <w:rPr>
          <w:rFonts w:ascii="Times New Roman" w:eastAsia="Times New Roman" w:hAnsi="Times New Roman"/>
        </w:rPr>
      </w:pPr>
    </w:p>
    <w:p w:rsidR="0096314E" w:rsidRDefault="0096314E">
      <w:pPr>
        <w:spacing w:line="0" w:lineRule="atLeast"/>
        <w:jc w:val="center"/>
        <w:rPr>
          <w:rFonts w:ascii="Times New Roman" w:eastAsia="Times New Roman" w:hAnsi="Times New Roman"/>
          <w:b/>
          <w:sz w:val="24"/>
        </w:rPr>
      </w:pPr>
    </w:p>
    <w:p w:rsidR="0096314E" w:rsidRDefault="0096314E">
      <w:pPr>
        <w:spacing w:line="0" w:lineRule="atLeast"/>
        <w:jc w:val="center"/>
        <w:rPr>
          <w:rFonts w:ascii="Times New Roman" w:eastAsia="Times New Roman" w:hAnsi="Times New Roman"/>
          <w:b/>
          <w:sz w:val="24"/>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23.</w:t>
      </w:r>
    </w:p>
    <w:p w:rsidR="00F51AE7" w:rsidRDefault="00F51AE7">
      <w:pPr>
        <w:spacing w:line="303" w:lineRule="exact"/>
        <w:rPr>
          <w:rFonts w:ascii="Times New Roman" w:eastAsia="Times New Roman" w:hAnsi="Times New Roman"/>
        </w:rPr>
      </w:pPr>
    </w:p>
    <w:p w:rsidR="00F51AE7" w:rsidRDefault="00F51AE7">
      <w:pPr>
        <w:spacing w:line="0" w:lineRule="atLeast"/>
        <w:ind w:right="20"/>
        <w:jc w:val="center"/>
        <w:sectPr w:rsidR="00F51AE7">
          <w:pgSz w:w="11900" w:h="16838"/>
          <w:pgMar w:top="991" w:right="1429" w:bottom="384" w:left="1440" w:header="0" w:footer="0" w:gutter="0"/>
          <w:cols w:space="0" w:equalWidth="0">
            <w:col w:w="9040"/>
          </w:cols>
          <w:docGrid w:linePitch="360"/>
        </w:sectPr>
      </w:pPr>
    </w:p>
    <w:p w:rsidR="00F51AE7" w:rsidRDefault="00F51AE7">
      <w:pPr>
        <w:spacing w:line="0" w:lineRule="atLeast"/>
        <w:ind w:left="720"/>
        <w:rPr>
          <w:rFonts w:ascii="Times New Roman" w:eastAsia="Times New Roman" w:hAnsi="Times New Roman"/>
          <w:sz w:val="24"/>
        </w:rPr>
      </w:pPr>
      <w:bookmarkStart w:id="36" w:name="page41"/>
      <w:bookmarkEnd w:id="36"/>
      <w:r>
        <w:rPr>
          <w:rFonts w:ascii="Times New Roman" w:eastAsia="Times New Roman" w:hAnsi="Times New Roman"/>
          <w:sz w:val="24"/>
        </w:rPr>
        <w:lastRenderedPageBreak/>
        <w:t>Све евентуалне спорове уговорне стране ће решавати споразумно.</w:t>
      </w:r>
    </w:p>
    <w:p w:rsidR="00F51AE7" w:rsidRDefault="00F51AE7">
      <w:pPr>
        <w:spacing w:line="15" w:lineRule="exact"/>
        <w:rPr>
          <w:rFonts w:ascii="Times New Roman" w:eastAsia="Times New Roman" w:hAnsi="Times New Roman"/>
        </w:rPr>
      </w:pPr>
    </w:p>
    <w:p w:rsidR="00F51AE7" w:rsidRDefault="00F51AE7">
      <w:pPr>
        <w:spacing w:line="233" w:lineRule="auto"/>
        <w:ind w:firstLine="721"/>
        <w:jc w:val="both"/>
        <w:rPr>
          <w:rFonts w:ascii="Times New Roman" w:eastAsia="Times New Roman" w:hAnsi="Times New Roman"/>
          <w:sz w:val="24"/>
        </w:rPr>
      </w:pPr>
      <w:r>
        <w:rPr>
          <w:rFonts w:ascii="Times New Roman" w:eastAsia="Times New Roman" w:hAnsi="Times New Roman"/>
          <w:sz w:val="24"/>
        </w:rPr>
        <w:t>Уколико до споразума не дође, уговара се надлежност Привредног суда у Београду.</w:t>
      </w:r>
    </w:p>
    <w:p w:rsidR="00F51AE7" w:rsidRDefault="00F51AE7">
      <w:pPr>
        <w:spacing w:line="9"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24.</w:t>
      </w:r>
    </w:p>
    <w:p w:rsidR="00F51AE7" w:rsidRDefault="00F51AE7">
      <w:pPr>
        <w:spacing w:line="284"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Овај уговор се закључује под одложним условом а почиње да се примењује даном достављања банкарских гаранција из члана 11. и полиса осигурања из члана 12. Уговора.</w:t>
      </w:r>
    </w:p>
    <w:p w:rsidR="00F51AE7" w:rsidRDefault="00F51AE7">
      <w:pPr>
        <w:spacing w:line="4"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25.</w:t>
      </w:r>
    </w:p>
    <w:p w:rsidR="00F51AE7" w:rsidRDefault="00F51AE7">
      <w:pPr>
        <w:spacing w:line="283" w:lineRule="exact"/>
        <w:rPr>
          <w:rFonts w:ascii="Times New Roman" w:eastAsia="Times New Roman" w:hAnsi="Times New Roman"/>
        </w:rPr>
      </w:pPr>
    </w:p>
    <w:p w:rsidR="00F51AE7" w:rsidRDefault="00F51AE7">
      <w:pPr>
        <w:spacing w:line="235" w:lineRule="auto"/>
        <w:ind w:firstLine="721"/>
        <w:jc w:val="both"/>
        <w:rPr>
          <w:rFonts w:ascii="Times New Roman" w:eastAsia="Times New Roman" w:hAnsi="Times New Roman"/>
          <w:sz w:val="24"/>
        </w:rPr>
      </w:pPr>
      <w:r>
        <w:rPr>
          <w:rFonts w:ascii="Times New Roman" w:eastAsia="Times New Roman" w:hAnsi="Times New Roman"/>
          <w:sz w:val="24"/>
        </w:rPr>
        <w:t>Овај уговор је сачињен у девет једнаких</w:t>
      </w:r>
      <w:r w:rsidR="009F1900">
        <w:rPr>
          <w:rFonts w:ascii="Times New Roman" w:eastAsia="Times New Roman" w:hAnsi="Times New Roman"/>
          <w:sz w:val="24"/>
        </w:rPr>
        <w:t xml:space="preserve"> </w:t>
      </w:r>
      <w:r>
        <w:rPr>
          <w:rFonts w:ascii="Times New Roman" w:eastAsia="Times New Roman" w:hAnsi="Times New Roman"/>
          <w:sz w:val="24"/>
        </w:rPr>
        <w:t>примерака, по три за сваку уговорну страну.</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35" w:lineRule="exact"/>
        <w:rPr>
          <w:rFonts w:ascii="Times New Roman" w:eastAsia="Times New Roman" w:hAnsi="Times New Roman"/>
        </w:rPr>
      </w:pPr>
    </w:p>
    <w:p w:rsidR="00F51AE7" w:rsidRDefault="009F1900">
      <w:pPr>
        <w:spacing w:line="0" w:lineRule="atLeast"/>
        <w:rPr>
          <w:rFonts w:ascii="Times New Roman" w:eastAsia="Times New Roman" w:hAnsi="Times New Roman"/>
          <w:b/>
          <w:sz w:val="24"/>
        </w:rPr>
      </w:pPr>
      <w:r>
        <w:rPr>
          <w:rFonts w:ascii="Times New Roman" w:eastAsia="Times New Roman" w:hAnsi="Times New Roman"/>
          <w:b/>
          <w:sz w:val="24"/>
        </w:rPr>
        <w:t xml:space="preserve">ИЗВОЂАЧ                                                                             </w:t>
      </w:r>
      <w:r w:rsidR="00F51AE7">
        <w:rPr>
          <w:rFonts w:ascii="Times New Roman" w:eastAsia="Times New Roman" w:hAnsi="Times New Roman"/>
          <w:b/>
          <w:sz w:val="24"/>
        </w:rPr>
        <w:t>ИНВЕСТИТОР</w:t>
      </w:r>
    </w:p>
    <w:p w:rsidR="009F1900" w:rsidRDefault="009F1900">
      <w:pPr>
        <w:spacing w:line="233" w:lineRule="auto"/>
        <w:rPr>
          <w:rFonts w:ascii="Times New Roman" w:eastAsia="Times New Roman" w:hAnsi="Times New Roman"/>
          <w:sz w:val="24"/>
        </w:rPr>
      </w:pPr>
      <w:r>
        <w:rPr>
          <w:rFonts w:ascii="Times New Roman" w:eastAsia="Times New Roman" w:hAnsi="Times New Roman"/>
          <w:sz w:val="24"/>
        </w:rPr>
        <w:t xml:space="preserve">                                                                                                  Општина Рача</w:t>
      </w:r>
    </w:p>
    <w:p w:rsidR="00F51AE7" w:rsidRPr="009F1900" w:rsidRDefault="009F1900">
      <w:pPr>
        <w:spacing w:line="233" w:lineRule="auto"/>
        <w:rPr>
          <w:rFonts w:ascii="Times New Roman" w:eastAsia="Times New Roman" w:hAnsi="Times New Roman"/>
          <w:sz w:val="24"/>
        </w:rPr>
      </w:pPr>
      <w:r>
        <w:rPr>
          <w:rFonts w:ascii="Times New Roman" w:eastAsia="Times New Roman" w:hAnsi="Times New Roman"/>
          <w:sz w:val="24"/>
        </w:rPr>
        <w:t xml:space="preserve">_____________________                                                       </w:t>
      </w:r>
    </w:p>
    <w:p w:rsidR="00F51AE7" w:rsidRDefault="009F1900">
      <w:pPr>
        <w:spacing w:line="0" w:lineRule="atLeast"/>
        <w:rPr>
          <w:rFonts w:ascii="Times New Roman" w:eastAsia="Times New Roman" w:hAnsi="Times New Roman"/>
          <w:sz w:val="24"/>
        </w:rPr>
      </w:pPr>
      <w:r>
        <w:rPr>
          <w:rFonts w:ascii="Times New Roman" w:eastAsia="Times New Roman" w:hAnsi="Times New Roman"/>
          <w:sz w:val="24"/>
        </w:rPr>
        <w:t xml:space="preserve">                                                                              </w:t>
      </w:r>
      <w:r w:rsidR="00F51AE7">
        <w:rPr>
          <w:rFonts w:ascii="Times New Roman" w:eastAsia="Times New Roman" w:hAnsi="Times New Roman"/>
          <w:sz w:val="24"/>
        </w:rPr>
        <w:t>_________________________________</w:t>
      </w:r>
    </w:p>
    <w:p w:rsidR="00F51AE7" w:rsidRDefault="00F51AE7">
      <w:pPr>
        <w:spacing w:line="2" w:lineRule="exact"/>
        <w:rPr>
          <w:rFonts w:ascii="Times New Roman" w:eastAsia="Times New Roman" w:hAnsi="Times New Roman"/>
        </w:rPr>
      </w:pPr>
    </w:p>
    <w:p w:rsidR="00F51AE7" w:rsidRDefault="0096314E">
      <w:pPr>
        <w:spacing w:line="0" w:lineRule="atLeast"/>
        <w:rPr>
          <w:rFonts w:ascii="Times New Roman" w:eastAsia="Times New Roman" w:hAnsi="Times New Roman"/>
          <w:sz w:val="24"/>
        </w:rPr>
      </w:pPr>
      <w:r>
        <w:rPr>
          <w:rFonts w:ascii="Times New Roman" w:eastAsia="Times New Roman" w:hAnsi="Times New Roman"/>
          <w:sz w:val="24"/>
        </w:rPr>
        <w:t xml:space="preserve">                                                                                 </w:t>
      </w:r>
      <w:r w:rsidR="00F51AE7">
        <w:rPr>
          <w:rFonts w:ascii="Times New Roman" w:eastAsia="Times New Roman" w:hAnsi="Times New Roman"/>
          <w:sz w:val="24"/>
        </w:rPr>
        <w:t>Ненад Савковић, председник општине</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67" w:lineRule="exact"/>
        <w:rPr>
          <w:rFonts w:ascii="Times New Roman" w:eastAsia="Times New Roman" w:hAnsi="Times New Roman"/>
        </w:rPr>
      </w:pPr>
    </w:p>
    <w:p w:rsidR="00F51AE7" w:rsidRDefault="00F51AE7">
      <w:pPr>
        <w:spacing w:line="271" w:lineRule="auto"/>
        <w:ind w:right="20"/>
        <w:jc w:val="both"/>
        <w:rPr>
          <w:rFonts w:ascii="Times New Roman" w:eastAsia="Times New Roman" w:hAnsi="Times New Roman"/>
          <w:sz w:val="24"/>
        </w:rPr>
      </w:pPr>
      <w:r>
        <w:rPr>
          <w:rFonts w:ascii="Times New Roman" w:eastAsia="Times New Roman" w:hAnsi="Times New Roman"/>
          <w:b/>
          <w:sz w:val="24"/>
        </w:rPr>
        <w:t xml:space="preserve">Напомена: </w:t>
      </w:r>
      <w:r>
        <w:rPr>
          <w:rFonts w:ascii="Times New Roman" w:eastAsia="Times New Roman" w:hAnsi="Times New Roman"/>
          <w:sz w:val="24"/>
        </w:rPr>
        <w:t>овај модел уговора представља садржину уговора који ће бити закључен са</w:t>
      </w:r>
      <w:r>
        <w:rPr>
          <w:rFonts w:ascii="Times New Roman" w:eastAsia="Times New Roman" w:hAnsi="Times New Roman"/>
          <w:b/>
          <w:sz w:val="24"/>
        </w:rPr>
        <w:t xml:space="preserve"> </w:t>
      </w:r>
      <w:r>
        <w:rPr>
          <w:rFonts w:ascii="Times New Roman" w:eastAsia="Times New Roman" w:hAnsi="Times New Roman"/>
          <w:sz w:val="24"/>
        </w:rPr>
        <w:t>изабраним понуђачем. Ако понуђач без оправданих разлога одбије да закључи уговор о јавној набавци, након што му је уговор додељен, Наручилац ће реализовати средство обезбеђења за озбиљност понуде.</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30" w:lineRule="exact"/>
        <w:rPr>
          <w:rFonts w:ascii="Times New Roman" w:eastAsia="Times New Roman" w:hAnsi="Times New Roman"/>
        </w:rPr>
      </w:pPr>
    </w:p>
    <w:p w:rsidR="00F51AE7" w:rsidRDefault="00F51AE7">
      <w:pPr>
        <w:spacing w:line="0" w:lineRule="atLeast"/>
        <w:ind w:right="20"/>
        <w:jc w:val="center"/>
        <w:sectPr w:rsidR="00F51AE7">
          <w:pgSz w:w="11900" w:h="16838"/>
          <w:pgMar w:top="979" w:right="1429" w:bottom="384" w:left="1440" w:header="0" w:footer="0" w:gutter="0"/>
          <w:cols w:space="0" w:equalWidth="0">
            <w:col w:w="9040"/>
          </w:cols>
          <w:docGrid w:linePitch="360"/>
        </w:sectPr>
      </w:pPr>
    </w:p>
    <w:p w:rsidR="00F51AE7" w:rsidRDefault="00F51AE7">
      <w:pPr>
        <w:spacing w:line="200" w:lineRule="exact"/>
        <w:rPr>
          <w:rFonts w:ascii="Times New Roman" w:eastAsia="Times New Roman" w:hAnsi="Times New Roman"/>
        </w:rPr>
      </w:pPr>
      <w:bookmarkStart w:id="37" w:name="page42"/>
      <w:bookmarkEnd w:id="37"/>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00" w:lineRule="exact"/>
        <w:rPr>
          <w:rFonts w:ascii="Times New Roman" w:eastAsia="Times New Roman" w:hAnsi="Times New Roman"/>
        </w:rPr>
      </w:pPr>
    </w:p>
    <w:p w:rsidR="00F51AE7" w:rsidRDefault="00F51AE7">
      <w:pPr>
        <w:spacing w:line="0" w:lineRule="atLeast"/>
        <w:rPr>
          <w:rFonts w:ascii="Times New Roman" w:eastAsia="Times New Roman" w:hAnsi="Times New Roman"/>
          <w:b/>
          <w:sz w:val="24"/>
        </w:rPr>
      </w:pPr>
      <w:r>
        <w:rPr>
          <w:rFonts w:ascii="Times New Roman" w:eastAsia="Times New Roman" w:hAnsi="Times New Roman"/>
          <w:b/>
          <w:sz w:val="24"/>
        </w:rPr>
        <w:t>Образац 10.</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53120" behindDoc="1" locked="0" layoutInCell="1" allowOverlap="1">
            <wp:simplePos x="0" y="0"/>
            <wp:positionH relativeFrom="column">
              <wp:posOffset>-175895</wp:posOffset>
            </wp:positionH>
            <wp:positionV relativeFrom="paragraph">
              <wp:posOffset>330835</wp:posOffset>
            </wp:positionV>
            <wp:extent cx="5985510" cy="23495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a:srcRect/>
                    <a:stretch>
                      <a:fillRect/>
                    </a:stretch>
                  </pic:blipFill>
                  <pic:spPr bwMode="auto">
                    <a:xfrm>
                      <a:off x="0" y="0"/>
                      <a:ext cx="5985510" cy="2349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330" w:lineRule="exact"/>
        <w:rPr>
          <w:rFonts w:ascii="Times New Roman" w:eastAsia="Times New Roman" w:hAnsi="Times New Roman"/>
        </w:rPr>
      </w:pPr>
    </w:p>
    <w:p w:rsidR="00F51AE7" w:rsidRDefault="00F51AE7">
      <w:pPr>
        <w:spacing w:line="0" w:lineRule="atLeast"/>
        <w:ind w:left="2660"/>
        <w:rPr>
          <w:rFonts w:ascii="Times New Roman" w:eastAsia="Times New Roman" w:hAnsi="Times New Roman"/>
          <w:b/>
          <w:sz w:val="24"/>
        </w:rPr>
      </w:pPr>
      <w:r>
        <w:rPr>
          <w:rFonts w:ascii="Times New Roman" w:eastAsia="Times New Roman" w:hAnsi="Times New Roman"/>
          <w:b/>
          <w:sz w:val="24"/>
        </w:rPr>
        <w:t>ТРОШКОВИ ПРИПРЕМЕ ПОНУДЕ</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54144" behindDoc="1" locked="0" layoutInCell="1" allowOverlap="1">
            <wp:simplePos x="0" y="0"/>
            <wp:positionH relativeFrom="column">
              <wp:posOffset>-175895</wp:posOffset>
            </wp:positionH>
            <wp:positionV relativeFrom="paragraph">
              <wp:posOffset>41275</wp:posOffset>
            </wp:positionV>
            <wp:extent cx="5985510" cy="6350"/>
            <wp:effectExtent l="0" t="0" r="635" b="63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a:srcRect/>
                    <a:stretch>
                      <a:fillRect/>
                    </a:stretch>
                  </pic:blipFill>
                  <pic:spPr bwMode="auto">
                    <a:xfrm>
                      <a:off x="0" y="0"/>
                      <a:ext cx="5985510" cy="6350"/>
                    </a:xfrm>
                    <a:prstGeom prst="rect">
                      <a:avLst/>
                    </a:prstGeom>
                    <a:noFill/>
                  </pic:spPr>
                </pic:pic>
              </a:graphicData>
            </a:graphic>
          </wp:anchor>
        </w:drawing>
      </w:r>
    </w:p>
    <w:p w:rsidR="00F51AE7" w:rsidRDefault="00F51AE7">
      <w:pPr>
        <w:spacing w:line="259" w:lineRule="exact"/>
        <w:rPr>
          <w:rFonts w:ascii="Times New Roman" w:eastAsia="Times New Roman" w:hAnsi="Times New Roman"/>
        </w:rPr>
      </w:pPr>
    </w:p>
    <w:p w:rsidR="00F51AE7" w:rsidRPr="00380C80" w:rsidRDefault="00F51AE7" w:rsidP="00380C80">
      <w:pPr>
        <w:spacing w:line="0" w:lineRule="atLeast"/>
        <w:ind w:right="-50"/>
        <w:jc w:val="both"/>
        <w:rPr>
          <w:rFonts w:ascii="Times New Roman" w:eastAsia="Times New Roman" w:hAnsi="Times New Roman"/>
          <w:sz w:val="24"/>
          <w:szCs w:val="24"/>
        </w:rPr>
      </w:pPr>
      <w:r>
        <w:rPr>
          <w:rFonts w:ascii="Times New Roman" w:eastAsia="Times New Roman" w:hAnsi="Times New Roman"/>
          <w:sz w:val="24"/>
        </w:rPr>
        <w:t xml:space="preserve">складу са чланом 88. став 1. ЗЈН, достављамо укупан износ и структуру трошкова припремања понуде за јавну набавку број </w:t>
      </w:r>
      <w:r w:rsidR="00502D29">
        <w:rPr>
          <w:rFonts w:ascii="Times New Roman" w:eastAsia="Times New Roman" w:hAnsi="Times New Roman"/>
          <w:sz w:val="24"/>
        </w:rPr>
        <w:t>2</w:t>
      </w:r>
      <w:r w:rsidR="00380C80">
        <w:rPr>
          <w:rFonts w:ascii="Times New Roman" w:eastAsia="Times New Roman" w:hAnsi="Times New Roman"/>
          <w:sz w:val="24"/>
        </w:rPr>
        <w:t>4</w:t>
      </w:r>
      <w:r>
        <w:rPr>
          <w:rFonts w:ascii="Times New Roman" w:eastAsia="Times New Roman" w:hAnsi="Times New Roman"/>
          <w:sz w:val="24"/>
        </w:rPr>
        <w:t>/2019–</w:t>
      </w:r>
      <w:r w:rsidR="00502D29" w:rsidRPr="00502D29">
        <w:rPr>
          <w:rFonts w:ascii="Times New Roman" w:eastAsia="Times New Roman" w:hAnsi="Times New Roman"/>
          <w:sz w:val="24"/>
        </w:rPr>
        <w:t xml:space="preserve"> </w:t>
      </w:r>
      <w:r w:rsidR="0096314E">
        <w:rPr>
          <w:rFonts w:ascii="Times New Roman" w:eastAsia="Times New Roman" w:hAnsi="Times New Roman"/>
          <w:sz w:val="24"/>
          <w:szCs w:val="24"/>
        </w:rPr>
        <w:t xml:space="preserve">Инвестиционо одржавање </w:t>
      </w:r>
      <w:r w:rsidR="00380C80" w:rsidRPr="00380C80">
        <w:rPr>
          <w:rFonts w:ascii="Times New Roman" w:eastAsia="Times New Roman" w:hAnsi="Times New Roman"/>
          <w:sz w:val="24"/>
          <w:szCs w:val="24"/>
        </w:rPr>
        <w:t xml:space="preserve"> путa у селу Вишевац  у општини Рача –засеок Радуловац</w:t>
      </w:r>
      <w:r>
        <w:rPr>
          <w:rFonts w:ascii="Times New Roman" w:eastAsia="Times New Roman" w:hAnsi="Times New Roman"/>
          <w:sz w:val="24"/>
        </w:rPr>
        <w:t>, како следи у табели:</w:t>
      </w:r>
    </w:p>
    <w:p w:rsidR="00F51AE7" w:rsidRDefault="00B53CEB">
      <w:pPr>
        <w:spacing w:line="20" w:lineRule="exact"/>
        <w:rPr>
          <w:rFonts w:ascii="Times New Roman" w:eastAsia="Times New Roman" w:hAnsi="Times New Roman"/>
        </w:rPr>
      </w:pPr>
      <w:r>
        <w:rPr>
          <w:rFonts w:ascii="Times New Roman" w:eastAsia="Times New Roman" w:hAnsi="Times New Roman"/>
          <w:noProof/>
          <w:sz w:val="24"/>
          <w:lang w:val="sr-Latn-RS" w:eastAsia="sr-Latn-RS"/>
        </w:rPr>
        <mc:AlternateContent>
          <mc:Choice Requires="wps">
            <w:drawing>
              <wp:anchor distT="0" distB="0" distL="114300" distR="114300" simplePos="0" relativeHeight="251655168" behindDoc="1" locked="0" layoutInCell="1" allowOverlap="1">
                <wp:simplePos x="0" y="0"/>
                <wp:positionH relativeFrom="column">
                  <wp:posOffset>-75565</wp:posOffset>
                </wp:positionH>
                <wp:positionV relativeFrom="paragraph">
                  <wp:posOffset>274320</wp:posOffset>
                </wp:positionV>
                <wp:extent cx="5951220" cy="0"/>
                <wp:effectExtent l="10160" t="13335" r="10795" b="5715"/>
                <wp:wrapNone/>
                <wp:docPr id="1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B1979" id="Line 5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1.6pt" to="462.6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m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" strokeweight=".48pt"/>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56192" behindDoc="1" locked="0" layoutInCell="1" allowOverlap="1">
                <wp:simplePos x="0" y="0"/>
                <wp:positionH relativeFrom="column">
                  <wp:posOffset>-75565</wp:posOffset>
                </wp:positionH>
                <wp:positionV relativeFrom="paragraph">
                  <wp:posOffset>630555</wp:posOffset>
                </wp:positionV>
                <wp:extent cx="5951220" cy="0"/>
                <wp:effectExtent l="10160" t="7620" r="10795" b="11430"/>
                <wp:wrapNone/>
                <wp:docPr id="1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4FE23" id="Line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49.65pt" to="462.6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8VFA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" strokeweight=".16931mm"/>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57216" behindDoc="1" locked="0" layoutInCell="1" allowOverlap="1">
                <wp:simplePos x="0" y="0"/>
                <wp:positionH relativeFrom="column">
                  <wp:posOffset>-75565</wp:posOffset>
                </wp:positionH>
                <wp:positionV relativeFrom="paragraph">
                  <wp:posOffset>875030</wp:posOffset>
                </wp:positionV>
                <wp:extent cx="5951220" cy="0"/>
                <wp:effectExtent l="10160" t="13970" r="10795" b="5080"/>
                <wp:wrapNone/>
                <wp:docPr id="1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762C" id="Line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8.9pt" to="462.6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8v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" strokeweight=".16931mm"/>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58240" behindDoc="1" locked="0" layoutInCell="1" allowOverlap="1">
                <wp:simplePos x="0" y="0"/>
                <wp:positionH relativeFrom="column">
                  <wp:posOffset>-75565</wp:posOffset>
                </wp:positionH>
                <wp:positionV relativeFrom="paragraph">
                  <wp:posOffset>1122045</wp:posOffset>
                </wp:positionV>
                <wp:extent cx="5951220" cy="0"/>
                <wp:effectExtent l="10160" t="13335" r="10795" b="5715"/>
                <wp:wrapNone/>
                <wp:docPr id="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32186" id="Line 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88.35pt" to="462.65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ac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" strokeweight=".16931mm"/>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59264" behindDoc="1" locked="0" layoutInCell="1" allowOverlap="1">
                <wp:simplePos x="0" y="0"/>
                <wp:positionH relativeFrom="column">
                  <wp:posOffset>-75565</wp:posOffset>
                </wp:positionH>
                <wp:positionV relativeFrom="paragraph">
                  <wp:posOffset>1365885</wp:posOffset>
                </wp:positionV>
                <wp:extent cx="5951220" cy="0"/>
                <wp:effectExtent l="10160" t="9525" r="10795" b="9525"/>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79FF2" id="Line 6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07.55pt" to="462.65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Z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" strokeweight=".48pt"/>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60288" behindDoc="1" locked="0" layoutInCell="1" allowOverlap="1">
                <wp:simplePos x="0" y="0"/>
                <wp:positionH relativeFrom="column">
                  <wp:posOffset>-75565</wp:posOffset>
                </wp:positionH>
                <wp:positionV relativeFrom="paragraph">
                  <wp:posOffset>1609725</wp:posOffset>
                </wp:positionV>
                <wp:extent cx="5951220" cy="0"/>
                <wp:effectExtent l="10160" t="5715" r="10795" b="13335"/>
                <wp:wrapNone/>
                <wp:docPr id="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6967A" id="Line 6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26.75pt" to="462.65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9w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" strokeweight=".48pt"/>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61312" behindDoc="1" locked="0" layoutInCell="1" allowOverlap="1">
                <wp:simplePos x="0" y="0"/>
                <wp:positionH relativeFrom="column">
                  <wp:posOffset>-75565</wp:posOffset>
                </wp:positionH>
                <wp:positionV relativeFrom="paragraph">
                  <wp:posOffset>1856740</wp:posOffset>
                </wp:positionV>
                <wp:extent cx="5951220" cy="0"/>
                <wp:effectExtent l="10160" t="5080" r="10795" b="13970"/>
                <wp:wrapNone/>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4C873" id="Line 6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46.2pt" to="462.65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9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" strokeweight=".48pt"/>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62336" behindDoc="1" locked="0" layoutInCell="1" allowOverlap="1">
                <wp:simplePos x="0" y="0"/>
                <wp:positionH relativeFrom="column">
                  <wp:posOffset>-75565</wp:posOffset>
                </wp:positionH>
                <wp:positionV relativeFrom="paragraph">
                  <wp:posOffset>2100580</wp:posOffset>
                </wp:positionV>
                <wp:extent cx="5951220" cy="0"/>
                <wp:effectExtent l="10160" t="10795" r="10795" b="8255"/>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02924" id="Line 6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5.4pt" to="462.65pt,1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" strokeweight=".48pt"/>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63360" behindDoc="1" locked="0" layoutInCell="1" allowOverlap="1">
                <wp:simplePos x="0" y="0"/>
                <wp:positionH relativeFrom="column">
                  <wp:posOffset>-72390</wp:posOffset>
                </wp:positionH>
                <wp:positionV relativeFrom="paragraph">
                  <wp:posOffset>271145</wp:posOffset>
                </wp:positionV>
                <wp:extent cx="0" cy="2078990"/>
                <wp:effectExtent l="13335" t="10160" r="5715" b="635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89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946AA" id="Line 6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1.35pt" to="-5.7pt,1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eTEwIAACk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" strokeweight=".16931mm"/>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64384" behindDoc="1" locked="0" layoutInCell="1" allowOverlap="1">
                <wp:simplePos x="0" y="0"/>
                <wp:positionH relativeFrom="column">
                  <wp:posOffset>4098290</wp:posOffset>
                </wp:positionH>
                <wp:positionV relativeFrom="paragraph">
                  <wp:posOffset>271145</wp:posOffset>
                </wp:positionV>
                <wp:extent cx="0" cy="2078990"/>
                <wp:effectExtent l="12065" t="10160" r="6985" b="6350"/>
                <wp:wrapNone/>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89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A4625" id="Line 6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7pt,21.35pt" to="322.7pt,1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5MEwIAACkEAAAOAAAAZHJzL2Uyb0RvYy54bWysU8GO2yAQvVfqPyDuie2s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" strokeweight=".48pt"/>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65408" behindDoc="1" locked="0" layoutInCell="1" allowOverlap="1">
                <wp:simplePos x="0" y="0"/>
                <wp:positionH relativeFrom="column">
                  <wp:posOffset>5873115</wp:posOffset>
                </wp:positionH>
                <wp:positionV relativeFrom="paragraph">
                  <wp:posOffset>271145</wp:posOffset>
                </wp:positionV>
                <wp:extent cx="0" cy="2078990"/>
                <wp:effectExtent l="5715" t="10160" r="13335" b="6350"/>
                <wp:wrapNone/>
                <wp:docPr id="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89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9E02D" id="Line 6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45pt,21.35pt" to="462.45pt,1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" strokeweight=".16931mm"/>
            </w:pict>
          </mc:Fallback>
        </mc:AlternateContent>
      </w:r>
    </w:p>
    <w:p w:rsidR="00F51AE7" w:rsidRDefault="00F51AE7">
      <w:pPr>
        <w:spacing w:line="200" w:lineRule="exact"/>
        <w:rPr>
          <w:rFonts w:ascii="Times New Roman" w:eastAsia="Times New Roman" w:hAnsi="Times New Roman"/>
        </w:rPr>
      </w:pPr>
    </w:p>
    <w:p w:rsidR="00F51AE7" w:rsidRDefault="00F51AE7">
      <w:pPr>
        <w:spacing w:line="207" w:lineRule="exact"/>
        <w:rPr>
          <w:rFonts w:ascii="Times New Roman" w:eastAsia="Times New Roman" w:hAnsi="Times New Roman"/>
        </w:rPr>
      </w:pPr>
    </w:p>
    <w:tbl>
      <w:tblPr>
        <w:tblW w:w="0" w:type="auto"/>
        <w:tblInd w:w="2460" w:type="dxa"/>
        <w:tblLayout w:type="fixed"/>
        <w:tblCellMar>
          <w:left w:w="0" w:type="dxa"/>
          <w:right w:w="0" w:type="dxa"/>
        </w:tblCellMar>
        <w:tblLook w:val="0000" w:firstRow="0" w:lastRow="0" w:firstColumn="0" w:lastColumn="0" w:noHBand="0" w:noVBand="0"/>
      </w:tblPr>
      <w:tblGrid>
        <w:gridCol w:w="3000"/>
        <w:gridCol w:w="3200"/>
      </w:tblGrid>
      <w:tr w:rsidR="00F51AE7">
        <w:trPr>
          <w:trHeight w:val="276"/>
        </w:trPr>
        <w:tc>
          <w:tcPr>
            <w:tcW w:w="3000" w:type="dxa"/>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Врста трошка</w:t>
            </w:r>
          </w:p>
        </w:tc>
        <w:tc>
          <w:tcPr>
            <w:tcW w:w="3200" w:type="dxa"/>
            <w:shd w:val="clear" w:color="auto" w:fill="auto"/>
            <w:vAlign w:val="bottom"/>
          </w:tcPr>
          <w:p w:rsidR="00F51AE7" w:rsidRDefault="00F51AE7">
            <w:pPr>
              <w:spacing w:line="0" w:lineRule="atLeast"/>
              <w:ind w:left="1460"/>
              <w:jc w:val="center"/>
              <w:rPr>
                <w:rFonts w:ascii="Times New Roman" w:eastAsia="Times New Roman" w:hAnsi="Times New Roman"/>
                <w:sz w:val="24"/>
              </w:rPr>
            </w:pPr>
            <w:r>
              <w:rPr>
                <w:rFonts w:ascii="Times New Roman" w:eastAsia="Times New Roman" w:hAnsi="Times New Roman"/>
                <w:sz w:val="24"/>
              </w:rPr>
              <w:t>Износ трошка у</w:t>
            </w:r>
          </w:p>
        </w:tc>
      </w:tr>
      <w:tr w:rsidR="00F51AE7">
        <w:trPr>
          <w:trHeight w:val="274"/>
        </w:trPr>
        <w:tc>
          <w:tcPr>
            <w:tcW w:w="3000" w:type="dxa"/>
            <w:shd w:val="clear" w:color="auto" w:fill="auto"/>
            <w:vAlign w:val="bottom"/>
          </w:tcPr>
          <w:p w:rsidR="00F51AE7" w:rsidRDefault="00F51AE7">
            <w:pPr>
              <w:spacing w:line="0" w:lineRule="atLeast"/>
              <w:rPr>
                <w:rFonts w:ascii="Times New Roman" w:eastAsia="Times New Roman" w:hAnsi="Times New Roman"/>
                <w:sz w:val="23"/>
              </w:rPr>
            </w:pPr>
          </w:p>
        </w:tc>
        <w:tc>
          <w:tcPr>
            <w:tcW w:w="3200" w:type="dxa"/>
            <w:shd w:val="clear" w:color="auto" w:fill="auto"/>
            <w:vAlign w:val="bottom"/>
          </w:tcPr>
          <w:p w:rsidR="00F51AE7" w:rsidRDefault="00F51AE7">
            <w:pPr>
              <w:spacing w:line="273" w:lineRule="exact"/>
              <w:ind w:left="1460"/>
              <w:jc w:val="center"/>
              <w:rPr>
                <w:rFonts w:ascii="Times New Roman" w:eastAsia="Times New Roman" w:hAnsi="Times New Roman"/>
                <w:w w:val="98"/>
                <w:sz w:val="24"/>
              </w:rPr>
            </w:pPr>
            <w:r>
              <w:rPr>
                <w:rFonts w:ascii="Times New Roman" w:eastAsia="Times New Roman" w:hAnsi="Times New Roman"/>
                <w:w w:val="98"/>
                <w:sz w:val="24"/>
              </w:rPr>
              <w:t>динарима</w:t>
            </w:r>
          </w:p>
        </w:tc>
      </w:tr>
    </w:tbl>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2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Укупан износ трошкова припремања понуде</w:t>
      </w:r>
    </w:p>
    <w:p w:rsidR="00F51AE7" w:rsidRDefault="00B53CEB">
      <w:pPr>
        <w:spacing w:line="20" w:lineRule="exact"/>
        <w:rPr>
          <w:rFonts w:ascii="Times New Roman" w:eastAsia="Times New Roman" w:hAnsi="Times New Roman"/>
        </w:rPr>
      </w:pPr>
      <w:r>
        <w:rPr>
          <w:rFonts w:ascii="Times New Roman" w:eastAsia="Times New Roman" w:hAnsi="Times New Roman"/>
          <w:noProof/>
          <w:sz w:val="24"/>
          <w:lang w:val="sr-Latn-RS" w:eastAsia="sr-Latn-RS"/>
        </w:rPr>
        <mc:AlternateContent>
          <mc:Choice Requires="wps">
            <w:drawing>
              <wp:anchor distT="0" distB="0" distL="114300" distR="114300" simplePos="0" relativeHeight="251666432" behindDoc="1" locked="0" layoutInCell="1" allowOverlap="1">
                <wp:simplePos x="0" y="0"/>
                <wp:positionH relativeFrom="column">
                  <wp:posOffset>-75565</wp:posOffset>
                </wp:positionH>
                <wp:positionV relativeFrom="paragraph">
                  <wp:posOffset>74930</wp:posOffset>
                </wp:positionV>
                <wp:extent cx="5951220" cy="0"/>
                <wp:effectExtent l="10160" t="10795" r="10795" b="8255"/>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77C03" id="Line 7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5.9pt" to="462.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Ss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" strokeweight=".48pt"/>
            </w:pict>
          </mc:Fallback>
        </mc:AlternateContent>
      </w:r>
    </w:p>
    <w:p w:rsidR="00F51AE7" w:rsidRDefault="00F51AE7">
      <w:pPr>
        <w:spacing w:line="20" w:lineRule="exact"/>
        <w:rPr>
          <w:rFonts w:ascii="Times New Roman" w:eastAsia="Times New Roman" w:hAnsi="Times New Roman"/>
        </w:rPr>
        <w:sectPr w:rsidR="00F51AE7">
          <w:pgSz w:w="11900" w:h="16838"/>
          <w:pgMar w:top="1440" w:right="1369" w:bottom="384" w:left="1440" w:header="0" w:footer="0" w:gutter="0"/>
          <w:cols w:space="0" w:equalWidth="0">
            <w:col w:w="9100"/>
          </w:cols>
          <w:docGrid w:linePitch="360"/>
        </w:sect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12" w:lineRule="exact"/>
        <w:rPr>
          <w:rFonts w:ascii="Times New Roman" w:eastAsia="Times New Roman" w:hAnsi="Times New Roman"/>
        </w:rPr>
      </w:pPr>
    </w:p>
    <w:p w:rsidR="00F51AE7" w:rsidRDefault="00F51AE7">
      <w:pPr>
        <w:spacing w:line="0" w:lineRule="atLeast"/>
        <w:ind w:left="100"/>
        <w:rPr>
          <w:rFonts w:ascii="Times New Roman" w:eastAsia="Times New Roman" w:hAnsi="Times New Roman"/>
          <w:sz w:val="23"/>
        </w:rPr>
      </w:pPr>
      <w:r>
        <w:rPr>
          <w:rFonts w:ascii="Times New Roman" w:eastAsia="Times New Roman" w:hAnsi="Times New Roman"/>
          <w:sz w:val="23"/>
        </w:rPr>
        <w:t>Датум __________________</w:t>
      </w:r>
    </w:p>
    <w:p w:rsidR="00F51AE7" w:rsidRDefault="00F51AE7">
      <w:pPr>
        <w:spacing w:line="200" w:lineRule="exact"/>
        <w:rPr>
          <w:rFonts w:ascii="Times New Roman" w:eastAsia="Times New Roman" w:hAnsi="Times New Roman"/>
        </w:rPr>
      </w:pPr>
      <w:r>
        <w:rPr>
          <w:rFonts w:ascii="Times New Roman" w:eastAsia="Times New Roman" w:hAnsi="Times New Roman"/>
          <w:sz w:val="23"/>
        </w:rPr>
        <w:br w:type="column"/>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12"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3"/>
        </w:rPr>
      </w:pPr>
      <w:r>
        <w:rPr>
          <w:rFonts w:ascii="Times New Roman" w:eastAsia="Times New Roman" w:hAnsi="Times New Roman"/>
          <w:sz w:val="23"/>
        </w:rPr>
        <w:t>Потпис овлашћеног лица</w:t>
      </w:r>
    </w:p>
    <w:p w:rsidR="00F51AE7" w:rsidRDefault="00F51AE7">
      <w:pPr>
        <w:spacing w:line="0" w:lineRule="atLeast"/>
        <w:rPr>
          <w:rFonts w:ascii="Times New Roman" w:eastAsia="Times New Roman" w:hAnsi="Times New Roman"/>
          <w:sz w:val="23"/>
        </w:rPr>
        <w:sectPr w:rsidR="00F51AE7">
          <w:type w:val="continuous"/>
          <w:pgSz w:w="11900" w:h="16838"/>
          <w:pgMar w:top="1440" w:right="1369" w:bottom="384" w:left="1440" w:header="0" w:footer="0" w:gutter="0"/>
          <w:cols w:num="2" w:space="0" w:equalWidth="0">
            <w:col w:w="5080" w:space="720"/>
            <w:col w:w="3300"/>
          </w:cols>
          <w:docGrid w:linePitch="360"/>
        </w:sectPr>
      </w:pPr>
    </w:p>
    <w:p w:rsidR="00F51AE7" w:rsidRDefault="00F51AE7">
      <w:pPr>
        <w:spacing w:line="200" w:lineRule="exact"/>
        <w:rPr>
          <w:rFonts w:ascii="Times New Roman" w:eastAsia="Times New Roman" w:hAnsi="Times New Roman"/>
        </w:rPr>
      </w:pPr>
    </w:p>
    <w:p w:rsidR="00F51AE7" w:rsidRDefault="00F51AE7">
      <w:pPr>
        <w:spacing w:line="206" w:lineRule="exact"/>
        <w:rPr>
          <w:rFonts w:ascii="Times New Roman" w:eastAsia="Times New Roman" w:hAnsi="Times New Roman"/>
        </w:rPr>
      </w:pPr>
    </w:p>
    <w:p w:rsidR="00F51AE7" w:rsidRDefault="00F51AE7">
      <w:pPr>
        <w:spacing w:line="0" w:lineRule="atLeast"/>
        <w:ind w:left="5860"/>
        <w:rPr>
          <w:rFonts w:ascii="Times New Roman" w:eastAsia="Times New Roman" w:hAnsi="Times New Roman"/>
          <w:sz w:val="24"/>
        </w:rPr>
      </w:pPr>
      <w:r>
        <w:rPr>
          <w:rFonts w:ascii="Times New Roman" w:eastAsia="Times New Roman" w:hAnsi="Times New Roman"/>
          <w:sz w:val="24"/>
        </w:rPr>
        <w:t>___________________________</w:t>
      </w:r>
    </w:p>
    <w:p w:rsidR="00F51AE7" w:rsidRDefault="00F51AE7">
      <w:pPr>
        <w:spacing w:line="154" w:lineRule="exact"/>
        <w:rPr>
          <w:rFonts w:ascii="Times New Roman" w:eastAsia="Times New Roman" w:hAnsi="Times New Roman"/>
        </w:rPr>
      </w:pPr>
    </w:p>
    <w:p w:rsidR="00F51AE7" w:rsidRDefault="00F51AE7">
      <w:pPr>
        <w:spacing w:line="0" w:lineRule="atLeast"/>
        <w:ind w:right="-239"/>
        <w:jc w:val="center"/>
        <w:rPr>
          <w:rFonts w:ascii="Times New Roman" w:eastAsia="Times New Roman" w:hAnsi="Times New Roman"/>
          <w:sz w:val="23"/>
        </w:rPr>
      </w:pPr>
      <w:r>
        <w:rPr>
          <w:rFonts w:ascii="Times New Roman" w:eastAsia="Times New Roman" w:hAnsi="Times New Roman"/>
          <w:sz w:val="23"/>
        </w:rPr>
        <w:t>М.П.</w:t>
      </w:r>
    </w:p>
    <w:p w:rsidR="00F51AE7" w:rsidRDefault="00F51AE7">
      <w:pPr>
        <w:spacing w:line="0" w:lineRule="atLeast"/>
        <w:ind w:right="-239"/>
        <w:jc w:val="center"/>
        <w:rPr>
          <w:rFonts w:ascii="Times New Roman" w:eastAsia="Times New Roman" w:hAnsi="Times New Roman"/>
          <w:sz w:val="23"/>
        </w:rPr>
        <w:sectPr w:rsidR="00F51AE7">
          <w:type w:val="continuous"/>
          <w:pgSz w:w="11900" w:h="16838"/>
          <w:pgMar w:top="1440" w:right="1369" w:bottom="384" w:left="1440" w:header="0" w:footer="0" w:gutter="0"/>
          <w:cols w:space="0" w:equalWidth="0">
            <w:col w:w="9100"/>
          </w:cols>
          <w:docGrid w:linePitch="360"/>
        </w:sect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00"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b/>
          <w:sz w:val="24"/>
        </w:rPr>
        <w:t>Напомена</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достављање овог обрасца није обавезно.</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Pr="0096314E" w:rsidRDefault="00F51AE7">
      <w:pPr>
        <w:spacing w:line="0" w:lineRule="atLeast"/>
        <w:ind w:right="60"/>
        <w:jc w:val="center"/>
        <w:sectPr w:rsidR="00F51AE7" w:rsidRPr="0096314E">
          <w:type w:val="continuous"/>
          <w:pgSz w:w="11900" w:h="16838"/>
          <w:pgMar w:top="1440" w:right="1369" w:bottom="384" w:left="1440" w:header="0" w:footer="0" w:gutter="0"/>
          <w:cols w:space="0" w:equalWidth="0">
            <w:col w:w="9100"/>
          </w:cols>
          <w:docGrid w:linePitch="360"/>
        </w:sectPr>
      </w:pPr>
    </w:p>
    <w:p w:rsidR="00F51AE7" w:rsidRDefault="00F51AE7">
      <w:pPr>
        <w:spacing w:line="0" w:lineRule="atLeast"/>
        <w:rPr>
          <w:rFonts w:ascii="Times New Roman" w:eastAsia="Times New Roman" w:hAnsi="Times New Roman"/>
          <w:b/>
          <w:sz w:val="24"/>
        </w:rPr>
      </w:pPr>
      <w:bookmarkStart w:id="38" w:name="page43"/>
      <w:bookmarkEnd w:id="38"/>
      <w:r>
        <w:rPr>
          <w:rFonts w:ascii="Times New Roman" w:eastAsia="Times New Roman" w:hAnsi="Times New Roman"/>
          <w:b/>
          <w:sz w:val="24"/>
        </w:rPr>
        <w:lastRenderedPageBreak/>
        <w:t>Образац 11.</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67456" behindDoc="1" locked="0" layoutInCell="1" allowOverlap="1">
            <wp:simplePos x="0" y="0"/>
            <wp:positionH relativeFrom="column">
              <wp:posOffset>-175895</wp:posOffset>
            </wp:positionH>
            <wp:positionV relativeFrom="paragraph">
              <wp:posOffset>334010</wp:posOffset>
            </wp:positionV>
            <wp:extent cx="5985510" cy="234950"/>
            <wp:effectExtent l="1905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a:srcRect/>
                    <a:stretch>
                      <a:fillRect/>
                    </a:stretch>
                  </pic:blipFill>
                  <pic:spPr bwMode="auto">
                    <a:xfrm>
                      <a:off x="0" y="0"/>
                      <a:ext cx="5985510" cy="2349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334" w:lineRule="exact"/>
        <w:rPr>
          <w:rFonts w:ascii="Times New Roman" w:eastAsia="Times New Roman" w:hAnsi="Times New Roman"/>
        </w:rPr>
      </w:pPr>
    </w:p>
    <w:p w:rsidR="00F51AE7" w:rsidRDefault="00F51AE7">
      <w:pPr>
        <w:spacing w:line="0" w:lineRule="atLeast"/>
        <w:ind w:left="2660"/>
        <w:rPr>
          <w:rFonts w:ascii="Times New Roman" w:eastAsia="Times New Roman" w:hAnsi="Times New Roman"/>
          <w:b/>
          <w:sz w:val="24"/>
        </w:rPr>
      </w:pPr>
      <w:r>
        <w:rPr>
          <w:rFonts w:ascii="Times New Roman" w:eastAsia="Times New Roman" w:hAnsi="Times New Roman"/>
          <w:b/>
          <w:sz w:val="24"/>
        </w:rPr>
        <w:t>ИЗЈАВА О НЕЗАВИСНОЈ ПОНУДИ</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68480" behindDoc="1" locked="0" layoutInCell="1" allowOverlap="1">
            <wp:simplePos x="0" y="0"/>
            <wp:positionH relativeFrom="column">
              <wp:posOffset>-175895</wp:posOffset>
            </wp:positionH>
            <wp:positionV relativeFrom="paragraph">
              <wp:posOffset>41275</wp:posOffset>
            </wp:positionV>
            <wp:extent cx="5985510" cy="6350"/>
            <wp:effectExtent l="0" t="0" r="635" b="63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a:srcRect/>
                    <a:stretch>
                      <a:fillRect/>
                    </a:stretch>
                  </pic:blipFill>
                  <pic:spPr bwMode="auto">
                    <a:xfrm>
                      <a:off x="0" y="0"/>
                      <a:ext cx="5985510" cy="63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321" w:lineRule="exact"/>
        <w:rPr>
          <w:rFonts w:ascii="Times New Roman" w:eastAsia="Times New Roman" w:hAnsi="Times New Roman"/>
        </w:rPr>
      </w:pPr>
    </w:p>
    <w:p w:rsidR="00F51AE7" w:rsidRDefault="00F51AE7" w:rsidP="00F51AE7">
      <w:pPr>
        <w:numPr>
          <w:ilvl w:val="0"/>
          <w:numId w:val="51"/>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складу са чланом 26. ЗЈН,понуђач _______________________________________</w:t>
      </w:r>
    </w:p>
    <w:p w:rsidR="00F51AE7" w:rsidRDefault="00F51AE7">
      <w:pPr>
        <w:spacing w:line="2" w:lineRule="exact"/>
        <w:rPr>
          <w:rFonts w:ascii="Times New Roman" w:eastAsia="Times New Roman" w:hAnsi="Times New Roman"/>
          <w:sz w:val="24"/>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даје:(назив понуђача)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91"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ИЗЈАВУ</w:t>
      </w:r>
    </w:p>
    <w:p w:rsidR="00F51AE7" w:rsidRDefault="00F51AE7">
      <w:pPr>
        <w:spacing w:line="237" w:lineRule="auto"/>
        <w:ind w:right="20"/>
        <w:jc w:val="center"/>
        <w:rPr>
          <w:rFonts w:ascii="Times New Roman" w:eastAsia="Times New Roman" w:hAnsi="Times New Roman"/>
          <w:sz w:val="24"/>
        </w:rPr>
      </w:pPr>
      <w:r>
        <w:rPr>
          <w:rFonts w:ascii="Times New Roman" w:eastAsia="Times New Roman" w:hAnsi="Times New Roman"/>
          <w:sz w:val="24"/>
        </w:rPr>
        <w:t>О НЕЗАВИСНОЈ ПОНУДИ</w:t>
      </w:r>
    </w:p>
    <w:p w:rsidR="00F51AE7" w:rsidRDefault="00F51AE7">
      <w:pPr>
        <w:spacing w:line="200" w:lineRule="exact"/>
        <w:rPr>
          <w:rFonts w:ascii="Times New Roman" w:eastAsia="Times New Roman" w:hAnsi="Times New Roman"/>
        </w:rPr>
      </w:pPr>
    </w:p>
    <w:p w:rsidR="00F51AE7" w:rsidRDefault="00F51AE7">
      <w:pPr>
        <w:spacing w:line="368" w:lineRule="exact"/>
        <w:rPr>
          <w:rFonts w:ascii="Times New Roman" w:eastAsia="Times New Roman" w:hAnsi="Times New Roman"/>
        </w:rPr>
      </w:pPr>
    </w:p>
    <w:p w:rsidR="00F51AE7" w:rsidRPr="00380C80" w:rsidRDefault="00F51AE7" w:rsidP="00380C80">
      <w:pPr>
        <w:spacing w:line="0" w:lineRule="atLeast"/>
        <w:ind w:right="-50"/>
        <w:jc w:val="both"/>
        <w:rPr>
          <w:rFonts w:ascii="Times New Roman" w:eastAsia="Times New Roman" w:hAnsi="Times New Roman"/>
          <w:sz w:val="24"/>
          <w:szCs w:val="24"/>
        </w:rPr>
      </w:pPr>
      <w:r>
        <w:rPr>
          <w:rFonts w:ascii="Times New Roman" w:eastAsia="Times New Roman" w:hAnsi="Times New Roman"/>
          <w:sz w:val="24"/>
        </w:rPr>
        <w:t xml:space="preserve">Под пуном материјалном и кривичном одговорношћу потврђујем да сам понуду у поступку јавне набавке број </w:t>
      </w:r>
      <w:r w:rsidR="00502D29">
        <w:rPr>
          <w:rFonts w:ascii="Times New Roman" w:eastAsia="Times New Roman" w:hAnsi="Times New Roman"/>
          <w:sz w:val="24"/>
        </w:rPr>
        <w:t>2</w:t>
      </w:r>
      <w:r w:rsidR="00380C80">
        <w:rPr>
          <w:rFonts w:ascii="Times New Roman" w:eastAsia="Times New Roman" w:hAnsi="Times New Roman"/>
          <w:sz w:val="24"/>
        </w:rPr>
        <w:t>4</w:t>
      </w:r>
      <w:r>
        <w:rPr>
          <w:rFonts w:ascii="Times New Roman" w:eastAsia="Times New Roman" w:hAnsi="Times New Roman"/>
          <w:sz w:val="24"/>
        </w:rPr>
        <w:t>/2019–</w:t>
      </w:r>
      <w:r w:rsidR="00502D29" w:rsidRPr="00502D29">
        <w:rPr>
          <w:rFonts w:ascii="Times New Roman" w:eastAsia="Times New Roman" w:hAnsi="Times New Roman"/>
          <w:sz w:val="24"/>
        </w:rPr>
        <w:t xml:space="preserve"> </w:t>
      </w:r>
      <w:r w:rsidR="0096314E">
        <w:rPr>
          <w:rFonts w:ascii="Times New Roman" w:eastAsia="Times New Roman" w:hAnsi="Times New Roman"/>
          <w:sz w:val="24"/>
          <w:szCs w:val="24"/>
        </w:rPr>
        <w:t>Инвестиционо одржавање</w:t>
      </w:r>
      <w:r w:rsidR="0096314E" w:rsidRPr="00380C80">
        <w:rPr>
          <w:rFonts w:ascii="Times New Roman" w:eastAsia="Times New Roman" w:hAnsi="Times New Roman"/>
          <w:sz w:val="24"/>
          <w:szCs w:val="24"/>
        </w:rPr>
        <w:t xml:space="preserve"> путa </w:t>
      </w:r>
      <w:r w:rsidR="00380C80" w:rsidRPr="00380C80">
        <w:rPr>
          <w:rFonts w:ascii="Times New Roman" w:eastAsia="Times New Roman" w:hAnsi="Times New Roman"/>
          <w:sz w:val="24"/>
          <w:szCs w:val="24"/>
        </w:rPr>
        <w:t>у селу Вишевац  у општини Рача –засеок Радуловац</w:t>
      </w:r>
      <w:r>
        <w:rPr>
          <w:rFonts w:ascii="Times New Roman" w:eastAsia="Times New Roman" w:hAnsi="Times New Roman"/>
          <w:sz w:val="24"/>
        </w:rPr>
        <w:t>, поднео независно, без договора са другим понуђачима или заинтересованим лицима.</w:t>
      </w:r>
    </w:p>
    <w:p w:rsidR="00F51AE7" w:rsidRDefault="00F51AE7">
      <w:pPr>
        <w:spacing w:line="236" w:lineRule="auto"/>
        <w:jc w:val="both"/>
        <w:rPr>
          <w:rFonts w:ascii="Times New Roman" w:eastAsia="Times New Roman" w:hAnsi="Times New Roman"/>
          <w:sz w:val="24"/>
        </w:rPr>
        <w:sectPr w:rsidR="00F51AE7">
          <w:pgSz w:w="11900" w:h="16838"/>
          <w:pgMar w:top="984" w:right="1429" w:bottom="384" w:left="1440" w:header="0" w:footer="0" w:gutter="0"/>
          <w:cols w:space="0" w:equalWidth="0">
            <w:col w:w="9040"/>
          </w:cols>
          <w:docGrid w:linePitch="360"/>
        </w:sect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32" w:lineRule="exact"/>
        <w:rPr>
          <w:rFonts w:ascii="Times New Roman" w:eastAsia="Times New Roman" w:hAnsi="Times New Roman"/>
        </w:rPr>
      </w:pPr>
    </w:p>
    <w:p w:rsidR="00F51AE7" w:rsidRDefault="00F51AE7">
      <w:pPr>
        <w:spacing w:line="0" w:lineRule="atLeast"/>
        <w:ind w:left="220"/>
        <w:rPr>
          <w:rFonts w:ascii="Times New Roman" w:eastAsia="Times New Roman" w:hAnsi="Times New Roman"/>
          <w:sz w:val="23"/>
        </w:rPr>
      </w:pPr>
      <w:r>
        <w:rPr>
          <w:rFonts w:ascii="Times New Roman" w:eastAsia="Times New Roman" w:hAnsi="Times New Roman"/>
          <w:sz w:val="23"/>
        </w:rPr>
        <w:t>Датум __________________</w:t>
      </w:r>
    </w:p>
    <w:p w:rsidR="00F51AE7" w:rsidRDefault="00F51AE7">
      <w:pPr>
        <w:spacing w:line="200" w:lineRule="exact"/>
        <w:rPr>
          <w:rFonts w:ascii="Times New Roman" w:eastAsia="Times New Roman" w:hAnsi="Times New Roman"/>
        </w:rPr>
      </w:pPr>
      <w:r>
        <w:rPr>
          <w:rFonts w:ascii="Times New Roman" w:eastAsia="Times New Roman" w:hAnsi="Times New Roman"/>
          <w:sz w:val="23"/>
        </w:rPr>
        <w:br w:type="column"/>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32"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3"/>
        </w:rPr>
      </w:pPr>
      <w:r>
        <w:rPr>
          <w:rFonts w:ascii="Times New Roman" w:eastAsia="Times New Roman" w:hAnsi="Times New Roman"/>
          <w:sz w:val="23"/>
        </w:rPr>
        <w:t>Потпис овлашћеног лица</w:t>
      </w:r>
    </w:p>
    <w:p w:rsidR="00F51AE7" w:rsidRDefault="00F51AE7">
      <w:pPr>
        <w:spacing w:line="0" w:lineRule="atLeast"/>
        <w:rPr>
          <w:rFonts w:ascii="Times New Roman" w:eastAsia="Times New Roman" w:hAnsi="Times New Roman"/>
          <w:sz w:val="23"/>
        </w:rPr>
        <w:sectPr w:rsidR="00F51AE7">
          <w:type w:val="continuous"/>
          <w:pgSz w:w="11900" w:h="16838"/>
          <w:pgMar w:top="984" w:right="1429" w:bottom="384" w:left="1440" w:header="0" w:footer="0" w:gutter="0"/>
          <w:cols w:num="2" w:space="0" w:equalWidth="0">
            <w:col w:w="4300" w:space="720"/>
            <w:col w:w="4020"/>
          </w:cols>
          <w:docGrid w:linePitch="360"/>
        </w:sectPr>
      </w:pPr>
    </w:p>
    <w:p w:rsidR="00F51AE7" w:rsidRDefault="00F51AE7">
      <w:pPr>
        <w:spacing w:line="200" w:lineRule="exact"/>
        <w:rPr>
          <w:rFonts w:ascii="Times New Roman" w:eastAsia="Times New Roman" w:hAnsi="Times New Roman"/>
        </w:rPr>
      </w:pPr>
    </w:p>
    <w:p w:rsidR="00F51AE7" w:rsidRDefault="00F51AE7">
      <w:pPr>
        <w:spacing w:line="222" w:lineRule="exact"/>
        <w:rPr>
          <w:rFonts w:ascii="Times New Roman" w:eastAsia="Times New Roman" w:hAnsi="Times New Roman"/>
        </w:rPr>
      </w:pPr>
    </w:p>
    <w:p w:rsidR="00F51AE7" w:rsidRDefault="00F51AE7">
      <w:pPr>
        <w:spacing w:line="0" w:lineRule="atLeast"/>
        <w:ind w:left="5860"/>
        <w:rPr>
          <w:rFonts w:ascii="Times New Roman" w:eastAsia="Times New Roman" w:hAnsi="Times New Roman"/>
          <w:sz w:val="21"/>
        </w:rPr>
      </w:pPr>
      <w:r>
        <w:rPr>
          <w:rFonts w:ascii="Times New Roman" w:eastAsia="Times New Roman" w:hAnsi="Times New Roman"/>
          <w:sz w:val="21"/>
        </w:rPr>
        <w:t>___________________________</w:t>
      </w:r>
    </w:p>
    <w:p w:rsidR="00F51AE7" w:rsidRDefault="00F51AE7">
      <w:pPr>
        <w:spacing w:line="143" w:lineRule="exact"/>
        <w:rPr>
          <w:rFonts w:ascii="Times New Roman" w:eastAsia="Times New Roman" w:hAnsi="Times New Roman"/>
        </w:rPr>
      </w:pPr>
    </w:p>
    <w:p w:rsidR="00F51AE7" w:rsidRDefault="00F51AE7">
      <w:pPr>
        <w:spacing w:line="0" w:lineRule="atLeast"/>
        <w:ind w:right="-179"/>
        <w:jc w:val="center"/>
        <w:rPr>
          <w:rFonts w:ascii="Times New Roman" w:eastAsia="Times New Roman" w:hAnsi="Times New Roman"/>
          <w:sz w:val="21"/>
        </w:rPr>
      </w:pPr>
      <w:r>
        <w:rPr>
          <w:rFonts w:ascii="Times New Roman" w:eastAsia="Times New Roman" w:hAnsi="Times New Roman"/>
          <w:sz w:val="21"/>
        </w:rPr>
        <w:t>М.П.</w:t>
      </w:r>
    </w:p>
    <w:p w:rsidR="00F51AE7" w:rsidRDefault="00F51AE7">
      <w:pPr>
        <w:spacing w:line="0" w:lineRule="atLeast"/>
        <w:ind w:right="-179"/>
        <w:jc w:val="center"/>
        <w:rPr>
          <w:rFonts w:ascii="Times New Roman" w:eastAsia="Times New Roman" w:hAnsi="Times New Roman"/>
          <w:sz w:val="21"/>
        </w:rPr>
        <w:sectPr w:rsidR="00F51AE7">
          <w:type w:val="continuous"/>
          <w:pgSz w:w="11900" w:h="16838"/>
          <w:pgMar w:top="984" w:right="1429" w:bottom="384" w:left="1440" w:header="0" w:footer="0" w:gutter="0"/>
          <w:cols w:space="0" w:equalWidth="0">
            <w:col w:w="9040"/>
          </w:cols>
          <w:docGrid w:linePitch="360"/>
        </w:sectPr>
      </w:pPr>
    </w:p>
    <w:p w:rsidR="00F51AE7" w:rsidRDefault="00F51AE7">
      <w:pPr>
        <w:spacing w:line="200" w:lineRule="exact"/>
        <w:rPr>
          <w:rFonts w:ascii="Times New Roman" w:eastAsia="Times New Roman" w:hAnsi="Times New Roman"/>
        </w:rPr>
      </w:pPr>
    </w:p>
    <w:p w:rsidR="00F51AE7" w:rsidRDefault="00F51AE7">
      <w:pPr>
        <w:spacing w:line="232" w:lineRule="exact"/>
        <w:rPr>
          <w:rFonts w:ascii="Times New Roman" w:eastAsia="Times New Roman" w:hAnsi="Times New Roman"/>
        </w:rPr>
      </w:pPr>
    </w:p>
    <w:p w:rsidR="00F51AE7" w:rsidRDefault="00F51AE7">
      <w:pPr>
        <w:spacing w:line="238" w:lineRule="auto"/>
        <w:ind w:right="20"/>
        <w:jc w:val="both"/>
        <w:rPr>
          <w:rFonts w:ascii="Times New Roman" w:eastAsia="Times New Roman" w:hAnsi="Times New Roman"/>
          <w:sz w:val="24"/>
        </w:rPr>
      </w:pPr>
      <w:r>
        <w:rPr>
          <w:rFonts w:ascii="Times New Roman" w:eastAsia="Times New Roman" w:hAnsi="Times New Roman"/>
          <w:b/>
          <w:sz w:val="24"/>
        </w:rPr>
        <w:t>Напомена</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У случају постојања основане сумње у истинитост изјаве о независној</w:t>
      </w:r>
      <w:r>
        <w:rPr>
          <w:rFonts w:ascii="Times New Roman" w:eastAsia="Times New Roman" w:hAnsi="Times New Roman"/>
          <w:b/>
          <w:sz w:val="24"/>
        </w:rPr>
        <w:t xml:space="preserve"> </w:t>
      </w:r>
      <w:r>
        <w:rPr>
          <w:rFonts w:ascii="Times New Roman" w:eastAsia="Times New Roman" w:hAnsi="Times New Roman"/>
          <w:sz w:val="24"/>
        </w:rPr>
        <w:t>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51AE7" w:rsidRDefault="00F51AE7">
      <w:pPr>
        <w:spacing w:line="226" w:lineRule="exact"/>
        <w:rPr>
          <w:rFonts w:ascii="Times New Roman" w:eastAsia="Times New Roman" w:hAnsi="Times New Roman"/>
        </w:rPr>
      </w:pPr>
    </w:p>
    <w:p w:rsidR="00F51AE7" w:rsidRDefault="00F51AE7">
      <w:pPr>
        <w:spacing w:line="233" w:lineRule="auto"/>
        <w:jc w:val="both"/>
        <w:rPr>
          <w:rFonts w:ascii="Times New Roman" w:eastAsia="Times New Roman" w:hAnsi="Times New Roman"/>
          <w:sz w:val="24"/>
        </w:rPr>
      </w:pPr>
      <w:r>
        <w:rPr>
          <w:rFonts w:ascii="Times New Roman" w:eastAsia="Times New Roman" w:hAnsi="Times New Roman"/>
          <w:sz w:val="24"/>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68" w:lineRule="exact"/>
        <w:rPr>
          <w:rFonts w:ascii="Times New Roman" w:eastAsia="Times New Roman" w:hAnsi="Times New Roman"/>
        </w:rPr>
      </w:pPr>
    </w:p>
    <w:p w:rsidR="00F51AE7" w:rsidRDefault="00F51AE7">
      <w:pPr>
        <w:spacing w:line="0" w:lineRule="atLeast"/>
        <w:ind w:right="20"/>
        <w:jc w:val="center"/>
        <w:sectPr w:rsidR="00F51AE7">
          <w:type w:val="continuous"/>
          <w:pgSz w:w="11900" w:h="16838"/>
          <w:pgMar w:top="984" w:right="1429" w:bottom="384" w:left="1440" w:header="0" w:footer="0" w:gutter="0"/>
          <w:cols w:space="0" w:equalWidth="0">
            <w:col w:w="9040"/>
          </w:cols>
          <w:docGrid w:linePitch="360"/>
        </w:sectPr>
      </w:pPr>
    </w:p>
    <w:p w:rsidR="00F51AE7" w:rsidRDefault="00F51AE7">
      <w:pPr>
        <w:spacing w:line="0" w:lineRule="atLeast"/>
        <w:rPr>
          <w:rFonts w:ascii="Times New Roman" w:eastAsia="Times New Roman" w:hAnsi="Times New Roman"/>
          <w:b/>
          <w:sz w:val="24"/>
        </w:rPr>
      </w:pPr>
      <w:bookmarkStart w:id="39" w:name="page44"/>
      <w:bookmarkEnd w:id="39"/>
      <w:r>
        <w:rPr>
          <w:rFonts w:ascii="Times New Roman" w:eastAsia="Times New Roman" w:hAnsi="Times New Roman"/>
          <w:b/>
          <w:sz w:val="24"/>
        </w:rPr>
        <w:lastRenderedPageBreak/>
        <w:t>Образац 12.</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69504" behindDoc="1" locked="0" layoutInCell="1" allowOverlap="1">
            <wp:simplePos x="0" y="0"/>
            <wp:positionH relativeFrom="column">
              <wp:posOffset>-175895</wp:posOffset>
            </wp:positionH>
            <wp:positionV relativeFrom="paragraph">
              <wp:posOffset>483235</wp:posOffset>
            </wp:positionV>
            <wp:extent cx="5985510" cy="219710"/>
            <wp:effectExtent l="1905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5"/>
                    <a:srcRect/>
                    <a:stretch>
                      <a:fillRect/>
                    </a:stretch>
                  </pic:blipFill>
                  <pic:spPr bwMode="auto">
                    <a:xfrm>
                      <a:off x="0" y="0"/>
                      <a:ext cx="5985510" cy="21971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78" w:lineRule="exact"/>
        <w:rPr>
          <w:rFonts w:ascii="Times New Roman" w:eastAsia="Times New Roman" w:hAnsi="Times New Roman"/>
        </w:rPr>
      </w:pPr>
    </w:p>
    <w:p w:rsidR="00F51AE7" w:rsidRDefault="00F51AE7">
      <w:pPr>
        <w:spacing w:line="270" w:lineRule="auto"/>
        <w:jc w:val="center"/>
        <w:rPr>
          <w:rFonts w:ascii="Times New Roman" w:eastAsia="Times New Roman" w:hAnsi="Times New Roman"/>
          <w:b/>
          <w:sz w:val="24"/>
        </w:rPr>
      </w:pPr>
      <w:r>
        <w:rPr>
          <w:rFonts w:ascii="Times New Roman" w:eastAsia="Times New Roman" w:hAnsi="Times New Roman"/>
          <w:b/>
          <w:sz w:val="24"/>
        </w:rPr>
        <w:t>ИЗЈАВАО ПОШТОВАЊУ ВАЖЕЋИХ ПРОПИСА О ЗАШТИТИ НА РАДУ, ЗАПОШЉАВАЊУ И УСЛОВИМА РАДА, ЗАШТИТИ ЖИВОТНЕ СРЕДИНЕ И ДА НЕМА ЗАБРАНУ ОБАВЉАЊА ДЕЛАТНОСТИ</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70528" behindDoc="1" locked="0" layoutInCell="1" allowOverlap="1">
            <wp:simplePos x="0" y="0"/>
            <wp:positionH relativeFrom="column">
              <wp:posOffset>-175895</wp:posOffset>
            </wp:positionH>
            <wp:positionV relativeFrom="paragraph">
              <wp:posOffset>-394335</wp:posOffset>
            </wp:positionV>
            <wp:extent cx="5985510" cy="420370"/>
            <wp:effectExtent l="1905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6"/>
                    <a:srcRect/>
                    <a:stretch>
                      <a:fillRect/>
                    </a:stretch>
                  </pic:blipFill>
                  <pic:spPr bwMode="auto">
                    <a:xfrm>
                      <a:off x="0" y="0"/>
                      <a:ext cx="5985510" cy="42037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291" w:lineRule="exact"/>
        <w:rPr>
          <w:rFonts w:ascii="Times New Roman" w:eastAsia="Times New Roman" w:hAnsi="Times New Roman"/>
        </w:rPr>
      </w:pPr>
    </w:p>
    <w:p w:rsidR="00F51AE7" w:rsidRDefault="00F51AE7" w:rsidP="00F51AE7">
      <w:pPr>
        <w:numPr>
          <w:ilvl w:val="0"/>
          <w:numId w:val="52"/>
        </w:numPr>
        <w:tabs>
          <w:tab w:val="left" w:pos="260"/>
        </w:tabs>
        <w:spacing w:line="0" w:lineRule="atLeast"/>
        <w:ind w:left="260" w:hanging="260"/>
        <w:rPr>
          <w:rFonts w:ascii="Times New Roman" w:eastAsia="Times New Roman" w:hAnsi="Times New Roman"/>
          <w:sz w:val="24"/>
        </w:rPr>
      </w:pPr>
      <w:r>
        <w:rPr>
          <w:rFonts w:ascii="Times New Roman" w:eastAsia="Times New Roman" w:hAnsi="Times New Roman"/>
          <w:sz w:val="24"/>
        </w:rPr>
        <w:t>складу са чланом 75. став 2. ЗЈН,понуђач____________________________________</w:t>
      </w:r>
    </w:p>
    <w:p w:rsidR="00F51AE7" w:rsidRDefault="00F51AE7">
      <w:pPr>
        <w:spacing w:line="238" w:lineRule="auto"/>
        <w:rPr>
          <w:rFonts w:ascii="Times New Roman" w:eastAsia="Times New Roman" w:hAnsi="Times New Roman"/>
          <w:sz w:val="24"/>
        </w:rPr>
      </w:pPr>
      <w:r>
        <w:rPr>
          <w:rFonts w:ascii="Times New Roman" w:eastAsia="Times New Roman" w:hAnsi="Times New Roman"/>
          <w:sz w:val="24"/>
        </w:rPr>
        <w:t>даје: (назив понуђача)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17"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ИЗЈАВУ</w:t>
      </w:r>
    </w:p>
    <w:p w:rsidR="00F51AE7" w:rsidRDefault="00F51AE7">
      <w:pPr>
        <w:spacing w:line="10" w:lineRule="exact"/>
        <w:rPr>
          <w:rFonts w:ascii="Times New Roman" w:eastAsia="Times New Roman" w:hAnsi="Times New Roman"/>
        </w:rPr>
      </w:pPr>
    </w:p>
    <w:p w:rsidR="00F51AE7" w:rsidRDefault="00F51AE7" w:rsidP="00F51AE7">
      <w:pPr>
        <w:numPr>
          <w:ilvl w:val="0"/>
          <w:numId w:val="53"/>
        </w:numPr>
        <w:tabs>
          <w:tab w:val="left" w:pos="1261"/>
        </w:tabs>
        <w:spacing w:line="235" w:lineRule="auto"/>
        <w:ind w:left="200" w:right="200" w:firstLine="823"/>
        <w:rPr>
          <w:rFonts w:ascii="Times New Roman" w:eastAsia="Times New Roman" w:hAnsi="Times New Roman"/>
          <w:sz w:val="24"/>
        </w:rPr>
      </w:pPr>
      <w:r>
        <w:rPr>
          <w:rFonts w:ascii="Times New Roman" w:eastAsia="Times New Roman" w:hAnsi="Times New Roman"/>
          <w:sz w:val="24"/>
        </w:rPr>
        <w:t>ПОШТОВАЊУ ВАЖЕЋИХ ПРОПИСА О ЗАШТИТИ НА РАДУ, ЗАПОШЉАВАЊУ И УСЛОВИМА РАДА, ЗАШТИТИ ЖИВОТНЕ СРЕДИНЕИ ДА</w:t>
      </w:r>
    </w:p>
    <w:p w:rsidR="00F51AE7" w:rsidRDefault="00F51AE7">
      <w:pPr>
        <w:spacing w:line="1" w:lineRule="exact"/>
        <w:rPr>
          <w:rFonts w:ascii="Times New Roman" w:eastAsia="Times New Roman" w:hAnsi="Times New Roman"/>
          <w:sz w:val="24"/>
        </w:rPr>
      </w:pPr>
    </w:p>
    <w:p w:rsidR="00F51AE7" w:rsidRDefault="00F51AE7">
      <w:pPr>
        <w:spacing w:line="238" w:lineRule="auto"/>
        <w:ind w:left="2020"/>
        <w:rPr>
          <w:rFonts w:ascii="Times New Roman" w:eastAsia="Times New Roman" w:hAnsi="Times New Roman"/>
          <w:sz w:val="24"/>
        </w:rPr>
      </w:pPr>
      <w:r>
        <w:rPr>
          <w:rFonts w:ascii="Times New Roman" w:eastAsia="Times New Roman" w:hAnsi="Times New Roman"/>
          <w:sz w:val="24"/>
        </w:rPr>
        <w:t>НЕМА ЗАБРАНУ ОБАВЉАЊА ДЕЛАТНОСТИ</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19" w:lineRule="exact"/>
        <w:rPr>
          <w:rFonts w:ascii="Times New Roman" w:eastAsia="Times New Roman" w:hAnsi="Times New Roman"/>
        </w:rPr>
      </w:pPr>
    </w:p>
    <w:p w:rsidR="00F51AE7" w:rsidRPr="00380C80" w:rsidRDefault="00F51AE7" w:rsidP="00380C80">
      <w:pPr>
        <w:spacing w:line="0" w:lineRule="atLeast"/>
        <w:ind w:right="-50"/>
        <w:jc w:val="both"/>
        <w:rPr>
          <w:rFonts w:ascii="Times New Roman" w:eastAsia="Times New Roman" w:hAnsi="Times New Roman"/>
          <w:sz w:val="24"/>
          <w:szCs w:val="24"/>
        </w:rPr>
      </w:pPr>
      <w:r>
        <w:rPr>
          <w:rFonts w:ascii="Times New Roman" w:eastAsia="Times New Roman" w:hAnsi="Times New Roman"/>
          <w:sz w:val="24"/>
        </w:rPr>
        <w:t xml:space="preserve">Изјављујемда смо при састављању понуде у поступку јавне набавке </w:t>
      </w:r>
      <w:r w:rsidR="00502D29">
        <w:rPr>
          <w:rFonts w:ascii="Times New Roman" w:eastAsia="Times New Roman" w:hAnsi="Times New Roman"/>
          <w:sz w:val="24"/>
        </w:rPr>
        <w:t>2</w:t>
      </w:r>
      <w:r w:rsidR="00380C80">
        <w:rPr>
          <w:rFonts w:ascii="Times New Roman" w:eastAsia="Times New Roman" w:hAnsi="Times New Roman"/>
          <w:sz w:val="24"/>
        </w:rPr>
        <w:t>4</w:t>
      </w:r>
      <w:r>
        <w:rPr>
          <w:rFonts w:ascii="Times New Roman" w:eastAsia="Times New Roman" w:hAnsi="Times New Roman"/>
          <w:sz w:val="24"/>
        </w:rPr>
        <w:t xml:space="preserve">/2019– </w:t>
      </w:r>
      <w:r w:rsidR="0096314E">
        <w:rPr>
          <w:rFonts w:ascii="Times New Roman" w:eastAsia="Times New Roman" w:hAnsi="Times New Roman"/>
          <w:sz w:val="24"/>
          <w:szCs w:val="24"/>
        </w:rPr>
        <w:t>Инвестиционо одржавање</w:t>
      </w:r>
      <w:r w:rsidR="0096314E" w:rsidRPr="00380C80">
        <w:rPr>
          <w:rFonts w:ascii="Times New Roman" w:eastAsia="Times New Roman" w:hAnsi="Times New Roman"/>
          <w:sz w:val="24"/>
          <w:szCs w:val="24"/>
        </w:rPr>
        <w:t xml:space="preserve"> путa </w:t>
      </w:r>
      <w:r w:rsidR="00380C80" w:rsidRPr="00380C80">
        <w:rPr>
          <w:rFonts w:ascii="Times New Roman" w:eastAsia="Times New Roman" w:hAnsi="Times New Roman"/>
          <w:sz w:val="24"/>
          <w:szCs w:val="24"/>
        </w:rPr>
        <w:t>у селу Вишевац  у општини Рача –засеок Радуловац</w:t>
      </w:r>
      <w:r>
        <w:rPr>
          <w:rFonts w:ascii="Times New Roman" w:eastAsia="Times New Roman" w:hAnsi="Times New Roman"/>
          <w:sz w:val="24"/>
        </w:rPr>
        <w:t>,</w:t>
      </w:r>
      <w:r w:rsidR="00502D29">
        <w:rPr>
          <w:rFonts w:ascii="Times New Roman" w:eastAsia="Times New Roman" w:hAnsi="Times New Roman"/>
          <w:sz w:val="24"/>
        </w:rPr>
        <w:t xml:space="preserve"> </w:t>
      </w:r>
      <w:r>
        <w:rPr>
          <w:rFonts w:ascii="Times New Roman" w:eastAsia="Times New Roman" w:hAnsi="Times New Roman"/>
          <w:sz w:val="24"/>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објаве позива за подношење понуда.</w:t>
      </w:r>
    </w:p>
    <w:p w:rsidR="00F51AE7" w:rsidRDefault="00F51AE7" w:rsidP="00502D29">
      <w:pPr>
        <w:spacing w:line="15" w:lineRule="exact"/>
        <w:jc w:val="both"/>
        <w:rPr>
          <w:rFonts w:ascii="Times New Roman" w:eastAsia="Times New Roman" w:hAnsi="Times New Roman"/>
        </w:rPr>
      </w:pPr>
    </w:p>
    <w:p w:rsidR="00F51AE7" w:rsidRDefault="00F51AE7" w:rsidP="00502D29">
      <w:pPr>
        <w:spacing w:line="235" w:lineRule="auto"/>
        <w:jc w:val="both"/>
        <w:rPr>
          <w:rFonts w:ascii="Times New Roman" w:eastAsia="Times New Roman" w:hAnsi="Times New Roman"/>
          <w:sz w:val="24"/>
        </w:rPr>
      </w:pPr>
      <w:r>
        <w:rPr>
          <w:rFonts w:ascii="Times New Roman" w:eastAsia="Times New Roman" w:hAnsi="Times New Roman"/>
          <w:sz w:val="24"/>
        </w:rPr>
        <w:t>Такође изјављујем, дa сносимо нaкнaду зa кoришћeњe пaтeнaтa, кao и oдгoвoрнoст зa пoврeду зaштићeних прaвa интeлeктуaлнe свojинe трeћих лицa.</w:t>
      </w:r>
    </w:p>
    <w:p w:rsidR="00F51AE7" w:rsidRDefault="00F51AE7" w:rsidP="00502D29">
      <w:pPr>
        <w:spacing w:line="200" w:lineRule="exact"/>
        <w:jc w:val="both"/>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30" w:lineRule="exact"/>
        <w:rPr>
          <w:rFonts w:ascii="Times New Roman" w:eastAsia="Times New Roman" w:hAnsi="Times New Roman"/>
        </w:rPr>
      </w:pPr>
    </w:p>
    <w:p w:rsidR="00F51AE7" w:rsidRDefault="00F51AE7">
      <w:pPr>
        <w:tabs>
          <w:tab w:val="left" w:pos="3160"/>
        </w:tabs>
        <w:spacing w:line="0" w:lineRule="atLeast"/>
        <w:rPr>
          <w:rFonts w:ascii="Times New Roman" w:eastAsia="Times New Roman" w:hAnsi="Times New Roman"/>
          <w:sz w:val="23"/>
        </w:rPr>
      </w:pPr>
      <w:r>
        <w:rPr>
          <w:rFonts w:ascii="Times New Roman" w:eastAsia="Times New Roman" w:hAnsi="Times New Roman"/>
          <w:sz w:val="24"/>
        </w:rPr>
        <w:t>Датум________________</w:t>
      </w:r>
      <w:r>
        <w:rPr>
          <w:rFonts w:ascii="Times New Roman" w:eastAsia="Times New Roman" w:hAnsi="Times New Roman"/>
        </w:rPr>
        <w:tab/>
      </w:r>
      <w:r>
        <w:rPr>
          <w:rFonts w:ascii="Times New Roman" w:eastAsia="Times New Roman" w:hAnsi="Times New Roman"/>
          <w:sz w:val="23"/>
        </w:rPr>
        <w:t>Потпис овлашћеног лица</w:t>
      </w:r>
    </w:p>
    <w:p w:rsidR="00F51AE7" w:rsidRDefault="00F51AE7">
      <w:pPr>
        <w:spacing w:line="276" w:lineRule="exact"/>
        <w:rPr>
          <w:rFonts w:ascii="Times New Roman" w:eastAsia="Times New Roman" w:hAnsi="Times New Roman"/>
        </w:rPr>
      </w:pPr>
    </w:p>
    <w:p w:rsidR="00F51AE7" w:rsidRDefault="00F51AE7">
      <w:pPr>
        <w:spacing w:line="0" w:lineRule="atLeast"/>
        <w:ind w:left="6280"/>
        <w:rPr>
          <w:rFonts w:ascii="Times New Roman" w:eastAsia="Times New Roman" w:hAnsi="Times New Roman"/>
          <w:sz w:val="24"/>
        </w:rPr>
      </w:pPr>
      <w:r>
        <w:rPr>
          <w:rFonts w:ascii="Times New Roman" w:eastAsia="Times New Roman" w:hAnsi="Times New Roman"/>
          <w:sz w:val="24"/>
        </w:rPr>
        <w:t>_______________________</w:t>
      </w:r>
    </w:p>
    <w:p w:rsidR="00F51AE7" w:rsidRDefault="00F51AE7">
      <w:pPr>
        <w:spacing w:line="238" w:lineRule="auto"/>
        <w:ind w:left="5040"/>
        <w:rPr>
          <w:rFonts w:ascii="Times New Roman" w:eastAsia="Times New Roman" w:hAnsi="Times New Roman"/>
          <w:sz w:val="24"/>
        </w:rPr>
      </w:pPr>
      <w:r>
        <w:rPr>
          <w:rFonts w:ascii="Times New Roman" w:eastAsia="Times New Roman" w:hAnsi="Times New Roman"/>
          <w:sz w:val="24"/>
        </w:rPr>
        <w:t>М.П.</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76" w:lineRule="exact"/>
        <w:rPr>
          <w:rFonts w:ascii="Times New Roman" w:eastAsia="Times New Roman" w:hAnsi="Times New Roman"/>
        </w:rPr>
      </w:pPr>
    </w:p>
    <w:p w:rsidR="00F51AE7" w:rsidRDefault="00F51AE7">
      <w:pPr>
        <w:spacing w:line="236" w:lineRule="auto"/>
        <w:jc w:val="both"/>
        <w:rPr>
          <w:rFonts w:ascii="Times New Roman" w:eastAsia="Times New Roman" w:hAnsi="Times New Roman"/>
          <w:sz w:val="24"/>
        </w:rPr>
      </w:pPr>
      <w:r>
        <w:rPr>
          <w:rFonts w:ascii="Times New Roman" w:eastAsia="Times New Roman" w:hAnsi="Times New Roman"/>
          <w:b/>
          <w:sz w:val="22"/>
        </w:rPr>
        <w:t>Напомена:</w:t>
      </w:r>
      <w:r>
        <w:rPr>
          <w:rFonts w:ascii="Times New Roman" w:eastAsia="Times New Roman" w:hAnsi="Times New Roman"/>
          <w:sz w:val="24"/>
        </w:rPr>
        <w:t>.Изјава мора да буде потписана од стране овлашћеног лица понуђача и</w:t>
      </w:r>
      <w:r>
        <w:rPr>
          <w:rFonts w:ascii="Times New Roman" w:eastAsia="Times New Roman" w:hAnsi="Times New Roman"/>
          <w:b/>
          <w:sz w:val="22"/>
        </w:rPr>
        <w:t xml:space="preserve"> </w:t>
      </w:r>
      <w:r>
        <w:rPr>
          <w:rFonts w:ascii="Times New Roman" w:eastAsia="Times New Roman" w:hAnsi="Times New Roman"/>
          <w:sz w:val="24"/>
        </w:rPr>
        <w:t xml:space="preserve">оверена печатом. </w:t>
      </w:r>
      <w:r>
        <w:rPr>
          <w:rFonts w:ascii="Times New Roman" w:eastAsia="Times New Roman" w:hAnsi="Times New Roman"/>
          <w:b/>
          <w:sz w:val="24"/>
          <w:u w:val="single"/>
        </w:rPr>
        <w:t>Уколико понуду подноси група понуђача</w:t>
      </w:r>
      <w:r>
        <w:rPr>
          <w:rFonts w:ascii="Times New Roman" w:eastAsia="Times New Roman" w:hAnsi="Times New Roman"/>
          <w:sz w:val="24"/>
        </w:rPr>
        <w:t>, сваки члан групе мора посебно потписати и печатом оверити наведену Изјаву</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40" w:lineRule="exact"/>
        <w:rPr>
          <w:rFonts w:ascii="Times New Roman" w:eastAsia="Times New Roman" w:hAnsi="Times New Roman"/>
        </w:rPr>
      </w:pPr>
    </w:p>
    <w:p w:rsidR="00F51AE7" w:rsidRDefault="00F51AE7">
      <w:pPr>
        <w:spacing w:line="0" w:lineRule="atLeast"/>
        <w:ind w:right="20"/>
        <w:jc w:val="center"/>
        <w:sectPr w:rsidR="00F51AE7">
          <w:pgSz w:w="11900" w:h="16838"/>
          <w:pgMar w:top="1262" w:right="1429" w:bottom="384" w:left="1440" w:header="0" w:footer="0" w:gutter="0"/>
          <w:cols w:space="0" w:equalWidth="0">
            <w:col w:w="9040"/>
          </w:cols>
          <w:docGrid w:linePitch="360"/>
        </w:sectPr>
      </w:pPr>
    </w:p>
    <w:p w:rsidR="00F51AE7" w:rsidRDefault="00F51AE7">
      <w:pPr>
        <w:spacing w:line="0" w:lineRule="atLeast"/>
        <w:rPr>
          <w:rFonts w:ascii="Times New Roman" w:eastAsia="Times New Roman" w:hAnsi="Times New Roman"/>
          <w:b/>
          <w:sz w:val="24"/>
        </w:rPr>
      </w:pPr>
      <w:bookmarkStart w:id="40" w:name="page45"/>
      <w:bookmarkEnd w:id="40"/>
      <w:r>
        <w:rPr>
          <w:rFonts w:ascii="Times New Roman" w:eastAsia="Times New Roman" w:hAnsi="Times New Roman"/>
          <w:b/>
          <w:sz w:val="24"/>
        </w:rPr>
        <w:lastRenderedPageBreak/>
        <w:t>Образац 13.</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71552" behindDoc="1" locked="0" layoutInCell="1" allowOverlap="1">
            <wp:simplePos x="0" y="0"/>
            <wp:positionH relativeFrom="column">
              <wp:posOffset>-175895</wp:posOffset>
            </wp:positionH>
            <wp:positionV relativeFrom="paragraph">
              <wp:posOffset>334010</wp:posOffset>
            </wp:positionV>
            <wp:extent cx="5985510" cy="234950"/>
            <wp:effectExtent l="1905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a:srcRect/>
                    <a:stretch>
                      <a:fillRect/>
                    </a:stretch>
                  </pic:blipFill>
                  <pic:spPr bwMode="auto">
                    <a:xfrm>
                      <a:off x="0" y="0"/>
                      <a:ext cx="5985510" cy="2349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334" w:lineRule="exact"/>
        <w:rPr>
          <w:rFonts w:ascii="Times New Roman" w:eastAsia="Times New Roman" w:hAnsi="Times New Roman"/>
        </w:rPr>
      </w:pPr>
    </w:p>
    <w:p w:rsidR="00F51AE7" w:rsidRDefault="00F51AE7">
      <w:pPr>
        <w:spacing w:line="0" w:lineRule="atLeast"/>
        <w:ind w:right="20"/>
        <w:jc w:val="center"/>
        <w:rPr>
          <w:rFonts w:ascii="Times New Roman" w:eastAsia="Times New Roman" w:hAnsi="Times New Roman"/>
          <w:b/>
          <w:sz w:val="24"/>
        </w:rPr>
      </w:pPr>
      <w:r>
        <w:rPr>
          <w:rFonts w:ascii="Times New Roman" w:eastAsia="Times New Roman" w:hAnsi="Times New Roman"/>
          <w:b/>
          <w:sz w:val="24"/>
        </w:rPr>
        <w:t>ПРЕДМЕР И ПРЕДРАЧУН</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72576" behindDoc="1" locked="0" layoutInCell="1" allowOverlap="1">
            <wp:simplePos x="0" y="0"/>
            <wp:positionH relativeFrom="column">
              <wp:posOffset>-175895</wp:posOffset>
            </wp:positionH>
            <wp:positionV relativeFrom="paragraph">
              <wp:posOffset>41275</wp:posOffset>
            </wp:positionV>
            <wp:extent cx="5985510" cy="6350"/>
            <wp:effectExtent l="0" t="0" r="635" b="63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a:srcRect/>
                    <a:stretch>
                      <a:fillRect/>
                    </a:stretch>
                  </pic:blipFill>
                  <pic:spPr bwMode="auto">
                    <a:xfrm>
                      <a:off x="0" y="0"/>
                      <a:ext cx="5985510" cy="63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333" w:lineRule="exact"/>
        <w:rPr>
          <w:rFonts w:ascii="Times New Roman" w:eastAsia="Times New Roman" w:hAnsi="Times New Roman"/>
        </w:rPr>
      </w:pPr>
    </w:p>
    <w:p w:rsidR="00F51AE7" w:rsidRPr="00380C80" w:rsidRDefault="00F51AE7" w:rsidP="00380C80">
      <w:pPr>
        <w:spacing w:line="0" w:lineRule="atLeast"/>
        <w:ind w:right="-50"/>
        <w:jc w:val="both"/>
        <w:rPr>
          <w:rFonts w:ascii="Times New Roman" w:eastAsia="Times New Roman" w:hAnsi="Times New Roman"/>
          <w:sz w:val="24"/>
          <w:szCs w:val="24"/>
        </w:rPr>
      </w:pPr>
      <w:r>
        <w:rPr>
          <w:rFonts w:ascii="Times New Roman" w:eastAsia="Times New Roman" w:hAnsi="Times New Roman"/>
          <w:sz w:val="24"/>
        </w:rPr>
        <w:t xml:space="preserve">Прилажемо предмер и предрачун радова за јавну набавку број </w:t>
      </w:r>
      <w:r w:rsidR="00502D29">
        <w:rPr>
          <w:rFonts w:ascii="Times New Roman" w:eastAsia="Times New Roman" w:hAnsi="Times New Roman"/>
          <w:sz w:val="24"/>
        </w:rPr>
        <w:t>2</w:t>
      </w:r>
      <w:r w:rsidR="00380C80">
        <w:rPr>
          <w:rFonts w:ascii="Times New Roman" w:eastAsia="Times New Roman" w:hAnsi="Times New Roman"/>
          <w:sz w:val="24"/>
        </w:rPr>
        <w:t>4</w:t>
      </w:r>
      <w:r>
        <w:rPr>
          <w:rFonts w:ascii="Times New Roman" w:eastAsia="Times New Roman" w:hAnsi="Times New Roman"/>
          <w:sz w:val="24"/>
        </w:rPr>
        <w:t>/2019–</w:t>
      </w:r>
      <w:r w:rsidR="00502D29" w:rsidRPr="00502D29">
        <w:rPr>
          <w:rFonts w:ascii="Times New Roman" w:eastAsia="Times New Roman" w:hAnsi="Times New Roman"/>
          <w:sz w:val="24"/>
        </w:rPr>
        <w:t xml:space="preserve"> </w:t>
      </w:r>
      <w:r w:rsidR="0096314E">
        <w:rPr>
          <w:rFonts w:ascii="Times New Roman" w:eastAsia="Times New Roman" w:hAnsi="Times New Roman"/>
          <w:sz w:val="24"/>
          <w:szCs w:val="24"/>
        </w:rPr>
        <w:t>Инвестиционо одржавање</w:t>
      </w:r>
      <w:r w:rsidR="0096314E" w:rsidRPr="00380C80">
        <w:rPr>
          <w:rFonts w:ascii="Times New Roman" w:eastAsia="Times New Roman" w:hAnsi="Times New Roman"/>
          <w:sz w:val="24"/>
          <w:szCs w:val="24"/>
        </w:rPr>
        <w:t xml:space="preserve"> путa </w:t>
      </w:r>
      <w:r w:rsidR="0096314E">
        <w:rPr>
          <w:rFonts w:ascii="Times New Roman" w:eastAsia="Times New Roman" w:hAnsi="Times New Roman"/>
          <w:sz w:val="24"/>
          <w:szCs w:val="24"/>
        </w:rPr>
        <w:t xml:space="preserve">у селу </w:t>
      </w:r>
      <w:r w:rsidR="00380C80" w:rsidRPr="00380C80">
        <w:rPr>
          <w:rFonts w:ascii="Times New Roman" w:eastAsia="Times New Roman" w:hAnsi="Times New Roman"/>
          <w:sz w:val="24"/>
          <w:szCs w:val="24"/>
        </w:rPr>
        <w:t>Вишевац  у општини Рача –засеок Радуловац</w:t>
      </w:r>
      <w:r w:rsidR="00380C80">
        <w:rPr>
          <w:rFonts w:ascii="Times New Roman" w:eastAsia="Times New Roman" w:hAnsi="Times New Roman"/>
          <w:sz w:val="24"/>
          <w:szCs w:val="24"/>
        </w:rPr>
        <w:t xml:space="preserve">, </w:t>
      </w:r>
      <w:r>
        <w:rPr>
          <w:rFonts w:ascii="Times New Roman" w:eastAsia="Times New Roman" w:hAnsi="Times New Roman"/>
          <w:sz w:val="24"/>
        </w:rPr>
        <w:t>потписан и оверен од стране овлашћеног лица.</w:t>
      </w:r>
    </w:p>
    <w:p w:rsidR="00F51AE7" w:rsidRDefault="00F51AE7" w:rsidP="00502D29">
      <w:pPr>
        <w:spacing w:line="200" w:lineRule="exact"/>
        <w:jc w:val="both"/>
        <w:rPr>
          <w:rFonts w:ascii="Times New Roman" w:eastAsia="Times New Roman" w:hAnsi="Times New Roman"/>
        </w:rPr>
      </w:pPr>
    </w:p>
    <w:p w:rsidR="00F51AE7" w:rsidRDefault="00F51AE7">
      <w:pPr>
        <w:spacing w:line="330" w:lineRule="exact"/>
        <w:rPr>
          <w:rFonts w:ascii="Times New Roman" w:eastAsia="Times New Roman" w:hAnsi="Times New Roman"/>
        </w:rPr>
      </w:pPr>
    </w:p>
    <w:p w:rsidR="00F51AE7" w:rsidRDefault="00F51AE7">
      <w:pPr>
        <w:spacing w:line="274" w:lineRule="auto"/>
        <w:jc w:val="both"/>
        <w:rPr>
          <w:rFonts w:ascii="Times New Roman" w:eastAsia="Times New Roman" w:hAnsi="Times New Roman"/>
          <w:sz w:val="24"/>
        </w:rPr>
      </w:pPr>
      <w:r>
        <w:rPr>
          <w:rFonts w:ascii="Times New Roman" w:eastAsia="Times New Roman" w:hAnsi="Times New Roman"/>
          <w:b/>
          <w:sz w:val="24"/>
        </w:rPr>
        <w:t xml:space="preserve">Напомена: </w:t>
      </w:r>
      <w:r>
        <w:rPr>
          <w:rFonts w:ascii="Times New Roman" w:eastAsia="Times New Roman" w:hAnsi="Times New Roman"/>
          <w:sz w:val="24"/>
        </w:rPr>
        <w:t>Уколико се у техничкој документацији у означавању добара или радова</w:t>
      </w:r>
      <w:r>
        <w:rPr>
          <w:rFonts w:ascii="Times New Roman" w:eastAsia="Times New Roman" w:hAnsi="Times New Roman"/>
          <w:b/>
          <w:sz w:val="24"/>
        </w:rPr>
        <w:t xml:space="preserve"> </w:t>
      </w:r>
      <w:r>
        <w:rPr>
          <w:rFonts w:ascii="Times New Roman" w:eastAsia="Times New Roman" w:hAnsi="Times New Roman"/>
          <w:sz w:val="24"/>
        </w:rPr>
        <w:t>одређене производње, извора или градње наводи одређени робни знак, патент, тип или произвођач, Понуђач може понудити и другу врсту, истих или бољих техничких карактеристика. У случају да понуђач нуди одговарајућа добра или радове за одређене позиције из предмера и предрачуна у обавези је да достави списак позиција који ће садржати све елементе предмера и предрачуна и то: редни број позиције из основног предмера и предрачуна, опис понуђеног одговарајућег добра или врста радова, јединицу мере, количину, јединичну и укупну цену који се нуди, заједно са техничким спецификацијама (карактеристикама) за сваку позицију како би Комисија за јавну набавку могла извршити оцену.</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07" w:lineRule="exact"/>
        <w:rPr>
          <w:rFonts w:ascii="Times New Roman" w:eastAsia="Times New Roman" w:hAnsi="Times New Roman"/>
        </w:rPr>
      </w:pPr>
    </w:p>
    <w:p w:rsidR="00F51AE7" w:rsidRDefault="00F51AE7">
      <w:pPr>
        <w:spacing w:line="0" w:lineRule="atLeast"/>
        <w:ind w:right="20"/>
        <w:jc w:val="center"/>
        <w:sectPr w:rsidR="00F51AE7">
          <w:pgSz w:w="11900" w:h="16838"/>
          <w:pgMar w:top="984" w:right="1429" w:bottom="384" w:left="1440" w:header="0" w:footer="0" w:gutter="0"/>
          <w:cols w:space="0" w:equalWidth="0">
            <w:col w:w="9040"/>
          </w:cols>
          <w:docGrid w:linePitch="360"/>
        </w:sectPr>
      </w:pPr>
    </w:p>
    <w:p w:rsidR="00F51AE7" w:rsidRDefault="00F51AE7">
      <w:pPr>
        <w:spacing w:line="0" w:lineRule="atLeast"/>
        <w:ind w:left="540"/>
        <w:rPr>
          <w:rFonts w:ascii="Times New Roman" w:eastAsia="Times New Roman" w:hAnsi="Times New Roman"/>
          <w:sz w:val="24"/>
        </w:rPr>
      </w:pPr>
      <w:bookmarkStart w:id="41" w:name="page46"/>
      <w:bookmarkEnd w:id="41"/>
      <w:r>
        <w:rPr>
          <w:rFonts w:ascii="Times New Roman" w:eastAsia="Times New Roman" w:hAnsi="Times New Roman"/>
          <w:sz w:val="24"/>
        </w:rPr>
        <w:lastRenderedPageBreak/>
        <w:t>НАПОМЕНА:</w:t>
      </w:r>
    </w:p>
    <w:p w:rsidR="00F51AE7" w:rsidRDefault="00F51AE7">
      <w:pPr>
        <w:spacing w:line="10" w:lineRule="exact"/>
        <w:rPr>
          <w:rFonts w:ascii="Times New Roman" w:eastAsia="Times New Roman" w:hAnsi="Times New Roman"/>
        </w:rPr>
      </w:pPr>
    </w:p>
    <w:p w:rsidR="00F51AE7" w:rsidRDefault="00F51AE7" w:rsidP="00380C80">
      <w:pPr>
        <w:numPr>
          <w:ilvl w:val="0"/>
          <w:numId w:val="54"/>
        </w:numPr>
        <w:tabs>
          <w:tab w:val="left" w:pos="1510"/>
        </w:tabs>
        <w:spacing w:line="237" w:lineRule="auto"/>
        <w:ind w:left="540" w:right="62" w:firstLine="721"/>
        <w:jc w:val="both"/>
        <w:rPr>
          <w:rFonts w:ascii="Times New Roman" w:eastAsia="Times New Roman" w:hAnsi="Times New Roman"/>
          <w:sz w:val="24"/>
        </w:rPr>
      </w:pPr>
      <w:r>
        <w:rPr>
          <w:rFonts w:ascii="Times New Roman" w:eastAsia="Times New Roman" w:hAnsi="Times New Roman"/>
          <w:sz w:val="24"/>
        </w:rPr>
        <w:t>свакој позицији где је то потреб</w:t>
      </w:r>
      <w:r w:rsidR="00380C80">
        <w:rPr>
          <w:rFonts w:ascii="Times New Roman" w:eastAsia="Times New Roman" w:hAnsi="Times New Roman"/>
          <w:sz w:val="24"/>
        </w:rPr>
        <w:t xml:space="preserve">но, а није другачије наглашено, </w:t>
      </w:r>
      <w:r>
        <w:rPr>
          <w:rFonts w:ascii="Times New Roman" w:eastAsia="Times New Roman" w:hAnsi="Times New Roman"/>
          <w:sz w:val="24"/>
        </w:rPr>
        <w:t>подразумева се набавка, израда, транспорт, испорука и монтажа материјала и опреме са свим осталим неопходним радњама који су наведени у предмеру радова и техничком извештају који је саставни део техничке документације, како би израда позиције била комплетна.</w:t>
      </w:r>
    </w:p>
    <w:p w:rsidR="00F51AE7" w:rsidRDefault="00F51AE7" w:rsidP="00380C80">
      <w:pPr>
        <w:spacing w:line="20" w:lineRule="exact"/>
        <w:jc w:val="both"/>
        <w:rPr>
          <w:rFonts w:ascii="Times New Roman" w:eastAsia="Times New Roman" w:hAnsi="Times New Roman"/>
          <w:sz w:val="24"/>
        </w:rPr>
      </w:pPr>
    </w:p>
    <w:p w:rsidR="00F51AE7" w:rsidRDefault="00F51AE7" w:rsidP="00380C80">
      <w:pPr>
        <w:numPr>
          <w:ilvl w:val="0"/>
          <w:numId w:val="54"/>
        </w:numPr>
        <w:tabs>
          <w:tab w:val="left" w:pos="1611"/>
        </w:tabs>
        <w:spacing w:line="236" w:lineRule="auto"/>
        <w:ind w:left="540" w:right="-79" w:firstLine="721"/>
        <w:jc w:val="both"/>
        <w:rPr>
          <w:rFonts w:ascii="Times New Roman" w:eastAsia="Times New Roman" w:hAnsi="Times New Roman"/>
          <w:sz w:val="24"/>
        </w:rPr>
      </w:pPr>
      <w:r>
        <w:rPr>
          <w:rFonts w:ascii="Times New Roman" w:eastAsia="Times New Roman" w:hAnsi="Times New Roman"/>
          <w:sz w:val="24"/>
        </w:rPr>
        <w:t>свакој позицији где је наведен транспорт материјала подразумева се следеће:1. Извођач обезбеђује депонијуУ свакој позицији где је наведен транспорт материјала подразумева се даљина транспорта од градилишта до депоније коју обезбеђује извођач радова.</w:t>
      </w:r>
    </w:p>
    <w:p w:rsidR="00F51AE7" w:rsidRDefault="00F51AE7" w:rsidP="00380C80">
      <w:pPr>
        <w:spacing w:line="18" w:lineRule="exact"/>
        <w:jc w:val="both"/>
        <w:rPr>
          <w:rFonts w:ascii="Times New Roman" w:eastAsia="Times New Roman" w:hAnsi="Times New Roman"/>
          <w:sz w:val="24"/>
        </w:rPr>
      </w:pPr>
    </w:p>
    <w:p w:rsidR="00F51AE7" w:rsidRDefault="00F51AE7" w:rsidP="00380C80">
      <w:pPr>
        <w:tabs>
          <w:tab w:val="left" w:pos="9498"/>
        </w:tabs>
        <w:spacing w:line="236" w:lineRule="auto"/>
        <w:ind w:left="540" w:right="62" w:firstLine="721"/>
        <w:jc w:val="both"/>
        <w:rPr>
          <w:rFonts w:ascii="Times New Roman" w:eastAsia="Times New Roman" w:hAnsi="Times New Roman"/>
          <w:sz w:val="24"/>
        </w:rPr>
      </w:pPr>
      <w:r>
        <w:rPr>
          <w:rFonts w:ascii="Times New Roman" w:eastAsia="Times New Roman" w:hAnsi="Times New Roman"/>
          <w:sz w:val="24"/>
        </w:rPr>
        <w:t>Ценом обухватити комплетан утовар, транспорт истовар, потребно планирање и трошкове депоније.Сви радови морају бити изведени од стране стручних овлашћених лица, а у потпуности према прописима и важећим стандардима за ову врсту радова.</w:t>
      </w:r>
    </w:p>
    <w:p w:rsidR="00F51AE7" w:rsidRDefault="00F51AE7" w:rsidP="00380C80">
      <w:pPr>
        <w:spacing w:line="11" w:lineRule="exact"/>
        <w:jc w:val="both"/>
        <w:rPr>
          <w:rFonts w:ascii="Times New Roman" w:eastAsia="Times New Roman" w:hAnsi="Times New Roman"/>
          <w:sz w:val="24"/>
        </w:rPr>
      </w:pPr>
    </w:p>
    <w:p w:rsidR="00F51AE7" w:rsidRDefault="00F51AE7" w:rsidP="00380C80">
      <w:pPr>
        <w:spacing w:line="238" w:lineRule="auto"/>
        <w:ind w:left="540" w:right="62" w:firstLine="783"/>
        <w:jc w:val="both"/>
        <w:rPr>
          <w:rFonts w:ascii="Times New Roman" w:eastAsia="Times New Roman" w:hAnsi="Times New Roman"/>
          <w:sz w:val="24"/>
        </w:rPr>
      </w:pPr>
      <w:r>
        <w:rPr>
          <w:rFonts w:ascii="Times New Roman" w:eastAsia="Times New Roman" w:hAnsi="Times New Roman"/>
          <w:sz w:val="24"/>
        </w:rPr>
        <w:t>Сав употребљени материјал мора бити првокласног квалитета. Ако је у некој од позиција наведен назив произвођача опреме или материјала подразумева се и опрема или материјал другог произвођача, истих или бољих карактеристика од предмером наведених.</w:t>
      </w:r>
    </w:p>
    <w:p w:rsidR="00F51AE7" w:rsidRDefault="00F51AE7" w:rsidP="00380C80">
      <w:pPr>
        <w:spacing w:line="9" w:lineRule="exact"/>
        <w:jc w:val="both"/>
        <w:rPr>
          <w:rFonts w:ascii="Times New Roman" w:eastAsia="Times New Roman" w:hAnsi="Times New Roman"/>
          <w:sz w:val="24"/>
        </w:rPr>
      </w:pPr>
    </w:p>
    <w:p w:rsidR="00F51AE7" w:rsidRDefault="00F51AE7" w:rsidP="00380C80">
      <w:pPr>
        <w:spacing w:line="237" w:lineRule="auto"/>
        <w:ind w:left="540" w:right="62" w:firstLine="721"/>
        <w:jc w:val="both"/>
        <w:rPr>
          <w:rFonts w:ascii="Times New Roman" w:eastAsia="Times New Roman" w:hAnsi="Times New Roman"/>
          <w:sz w:val="24"/>
        </w:rPr>
      </w:pPr>
      <w:r>
        <w:rPr>
          <w:rFonts w:ascii="Times New Roman" w:eastAsia="Times New Roman" w:hAnsi="Times New Roman"/>
          <w:sz w:val="24"/>
        </w:rPr>
        <w:t>Извођач је дужан да радове изврши у свему према приложеном техничком извештају, важећим прописима за извођење радова, предмеру и цртежима, да пре почетка радова добро проучи добијену документацију и да на време упозори на евентуална одступања од постојећих прописа.</w:t>
      </w:r>
    </w:p>
    <w:p w:rsidR="00F51AE7" w:rsidRDefault="00F51AE7" w:rsidP="00380C80">
      <w:pPr>
        <w:spacing w:line="13" w:lineRule="exact"/>
        <w:jc w:val="both"/>
        <w:rPr>
          <w:rFonts w:ascii="Times New Roman" w:eastAsia="Times New Roman" w:hAnsi="Times New Roman"/>
          <w:sz w:val="24"/>
        </w:rPr>
      </w:pPr>
    </w:p>
    <w:p w:rsidR="00F51AE7" w:rsidRDefault="00F51AE7" w:rsidP="000D6B9F">
      <w:pPr>
        <w:spacing w:line="237" w:lineRule="auto"/>
        <w:ind w:left="540" w:right="62" w:firstLine="721"/>
        <w:jc w:val="both"/>
        <w:rPr>
          <w:rFonts w:ascii="Times New Roman" w:eastAsia="Times New Roman" w:hAnsi="Times New Roman"/>
          <w:sz w:val="24"/>
        </w:rPr>
      </w:pPr>
      <w:r>
        <w:rPr>
          <w:rFonts w:ascii="Times New Roman" w:eastAsia="Times New Roman" w:hAnsi="Times New Roman"/>
          <w:sz w:val="24"/>
        </w:rPr>
        <w:t>Извођач се такође не ослобађа обавезе извођења појединих радова, који су предвиђени предмером, а евентуално нису напоменути у техничком опису или било ком другом прилогу овог пројекта, а што је обавезан да уради по важећим прописима за извођење радова за ову врсту објекта.</w:t>
      </w:r>
    </w:p>
    <w:p w:rsidR="00F51AE7" w:rsidRDefault="00F51AE7" w:rsidP="00380C80">
      <w:pPr>
        <w:spacing w:line="14" w:lineRule="exact"/>
        <w:jc w:val="both"/>
        <w:rPr>
          <w:rFonts w:ascii="Times New Roman" w:eastAsia="Times New Roman" w:hAnsi="Times New Roman"/>
          <w:sz w:val="24"/>
        </w:rPr>
      </w:pPr>
    </w:p>
    <w:p w:rsidR="00F51AE7" w:rsidRDefault="00F51AE7" w:rsidP="000D6B9F">
      <w:pPr>
        <w:spacing w:line="237" w:lineRule="auto"/>
        <w:ind w:left="540" w:right="62" w:firstLine="721"/>
        <w:jc w:val="both"/>
        <w:rPr>
          <w:rFonts w:ascii="Times New Roman" w:eastAsia="Times New Roman" w:hAnsi="Times New Roman"/>
          <w:sz w:val="24"/>
        </w:rPr>
      </w:pPr>
      <w:r>
        <w:rPr>
          <w:rFonts w:ascii="Times New Roman" w:eastAsia="Times New Roman" w:hAnsi="Times New Roman"/>
          <w:sz w:val="24"/>
        </w:rPr>
        <w:t>Не обрачунава се и не плаћа посебно обезбеђење и организација градилишта укључујући смештај и исхрану радника, формирање покретне радионице, депоније, и остало. Саобраћајно обезбеђење градилишта сигнализацијом у току извођења радова није саставни део техничке документације и не урачунава се у цену.</w:t>
      </w:r>
    </w:p>
    <w:p w:rsidR="00F51AE7" w:rsidRDefault="00F51AE7" w:rsidP="00380C80">
      <w:pPr>
        <w:spacing w:line="200" w:lineRule="exact"/>
        <w:jc w:val="both"/>
        <w:rPr>
          <w:rFonts w:ascii="Times New Roman" w:eastAsia="Times New Roman" w:hAnsi="Times New Roman"/>
        </w:rPr>
      </w:pPr>
    </w:p>
    <w:p w:rsidR="00F51AE7" w:rsidRDefault="00F51AE7" w:rsidP="00380C80">
      <w:pPr>
        <w:spacing w:line="333" w:lineRule="exact"/>
        <w:jc w:val="both"/>
        <w:rPr>
          <w:rFonts w:ascii="Times New Roman" w:eastAsia="Times New Roman" w:hAnsi="Times New Roman"/>
        </w:rPr>
      </w:pPr>
    </w:p>
    <w:p w:rsidR="000D6B9F" w:rsidRPr="00380C80" w:rsidRDefault="000D6B9F" w:rsidP="000D6B9F">
      <w:pPr>
        <w:spacing w:line="0" w:lineRule="atLeast"/>
        <w:ind w:right="-50"/>
        <w:jc w:val="both"/>
        <w:rPr>
          <w:rFonts w:ascii="Times New Roman" w:eastAsia="Times New Roman" w:hAnsi="Times New Roman"/>
          <w:sz w:val="24"/>
          <w:szCs w:val="24"/>
        </w:rPr>
      </w:pPr>
      <w:r>
        <w:rPr>
          <w:rFonts w:ascii="Times New Roman" w:eastAsia="Times New Roman" w:hAnsi="Times New Roman"/>
          <w:sz w:val="24"/>
        </w:rPr>
        <w:t xml:space="preserve">                </w:t>
      </w:r>
      <w:r w:rsidR="00F51AE7">
        <w:rPr>
          <w:rFonts w:ascii="Times New Roman" w:eastAsia="Times New Roman" w:hAnsi="Times New Roman"/>
          <w:sz w:val="24"/>
        </w:rPr>
        <w:t xml:space="preserve">Објекат: </w:t>
      </w:r>
      <w:r w:rsidR="0096314E">
        <w:rPr>
          <w:rFonts w:ascii="Times New Roman" w:eastAsia="Times New Roman" w:hAnsi="Times New Roman"/>
          <w:sz w:val="24"/>
          <w:szCs w:val="24"/>
        </w:rPr>
        <w:t>Инвестиционо одржавање</w:t>
      </w:r>
      <w:r w:rsidR="0096314E" w:rsidRPr="00380C80">
        <w:rPr>
          <w:rFonts w:ascii="Times New Roman" w:eastAsia="Times New Roman" w:hAnsi="Times New Roman"/>
          <w:sz w:val="24"/>
          <w:szCs w:val="24"/>
        </w:rPr>
        <w:t xml:space="preserve"> путa </w:t>
      </w:r>
      <w:r w:rsidRPr="00380C80">
        <w:rPr>
          <w:rFonts w:ascii="Times New Roman" w:eastAsia="Times New Roman" w:hAnsi="Times New Roman"/>
          <w:sz w:val="24"/>
          <w:szCs w:val="24"/>
        </w:rPr>
        <w:t>у селу Вишевац  у општини Рача –</w:t>
      </w:r>
      <w:r w:rsidR="00FC56EA">
        <w:rPr>
          <w:rFonts w:ascii="Times New Roman" w:eastAsia="Times New Roman" w:hAnsi="Times New Roman"/>
          <w:sz w:val="24"/>
          <w:szCs w:val="24"/>
        </w:rPr>
        <w:t xml:space="preserve"> </w:t>
      </w:r>
      <w:r w:rsidRPr="00380C80">
        <w:rPr>
          <w:rFonts w:ascii="Times New Roman" w:eastAsia="Times New Roman" w:hAnsi="Times New Roman"/>
          <w:sz w:val="24"/>
          <w:szCs w:val="24"/>
        </w:rPr>
        <w:t>засеок Радуловац</w:t>
      </w:r>
    </w:p>
    <w:p w:rsidR="000D6B9F" w:rsidRDefault="000D6B9F" w:rsidP="000D6B9F">
      <w:pPr>
        <w:spacing w:line="264" w:lineRule="auto"/>
        <w:ind w:left="540" w:right="1760"/>
        <w:jc w:val="both"/>
        <w:rPr>
          <w:rFonts w:ascii="Times New Roman" w:eastAsia="Times New Roman" w:hAnsi="Times New Roman"/>
          <w:b/>
          <w:sz w:val="24"/>
        </w:rPr>
      </w:pPr>
    </w:p>
    <w:p w:rsidR="000D6B9F" w:rsidRDefault="000D6B9F" w:rsidP="000D6B9F">
      <w:pPr>
        <w:spacing w:line="264" w:lineRule="auto"/>
        <w:ind w:left="540" w:right="1760"/>
        <w:jc w:val="both"/>
        <w:rPr>
          <w:rFonts w:ascii="Times New Roman" w:eastAsia="Times New Roman" w:hAnsi="Times New Roman"/>
          <w:b/>
          <w:sz w:val="24"/>
        </w:rPr>
      </w:pPr>
    </w:p>
    <w:p w:rsidR="00F51AE7" w:rsidRDefault="00F51AE7" w:rsidP="000D6B9F">
      <w:pPr>
        <w:spacing w:line="264" w:lineRule="auto"/>
        <w:ind w:left="540" w:right="1760"/>
        <w:jc w:val="both"/>
        <w:rPr>
          <w:rFonts w:ascii="Times New Roman" w:eastAsia="Times New Roman" w:hAnsi="Times New Roman"/>
          <w:b/>
          <w:sz w:val="24"/>
        </w:rPr>
      </w:pPr>
      <w:r>
        <w:rPr>
          <w:rFonts w:ascii="Times New Roman" w:eastAsia="Times New Roman" w:hAnsi="Times New Roman"/>
          <w:b/>
          <w:sz w:val="24"/>
        </w:rPr>
        <w:t xml:space="preserve">ТАБЕЛА </w:t>
      </w:r>
    </w:p>
    <w:p w:rsidR="00F51AE7" w:rsidRDefault="00F51AE7">
      <w:pPr>
        <w:spacing w:line="223" w:lineRule="exact"/>
        <w:rPr>
          <w:rFonts w:ascii="Times New Roman" w:eastAsia="Times New Roman" w:hAnsi="Times New Roman"/>
        </w:rPr>
      </w:pPr>
    </w:p>
    <w:tbl>
      <w:tblPr>
        <w:tblStyle w:val="TableGrid"/>
        <w:tblW w:w="0" w:type="auto"/>
        <w:tblLayout w:type="fixed"/>
        <w:tblLook w:val="04A0" w:firstRow="1" w:lastRow="0" w:firstColumn="1" w:lastColumn="0" w:noHBand="0" w:noVBand="1"/>
      </w:tblPr>
      <w:tblGrid>
        <w:gridCol w:w="675"/>
        <w:gridCol w:w="4395"/>
        <w:gridCol w:w="708"/>
        <w:gridCol w:w="1276"/>
        <w:gridCol w:w="1134"/>
        <w:gridCol w:w="1434"/>
      </w:tblGrid>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Бр. Поз.</w:t>
            </w:r>
          </w:p>
        </w:tc>
        <w:tc>
          <w:tcPr>
            <w:tcW w:w="439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Опис позиције</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Јед.</w:t>
            </w:r>
          </w:p>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Мер.</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Количина</w:t>
            </w:r>
          </w:p>
        </w:tc>
        <w:tc>
          <w:tcPr>
            <w:tcW w:w="1134"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Јединич.цена</w:t>
            </w:r>
          </w:p>
        </w:tc>
        <w:tc>
          <w:tcPr>
            <w:tcW w:w="1434"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Укупна</w:t>
            </w:r>
          </w:p>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цена</w:t>
            </w:r>
          </w:p>
        </w:tc>
      </w:tr>
      <w:tr w:rsidR="007C252A" w:rsidRPr="0096314E" w:rsidTr="009816E0">
        <w:tc>
          <w:tcPr>
            <w:tcW w:w="9622" w:type="dxa"/>
            <w:gridSpan w:val="6"/>
          </w:tcPr>
          <w:p w:rsidR="007C252A" w:rsidRPr="0096314E" w:rsidRDefault="007C252A" w:rsidP="009816E0">
            <w:pPr>
              <w:tabs>
                <w:tab w:val="left" w:pos="1101"/>
              </w:tabs>
              <w:rPr>
                <w:rFonts w:ascii="Times New Roman" w:hAnsi="Times New Roman"/>
                <w:b/>
                <w:sz w:val="24"/>
                <w:szCs w:val="24"/>
              </w:rPr>
            </w:pPr>
            <w:r w:rsidRPr="0096314E">
              <w:rPr>
                <w:rFonts w:ascii="Times New Roman" w:hAnsi="Times New Roman"/>
                <w:sz w:val="24"/>
                <w:szCs w:val="24"/>
              </w:rPr>
              <w:t xml:space="preserve">        </w:t>
            </w:r>
            <w:r w:rsidRPr="0096314E">
              <w:rPr>
                <w:rFonts w:ascii="Times New Roman" w:hAnsi="Times New Roman"/>
                <w:b/>
                <w:sz w:val="24"/>
                <w:szCs w:val="24"/>
              </w:rPr>
              <w:t xml:space="preserve">  I ПРИПРЕМНИ РАДОВИ</w:t>
            </w: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1</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 xml:space="preserve">Геодетско обележавање </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579,84</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2</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Сечење густог шибња и одлагање на страну</w:t>
            </w:r>
          </w:p>
        </w:tc>
        <w:tc>
          <w:tcPr>
            <w:tcW w:w="708" w:type="dxa"/>
            <w:vAlign w:val="center"/>
          </w:tcPr>
          <w:p w:rsidR="007C252A" w:rsidRPr="0096314E" w:rsidRDefault="007C252A" w:rsidP="009816E0">
            <w:pPr>
              <w:jc w:val="center"/>
              <w:rPr>
                <w:rFonts w:ascii="Times New Roman" w:hAnsi="Times New Roman"/>
                <w:sz w:val="24"/>
                <w:szCs w:val="24"/>
                <w:vertAlign w:val="superscript"/>
              </w:rPr>
            </w:pPr>
            <w:r w:rsidRPr="0096314E">
              <w:rPr>
                <w:rFonts w:ascii="Times New Roman" w:hAnsi="Times New Roman"/>
                <w:sz w:val="24"/>
                <w:szCs w:val="24"/>
              </w:rPr>
              <w:t>м</w:t>
            </w:r>
            <w:r w:rsidRPr="0096314E">
              <w:rPr>
                <w:rFonts w:ascii="Times New Roman" w:hAnsi="Times New Roman"/>
                <w:sz w:val="24"/>
                <w:szCs w:val="24"/>
                <w:vertAlign w:val="superscript"/>
              </w:rPr>
              <w:t>2</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572,56</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3</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Стругање постојећег деградираног асвалтираног слоја дебљине 5цм. и остављање на месту</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r w:rsidRPr="0096314E">
              <w:rPr>
                <w:rFonts w:ascii="Times New Roman" w:hAnsi="Times New Roman"/>
                <w:sz w:val="24"/>
                <w:szCs w:val="24"/>
                <w:vertAlign w:val="superscript"/>
              </w:rPr>
              <w:t>2</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1.717,68</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vAlign w:val="center"/>
          </w:tcPr>
          <w:p w:rsidR="007C252A" w:rsidRPr="0096314E" w:rsidRDefault="007C252A" w:rsidP="009816E0">
            <w:pPr>
              <w:jc w:val="right"/>
              <w:rPr>
                <w:rFonts w:ascii="Times New Roman" w:hAnsi="Times New Roman"/>
                <w:sz w:val="24"/>
                <w:szCs w:val="24"/>
              </w:rPr>
            </w:pPr>
            <w:r w:rsidRPr="0096314E">
              <w:rPr>
                <w:rFonts w:ascii="Times New Roman" w:hAnsi="Times New Roman"/>
                <w:sz w:val="24"/>
                <w:szCs w:val="24"/>
              </w:rPr>
              <w:t>Укупно</w:t>
            </w:r>
          </w:p>
        </w:tc>
        <w:tc>
          <w:tcPr>
            <w:tcW w:w="708" w:type="dxa"/>
            <w:vAlign w:val="center"/>
          </w:tcPr>
          <w:p w:rsidR="007C252A" w:rsidRPr="0096314E" w:rsidRDefault="007C252A" w:rsidP="009816E0">
            <w:pPr>
              <w:jc w:val="center"/>
              <w:rPr>
                <w:rFonts w:ascii="Times New Roman" w:hAnsi="Times New Roman"/>
                <w:sz w:val="24"/>
                <w:szCs w:val="24"/>
              </w:rPr>
            </w:pPr>
          </w:p>
        </w:tc>
        <w:tc>
          <w:tcPr>
            <w:tcW w:w="1276" w:type="dxa"/>
            <w:vAlign w:val="center"/>
          </w:tcPr>
          <w:p w:rsidR="007C252A" w:rsidRPr="0096314E" w:rsidRDefault="007C252A" w:rsidP="009816E0">
            <w:pPr>
              <w:jc w:val="center"/>
              <w:rPr>
                <w:rFonts w:ascii="Times New Roman" w:hAnsi="Times New Roman"/>
                <w:sz w:val="24"/>
                <w:szCs w:val="24"/>
              </w:rPr>
            </w:pP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vAlign w:val="center"/>
          </w:tcPr>
          <w:p w:rsidR="007C252A" w:rsidRPr="0096314E" w:rsidRDefault="007C252A" w:rsidP="009816E0">
            <w:pPr>
              <w:jc w:val="both"/>
              <w:rPr>
                <w:rFonts w:ascii="Times New Roman" w:hAnsi="Times New Roman"/>
                <w:sz w:val="24"/>
                <w:szCs w:val="24"/>
              </w:rPr>
            </w:pPr>
          </w:p>
        </w:tc>
        <w:tc>
          <w:tcPr>
            <w:tcW w:w="708" w:type="dxa"/>
            <w:vAlign w:val="center"/>
          </w:tcPr>
          <w:p w:rsidR="007C252A" w:rsidRPr="0096314E" w:rsidRDefault="007C252A" w:rsidP="009816E0">
            <w:pPr>
              <w:jc w:val="center"/>
              <w:rPr>
                <w:rFonts w:ascii="Times New Roman" w:hAnsi="Times New Roman"/>
                <w:sz w:val="24"/>
                <w:szCs w:val="24"/>
              </w:rPr>
            </w:pPr>
          </w:p>
        </w:tc>
        <w:tc>
          <w:tcPr>
            <w:tcW w:w="1276" w:type="dxa"/>
            <w:vAlign w:val="center"/>
          </w:tcPr>
          <w:p w:rsidR="007C252A" w:rsidRPr="0096314E" w:rsidRDefault="007C252A" w:rsidP="009816E0">
            <w:pPr>
              <w:jc w:val="center"/>
              <w:rPr>
                <w:rFonts w:ascii="Times New Roman" w:hAnsi="Times New Roman"/>
                <w:sz w:val="24"/>
                <w:szCs w:val="24"/>
              </w:rPr>
            </w:pP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vAlign w:val="center"/>
          </w:tcPr>
          <w:p w:rsidR="007C252A" w:rsidRPr="0096314E" w:rsidRDefault="007C252A" w:rsidP="009816E0">
            <w:pPr>
              <w:jc w:val="both"/>
              <w:rPr>
                <w:rFonts w:ascii="Times New Roman" w:hAnsi="Times New Roman"/>
                <w:sz w:val="24"/>
                <w:szCs w:val="24"/>
              </w:rPr>
            </w:pPr>
          </w:p>
        </w:tc>
        <w:tc>
          <w:tcPr>
            <w:tcW w:w="708" w:type="dxa"/>
            <w:vAlign w:val="center"/>
          </w:tcPr>
          <w:p w:rsidR="007C252A" w:rsidRPr="0096314E" w:rsidRDefault="007C252A" w:rsidP="009816E0">
            <w:pPr>
              <w:jc w:val="center"/>
              <w:rPr>
                <w:rFonts w:ascii="Times New Roman" w:hAnsi="Times New Roman"/>
                <w:sz w:val="24"/>
                <w:szCs w:val="24"/>
              </w:rPr>
            </w:pPr>
          </w:p>
        </w:tc>
        <w:tc>
          <w:tcPr>
            <w:tcW w:w="1276" w:type="dxa"/>
            <w:vAlign w:val="center"/>
          </w:tcPr>
          <w:p w:rsidR="007C252A" w:rsidRPr="0096314E" w:rsidRDefault="007C252A" w:rsidP="009816E0">
            <w:pPr>
              <w:jc w:val="center"/>
              <w:rPr>
                <w:rFonts w:ascii="Times New Roman" w:hAnsi="Times New Roman"/>
                <w:sz w:val="24"/>
                <w:szCs w:val="24"/>
              </w:rPr>
            </w:pP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vAlign w:val="center"/>
          </w:tcPr>
          <w:p w:rsidR="007C252A" w:rsidRPr="0096314E" w:rsidRDefault="007C252A" w:rsidP="009816E0">
            <w:pPr>
              <w:jc w:val="both"/>
              <w:rPr>
                <w:rFonts w:ascii="Times New Roman" w:hAnsi="Times New Roman"/>
                <w:b/>
                <w:sz w:val="24"/>
                <w:szCs w:val="24"/>
              </w:rPr>
            </w:pPr>
            <w:r w:rsidRPr="0096314E">
              <w:rPr>
                <w:rFonts w:ascii="Times New Roman" w:hAnsi="Times New Roman"/>
                <w:b/>
                <w:sz w:val="24"/>
                <w:szCs w:val="24"/>
              </w:rPr>
              <w:t xml:space="preserve">II ЗЕМЉАНИ РАДОВИ </w:t>
            </w:r>
          </w:p>
        </w:tc>
        <w:tc>
          <w:tcPr>
            <w:tcW w:w="708" w:type="dxa"/>
            <w:vAlign w:val="center"/>
          </w:tcPr>
          <w:p w:rsidR="007C252A" w:rsidRPr="0096314E" w:rsidRDefault="007C252A" w:rsidP="009816E0">
            <w:pPr>
              <w:jc w:val="center"/>
              <w:rPr>
                <w:rFonts w:ascii="Times New Roman" w:hAnsi="Times New Roman"/>
                <w:sz w:val="24"/>
                <w:szCs w:val="24"/>
              </w:rPr>
            </w:pPr>
          </w:p>
        </w:tc>
        <w:tc>
          <w:tcPr>
            <w:tcW w:w="1276" w:type="dxa"/>
            <w:vAlign w:val="center"/>
          </w:tcPr>
          <w:p w:rsidR="007C252A" w:rsidRPr="0096314E" w:rsidRDefault="007C252A" w:rsidP="009816E0">
            <w:pPr>
              <w:jc w:val="center"/>
              <w:rPr>
                <w:rFonts w:ascii="Times New Roman" w:hAnsi="Times New Roman"/>
                <w:sz w:val="24"/>
                <w:szCs w:val="24"/>
              </w:rPr>
            </w:pP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vAlign w:val="center"/>
          </w:tcPr>
          <w:p w:rsidR="007C252A" w:rsidRPr="0096314E" w:rsidRDefault="007C252A" w:rsidP="009816E0">
            <w:pPr>
              <w:jc w:val="both"/>
              <w:rPr>
                <w:rFonts w:ascii="Times New Roman" w:hAnsi="Times New Roman"/>
                <w:sz w:val="24"/>
                <w:szCs w:val="24"/>
              </w:rPr>
            </w:pPr>
          </w:p>
        </w:tc>
        <w:tc>
          <w:tcPr>
            <w:tcW w:w="708" w:type="dxa"/>
            <w:vAlign w:val="center"/>
          </w:tcPr>
          <w:p w:rsidR="007C252A" w:rsidRPr="0096314E" w:rsidRDefault="007C252A" w:rsidP="009816E0">
            <w:pPr>
              <w:jc w:val="center"/>
              <w:rPr>
                <w:rFonts w:ascii="Times New Roman" w:hAnsi="Times New Roman"/>
                <w:sz w:val="24"/>
                <w:szCs w:val="24"/>
              </w:rPr>
            </w:pPr>
          </w:p>
        </w:tc>
        <w:tc>
          <w:tcPr>
            <w:tcW w:w="1276" w:type="dxa"/>
            <w:vAlign w:val="center"/>
          </w:tcPr>
          <w:p w:rsidR="007C252A" w:rsidRPr="0096314E" w:rsidRDefault="007C252A" w:rsidP="009816E0">
            <w:pPr>
              <w:jc w:val="center"/>
              <w:rPr>
                <w:rFonts w:ascii="Times New Roman" w:hAnsi="Times New Roman"/>
                <w:sz w:val="24"/>
                <w:szCs w:val="24"/>
              </w:rPr>
            </w:pP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4</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 xml:space="preserve">Машински скидање хумуса у слоју дебљине 20цм. утовар, одвоз на </w:t>
            </w:r>
            <w:r w:rsidRPr="0096314E">
              <w:rPr>
                <w:rFonts w:ascii="Times New Roman" w:hAnsi="Times New Roman"/>
                <w:sz w:val="24"/>
                <w:szCs w:val="24"/>
              </w:rPr>
              <w:lastRenderedPageBreak/>
              <w:t>депонију до 3км. и планирање</w:t>
            </w:r>
          </w:p>
        </w:tc>
        <w:tc>
          <w:tcPr>
            <w:tcW w:w="708" w:type="dxa"/>
            <w:vAlign w:val="center"/>
          </w:tcPr>
          <w:p w:rsidR="007C252A" w:rsidRPr="0096314E" w:rsidRDefault="007C252A" w:rsidP="009816E0">
            <w:pPr>
              <w:jc w:val="center"/>
              <w:rPr>
                <w:rFonts w:ascii="Times New Roman" w:hAnsi="Times New Roman"/>
                <w:sz w:val="24"/>
                <w:szCs w:val="24"/>
                <w:vertAlign w:val="superscript"/>
              </w:rPr>
            </w:pPr>
            <w:r w:rsidRPr="0096314E">
              <w:rPr>
                <w:rFonts w:ascii="Times New Roman" w:hAnsi="Times New Roman"/>
                <w:sz w:val="24"/>
                <w:szCs w:val="24"/>
              </w:rPr>
              <w:lastRenderedPageBreak/>
              <w:t>м</w:t>
            </w:r>
            <w:r w:rsidRPr="0096314E">
              <w:rPr>
                <w:rFonts w:ascii="Times New Roman" w:hAnsi="Times New Roman"/>
                <w:sz w:val="24"/>
                <w:szCs w:val="24"/>
                <w:vertAlign w:val="superscript"/>
              </w:rPr>
              <w:t>3</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382,53</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lastRenderedPageBreak/>
              <w:t>5</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Ископ ровокопачем у материјалу III и IV кат. за проширење коловоза, утовар и одвоз на депонију до 3 км. и планирање</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r w:rsidRPr="0096314E">
              <w:rPr>
                <w:rFonts w:ascii="Times New Roman" w:hAnsi="Times New Roman"/>
                <w:sz w:val="24"/>
                <w:szCs w:val="24"/>
                <w:vertAlign w:val="superscript"/>
              </w:rPr>
              <w:t>3</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418,26</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6</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Обрада подтла</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r w:rsidRPr="0096314E">
              <w:rPr>
                <w:rFonts w:ascii="Times New Roman" w:hAnsi="Times New Roman"/>
                <w:sz w:val="24"/>
                <w:szCs w:val="24"/>
                <w:vertAlign w:val="superscript"/>
              </w:rPr>
              <w:t>2</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361,88</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7</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Набавка, превоз и уграђивање некохерентног материјала из локалног позајмишта у насип</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r w:rsidRPr="0096314E">
              <w:rPr>
                <w:rFonts w:ascii="Times New Roman" w:hAnsi="Times New Roman"/>
                <w:sz w:val="24"/>
                <w:szCs w:val="24"/>
                <w:vertAlign w:val="superscript"/>
              </w:rPr>
              <w:t>3</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26,86</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8</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Обрада постељице у материјалу III и IV кат.</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r w:rsidRPr="0096314E">
              <w:rPr>
                <w:rFonts w:ascii="Times New Roman" w:hAnsi="Times New Roman"/>
                <w:sz w:val="24"/>
                <w:szCs w:val="24"/>
                <w:vertAlign w:val="superscript"/>
              </w:rPr>
              <w:t>2</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1.735,37</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9</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Ископ ровокопачем у материјалу III и IV кат. за одводне јаркове, утовар, одвоз до 3км. на депонију и планирање</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r w:rsidRPr="0096314E">
              <w:rPr>
                <w:rFonts w:ascii="Times New Roman" w:hAnsi="Times New Roman"/>
                <w:sz w:val="24"/>
                <w:szCs w:val="24"/>
                <w:vertAlign w:val="superscript"/>
              </w:rPr>
              <w:t>3</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27,94</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10</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Машински ископ продужених ровова дбине 0-2 м. без разупирања за дренажу у материјалу III и IV кат. и ручна поправка, утовар, одвоз на депонију до 3км. и планирање</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r w:rsidRPr="0096314E">
              <w:rPr>
                <w:rFonts w:ascii="Times New Roman" w:hAnsi="Times New Roman"/>
                <w:sz w:val="24"/>
                <w:szCs w:val="24"/>
                <w:vertAlign w:val="superscript"/>
              </w:rPr>
              <w:t>3</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108,86</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11</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Набавка, превоз и уграђивање гранулисаног материјала 31,5-63мм за испуну дренажног рова</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r w:rsidRPr="0096314E">
              <w:rPr>
                <w:rFonts w:ascii="Times New Roman" w:hAnsi="Times New Roman"/>
                <w:sz w:val="24"/>
                <w:szCs w:val="24"/>
                <w:vertAlign w:val="superscript"/>
              </w:rPr>
              <w:t>3</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306,43</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12</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Израда берме од материјала из ископа</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r w:rsidRPr="0096314E">
              <w:rPr>
                <w:rFonts w:ascii="Times New Roman" w:hAnsi="Times New Roman"/>
                <w:sz w:val="24"/>
                <w:szCs w:val="24"/>
                <w:vertAlign w:val="superscript"/>
              </w:rPr>
              <w:t>2</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252,93</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13</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Хумунизовање косина од скинутог хумуса са трасе</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r w:rsidRPr="0096314E">
              <w:rPr>
                <w:rFonts w:ascii="Times New Roman" w:hAnsi="Times New Roman"/>
                <w:sz w:val="24"/>
                <w:szCs w:val="24"/>
                <w:vertAlign w:val="superscript"/>
              </w:rPr>
              <w:t>2</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266,20</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vAlign w:val="center"/>
          </w:tcPr>
          <w:p w:rsidR="007C252A" w:rsidRPr="0096314E" w:rsidRDefault="007C252A" w:rsidP="009816E0">
            <w:pPr>
              <w:jc w:val="right"/>
              <w:rPr>
                <w:rFonts w:ascii="Times New Roman" w:hAnsi="Times New Roman"/>
                <w:sz w:val="24"/>
                <w:szCs w:val="24"/>
              </w:rPr>
            </w:pPr>
            <w:r w:rsidRPr="0096314E">
              <w:rPr>
                <w:rFonts w:ascii="Times New Roman" w:hAnsi="Times New Roman"/>
                <w:sz w:val="24"/>
                <w:szCs w:val="24"/>
              </w:rPr>
              <w:t>Укупно</w:t>
            </w:r>
          </w:p>
        </w:tc>
        <w:tc>
          <w:tcPr>
            <w:tcW w:w="708" w:type="dxa"/>
            <w:vAlign w:val="center"/>
          </w:tcPr>
          <w:p w:rsidR="007C252A" w:rsidRPr="0096314E" w:rsidRDefault="007C252A" w:rsidP="009816E0">
            <w:pPr>
              <w:jc w:val="center"/>
              <w:rPr>
                <w:rFonts w:ascii="Times New Roman" w:hAnsi="Times New Roman"/>
                <w:sz w:val="24"/>
                <w:szCs w:val="24"/>
              </w:rPr>
            </w:pPr>
          </w:p>
        </w:tc>
        <w:tc>
          <w:tcPr>
            <w:tcW w:w="1276" w:type="dxa"/>
            <w:vAlign w:val="center"/>
          </w:tcPr>
          <w:p w:rsidR="007C252A" w:rsidRPr="0096314E" w:rsidRDefault="007C252A" w:rsidP="009816E0">
            <w:pPr>
              <w:jc w:val="center"/>
              <w:rPr>
                <w:rFonts w:ascii="Times New Roman" w:hAnsi="Times New Roman"/>
                <w:sz w:val="24"/>
                <w:szCs w:val="24"/>
              </w:rPr>
            </w:pP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vAlign w:val="center"/>
          </w:tcPr>
          <w:p w:rsidR="007C252A" w:rsidRPr="0096314E" w:rsidRDefault="007C252A" w:rsidP="009816E0">
            <w:pPr>
              <w:jc w:val="both"/>
              <w:rPr>
                <w:rFonts w:ascii="Times New Roman" w:hAnsi="Times New Roman"/>
                <w:sz w:val="24"/>
                <w:szCs w:val="24"/>
              </w:rPr>
            </w:pPr>
          </w:p>
        </w:tc>
        <w:tc>
          <w:tcPr>
            <w:tcW w:w="708" w:type="dxa"/>
            <w:vAlign w:val="center"/>
          </w:tcPr>
          <w:p w:rsidR="007C252A" w:rsidRPr="0096314E" w:rsidRDefault="007C252A" w:rsidP="009816E0">
            <w:pPr>
              <w:jc w:val="center"/>
              <w:rPr>
                <w:rFonts w:ascii="Times New Roman" w:hAnsi="Times New Roman"/>
                <w:sz w:val="24"/>
                <w:szCs w:val="24"/>
              </w:rPr>
            </w:pPr>
          </w:p>
        </w:tc>
        <w:tc>
          <w:tcPr>
            <w:tcW w:w="1276" w:type="dxa"/>
            <w:vAlign w:val="center"/>
          </w:tcPr>
          <w:p w:rsidR="007C252A" w:rsidRPr="0096314E" w:rsidRDefault="007C252A" w:rsidP="009816E0">
            <w:pPr>
              <w:jc w:val="center"/>
              <w:rPr>
                <w:rFonts w:ascii="Times New Roman" w:hAnsi="Times New Roman"/>
                <w:sz w:val="24"/>
                <w:szCs w:val="24"/>
              </w:rPr>
            </w:pP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vAlign w:val="center"/>
          </w:tcPr>
          <w:p w:rsidR="007C252A" w:rsidRPr="0096314E" w:rsidRDefault="007C252A" w:rsidP="009816E0">
            <w:pPr>
              <w:jc w:val="both"/>
              <w:rPr>
                <w:rFonts w:ascii="Times New Roman" w:hAnsi="Times New Roman"/>
                <w:sz w:val="24"/>
                <w:szCs w:val="24"/>
              </w:rPr>
            </w:pPr>
          </w:p>
        </w:tc>
        <w:tc>
          <w:tcPr>
            <w:tcW w:w="708" w:type="dxa"/>
            <w:vAlign w:val="center"/>
          </w:tcPr>
          <w:p w:rsidR="007C252A" w:rsidRPr="0096314E" w:rsidRDefault="007C252A" w:rsidP="009816E0">
            <w:pPr>
              <w:jc w:val="center"/>
              <w:rPr>
                <w:rFonts w:ascii="Times New Roman" w:hAnsi="Times New Roman"/>
                <w:sz w:val="24"/>
                <w:szCs w:val="24"/>
              </w:rPr>
            </w:pPr>
          </w:p>
        </w:tc>
        <w:tc>
          <w:tcPr>
            <w:tcW w:w="1276" w:type="dxa"/>
            <w:vAlign w:val="center"/>
          </w:tcPr>
          <w:p w:rsidR="007C252A" w:rsidRPr="0096314E" w:rsidRDefault="007C252A" w:rsidP="009816E0">
            <w:pPr>
              <w:jc w:val="center"/>
              <w:rPr>
                <w:rFonts w:ascii="Times New Roman" w:hAnsi="Times New Roman"/>
                <w:sz w:val="24"/>
                <w:szCs w:val="24"/>
              </w:rPr>
            </w:pP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b/>
                <w:sz w:val="24"/>
                <w:szCs w:val="24"/>
              </w:rPr>
            </w:pPr>
          </w:p>
        </w:tc>
        <w:tc>
          <w:tcPr>
            <w:tcW w:w="4395" w:type="dxa"/>
            <w:vAlign w:val="center"/>
          </w:tcPr>
          <w:p w:rsidR="007C252A" w:rsidRPr="0096314E" w:rsidRDefault="007C252A" w:rsidP="009816E0">
            <w:pPr>
              <w:jc w:val="both"/>
              <w:rPr>
                <w:rFonts w:ascii="Times New Roman" w:hAnsi="Times New Roman"/>
                <w:b/>
                <w:sz w:val="24"/>
                <w:szCs w:val="24"/>
              </w:rPr>
            </w:pPr>
            <w:r w:rsidRPr="0096314E">
              <w:rPr>
                <w:rFonts w:ascii="Times New Roman" w:hAnsi="Times New Roman"/>
                <w:b/>
                <w:sz w:val="24"/>
                <w:szCs w:val="24"/>
              </w:rPr>
              <w:t>III КОЛОВОЗНА КОНСТРУКЦИЈА</w:t>
            </w:r>
          </w:p>
        </w:tc>
        <w:tc>
          <w:tcPr>
            <w:tcW w:w="708" w:type="dxa"/>
            <w:vAlign w:val="center"/>
          </w:tcPr>
          <w:p w:rsidR="007C252A" w:rsidRPr="0096314E" w:rsidRDefault="007C252A" w:rsidP="009816E0">
            <w:pPr>
              <w:jc w:val="center"/>
              <w:rPr>
                <w:rFonts w:ascii="Times New Roman" w:hAnsi="Times New Roman"/>
                <w:sz w:val="24"/>
                <w:szCs w:val="24"/>
              </w:rPr>
            </w:pPr>
          </w:p>
        </w:tc>
        <w:tc>
          <w:tcPr>
            <w:tcW w:w="1276" w:type="dxa"/>
            <w:vAlign w:val="center"/>
          </w:tcPr>
          <w:p w:rsidR="007C252A" w:rsidRPr="0096314E" w:rsidRDefault="007C252A" w:rsidP="009816E0">
            <w:pPr>
              <w:jc w:val="center"/>
              <w:rPr>
                <w:rFonts w:ascii="Times New Roman" w:hAnsi="Times New Roman"/>
                <w:sz w:val="24"/>
                <w:szCs w:val="24"/>
              </w:rPr>
            </w:pP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vAlign w:val="center"/>
          </w:tcPr>
          <w:p w:rsidR="007C252A" w:rsidRPr="0096314E" w:rsidRDefault="007C252A" w:rsidP="009816E0">
            <w:pPr>
              <w:jc w:val="both"/>
              <w:rPr>
                <w:rFonts w:ascii="Times New Roman" w:hAnsi="Times New Roman"/>
                <w:sz w:val="24"/>
                <w:szCs w:val="24"/>
              </w:rPr>
            </w:pPr>
          </w:p>
        </w:tc>
        <w:tc>
          <w:tcPr>
            <w:tcW w:w="708" w:type="dxa"/>
            <w:vAlign w:val="center"/>
          </w:tcPr>
          <w:p w:rsidR="007C252A" w:rsidRPr="0096314E" w:rsidRDefault="007C252A" w:rsidP="009816E0">
            <w:pPr>
              <w:jc w:val="center"/>
              <w:rPr>
                <w:rFonts w:ascii="Times New Roman" w:hAnsi="Times New Roman"/>
                <w:sz w:val="24"/>
                <w:szCs w:val="24"/>
              </w:rPr>
            </w:pPr>
          </w:p>
        </w:tc>
        <w:tc>
          <w:tcPr>
            <w:tcW w:w="1276" w:type="dxa"/>
            <w:vAlign w:val="center"/>
          </w:tcPr>
          <w:p w:rsidR="007C252A" w:rsidRPr="0096314E" w:rsidRDefault="007C252A" w:rsidP="009816E0">
            <w:pPr>
              <w:jc w:val="center"/>
              <w:rPr>
                <w:rFonts w:ascii="Times New Roman" w:hAnsi="Times New Roman"/>
                <w:sz w:val="24"/>
                <w:szCs w:val="24"/>
              </w:rPr>
            </w:pP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14</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Набавка, превоз и уграђивање дробљеног каменог материјала 0-63мм. за доњи носећи слој.</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r w:rsidRPr="0096314E">
              <w:rPr>
                <w:rFonts w:ascii="Times New Roman" w:hAnsi="Times New Roman"/>
                <w:sz w:val="24"/>
                <w:szCs w:val="24"/>
                <w:vertAlign w:val="superscript"/>
              </w:rPr>
              <w:t>3</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698,86</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15</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Набавка, превоз и уграђивање дробљеног каменог материјала 0-31,5мм. за доњи носећи слој.</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r w:rsidRPr="0096314E">
              <w:rPr>
                <w:rFonts w:ascii="Times New Roman" w:hAnsi="Times New Roman"/>
                <w:sz w:val="24"/>
                <w:szCs w:val="24"/>
                <w:vertAlign w:val="superscript"/>
              </w:rPr>
              <w:t>3</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235,20</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16</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Израда асвалтне риголе ширине 50 цм са ивичњаком 12/18 цм. ( према детаљу)</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394,25</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17</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Израда асвалтне риголе ширине 35 цм са ивичњаком 12/18 цм. ( према детаљу)</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93,93</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18</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Производња, превоз и машинско уграђивање битумен. носећег слоја БНС 22, дебљине 6 цм.</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r w:rsidRPr="0096314E">
              <w:rPr>
                <w:rFonts w:ascii="Times New Roman" w:hAnsi="Times New Roman"/>
                <w:sz w:val="24"/>
                <w:szCs w:val="24"/>
                <w:vertAlign w:val="superscript"/>
              </w:rPr>
              <w:t>2</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2.337,74</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19</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Набавка, превоз и уграђивање дробљеног каменог материјала 0-31,5мм. дебљине 6цм. за банкине.</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r w:rsidRPr="0096314E">
              <w:rPr>
                <w:rFonts w:ascii="Times New Roman" w:hAnsi="Times New Roman"/>
                <w:sz w:val="24"/>
                <w:szCs w:val="24"/>
                <w:vertAlign w:val="superscript"/>
              </w:rPr>
              <w:t>2</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310,59</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vAlign w:val="center"/>
          </w:tcPr>
          <w:p w:rsidR="007C252A" w:rsidRPr="0096314E" w:rsidRDefault="007C252A" w:rsidP="009816E0">
            <w:pPr>
              <w:jc w:val="both"/>
              <w:rPr>
                <w:rFonts w:ascii="Times New Roman" w:hAnsi="Times New Roman"/>
                <w:sz w:val="24"/>
                <w:szCs w:val="24"/>
              </w:rPr>
            </w:pPr>
          </w:p>
        </w:tc>
        <w:tc>
          <w:tcPr>
            <w:tcW w:w="708" w:type="dxa"/>
            <w:vAlign w:val="center"/>
          </w:tcPr>
          <w:p w:rsidR="007C252A" w:rsidRPr="0096314E" w:rsidRDefault="007C252A" w:rsidP="009816E0">
            <w:pPr>
              <w:jc w:val="center"/>
              <w:rPr>
                <w:rFonts w:ascii="Times New Roman" w:hAnsi="Times New Roman"/>
                <w:sz w:val="24"/>
                <w:szCs w:val="24"/>
              </w:rPr>
            </w:pPr>
          </w:p>
        </w:tc>
        <w:tc>
          <w:tcPr>
            <w:tcW w:w="1276" w:type="dxa"/>
            <w:vAlign w:val="center"/>
          </w:tcPr>
          <w:p w:rsidR="007C252A" w:rsidRPr="0096314E" w:rsidRDefault="007C252A" w:rsidP="009816E0">
            <w:pPr>
              <w:jc w:val="center"/>
              <w:rPr>
                <w:rFonts w:ascii="Times New Roman" w:hAnsi="Times New Roman"/>
                <w:sz w:val="24"/>
                <w:szCs w:val="24"/>
              </w:rPr>
            </w:pP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vAlign w:val="center"/>
          </w:tcPr>
          <w:p w:rsidR="007C252A" w:rsidRPr="0096314E" w:rsidRDefault="007C252A" w:rsidP="009816E0">
            <w:pPr>
              <w:jc w:val="both"/>
              <w:rPr>
                <w:rFonts w:ascii="Times New Roman" w:hAnsi="Times New Roman"/>
                <w:sz w:val="24"/>
                <w:szCs w:val="24"/>
              </w:rPr>
            </w:pPr>
          </w:p>
        </w:tc>
        <w:tc>
          <w:tcPr>
            <w:tcW w:w="708" w:type="dxa"/>
            <w:vAlign w:val="center"/>
          </w:tcPr>
          <w:p w:rsidR="007C252A" w:rsidRPr="0096314E" w:rsidRDefault="007C252A" w:rsidP="009816E0">
            <w:pPr>
              <w:jc w:val="center"/>
              <w:rPr>
                <w:rFonts w:ascii="Times New Roman" w:hAnsi="Times New Roman"/>
                <w:sz w:val="24"/>
                <w:szCs w:val="24"/>
              </w:rPr>
            </w:pPr>
          </w:p>
        </w:tc>
        <w:tc>
          <w:tcPr>
            <w:tcW w:w="1276" w:type="dxa"/>
            <w:vAlign w:val="center"/>
          </w:tcPr>
          <w:p w:rsidR="007C252A" w:rsidRPr="0096314E" w:rsidRDefault="007C252A" w:rsidP="009816E0">
            <w:pPr>
              <w:jc w:val="center"/>
              <w:rPr>
                <w:rFonts w:ascii="Times New Roman" w:hAnsi="Times New Roman"/>
                <w:sz w:val="24"/>
                <w:szCs w:val="24"/>
              </w:rPr>
            </w:pP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vAlign w:val="center"/>
          </w:tcPr>
          <w:p w:rsidR="007C252A" w:rsidRPr="0096314E" w:rsidRDefault="007C252A" w:rsidP="009816E0">
            <w:pPr>
              <w:jc w:val="both"/>
              <w:rPr>
                <w:rFonts w:ascii="Times New Roman" w:hAnsi="Times New Roman"/>
                <w:b/>
                <w:sz w:val="24"/>
                <w:szCs w:val="24"/>
              </w:rPr>
            </w:pPr>
            <w:r w:rsidRPr="0096314E">
              <w:rPr>
                <w:rFonts w:ascii="Times New Roman" w:hAnsi="Times New Roman"/>
                <w:b/>
                <w:sz w:val="24"/>
                <w:szCs w:val="24"/>
              </w:rPr>
              <w:t>IV ОБЈЕКТИ</w:t>
            </w:r>
          </w:p>
        </w:tc>
        <w:tc>
          <w:tcPr>
            <w:tcW w:w="708" w:type="dxa"/>
            <w:vAlign w:val="center"/>
          </w:tcPr>
          <w:p w:rsidR="007C252A" w:rsidRPr="0096314E" w:rsidRDefault="007C252A" w:rsidP="009816E0">
            <w:pPr>
              <w:jc w:val="center"/>
              <w:rPr>
                <w:rFonts w:ascii="Times New Roman" w:hAnsi="Times New Roman"/>
                <w:sz w:val="24"/>
                <w:szCs w:val="24"/>
              </w:rPr>
            </w:pPr>
          </w:p>
        </w:tc>
        <w:tc>
          <w:tcPr>
            <w:tcW w:w="1276" w:type="dxa"/>
            <w:vAlign w:val="center"/>
          </w:tcPr>
          <w:p w:rsidR="007C252A" w:rsidRPr="0096314E" w:rsidRDefault="007C252A" w:rsidP="009816E0">
            <w:pPr>
              <w:jc w:val="center"/>
              <w:rPr>
                <w:rFonts w:ascii="Times New Roman" w:hAnsi="Times New Roman"/>
                <w:sz w:val="24"/>
                <w:szCs w:val="24"/>
              </w:rPr>
            </w:pP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vAlign w:val="center"/>
          </w:tcPr>
          <w:p w:rsidR="007C252A" w:rsidRPr="0096314E" w:rsidRDefault="007C252A" w:rsidP="009816E0">
            <w:pPr>
              <w:jc w:val="both"/>
              <w:rPr>
                <w:rFonts w:ascii="Times New Roman" w:hAnsi="Times New Roman"/>
                <w:sz w:val="24"/>
                <w:szCs w:val="24"/>
              </w:rPr>
            </w:pPr>
          </w:p>
        </w:tc>
        <w:tc>
          <w:tcPr>
            <w:tcW w:w="708" w:type="dxa"/>
            <w:vAlign w:val="center"/>
          </w:tcPr>
          <w:p w:rsidR="007C252A" w:rsidRPr="0096314E" w:rsidRDefault="007C252A" w:rsidP="009816E0">
            <w:pPr>
              <w:jc w:val="center"/>
              <w:rPr>
                <w:rFonts w:ascii="Times New Roman" w:hAnsi="Times New Roman"/>
                <w:sz w:val="24"/>
                <w:szCs w:val="24"/>
              </w:rPr>
            </w:pPr>
          </w:p>
        </w:tc>
        <w:tc>
          <w:tcPr>
            <w:tcW w:w="1276" w:type="dxa"/>
            <w:vAlign w:val="center"/>
          </w:tcPr>
          <w:p w:rsidR="007C252A" w:rsidRPr="0096314E" w:rsidRDefault="007C252A" w:rsidP="009816E0">
            <w:pPr>
              <w:jc w:val="center"/>
              <w:rPr>
                <w:rFonts w:ascii="Times New Roman" w:hAnsi="Times New Roman"/>
                <w:sz w:val="24"/>
                <w:szCs w:val="24"/>
              </w:rPr>
            </w:pP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20</w:t>
            </w:r>
          </w:p>
        </w:tc>
        <w:tc>
          <w:tcPr>
            <w:tcW w:w="4395" w:type="dxa"/>
            <w:vAlign w:val="center"/>
          </w:tcPr>
          <w:p w:rsidR="007C252A" w:rsidRDefault="007C252A" w:rsidP="009816E0">
            <w:pPr>
              <w:jc w:val="both"/>
              <w:rPr>
                <w:rFonts w:ascii="Times New Roman" w:hAnsi="Times New Roman"/>
                <w:sz w:val="24"/>
                <w:szCs w:val="24"/>
              </w:rPr>
            </w:pPr>
            <w:r w:rsidRPr="0096314E">
              <w:rPr>
                <w:rFonts w:ascii="Times New Roman" w:hAnsi="Times New Roman"/>
                <w:sz w:val="24"/>
                <w:szCs w:val="24"/>
              </w:rPr>
              <w:t>Машинско рушење постојећих цевастих пропуста, утовар шута, одвоз на депонију и планирање</w:t>
            </w:r>
          </w:p>
          <w:p w:rsidR="0096314E" w:rsidRDefault="0096314E" w:rsidP="009816E0">
            <w:pPr>
              <w:jc w:val="both"/>
              <w:rPr>
                <w:rFonts w:ascii="Times New Roman" w:hAnsi="Times New Roman"/>
                <w:sz w:val="24"/>
                <w:szCs w:val="24"/>
              </w:rPr>
            </w:pPr>
          </w:p>
          <w:p w:rsidR="0096314E" w:rsidRPr="0096314E" w:rsidRDefault="0096314E" w:rsidP="009816E0">
            <w:pPr>
              <w:jc w:val="both"/>
              <w:rPr>
                <w:rFonts w:ascii="Times New Roman" w:hAnsi="Times New Roman"/>
                <w:sz w:val="24"/>
                <w:szCs w:val="24"/>
              </w:rPr>
            </w:pP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ком</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2,00</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lastRenderedPageBreak/>
              <w:t>21</w:t>
            </w:r>
          </w:p>
          <w:p w:rsidR="007C252A" w:rsidRPr="0096314E" w:rsidRDefault="007C252A" w:rsidP="009816E0">
            <w:pPr>
              <w:jc w:val="center"/>
              <w:rPr>
                <w:rFonts w:ascii="Times New Roman" w:hAnsi="Times New Roman"/>
                <w:sz w:val="24"/>
                <w:szCs w:val="24"/>
              </w:rPr>
            </w:pP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Машински ископ за темеље објекта у мат. III и IV кат. дубине од 0-2м., разупирање, ручно дотеривање дна ископа, утовар,  одвоз на депонију до 3км. и планирање</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r w:rsidRPr="0096314E">
              <w:rPr>
                <w:rFonts w:ascii="Times New Roman" w:hAnsi="Times New Roman"/>
                <w:sz w:val="24"/>
                <w:szCs w:val="24"/>
                <w:vertAlign w:val="superscript"/>
              </w:rPr>
              <w:t>3</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365,06</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22</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Производња, превоз и уграђивање бетона МБ 20 у темеље</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r w:rsidRPr="0096314E">
              <w:rPr>
                <w:rFonts w:ascii="Times New Roman" w:hAnsi="Times New Roman"/>
                <w:sz w:val="24"/>
                <w:szCs w:val="24"/>
                <w:vertAlign w:val="superscript"/>
              </w:rPr>
              <w:t>3</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64,19</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23</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Производња, превоз и уграђивање бетона МБ 30 са двостраном оплатом у зидове</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r w:rsidRPr="0096314E">
              <w:rPr>
                <w:rFonts w:ascii="Times New Roman" w:hAnsi="Times New Roman"/>
                <w:sz w:val="24"/>
                <w:szCs w:val="24"/>
                <w:vertAlign w:val="superscript"/>
              </w:rPr>
              <w:t>3</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186,79</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24</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Набавка, превоз и уграђивање армираних бетонских монтажних цеви Ø 600</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13,00</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25</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Набавка, превоз и уграђивање армираних бетонских монтажних цеви Ø 1000</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м</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7,00</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26</w:t>
            </w:r>
          </w:p>
        </w:tc>
        <w:tc>
          <w:tcPr>
            <w:tcW w:w="4395" w:type="dxa"/>
            <w:vAlign w:val="center"/>
          </w:tcPr>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 xml:space="preserve">Набавка, превоз и монтажа арматуре </w:t>
            </w:r>
          </w:p>
        </w:tc>
        <w:tc>
          <w:tcPr>
            <w:tcW w:w="708"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кг</w:t>
            </w:r>
          </w:p>
        </w:tc>
        <w:tc>
          <w:tcPr>
            <w:tcW w:w="1276" w:type="dxa"/>
            <w:vAlign w:val="center"/>
          </w:tcPr>
          <w:p w:rsidR="007C252A" w:rsidRPr="0096314E" w:rsidRDefault="007C252A" w:rsidP="009816E0">
            <w:pPr>
              <w:jc w:val="center"/>
              <w:rPr>
                <w:rFonts w:ascii="Times New Roman" w:hAnsi="Times New Roman"/>
                <w:sz w:val="24"/>
                <w:szCs w:val="24"/>
              </w:rPr>
            </w:pPr>
            <w:r w:rsidRPr="0096314E">
              <w:rPr>
                <w:rFonts w:ascii="Times New Roman" w:hAnsi="Times New Roman"/>
                <w:sz w:val="24"/>
                <w:szCs w:val="24"/>
              </w:rPr>
              <w:t>5.202,07</w:t>
            </w: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vAlign w:val="center"/>
          </w:tcPr>
          <w:p w:rsidR="007C252A" w:rsidRPr="0096314E" w:rsidRDefault="007C252A" w:rsidP="009816E0">
            <w:pPr>
              <w:jc w:val="right"/>
              <w:rPr>
                <w:rFonts w:ascii="Times New Roman" w:hAnsi="Times New Roman"/>
                <w:sz w:val="24"/>
                <w:szCs w:val="24"/>
              </w:rPr>
            </w:pPr>
            <w:r w:rsidRPr="0096314E">
              <w:rPr>
                <w:rFonts w:ascii="Times New Roman" w:hAnsi="Times New Roman"/>
                <w:sz w:val="24"/>
                <w:szCs w:val="24"/>
              </w:rPr>
              <w:t>Укупно</w:t>
            </w:r>
          </w:p>
        </w:tc>
        <w:tc>
          <w:tcPr>
            <w:tcW w:w="708" w:type="dxa"/>
            <w:vAlign w:val="center"/>
          </w:tcPr>
          <w:p w:rsidR="007C252A" w:rsidRPr="0096314E" w:rsidRDefault="007C252A" w:rsidP="009816E0">
            <w:pPr>
              <w:jc w:val="center"/>
              <w:rPr>
                <w:rFonts w:ascii="Times New Roman" w:hAnsi="Times New Roman"/>
                <w:sz w:val="24"/>
                <w:szCs w:val="24"/>
              </w:rPr>
            </w:pPr>
          </w:p>
        </w:tc>
        <w:tc>
          <w:tcPr>
            <w:tcW w:w="1276" w:type="dxa"/>
            <w:vAlign w:val="center"/>
          </w:tcPr>
          <w:p w:rsidR="007C252A" w:rsidRPr="0096314E" w:rsidRDefault="007C252A" w:rsidP="009816E0">
            <w:pPr>
              <w:jc w:val="center"/>
              <w:rPr>
                <w:rFonts w:ascii="Times New Roman" w:hAnsi="Times New Roman"/>
                <w:sz w:val="24"/>
                <w:szCs w:val="24"/>
              </w:rPr>
            </w:pP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vAlign w:val="center"/>
          </w:tcPr>
          <w:p w:rsidR="007C252A" w:rsidRPr="0096314E" w:rsidRDefault="007C252A" w:rsidP="009816E0">
            <w:pPr>
              <w:jc w:val="both"/>
              <w:rPr>
                <w:rFonts w:ascii="Times New Roman" w:hAnsi="Times New Roman"/>
                <w:sz w:val="24"/>
                <w:szCs w:val="24"/>
              </w:rPr>
            </w:pPr>
          </w:p>
        </w:tc>
        <w:tc>
          <w:tcPr>
            <w:tcW w:w="708" w:type="dxa"/>
            <w:vAlign w:val="center"/>
          </w:tcPr>
          <w:p w:rsidR="007C252A" w:rsidRPr="0096314E" w:rsidRDefault="007C252A" w:rsidP="009816E0">
            <w:pPr>
              <w:jc w:val="center"/>
              <w:rPr>
                <w:rFonts w:ascii="Times New Roman" w:hAnsi="Times New Roman"/>
                <w:sz w:val="24"/>
                <w:szCs w:val="24"/>
              </w:rPr>
            </w:pPr>
          </w:p>
        </w:tc>
        <w:tc>
          <w:tcPr>
            <w:tcW w:w="1276" w:type="dxa"/>
            <w:vAlign w:val="center"/>
          </w:tcPr>
          <w:p w:rsidR="007C252A" w:rsidRPr="0096314E" w:rsidRDefault="007C252A" w:rsidP="009816E0">
            <w:pPr>
              <w:jc w:val="center"/>
              <w:rPr>
                <w:rFonts w:ascii="Times New Roman" w:hAnsi="Times New Roman"/>
                <w:sz w:val="24"/>
                <w:szCs w:val="24"/>
              </w:rPr>
            </w:pPr>
          </w:p>
        </w:tc>
        <w:tc>
          <w:tcPr>
            <w:tcW w:w="1134" w:type="dxa"/>
            <w:vAlign w:val="center"/>
          </w:tcPr>
          <w:p w:rsidR="007C252A" w:rsidRPr="0096314E" w:rsidRDefault="007C252A" w:rsidP="009816E0">
            <w:pPr>
              <w:jc w:val="center"/>
              <w:rPr>
                <w:rFonts w:ascii="Times New Roman" w:hAnsi="Times New Roman"/>
                <w:sz w:val="24"/>
                <w:szCs w:val="24"/>
              </w:rPr>
            </w:pPr>
          </w:p>
        </w:tc>
        <w:tc>
          <w:tcPr>
            <w:tcW w:w="1434" w:type="dxa"/>
            <w:vAlign w:val="center"/>
          </w:tcPr>
          <w:p w:rsidR="007C252A" w:rsidRPr="0096314E" w:rsidRDefault="007C252A" w:rsidP="009816E0">
            <w:pPr>
              <w:jc w:val="cente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tcPr>
          <w:p w:rsidR="007C252A" w:rsidRPr="0096314E" w:rsidRDefault="007C252A" w:rsidP="009816E0">
            <w:pPr>
              <w:jc w:val="both"/>
              <w:rPr>
                <w:rFonts w:ascii="Times New Roman" w:hAnsi="Times New Roman"/>
                <w:sz w:val="24"/>
                <w:szCs w:val="24"/>
              </w:rPr>
            </w:pPr>
          </w:p>
        </w:tc>
        <w:tc>
          <w:tcPr>
            <w:tcW w:w="708" w:type="dxa"/>
          </w:tcPr>
          <w:p w:rsidR="007C252A" w:rsidRPr="0096314E" w:rsidRDefault="007C252A" w:rsidP="009816E0">
            <w:pPr>
              <w:rPr>
                <w:rFonts w:ascii="Times New Roman" w:hAnsi="Times New Roman"/>
                <w:sz w:val="24"/>
                <w:szCs w:val="24"/>
              </w:rPr>
            </w:pPr>
          </w:p>
        </w:tc>
        <w:tc>
          <w:tcPr>
            <w:tcW w:w="1276" w:type="dxa"/>
          </w:tcPr>
          <w:p w:rsidR="007C252A" w:rsidRPr="0096314E" w:rsidRDefault="007C252A" w:rsidP="009816E0">
            <w:pPr>
              <w:rPr>
                <w:rFonts w:ascii="Times New Roman" w:hAnsi="Times New Roman"/>
                <w:sz w:val="24"/>
                <w:szCs w:val="24"/>
              </w:rPr>
            </w:pPr>
          </w:p>
        </w:tc>
        <w:tc>
          <w:tcPr>
            <w:tcW w:w="1134" w:type="dxa"/>
          </w:tcPr>
          <w:p w:rsidR="007C252A" w:rsidRPr="0096314E" w:rsidRDefault="007C252A" w:rsidP="009816E0">
            <w:pPr>
              <w:rPr>
                <w:rFonts w:ascii="Times New Roman" w:hAnsi="Times New Roman"/>
                <w:sz w:val="24"/>
                <w:szCs w:val="24"/>
              </w:rPr>
            </w:pPr>
          </w:p>
        </w:tc>
        <w:tc>
          <w:tcPr>
            <w:tcW w:w="1434" w:type="dxa"/>
          </w:tcPr>
          <w:p w:rsidR="007C252A" w:rsidRPr="0096314E" w:rsidRDefault="007C252A" w:rsidP="009816E0">
            <w:pP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tcPr>
          <w:p w:rsidR="007C252A" w:rsidRPr="0096314E" w:rsidRDefault="007C252A" w:rsidP="009816E0">
            <w:pPr>
              <w:jc w:val="both"/>
              <w:rPr>
                <w:rFonts w:ascii="Times New Roman" w:hAnsi="Times New Roman"/>
                <w:sz w:val="24"/>
                <w:szCs w:val="24"/>
              </w:rPr>
            </w:pPr>
          </w:p>
          <w:p w:rsidR="007C252A" w:rsidRPr="0096314E" w:rsidRDefault="007C252A" w:rsidP="009816E0">
            <w:pPr>
              <w:jc w:val="both"/>
              <w:rPr>
                <w:rFonts w:ascii="Times New Roman" w:hAnsi="Times New Roman"/>
                <w:sz w:val="24"/>
                <w:szCs w:val="24"/>
              </w:rPr>
            </w:pPr>
            <w:r w:rsidRPr="0096314E">
              <w:rPr>
                <w:rFonts w:ascii="Times New Roman" w:hAnsi="Times New Roman"/>
                <w:sz w:val="24"/>
                <w:szCs w:val="24"/>
              </w:rPr>
              <w:t>РЕКАПИТУЛАЦИЈА</w:t>
            </w:r>
          </w:p>
        </w:tc>
        <w:tc>
          <w:tcPr>
            <w:tcW w:w="708" w:type="dxa"/>
          </w:tcPr>
          <w:p w:rsidR="007C252A" w:rsidRPr="0096314E" w:rsidRDefault="007C252A" w:rsidP="009816E0">
            <w:pPr>
              <w:rPr>
                <w:rFonts w:ascii="Times New Roman" w:hAnsi="Times New Roman"/>
                <w:sz w:val="24"/>
                <w:szCs w:val="24"/>
              </w:rPr>
            </w:pPr>
          </w:p>
        </w:tc>
        <w:tc>
          <w:tcPr>
            <w:tcW w:w="1276" w:type="dxa"/>
          </w:tcPr>
          <w:p w:rsidR="007C252A" w:rsidRPr="0096314E" w:rsidRDefault="007C252A" w:rsidP="009816E0">
            <w:pPr>
              <w:rPr>
                <w:rFonts w:ascii="Times New Roman" w:hAnsi="Times New Roman"/>
                <w:sz w:val="24"/>
                <w:szCs w:val="24"/>
              </w:rPr>
            </w:pPr>
          </w:p>
        </w:tc>
        <w:tc>
          <w:tcPr>
            <w:tcW w:w="1134" w:type="dxa"/>
          </w:tcPr>
          <w:p w:rsidR="007C252A" w:rsidRPr="0096314E" w:rsidRDefault="007C252A" w:rsidP="009816E0">
            <w:pPr>
              <w:rPr>
                <w:rFonts w:ascii="Times New Roman" w:hAnsi="Times New Roman"/>
                <w:sz w:val="24"/>
                <w:szCs w:val="24"/>
              </w:rPr>
            </w:pPr>
          </w:p>
        </w:tc>
        <w:tc>
          <w:tcPr>
            <w:tcW w:w="1434" w:type="dxa"/>
          </w:tcPr>
          <w:p w:rsidR="007C252A" w:rsidRPr="0096314E" w:rsidRDefault="007C252A" w:rsidP="009816E0">
            <w:pP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tcPr>
          <w:p w:rsidR="007C252A" w:rsidRPr="0096314E" w:rsidRDefault="007C252A" w:rsidP="009816E0">
            <w:pPr>
              <w:jc w:val="both"/>
              <w:rPr>
                <w:rFonts w:ascii="Times New Roman" w:hAnsi="Times New Roman"/>
                <w:sz w:val="24"/>
                <w:szCs w:val="24"/>
              </w:rPr>
            </w:pPr>
          </w:p>
        </w:tc>
        <w:tc>
          <w:tcPr>
            <w:tcW w:w="708" w:type="dxa"/>
          </w:tcPr>
          <w:p w:rsidR="007C252A" w:rsidRPr="0096314E" w:rsidRDefault="007C252A" w:rsidP="009816E0">
            <w:pPr>
              <w:rPr>
                <w:rFonts w:ascii="Times New Roman" w:hAnsi="Times New Roman"/>
                <w:sz w:val="24"/>
                <w:szCs w:val="24"/>
              </w:rPr>
            </w:pPr>
          </w:p>
        </w:tc>
        <w:tc>
          <w:tcPr>
            <w:tcW w:w="1276" w:type="dxa"/>
          </w:tcPr>
          <w:p w:rsidR="007C252A" w:rsidRPr="0096314E" w:rsidRDefault="007C252A" w:rsidP="009816E0">
            <w:pPr>
              <w:rPr>
                <w:rFonts w:ascii="Times New Roman" w:hAnsi="Times New Roman"/>
                <w:sz w:val="24"/>
                <w:szCs w:val="24"/>
              </w:rPr>
            </w:pPr>
          </w:p>
        </w:tc>
        <w:tc>
          <w:tcPr>
            <w:tcW w:w="1134" w:type="dxa"/>
          </w:tcPr>
          <w:p w:rsidR="007C252A" w:rsidRPr="0096314E" w:rsidRDefault="007C252A" w:rsidP="009816E0">
            <w:pPr>
              <w:rPr>
                <w:rFonts w:ascii="Times New Roman" w:hAnsi="Times New Roman"/>
                <w:sz w:val="24"/>
                <w:szCs w:val="24"/>
              </w:rPr>
            </w:pPr>
          </w:p>
        </w:tc>
        <w:tc>
          <w:tcPr>
            <w:tcW w:w="1434" w:type="dxa"/>
          </w:tcPr>
          <w:p w:rsidR="007C252A" w:rsidRPr="0096314E" w:rsidRDefault="007C252A" w:rsidP="009816E0">
            <w:pP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rPr>
                <w:rFonts w:ascii="Times New Roman" w:hAnsi="Times New Roman"/>
                <w:sz w:val="24"/>
                <w:szCs w:val="24"/>
              </w:rPr>
            </w:pPr>
          </w:p>
        </w:tc>
        <w:tc>
          <w:tcPr>
            <w:tcW w:w="4395" w:type="dxa"/>
          </w:tcPr>
          <w:p w:rsidR="007C252A" w:rsidRPr="0096314E" w:rsidRDefault="007C252A" w:rsidP="009816E0">
            <w:pPr>
              <w:jc w:val="both"/>
              <w:rPr>
                <w:rFonts w:ascii="Times New Roman" w:hAnsi="Times New Roman"/>
                <w:sz w:val="24"/>
                <w:szCs w:val="24"/>
              </w:rPr>
            </w:pPr>
            <w:r w:rsidRPr="0096314E">
              <w:rPr>
                <w:rFonts w:ascii="Times New Roman" w:hAnsi="Times New Roman"/>
                <w:b/>
                <w:sz w:val="24"/>
                <w:szCs w:val="24"/>
              </w:rPr>
              <w:t>I ПРИПРЕМНИ РАДОВИ</w:t>
            </w:r>
          </w:p>
        </w:tc>
        <w:tc>
          <w:tcPr>
            <w:tcW w:w="708" w:type="dxa"/>
          </w:tcPr>
          <w:p w:rsidR="007C252A" w:rsidRPr="0096314E" w:rsidRDefault="007C252A" w:rsidP="009816E0">
            <w:pPr>
              <w:rPr>
                <w:rFonts w:ascii="Times New Roman" w:hAnsi="Times New Roman"/>
                <w:sz w:val="24"/>
                <w:szCs w:val="24"/>
              </w:rPr>
            </w:pPr>
          </w:p>
        </w:tc>
        <w:tc>
          <w:tcPr>
            <w:tcW w:w="1276" w:type="dxa"/>
          </w:tcPr>
          <w:p w:rsidR="007C252A" w:rsidRPr="0096314E" w:rsidRDefault="007C252A" w:rsidP="009816E0">
            <w:pPr>
              <w:rPr>
                <w:rFonts w:ascii="Times New Roman" w:hAnsi="Times New Roman"/>
                <w:sz w:val="24"/>
                <w:szCs w:val="24"/>
              </w:rPr>
            </w:pPr>
          </w:p>
        </w:tc>
        <w:tc>
          <w:tcPr>
            <w:tcW w:w="1134" w:type="dxa"/>
          </w:tcPr>
          <w:p w:rsidR="007C252A" w:rsidRPr="0096314E" w:rsidRDefault="007C252A" w:rsidP="009816E0">
            <w:pPr>
              <w:rPr>
                <w:rFonts w:ascii="Times New Roman" w:hAnsi="Times New Roman"/>
                <w:sz w:val="24"/>
                <w:szCs w:val="24"/>
              </w:rPr>
            </w:pPr>
          </w:p>
        </w:tc>
        <w:tc>
          <w:tcPr>
            <w:tcW w:w="1434" w:type="dxa"/>
          </w:tcPr>
          <w:p w:rsidR="007C252A" w:rsidRPr="0096314E" w:rsidRDefault="007C252A" w:rsidP="009816E0">
            <w:pP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tcPr>
          <w:p w:rsidR="007C252A" w:rsidRPr="0096314E" w:rsidRDefault="007C252A" w:rsidP="009816E0">
            <w:pPr>
              <w:jc w:val="both"/>
              <w:rPr>
                <w:rFonts w:ascii="Times New Roman" w:hAnsi="Times New Roman"/>
                <w:sz w:val="24"/>
                <w:szCs w:val="24"/>
              </w:rPr>
            </w:pPr>
            <w:r w:rsidRPr="0096314E">
              <w:rPr>
                <w:rFonts w:ascii="Times New Roman" w:hAnsi="Times New Roman"/>
                <w:b/>
                <w:sz w:val="24"/>
                <w:szCs w:val="24"/>
              </w:rPr>
              <w:t>II ЗЕМЉАНИ РАДОВИ</w:t>
            </w:r>
          </w:p>
        </w:tc>
        <w:tc>
          <w:tcPr>
            <w:tcW w:w="708" w:type="dxa"/>
          </w:tcPr>
          <w:p w:rsidR="007C252A" w:rsidRPr="0096314E" w:rsidRDefault="007C252A" w:rsidP="009816E0">
            <w:pPr>
              <w:rPr>
                <w:rFonts w:ascii="Times New Roman" w:hAnsi="Times New Roman"/>
                <w:sz w:val="24"/>
                <w:szCs w:val="24"/>
              </w:rPr>
            </w:pPr>
          </w:p>
        </w:tc>
        <w:tc>
          <w:tcPr>
            <w:tcW w:w="1276" w:type="dxa"/>
          </w:tcPr>
          <w:p w:rsidR="007C252A" w:rsidRPr="0096314E" w:rsidRDefault="007C252A" w:rsidP="009816E0">
            <w:pPr>
              <w:rPr>
                <w:rFonts w:ascii="Times New Roman" w:hAnsi="Times New Roman"/>
                <w:sz w:val="24"/>
                <w:szCs w:val="24"/>
              </w:rPr>
            </w:pPr>
          </w:p>
        </w:tc>
        <w:tc>
          <w:tcPr>
            <w:tcW w:w="1134" w:type="dxa"/>
          </w:tcPr>
          <w:p w:rsidR="007C252A" w:rsidRPr="0096314E" w:rsidRDefault="007C252A" w:rsidP="009816E0">
            <w:pPr>
              <w:rPr>
                <w:rFonts w:ascii="Times New Roman" w:hAnsi="Times New Roman"/>
                <w:sz w:val="24"/>
                <w:szCs w:val="24"/>
              </w:rPr>
            </w:pPr>
          </w:p>
        </w:tc>
        <w:tc>
          <w:tcPr>
            <w:tcW w:w="1434" w:type="dxa"/>
          </w:tcPr>
          <w:p w:rsidR="007C252A" w:rsidRPr="0096314E" w:rsidRDefault="007C252A" w:rsidP="009816E0">
            <w:pP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tcPr>
          <w:p w:rsidR="007C252A" w:rsidRPr="0096314E" w:rsidRDefault="007C252A" w:rsidP="009816E0">
            <w:pPr>
              <w:jc w:val="both"/>
              <w:rPr>
                <w:rFonts w:ascii="Times New Roman" w:hAnsi="Times New Roman"/>
                <w:sz w:val="24"/>
                <w:szCs w:val="24"/>
              </w:rPr>
            </w:pPr>
            <w:r w:rsidRPr="0096314E">
              <w:rPr>
                <w:rFonts w:ascii="Times New Roman" w:hAnsi="Times New Roman"/>
                <w:b/>
                <w:sz w:val="24"/>
                <w:szCs w:val="24"/>
              </w:rPr>
              <w:t>III КОЛОВОЗНА КОНСТРУКЦИЈА</w:t>
            </w:r>
          </w:p>
        </w:tc>
        <w:tc>
          <w:tcPr>
            <w:tcW w:w="708" w:type="dxa"/>
          </w:tcPr>
          <w:p w:rsidR="007C252A" w:rsidRPr="0096314E" w:rsidRDefault="007C252A" w:rsidP="009816E0">
            <w:pPr>
              <w:rPr>
                <w:rFonts w:ascii="Times New Roman" w:hAnsi="Times New Roman"/>
                <w:sz w:val="24"/>
                <w:szCs w:val="24"/>
              </w:rPr>
            </w:pPr>
          </w:p>
        </w:tc>
        <w:tc>
          <w:tcPr>
            <w:tcW w:w="1276" w:type="dxa"/>
          </w:tcPr>
          <w:p w:rsidR="007C252A" w:rsidRPr="0096314E" w:rsidRDefault="007C252A" w:rsidP="009816E0">
            <w:pPr>
              <w:rPr>
                <w:rFonts w:ascii="Times New Roman" w:hAnsi="Times New Roman"/>
                <w:sz w:val="24"/>
                <w:szCs w:val="24"/>
              </w:rPr>
            </w:pPr>
          </w:p>
        </w:tc>
        <w:tc>
          <w:tcPr>
            <w:tcW w:w="1134" w:type="dxa"/>
          </w:tcPr>
          <w:p w:rsidR="007C252A" w:rsidRPr="0096314E" w:rsidRDefault="007C252A" w:rsidP="009816E0">
            <w:pPr>
              <w:rPr>
                <w:rFonts w:ascii="Times New Roman" w:hAnsi="Times New Roman"/>
                <w:sz w:val="24"/>
                <w:szCs w:val="24"/>
              </w:rPr>
            </w:pPr>
          </w:p>
        </w:tc>
        <w:tc>
          <w:tcPr>
            <w:tcW w:w="1434" w:type="dxa"/>
          </w:tcPr>
          <w:p w:rsidR="007C252A" w:rsidRPr="0096314E" w:rsidRDefault="007C252A" w:rsidP="009816E0">
            <w:pP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tcPr>
          <w:p w:rsidR="007C252A" w:rsidRPr="0096314E" w:rsidRDefault="007C252A" w:rsidP="009816E0">
            <w:pPr>
              <w:jc w:val="both"/>
              <w:rPr>
                <w:rFonts w:ascii="Times New Roman" w:hAnsi="Times New Roman"/>
                <w:sz w:val="24"/>
                <w:szCs w:val="24"/>
              </w:rPr>
            </w:pPr>
            <w:r w:rsidRPr="0096314E">
              <w:rPr>
                <w:rFonts w:ascii="Times New Roman" w:hAnsi="Times New Roman"/>
                <w:b/>
                <w:sz w:val="24"/>
                <w:szCs w:val="24"/>
              </w:rPr>
              <w:t>IV ОБЈЕКТИ</w:t>
            </w:r>
          </w:p>
        </w:tc>
        <w:tc>
          <w:tcPr>
            <w:tcW w:w="708" w:type="dxa"/>
          </w:tcPr>
          <w:p w:rsidR="007C252A" w:rsidRPr="0096314E" w:rsidRDefault="007C252A" w:rsidP="009816E0">
            <w:pPr>
              <w:rPr>
                <w:rFonts w:ascii="Times New Roman" w:hAnsi="Times New Roman"/>
                <w:sz w:val="24"/>
                <w:szCs w:val="24"/>
              </w:rPr>
            </w:pPr>
          </w:p>
        </w:tc>
        <w:tc>
          <w:tcPr>
            <w:tcW w:w="1276" w:type="dxa"/>
          </w:tcPr>
          <w:p w:rsidR="007C252A" w:rsidRPr="0096314E" w:rsidRDefault="007C252A" w:rsidP="009816E0">
            <w:pPr>
              <w:rPr>
                <w:rFonts w:ascii="Times New Roman" w:hAnsi="Times New Roman"/>
                <w:sz w:val="24"/>
                <w:szCs w:val="24"/>
              </w:rPr>
            </w:pPr>
          </w:p>
        </w:tc>
        <w:tc>
          <w:tcPr>
            <w:tcW w:w="1134" w:type="dxa"/>
          </w:tcPr>
          <w:p w:rsidR="007C252A" w:rsidRPr="0096314E" w:rsidRDefault="007C252A" w:rsidP="009816E0">
            <w:pPr>
              <w:rPr>
                <w:rFonts w:ascii="Times New Roman" w:hAnsi="Times New Roman"/>
                <w:sz w:val="24"/>
                <w:szCs w:val="24"/>
              </w:rPr>
            </w:pPr>
          </w:p>
        </w:tc>
        <w:tc>
          <w:tcPr>
            <w:tcW w:w="1434" w:type="dxa"/>
          </w:tcPr>
          <w:p w:rsidR="007C252A" w:rsidRPr="0096314E" w:rsidRDefault="007C252A" w:rsidP="009816E0">
            <w:pP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tcPr>
          <w:p w:rsidR="007C252A" w:rsidRPr="0096314E" w:rsidRDefault="007C252A" w:rsidP="009816E0">
            <w:pPr>
              <w:jc w:val="right"/>
              <w:rPr>
                <w:rFonts w:ascii="Times New Roman" w:hAnsi="Times New Roman"/>
                <w:b/>
                <w:sz w:val="24"/>
                <w:szCs w:val="24"/>
              </w:rPr>
            </w:pPr>
            <w:r w:rsidRPr="0096314E">
              <w:rPr>
                <w:rFonts w:ascii="Times New Roman" w:hAnsi="Times New Roman"/>
                <w:sz w:val="24"/>
                <w:szCs w:val="24"/>
              </w:rPr>
              <w:t>Укупно</w:t>
            </w:r>
          </w:p>
        </w:tc>
        <w:tc>
          <w:tcPr>
            <w:tcW w:w="708" w:type="dxa"/>
          </w:tcPr>
          <w:p w:rsidR="007C252A" w:rsidRPr="0096314E" w:rsidRDefault="007C252A" w:rsidP="009816E0">
            <w:pPr>
              <w:rPr>
                <w:rFonts w:ascii="Times New Roman" w:hAnsi="Times New Roman"/>
                <w:sz w:val="24"/>
                <w:szCs w:val="24"/>
              </w:rPr>
            </w:pPr>
          </w:p>
        </w:tc>
        <w:tc>
          <w:tcPr>
            <w:tcW w:w="1276" w:type="dxa"/>
          </w:tcPr>
          <w:p w:rsidR="007C252A" w:rsidRPr="0096314E" w:rsidRDefault="007C252A" w:rsidP="009816E0">
            <w:pPr>
              <w:rPr>
                <w:rFonts w:ascii="Times New Roman" w:hAnsi="Times New Roman"/>
                <w:sz w:val="24"/>
                <w:szCs w:val="24"/>
              </w:rPr>
            </w:pPr>
          </w:p>
        </w:tc>
        <w:tc>
          <w:tcPr>
            <w:tcW w:w="1134" w:type="dxa"/>
          </w:tcPr>
          <w:p w:rsidR="007C252A" w:rsidRPr="0096314E" w:rsidRDefault="007C252A" w:rsidP="009816E0">
            <w:pPr>
              <w:rPr>
                <w:rFonts w:ascii="Times New Roman" w:hAnsi="Times New Roman"/>
                <w:sz w:val="24"/>
                <w:szCs w:val="24"/>
              </w:rPr>
            </w:pPr>
          </w:p>
        </w:tc>
        <w:tc>
          <w:tcPr>
            <w:tcW w:w="1434" w:type="dxa"/>
          </w:tcPr>
          <w:p w:rsidR="007C252A" w:rsidRPr="0096314E" w:rsidRDefault="007C252A" w:rsidP="009816E0">
            <w:pP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tcPr>
          <w:p w:rsidR="007C252A" w:rsidRPr="0096314E" w:rsidRDefault="007C252A" w:rsidP="009816E0">
            <w:pPr>
              <w:jc w:val="right"/>
              <w:rPr>
                <w:rFonts w:ascii="Times New Roman" w:hAnsi="Times New Roman"/>
                <w:sz w:val="24"/>
                <w:szCs w:val="24"/>
              </w:rPr>
            </w:pPr>
            <w:r w:rsidRPr="0096314E">
              <w:rPr>
                <w:rFonts w:ascii="Times New Roman" w:hAnsi="Times New Roman"/>
                <w:sz w:val="24"/>
                <w:szCs w:val="24"/>
              </w:rPr>
              <w:t>Пдв 20%</w:t>
            </w:r>
          </w:p>
        </w:tc>
        <w:tc>
          <w:tcPr>
            <w:tcW w:w="708" w:type="dxa"/>
          </w:tcPr>
          <w:p w:rsidR="007C252A" w:rsidRPr="0096314E" w:rsidRDefault="007C252A" w:rsidP="009816E0">
            <w:pPr>
              <w:rPr>
                <w:rFonts w:ascii="Times New Roman" w:hAnsi="Times New Roman"/>
                <w:sz w:val="24"/>
                <w:szCs w:val="24"/>
              </w:rPr>
            </w:pPr>
          </w:p>
        </w:tc>
        <w:tc>
          <w:tcPr>
            <w:tcW w:w="1276" w:type="dxa"/>
          </w:tcPr>
          <w:p w:rsidR="007C252A" w:rsidRPr="0096314E" w:rsidRDefault="007C252A" w:rsidP="009816E0">
            <w:pPr>
              <w:rPr>
                <w:rFonts w:ascii="Times New Roman" w:hAnsi="Times New Roman"/>
                <w:sz w:val="24"/>
                <w:szCs w:val="24"/>
              </w:rPr>
            </w:pPr>
          </w:p>
        </w:tc>
        <w:tc>
          <w:tcPr>
            <w:tcW w:w="1134" w:type="dxa"/>
          </w:tcPr>
          <w:p w:rsidR="007C252A" w:rsidRPr="0096314E" w:rsidRDefault="007C252A" w:rsidP="009816E0">
            <w:pPr>
              <w:rPr>
                <w:rFonts w:ascii="Times New Roman" w:hAnsi="Times New Roman"/>
                <w:sz w:val="24"/>
                <w:szCs w:val="24"/>
              </w:rPr>
            </w:pPr>
          </w:p>
        </w:tc>
        <w:tc>
          <w:tcPr>
            <w:tcW w:w="1434" w:type="dxa"/>
          </w:tcPr>
          <w:p w:rsidR="007C252A" w:rsidRPr="0096314E" w:rsidRDefault="007C252A" w:rsidP="009816E0">
            <w:pPr>
              <w:rPr>
                <w:rFonts w:ascii="Times New Roman" w:hAnsi="Times New Roman"/>
                <w:sz w:val="24"/>
                <w:szCs w:val="24"/>
              </w:rPr>
            </w:pPr>
          </w:p>
        </w:tc>
      </w:tr>
      <w:tr w:rsidR="007C252A" w:rsidRPr="0096314E" w:rsidTr="009816E0">
        <w:tc>
          <w:tcPr>
            <w:tcW w:w="675" w:type="dxa"/>
            <w:vAlign w:val="center"/>
          </w:tcPr>
          <w:p w:rsidR="007C252A" w:rsidRPr="0096314E" w:rsidRDefault="007C252A" w:rsidP="009816E0">
            <w:pPr>
              <w:jc w:val="center"/>
              <w:rPr>
                <w:rFonts w:ascii="Times New Roman" w:hAnsi="Times New Roman"/>
                <w:sz w:val="24"/>
                <w:szCs w:val="24"/>
              </w:rPr>
            </w:pPr>
          </w:p>
        </w:tc>
        <w:tc>
          <w:tcPr>
            <w:tcW w:w="4395" w:type="dxa"/>
          </w:tcPr>
          <w:p w:rsidR="007C252A" w:rsidRPr="0096314E" w:rsidRDefault="007C252A" w:rsidP="009816E0">
            <w:pPr>
              <w:jc w:val="right"/>
              <w:rPr>
                <w:rFonts w:ascii="Times New Roman" w:hAnsi="Times New Roman"/>
                <w:b/>
                <w:sz w:val="24"/>
                <w:szCs w:val="24"/>
              </w:rPr>
            </w:pPr>
            <w:r w:rsidRPr="0096314E">
              <w:rPr>
                <w:rFonts w:ascii="Times New Roman" w:hAnsi="Times New Roman"/>
                <w:sz w:val="24"/>
                <w:szCs w:val="24"/>
              </w:rPr>
              <w:t>Укупно са пдв-ом</w:t>
            </w:r>
          </w:p>
        </w:tc>
        <w:tc>
          <w:tcPr>
            <w:tcW w:w="708" w:type="dxa"/>
          </w:tcPr>
          <w:p w:rsidR="007C252A" w:rsidRPr="0096314E" w:rsidRDefault="007C252A" w:rsidP="009816E0">
            <w:pPr>
              <w:rPr>
                <w:rFonts w:ascii="Times New Roman" w:hAnsi="Times New Roman"/>
                <w:sz w:val="24"/>
                <w:szCs w:val="24"/>
              </w:rPr>
            </w:pPr>
          </w:p>
        </w:tc>
        <w:tc>
          <w:tcPr>
            <w:tcW w:w="1276" w:type="dxa"/>
          </w:tcPr>
          <w:p w:rsidR="007C252A" w:rsidRPr="0096314E" w:rsidRDefault="007C252A" w:rsidP="009816E0">
            <w:pPr>
              <w:rPr>
                <w:rFonts w:ascii="Times New Roman" w:hAnsi="Times New Roman"/>
                <w:sz w:val="24"/>
                <w:szCs w:val="24"/>
              </w:rPr>
            </w:pPr>
          </w:p>
        </w:tc>
        <w:tc>
          <w:tcPr>
            <w:tcW w:w="1134" w:type="dxa"/>
          </w:tcPr>
          <w:p w:rsidR="007C252A" w:rsidRPr="0096314E" w:rsidRDefault="007C252A" w:rsidP="009816E0">
            <w:pPr>
              <w:rPr>
                <w:rFonts w:ascii="Times New Roman" w:hAnsi="Times New Roman"/>
                <w:sz w:val="24"/>
                <w:szCs w:val="24"/>
              </w:rPr>
            </w:pPr>
          </w:p>
        </w:tc>
        <w:tc>
          <w:tcPr>
            <w:tcW w:w="1434" w:type="dxa"/>
          </w:tcPr>
          <w:p w:rsidR="007C252A" w:rsidRPr="0096314E" w:rsidRDefault="007C252A" w:rsidP="009816E0">
            <w:pPr>
              <w:rPr>
                <w:rFonts w:ascii="Times New Roman" w:hAnsi="Times New Roman"/>
                <w:sz w:val="24"/>
                <w:szCs w:val="24"/>
              </w:rPr>
            </w:pPr>
          </w:p>
        </w:tc>
      </w:tr>
    </w:tbl>
    <w:p w:rsidR="00F51AE7" w:rsidRPr="0096314E" w:rsidRDefault="00F51AE7">
      <w:pPr>
        <w:spacing w:line="200" w:lineRule="exact"/>
        <w:rPr>
          <w:rFonts w:ascii="Times New Roman" w:eastAsia="Times New Roman" w:hAnsi="Times New Roman" w:cs="Times New Roman"/>
          <w:sz w:val="24"/>
          <w:szCs w:val="24"/>
        </w:rPr>
      </w:pPr>
    </w:p>
    <w:p w:rsidR="00F51AE7" w:rsidRPr="0096314E" w:rsidRDefault="00F51AE7">
      <w:pPr>
        <w:spacing w:line="200" w:lineRule="exact"/>
        <w:rPr>
          <w:rFonts w:ascii="Times New Roman" w:eastAsia="Times New Roman" w:hAnsi="Times New Roman" w:cs="Times New Roman"/>
          <w:sz w:val="24"/>
          <w:szCs w:val="24"/>
        </w:rPr>
      </w:pPr>
    </w:p>
    <w:p w:rsidR="00F51AE7" w:rsidRPr="0096314E" w:rsidRDefault="00F51AE7">
      <w:pPr>
        <w:spacing w:line="200" w:lineRule="exact"/>
        <w:rPr>
          <w:rFonts w:ascii="Times New Roman" w:eastAsia="Times New Roman" w:hAnsi="Times New Roman" w:cs="Times New Roman"/>
          <w:sz w:val="24"/>
          <w:szCs w:val="24"/>
        </w:rPr>
      </w:pPr>
    </w:p>
    <w:p w:rsidR="00F51AE7" w:rsidRPr="0096314E" w:rsidRDefault="00F51AE7">
      <w:pPr>
        <w:spacing w:line="200" w:lineRule="exact"/>
        <w:rPr>
          <w:rFonts w:ascii="Times New Roman" w:eastAsia="Times New Roman" w:hAnsi="Times New Roman" w:cs="Times New Roman"/>
          <w:sz w:val="24"/>
          <w:szCs w:val="24"/>
        </w:rPr>
      </w:pPr>
    </w:p>
    <w:p w:rsidR="00F51AE7" w:rsidRPr="0096314E" w:rsidRDefault="00F51AE7">
      <w:pPr>
        <w:spacing w:line="200" w:lineRule="exact"/>
        <w:rPr>
          <w:rFonts w:ascii="Times New Roman" w:eastAsia="Times New Roman" w:hAnsi="Times New Roman" w:cs="Times New Roman"/>
          <w:sz w:val="24"/>
          <w:szCs w:val="24"/>
        </w:rPr>
      </w:pPr>
    </w:p>
    <w:p w:rsidR="00F51AE7" w:rsidRPr="0096314E" w:rsidRDefault="00F51AE7">
      <w:pPr>
        <w:spacing w:line="200" w:lineRule="exact"/>
        <w:rPr>
          <w:rFonts w:ascii="Times New Roman" w:eastAsia="Times New Roman" w:hAnsi="Times New Roman" w:cs="Times New Roman"/>
          <w:sz w:val="24"/>
          <w:szCs w:val="24"/>
        </w:rPr>
      </w:pPr>
    </w:p>
    <w:p w:rsidR="00F51AE7" w:rsidRPr="0096314E" w:rsidRDefault="00F51AE7">
      <w:pPr>
        <w:spacing w:line="200" w:lineRule="exact"/>
        <w:rPr>
          <w:rFonts w:ascii="Times New Roman" w:eastAsia="Times New Roman" w:hAnsi="Times New Roman" w:cs="Times New Roman"/>
          <w:sz w:val="24"/>
          <w:szCs w:val="24"/>
        </w:rPr>
      </w:pPr>
    </w:p>
    <w:p w:rsidR="00F51AE7" w:rsidRPr="0096314E" w:rsidRDefault="00F51AE7">
      <w:pPr>
        <w:spacing w:line="200" w:lineRule="exact"/>
        <w:rPr>
          <w:rFonts w:ascii="Times New Roman" w:eastAsia="Times New Roman" w:hAnsi="Times New Roman" w:cs="Times New Roman"/>
          <w:sz w:val="24"/>
          <w:szCs w:val="24"/>
        </w:rPr>
      </w:pPr>
    </w:p>
    <w:p w:rsidR="00F51AE7" w:rsidRPr="0096314E" w:rsidRDefault="00F51AE7">
      <w:pPr>
        <w:spacing w:line="200" w:lineRule="exact"/>
        <w:rPr>
          <w:rFonts w:ascii="Times New Roman" w:eastAsia="Times New Roman" w:hAnsi="Times New Roman" w:cs="Times New Roman"/>
          <w:sz w:val="24"/>
          <w:szCs w:val="24"/>
        </w:rPr>
      </w:pPr>
    </w:p>
    <w:p w:rsidR="00F51AE7" w:rsidRPr="0096314E" w:rsidRDefault="00F51AE7">
      <w:pPr>
        <w:spacing w:line="200" w:lineRule="exact"/>
        <w:rPr>
          <w:rFonts w:ascii="Times New Roman" w:eastAsia="Times New Roman" w:hAnsi="Times New Roman" w:cs="Times New Roman"/>
          <w:sz w:val="24"/>
          <w:szCs w:val="24"/>
        </w:rPr>
      </w:pPr>
    </w:p>
    <w:p w:rsidR="00F51AE7" w:rsidRPr="0096314E" w:rsidRDefault="00F51AE7" w:rsidP="007C252A">
      <w:pPr>
        <w:spacing w:line="0" w:lineRule="atLeast"/>
        <w:ind w:right="4409"/>
        <w:rPr>
          <w:rFonts w:ascii="Times New Roman" w:hAnsi="Times New Roman" w:cs="Times New Roman"/>
          <w:sz w:val="24"/>
          <w:szCs w:val="24"/>
        </w:rPr>
      </w:pPr>
    </w:p>
    <w:sectPr w:rsidR="00F51AE7" w:rsidRPr="0096314E" w:rsidSect="00B72FDE">
      <w:pgSz w:w="11900" w:h="16838"/>
      <w:pgMar w:top="1003" w:right="1440" w:bottom="384" w:left="900" w:header="0" w:footer="0" w:gutter="0"/>
      <w:cols w:space="0" w:equalWidth="0">
        <w:col w:w="956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A6F" w:rsidRDefault="00D87A6F" w:rsidP="004F78C9">
      <w:r>
        <w:separator/>
      </w:r>
    </w:p>
  </w:endnote>
  <w:endnote w:type="continuationSeparator" w:id="0">
    <w:p w:rsidR="00D87A6F" w:rsidRDefault="00D87A6F" w:rsidP="004F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156935"/>
      <w:docPartObj>
        <w:docPartGallery w:val="Page Numbers (Bottom of Page)"/>
        <w:docPartUnique/>
      </w:docPartObj>
    </w:sdtPr>
    <w:sdtEndPr/>
    <w:sdtContent>
      <w:p w:rsidR="0096314E" w:rsidRDefault="00D87A6F">
        <w:pPr>
          <w:pStyle w:val="Footer"/>
          <w:jc w:val="center"/>
        </w:pPr>
        <w:r>
          <w:fldChar w:fldCharType="begin"/>
        </w:r>
        <w:r>
          <w:instrText xml:space="preserve"> PAGE   \* MERGEFORMAT </w:instrText>
        </w:r>
        <w:r>
          <w:fldChar w:fldCharType="separate"/>
        </w:r>
        <w:r w:rsidR="00B53CEB">
          <w:rPr>
            <w:noProof/>
          </w:rPr>
          <w:t>1</w:t>
        </w:r>
        <w:r>
          <w:rPr>
            <w:noProof/>
          </w:rPr>
          <w:fldChar w:fldCharType="end"/>
        </w:r>
      </w:p>
    </w:sdtContent>
  </w:sdt>
  <w:p w:rsidR="0096314E" w:rsidRDefault="00963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A6F" w:rsidRDefault="00D87A6F" w:rsidP="004F78C9">
      <w:r>
        <w:separator/>
      </w:r>
    </w:p>
  </w:footnote>
  <w:footnote w:type="continuationSeparator" w:id="0">
    <w:p w:rsidR="00D87A6F" w:rsidRDefault="00D87A6F" w:rsidP="004F7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E0" w:rsidRDefault="00981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C3DBD3C"/>
    <w:lvl w:ilvl="0" w:tplc="F0EEA18C">
      <w:start w:val="1"/>
      <w:numFmt w:val="decimal"/>
      <w:lvlText w:val="%1"/>
      <w:lvlJc w:val="left"/>
    </w:lvl>
    <w:lvl w:ilvl="1" w:tplc="0986B89C">
      <w:start w:val="1"/>
      <w:numFmt w:val="bullet"/>
      <w:lvlText w:val=""/>
      <w:lvlJc w:val="left"/>
    </w:lvl>
    <w:lvl w:ilvl="2" w:tplc="E416A66E">
      <w:start w:val="1"/>
      <w:numFmt w:val="bullet"/>
      <w:lvlText w:val=""/>
      <w:lvlJc w:val="left"/>
    </w:lvl>
    <w:lvl w:ilvl="3" w:tplc="73E698E0">
      <w:start w:val="1"/>
      <w:numFmt w:val="bullet"/>
      <w:lvlText w:val=""/>
      <w:lvlJc w:val="left"/>
    </w:lvl>
    <w:lvl w:ilvl="4" w:tplc="6FE64CF4">
      <w:start w:val="1"/>
      <w:numFmt w:val="bullet"/>
      <w:lvlText w:val=""/>
      <w:lvlJc w:val="left"/>
    </w:lvl>
    <w:lvl w:ilvl="5" w:tplc="8EC47270">
      <w:start w:val="1"/>
      <w:numFmt w:val="bullet"/>
      <w:lvlText w:val=""/>
      <w:lvlJc w:val="left"/>
    </w:lvl>
    <w:lvl w:ilvl="6" w:tplc="916076E0">
      <w:start w:val="1"/>
      <w:numFmt w:val="bullet"/>
      <w:lvlText w:val=""/>
      <w:lvlJc w:val="left"/>
    </w:lvl>
    <w:lvl w:ilvl="7" w:tplc="02DAB8A6">
      <w:start w:val="1"/>
      <w:numFmt w:val="bullet"/>
      <w:lvlText w:val=""/>
      <w:lvlJc w:val="left"/>
    </w:lvl>
    <w:lvl w:ilvl="8" w:tplc="301E33FA">
      <w:start w:val="1"/>
      <w:numFmt w:val="bullet"/>
      <w:lvlText w:val=""/>
      <w:lvlJc w:val="left"/>
    </w:lvl>
  </w:abstractNum>
  <w:abstractNum w:abstractNumId="1">
    <w:nsid w:val="00000003"/>
    <w:multiLevelType w:val="hybridMultilevel"/>
    <w:tmpl w:val="6CEAF086"/>
    <w:lvl w:ilvl="0" w:tplc="7610BC36">
      <w:start w:val="2"/>
      <w:numFmt w:val="decimal"/>
      <w:lvlText w:val="%1"/>
      <w:lvlJc w:val="left"/>
    </w:lvl>
    <w:lvl w:ilvl="1" w:tplc="1CD209C0">
      <w:start w:val="1"/>
      <w:numFmt w:val="bullet"/>
      <w:lvlText w:val=""/>
      <w:lvlJc w:val="left"/>
    </w:lvl>
    <w:lvl w:ilvl="2" w:tplc="8D2EC024">
      <w:start w:val="1"/>
      <w:numFmt w:val="bullet"/>
      <w:lvlText w:val=""/>
      <w:lvlJc w:val="left"/>
    </w:lvl>
    <w:lvl w:ilvl="3" w:tplc="C0F4CD7E">
      <w:start w:val="1"/>
      <w:numFmt w:val="bullet"/>
      <w:lvlText w:val=""/>
      <w:lvlJc w:val="left"/>
    </w:lvl>
    <w:lvl w:ilvl="4" w:tplc="F8D6DF3A">
      <w:start w:val="1"/>
      <w:numFmt w:val="bullet"/>
      <w:lvlText w:val=""/>
      <w:lvlJc w:val="left"/>
    </w:lvl>
    <w:lvl w:ilvl="5" w:tplc="61465694">
      <w:start w:val="1"/>
      <w:numFmt w:val="bullet"/>
      <w:lvlText w:val=""/>
      <w:lvlJc w:val="left"/>
    </w:lvl>
    <w:lvl w:ilvl="6" w:tplc="DCDA208A">
      <w:start w:val="1"/>
      <w:numFmt w:val="bullet"/>
      <w:lvlText w:val=""/>
      <w:lvlJc w:val="left"/>
    </w:lvl>
    <w:lvl w:ilvl="7" w:tplc="C57CB588">
      <w:start w:val="1"/>
      <w:numFmt w:val="bullet"/>
      <w:lvlText w:val=""/>
      <w:lvlJc w:val="left"/>
    </w:lvl>
    <w:lvl w:ilvl="8" w:tplc="AC10777C">
      <w:start w:val="1"/>
      <w:numFmt w:val="bullet"/>
      <w:lvlText w:val=""/>
      <w:lvlJc w:val="left"/>
    </w:lvl>
  </w:abstractNum>
  <w:abstractNum w:abstractNumId="2">
    <w:nsid w:val="00000004"/>
    <w:multiLevelType w:val="hybridMultilevel"/>
    <w:tmpl w:val="22221A70"/>
    <w:lvl w:ilvl="0" w:tplc="AA924CC0">
      <w:start w:val="1"/>
      <w:numFmt w:val="bullet"/>
      <w:lvlText w:val="У"/>
      <w:lvlJc w:val="left"/>
    </w:lvl>
    <w:lvl w:ilvl="1" w:tplc="F8B0403C">
      <w:start w:val="1"/>
      <w:numFmt w:val="bullet"/>
      <w:lvlText w:val=""/>
      <w:lvlJc w:val="left"/>
    </w:lvl>
    <w:lvl w:ilvl="2" w:tplc="BFA0D524">
      <w:start w:val="1"/>
      <w:numFmt w:val="bullet"/>
      <w:lvlText w:val=""/>
      <w:lvlJc w:val="left"/>
    </w:lvl>
    <w:lvl w:ilvl="3" w:tplc="4D4CEE0A">
      <w:start w:val="1"/>
      <w:numFmt w:val="bullet"/>
      <w:lvlText w:val=""/>
      <w:lvlJc w:val="left"/>
    </w:lvl>
    <w:lvl w:ilvl="4" w:tplc="8F621AC0">
      <w:start w:val="1"/>
      <w:numFmt w:val="bullet"/>
      <w:lvlText w:val=""/>
      <w:lvlJc w:val="left"/>
    </w:lvl>
    <w:lvl w:ilvl="5" w:tplc="98963BFC">
      <w:start w:val="1"/>
      <w:numFmt w:val="bullet"/>
      <w:lvlText w:val=""/>
      <w:lvlJc w:val="left"/>
    </w:lvl>
    <w:lvl w:ilvl="6" w:tplc="C2361A1E">
      <w:start w:val="1"/>
      <w:numFmt w:val="bullet"/>
      <w:lvlText w:val=""/>
      <w:lvlJc w:val="left"/>
    </w:lvl>
    <w:lvl w:ilvl="7" w:tplc="3FDAE934">
      <w:start w:val="1"/>
      <w:numFmt w:val="bullet"/>
      <w:lvlText w:val=""/>
      <w:lvlJc w:val="left"/>
    </w:lvl>
    <w:lvl w:ilvl="8" w:tplc="1A547004">
      <w:start w:val="1"/>
      <w:numFmt w:val="bullet"/>
      <w:lvlText w:val=""/>
      <w:lvlJc w:val="left"/>
    </w:lvl>
  </w:abstractNum>
  <w:abstractNum w:abstractNumId="3">
    <w:nsid w:val="00000005"/>
    <w:multiLevelType w:val="hybridMultilevel"/>
    <w:tmpl w:val="4516DDE8"/>
    <w:lvl w:ilvl="0" w:tplc="4258A17C">
      <w:start w:val="1"/>
      <w:numFmt w:val="decimal"/>
      <w:lvlText w:val="%1)"/>
      <w:lvlJc w:val="left"/>
    </w:lvl>
    <w:lvl w:ilvl="1" w:tplc="92F89DAA">
      <w:start w:val="1"/>
      <w:numFmt w:val="bullet"/>
      <w:lvlText w:val=""/>
      <w:lvlJc w:val="left"/>
    </w:lvl>
    <w:lvl w:ilvl="2" w:tplc="F04E9D54">
      <w:start w:val="1"/>
      <w:numFmt w:val="bullet"/>
      <w:lvlText w:val=""/>
      <w:lvlJc w:val="left"/>
    </w:lvl>
    <w:lvl w:ilvl="3" w:tplc="274AB0CE">
      <w:start w:val="1"/>
      <w:numFmt w:val="bullet"/>
      <w:lvlText w:val=""/>
      <w:lvlJc w:val="left"/>
    </w:lvl>
    <w:lvl w:ilvl="4" w:tplc="6718A298">
      <w:start w:val="1"/>
      <w:numFmt w:val="bullet"/>
      <w:lvlText w:val=""/>
      <w:lvlJc w:val="left"/>
    </w:lvl>
    <w:lvl w:ilvl="5" w:tplc="2BC448A2">
      <w:start w:val="1"/>
      <w:numFmt w:val="bullet"/>
      <w:lvlText w:val=""/>
      <w:lvlJc w:val="left"/>
    </w:lvl>
    <w:lvl w:ilvl="6" w:tplc="E7DA4E2E">
      <w:start w:val="1"/>
      <w:numFmt w:val="bullet"/>
      <w:lvlText w:val=""/>
      <w:lvlJc w:val="left"/>
    </w:lvl>
    <w:lvl w:ilvl="7" w:tplc="A9D262A8">
      <w:start w:val="1"/>
      <w:numFmt w:val="bullet"/>
      <w:lvlText w:val=""/>
      <w:lvlJc w:val="left"/>
    </w:lvl>
    <w:lvl w:ilvl="8" w:tplc="360CC782">
      <w:start w:val="1"/>
      <w:numFmt w:val="bullet"/>
      <w:lvlText w:val=""/>
      <w:lvlJc w:val="left"/>
    </w:lvl>
  </w:abstractNum>
  <w:abstractNum w:abstractNumId="4">
    <w:nsid w:val="00000006"/>
    <w:multiLevelType w:val="hybridMultilevel"/>
    <w:tmpl w:val="3006C83E"/>
    <w:lvl w:ilvl="0" w:tplc="0D944014">
      <w:start w:val="1"/>
      <w:numFmt w:val="decimal"/>
      <w:lvlText w:val="%1)"/>
      <w:lvlJc w:val="left"/>
    </w:lvl>
    <w:lvl w:ilvl="1" w:tplc="C4B8548A">
      <w:start w:val="1"/>
      <w:numFmt w:val="bullet"/>
      <w:lvlText w:val=""/>
      <w:lvlJc w:val="left"/>
    </w:lvl>
    <w:lvl w:ilvl="2" w:tplc="C4E61E8E">
      <w:start w:val="1"/>
      <w:numFmt w:val="bullet"/>
      <w:lvlText w:val=""/>
      <w:lvlJc w:val="left"/>
    </w:lvl>
    <w:lvl w:ilvl="3" w:tplc="872AB708">
      <w:start w:val="1"/>
      <w:numFmt w:val="bullet"/>
      <w:lvlText w:val=""/>
      <w:lvlJc w:val="left"/>
    </w:lvl>
    <w:lvl w:ilvl="4" w:tplc="29AE441C">
      <w:start w:val="1"/>
      <w:numFmt w:val="bullet"/>
      <w:lvlText w:val=""/>
      <w:lvlJc w:val="left"/>
    </w:lvl>
    <w:lvl w:ilvl="5" w:tplc="3E826C52">
      <w:start w:val="1"/>
      <w:numFmt w:val="bullet"/>
      <w:lvlText w:val=""/>
      <w:lvlJc w:val="left"/>
    </w:lvl>
    <w:lvl w:ilvl="6" w:tplc="EAA092E8">
      <w:start w:val="1"/>
      <w:numFmt w:val="bullet"/>
      <w:lvlText w:val=""/>
      <w:lvlJc w:val="left"/>
    </w:lvl>
    <w:lvl w:ilvl="7" w:tplc="4086D31C">
      <w:start w:val="1"/>
      <w:numFmt w:val="bullet"/>
      <w:lvlText w:val=""/>
      <w:lvlJc w:val="left"/>
    </w:lvl>
    <w:lvl w:ilvl="8" w:tplc="70FE31D4">
      <w:start w:val="1"/>
      <w:numFmt w:val="bullet"/>
      <w:lvlText w:val=""/>
      <w:lvlJc w:val="left"/>
    </w:lvl>
  </w:abstractNum>
  <w:abstractNum w:abstractNumId="5">
    <w:nsid w:val="00000007"/>
    <w:multiLevelType w:val="hybridMultilevel"/>
    <w:tmpl w:val="614FD4A0"/>
    <w:lvl w:ilvl="0" w:tplc="B64862DE">
      <w:start w:val="3"/>
      <w:numFmt w:val="decimal"/>
      <w:lvlText w:val="%1."/>
      <w:lvlJc w:val="left"/>
    </w:lvl>
    <w:lvl w:ilvl="1" w:tplc="7CE27C9A">
      <w:start w:val="1"/>
      <w:numFmt w:val="bullet"/>
      <w:lvlText w:val=""/>
      <w:lvlJc w:val="left"/>
    </w:lvl>
    <w:lvl w:ilvl="2" w:tplc="7BD8803E">
      <w:start w:val="1"/>
      <w:numFmt w:val="bullet"/>
      <w:lvlText w:val=""/>
      <w:lvlJc w:val="left"/>
    </w:lvl>
    <w:lvl w:ilvl="3" w:tplc="6AB079A4">
      <w:start w:val="1"/>
      <w:numFmt w:val="bullet"/>
      <w:lvlText w:val=""/>
      <w:lvlJc w:val="left"/>
    </w:lvl>
    <w:lvl w:ilvl="4" w:tplc="E93C5916">
      <w:start w:val="1"/>
      <w:numFmt w:val="bullet"/>
      <w:lvlText w:val=""/>
      <w:lvlJc w:val="left"/>
    </w:lvl>
    <w:lvl w:ilvl="5" w:tplc="35A8EF50">
      <w:start w:val="1"/>
      <w:numFmt w:val="bullet"/>
      <w:lvlText w:val=""/>
      <w:lvlJc w:val="left"/>
    </w:lvl>
    <w:lvl w:ilvl="6" w:tplc="50E84806">
      <w:start w:val="1"/>
      <w:numFmt w:val="bullet"/>
      <w:lvlText w:val=""/>
      <w:lvlJc w:val="left"/>
    </w:lvl>
    <w:lvl w:ilvl="7" w:tplc="87BCA658">
      <w:start w:val="1"/>
      <w:numFmt w:val="bullet"/>
      <w:lvlText w:val=""/>
      <w:lvlJc w:val="left"/>
    </w:lvl>
    <w:lvl w:ilvl="8" w:tplc="2452D1DC">
      <w:start w:val="1"/>
      <w:numFmt w:val="bullet"/>
      <w:lvlText w:val=""/>
      <w:lvlJc w:val="left"/>
    </w:lvl>
  </w:abstractNum>
  <w:abstractNum w:abstractNumId="6">
    <w:nsid w:val="00000008"/>
    <w:multiLevelType w:val="hybridMultilevel"/>
    <w:tmpl w:val="419AC240"/>
    <w:lvl w:ilvl="0" w:tplc="D17E874E">
      <w:start w:val="4"/>
      <w:numFmt w:val="decimal"/>
      <w:lvlText w:val="%1."/>
      <w:lvlJc w:val="left"/>
    </w:lvl>
    <w:lvl w:ilvl="1" w:tplc="32F65BEE">
      <w:start w:val="1"/>
      <w:numFmt w:val="bullet"/>
      <w:lvlText w:val=""/>
      <w:lvlJc w:val="left"/>
    </w:lvl>
    <w:lvl w:ilvl="2" w:tplc="0CB4C8FA">
      <w:start w:val="1"/>
      <w:numFmt w:val="bullet"/>
      <w:lvlText w:val=""/>
      <w:lvlJc w:val="left"/>
    </w:lvl>
    <w:lvl w:ilvl="3" w:tplc="BFB86F3E">
      <w:start w:val="1"/>
      <w:numFmt w:val="bullet"/>
      <w:lvlText w:val=""/>
      <w:lvlJc w:val="left"/>
    </w:lvl>
    <w:lvl w:ilvl="4" w:tplc="0308BF1E">
      <w:start w:val="1"/>
      <w:numFmt w:val="bullet"/>
      <w:lvlText w:val=""/>
      <w:lvlJc w:val="left"/>
    </w:lvl>
    <w:lvl w:ilvl="5" w:tplc="896C8804">
      <w:start w:val="1"/>
      <w:numFmt w:val="bullet"/>
      <w:lvlText w:val=""/>
      <w:lvlJc w:val="left"/>
    </w:lvl>
    <w:lvl w:ilvl="6" w:tplc="7E88A8CA">
      <w:start w:val="1"/>
      <w:numFmt w:val="bullet"/>
      <w:lvlText w:val=""/>
      <w:lvlJc w:val="left"/>
    </w:lvl>
    <w:lvl w:ilvl="7" w:tplc="BD2A63DA">
      <w:start w:val="1"/>
      <w:numFmt w:val="bullet"/>
      <w:lvlText w:val=""/>
      <w:lvlJc w:val="left"/>
    </w:lvl>
    <w:lvl w:ilvl="8" w:tplc="02306A1A">
      <w:start w:val="1"/>
      <w:numFmt w:val="bullet"/>
      <w:lvlText w:val=""/>
      <w:lvlJc w:val="left"/>
    </w:lvl>
  </w:abstractNum>
  <w:abstractNum w:abstractNumId="7">
    <w:nsid w:val="00000009"/>
    <w:multiLevelType w:val="hybridMultilevel"/>
    <w:tmpl w:val="5577F8E0"/>
    <w:lvl w:ilvl="0" w:tplc="543AAF68">
      <w:start w:val="5"/>
      <w:numFmt w:val="decimal"/>
      <w:lvlText w:val="%1."/>
      <w:lvlJc w:val="left"/>
    </w:lvl>
    <w:lvl w:ilvl="1" w:tplc="A726CDE6">
      <w:start w:val="1"/>
      <w:numFmt w:val="bullet"/>
      <w:lvlText w:val=""/>
      <w:lvlJc w:val="left"/>
    </w:lvl>
    <w:lvl w:ilvl="2" w:tplc="9FCAA014">
      <w:start w:val="1"/>
      <w:numFmt w:val="bullet"/>
      <w:lvlText w:val=""/>
      <w:lvlJc w:val="left"/>
    </w:lvl>
    <w:lvl w:ilvl="3" w:tplc="BDB2EC38">
      <w:start w:val="1"/>
      <w:numFmt w:val="bullet"/>
      <w:lvlText w:val=""/>
      <w:lvlJc w:val="left"/>
    </w:lvl>
    <w:lvl w:ilvl="4" w:tplc="DCD0B376">
      <w:start w:val="1"/>
      <w:numFmt w:val="bullet"/>
      <w:lvlText w:val=""/>
      <w:lvlJc w:val="left"/>
    </w:lvl>
    <w:lvl w:ilvl="5" w:tplc="334A1092">
      <w:start w:val="1"/>
      <w:numFmt w:val="bullet"/>
      <w:lvlText w:val=""/>
      <w:lvlJc w:val="left"/>
    </w:lvl>
    <w:lvl w:ilvl="6" w:tplc="18225664">
      <w:start w:val="1"/>
      <w:numFmt w:val="bullet"/>
      <w:lvlText w:val=""/>
      <w:lvlJc w:val="left"/>
    </w:lvl>
    <w:lvl w:ilvl="7" w:tplc="B17A22EA">
      <w:start w:val="1"/>
      <w:numFmt w:val="bullet"/>
      <w:lvlText w:val=""/>
      <w:lvlJc w:val="left"/>
    </w:lvl>
    <w:lvl w:ilvl="8" w:tplc="C80C18F4">
      <w:start w:val="1"/>
      <w:numFmt w:val="bullet"/>
      <w:lvlText w:val=""/>
      <w:lvlJc w:val="left"/>
    </w:lvl>
  </w:abstractNum>
  <w:abstractNum w:abstractNumId="8">
    <w:nsid w:val="0000000A"/>
    <w:multiLevelType w:val="hybridMultilevel"/>
    <w:tmpl w:val="440BADFC"/>
    <w:lvl w:ilvl="0" w:tplc="54EC59C8">
      <w:start w:val="1"/>
      <w:numFmt w:val="bullet"/>
      <w:lvlText w:val="У"/>
      <w:lvlJc w:val="left"/>
    </w:lvl>
    <w:lvl w:ilvl="1" w:tplc="E02E038A">
      <w:start w:val="1"/>
      <w:numFmt w:val="bullet"/>
      <w:lvlText w:val=""/>
      <w:lvlJc w:val="left"/>
    </w:lvl>
    <w:lvl w:ilvl="2" w:tplc="228EE7C8">
      <w:start w:val="1"/>
      <w:numFmt w:val="bullet"/>
      <w:lvlText w:val=""/>
      <w:lvlJc w:val="left"/>
    </w:lvl>
    <w:lvl w:ilvl="3" w:tplc="7EBE9BEA">
      <w:start w:val="1"/>
      <w:numFmt w:val="bullet"/>
      <w:lvlText w:val=""/>
      <w:lvlJc w:val="left"/>
    </w:lvl>
    <w:lvl w:ilvl="4" w:tplc="DB2229A8">
      <w:start w:val="1"/>
      <w:numFmt w:val="bullet"/>
      <w:lvlText w:val=""/>
      <w:lvlJc w:val="left"/>
    </w:lvl>
    <w:lvl w:ilvl="5" w:tplc="89B8DCE8">
      <w:start w:val="1"/>
      <w:numFmt w:val="bullet"/>
      <w:lvlText w:val=""/>
      <w:lvlJc w:val="left"/>
    </w:lvl>
    <w:lvl w:ilvl="6" w:tplc="74C0781C">
      <w:start w:val="1"/>
      <w:numFmt w:val="bullet"/>
      <w:lvlText w:val=""/>
      <w:lvlJc w:val="left"/>
    </w:lvl>
    <w:lvl w:ilvl="7" w:tplc="65282108">
      <w:start w:val="1"/>
      <w:numFmt w:val="bullet"/>
      <w:lvlText w:val=""/>
      <w:lvlJc w:val="left"/>
    </w:lvl>
    <w:lvl w:ilvl="8" w:tplc="BC3C00D6">
      <w:start w:val="1"/>
      <w:numFmt w:val="bullet"/>
      <w:lvlText w:val=""/>
      <w:lvlJc w:val="left"/>
    </w:lvl>
  </w:abstractNum>
  <w:abstractNum w:abstractNumId="9">
    <w:nsid w:val="0000000B"/>
    <w:multiLevelType w:val="hybridMultilevel"/>
    <w:tmpl w:val="05072366"/>
    <w:lvl w:ilvl="0" w:tplc="F3742ED2">
      <w:start w:val="1"/>
      <w:numFmt w:val="decimal"/>
      <w:lvlText w:val="%1."/>
      <w:lvlJc w:val="left"/>
    </w:lvl>
    <w:lvl w:ilvl="1" w:tplc="BE1CC328">
      <w:start w:val="1"/>
      <w:numFmt w:val="bullet"/>
      <w:lvlText w:val=""/>
      <w:lvlJc w:val="left"/>
    </w:lvl>
    <w:lvl w:ilvl="2" w:tplc="74F8CB78">
      <w:start w:val="1"/>
      <w:numFmt w:val="bullet"/>
      <w:lvlText w:val=""/>
      <w:lvlJc w:val="left"/>
    </w:lvl>
    <w:lvl w:ilvl="3" w:tplc="4A0ACF2C">
      <w:start w:val="1"/>
      <w:numFmt w:val="bullet"/>
      <w:lvlText w:val=""/>
      <w:lvlJc w:val="left"/>
    </w:lvl>
    <w:lvl w:ilvl="4" w:tplc="6B3414C4">
      <w:start w:val="1"/>
      <w:numFmt w:val="bullet"/>
      <w:lvlText w:val=""/>
      <w:lvlJc w:val="left"/>
    </w:lvl>
    <w:lvl w:ilvl="5" w:tplc="FE38580C">
      <w:start w:val="1"/>
      <w:numFmt w:val="bullet"/>
      <w:lvlText w:val=""/>
      <w:lvlJc w:val="left"/>
    </w:lvl>
    <w:lvl w:ilvl="6" w:tplc="28106CD0">
      <w:start w:val="1"/>
      <w:numFmt w:val="bullet"/>
      <w:lvlText w:val=""/>
      <w:lvlJc w:val="left"/>
    </w:lvl>
    <w:lvl w:ilvl="7" w:tplc="DDF8F820">
      <w:start w:val="1"/>
      <w:numFmt w:val="bullet"/>
      <w:lvlText w:val=""/>
      <w:lvlJc w:val="left"/>
    </w:lvl>
    <w:lvl w:ilvl="8" w:tplc="86A4DBF2">
      <w:start w:val="1"/>
      <w:numFmt w:val="bullet"/>
      <w:lvlText w:val=""/>
      <w:lvlJc w:val="left"/>
    </w:lvl>
  </w:abstractNum>
  <w:abstractNum w:abstractNumId="10">
    <w:nsid w:val="0000000D"/>
    <w:multiLevelType w:val="hybridMultilevel"/>
    <w:tmpl w:val="77465F00"/>
    <w:lvl w:ilvl="0" w:tplc="6A26D22E">
      <w:start w:val="2"/>
      <w:numFmt w:val="decimal"/>
      <w:lvlText w:val="%1."/>
      <w:lvlJc w:val="left"/>
    </w:lvl>
    <w:lvl w:ilvl="1" w:tplc="AE765BEA">
      <w:start w:val="1"/>
      <w:numFmt w:val="bullet"/>
      <w:lvlText w:val="-"/>
      <w:lvlJc w:val="left"/>
    </w:lvl>
    <w:lvl w:ilvl="2" w:tplc="81C26D10">
      <w:start w:val="1"/>
      <w:numFmt w:val="bullet"/>
      <w:lvlText w:val="-"/>
      <w:lvlJc w:val="left"/>
    </w:lvl>
    <w:lvl w:ilvl="3" w:tplc="812874A2">
      <w:start w:val="1"/>
      <w:numFmt w:val="bullet"/>
      <w:lvlText w:val=""/>
      <w:lvlJc w:val="left"/>
    </w:lvl>
    <w:lvl w:ilvl="4" w:tplc="0292FF7C">
      <w:start w:val="1"/>
      <w:numFmt w:val="bullet"/>
      <w:lvlText w:val=""/>
      <w:lvlJc w:val="left"/>
    </w:lvl>
    <w:lvl w:ilvl="5" w:tplc="FEA81CCE">
      <w:start w:val="1"/>
      <w:numFmt w:val="bullet"/>
      <w:lvlText w:val=""/>
      <w:lvlJc w:val="left"/>
    </w:lvl>
    <w:lvl w:ilvl="6" w:tplc="764A5732">
      <w:start w:val="1"/>
      <w:numFmt w:val="bullet"/>
      <w:lvlText w:val=""/>
      <w:lvlJc w:val="left"/>
    </w:lvl>
    <w:lvl w:ilvl="7" w:tplc="792CF3FE">
      <w:start w:val="1"/>
      <w:numFmt w:val="bullet"/>
      <w:lvlText w:val=""/>
      <w:lvlJc w:val="left"/>
    </w:lvl>
    <w:lvl w:ilvl="8" w:tplc="1572351A">
      <w:start w:val="1"/>
      <w:numFmt w:val="bullet"/>
      <w:lvlText w:val=""/>
      <w:lvlJc w:val="left"/>
    </w:lvl>
  </w:abstractNum>
  <w:abstractNum w:abstractNumId="11">
    <w:nsid w:val="0000000E"/>
    <w:multiLevelType w:val="hybridMultilevel"/>
    <w:tmpl w:val="7724C67E"/>
    <w:lvl w:ilvl="0" w:tplc="CA302B2C">
      <w:start w:val="6"/>
      <w:numFmt w:val="decimal"/>
      <w:lvlText w:val="%1."/>
      <w:lvlJc w:val="left"/>
    </w:lvl>
    <w:lvl w:ilvl="1" w:tplc="8C400172">
      <w:start w:val="1"/>
      <w:numFmt w:val="bullet"/>
      <w:lvlText w:val=""/>
      <w:lvlJc w:val="left"/>
    </w:lvl>
    <w:lvl w:ilvl="2" w:tplc="BC84C400">
      <w:start w:val="1"/>
      <w:numFmt w:val="bullet"/>
      <w:lvlText w:val=""/>
      <w:lvlJc w:val="left"/>
    </w:lvl>
    <w:lvl w:ilvl="3" w:tplc="EC40E306">
      <w:start w:val="1"/>
      <w:numFmt w:val="bullet"/>
      <w:lvlText w:val=""/>
      <w:lvlJc w:val="left"/>
    </w:lvl>
    <w:lvl w:ilvl="4" w:tplc="F260D946">
      <w:start w:val="1"/>
      <w:numFmt w:val="bullet"/>
      <w:lvlText w:val=""/>
      <w:lvlJc w:val="left"/>
    </w:lvl>
    <w:lvl w:ilvl="5" w:tplc="F09C5AA4">
      <w:start w:val="1"/>
      <w:numFmt w:val="bullet"/>
      <w:lvlText w:val=""/>
      <w:lvlJc w:val="left"/>
    </w:lvl>
    <w:lvl w:ilvl="6" w:tplc="CE5049AC">
      <w:start w:val="1"/>
      <w:numFmt w:val="bullet"/>
      <w:lvlText w:val=""/>
      <w:lvlJc w:val="left"/>
    </w:lvl>
    <w:lvl w:ilvl="7" w:tplc="BFAA5014">
      <w:start w:val="1"/>
      <w:numFmt w:val="bullet"/>
      <w:lvlText w:val=""/>
      <w:lvlJc w:val="left"/>
    </w:lvl>
    <w:lvl w:ilvl="8" w:tplc="7D20D114">
      <w:start w:val="1"/>
      <w:numFmt w:val="bullet"/>
      <w:lvlText w:val=""/>
      <w:lvlJc w:val="left"/>
    </w:lvl>
  </w:abstractNum>
  <w:abstractNum w:abstractNumId="12">
    <w:nsid w:val="0000000F"/>
    <w:multiLevelType w:val="hybridMultilevel"/>
    <w:tmpl w:val="5C482A96"/>
    <w:lvl w:ilvl="0" w:tplc="762291E4">
      <w:start w:val="1"/>
      <w:numFmt w:val="bullet"/>
      <w:lvlText w:val="У"/>
      <w:lvlJc w:val="left"/>
    </w:lvl>
    <w:lvl w:ilvl="1" w:tplc="417699A6">
      <w:start w:val="1"/>
      <w:numFmt w:val="bullet"/>
      <w:lvlText w:val=""/>
      <w:lvlJc w:val="left"/>
    </w:lvl>
    <w:lvl w:ilvl="2" w:tplc="F1980A36">
      <w:start w:val="1"/>
      <w:numFmt w:val="bullet"/>
      <w:lvlText w:val=""/>
      <w:lvlJc w:val="left"/>
    </w:lvl>
    <w:lvl w:ilvl="3" w:tplc="211EF1EA">
      <w:start w:val="1"/>
      <w:numFmt w:val="bullet"/>
      <w:lvlText w:val=""/>
      <w:lvlJc w:val="left"/>
    </w:lvl>
    <w:lvl w:ilvl="4" w:tplc="57084AF8">
      <w:start w:val="1"/>
      <w:numFmt w:val="bullet"/>
      <w:lvlText w:val=""/>
      <w:lvlJc w:val="left"/>
    </w:lvl>
    <w:lvl w:ilvl="5" w:tplc="6B6A2EDA">
      <w:start w:val="1"/>
      <w:numFmt w:val="bullet"/>
      <w:lvlText w:val=""/>
      <w:lvlJc w:val="left"/>
    </w:lvl>
    <w:lvl w:ilvl="6" w:tplc="DBDC3484">
      <w:start w:val="1"/>
      <w:numFmt w:val="bullet"/>
      <w:lvlText w:val=""/>
      <w:lvlJc w:val="left"/>
    </w:lvl>
    <w:lvl w:ilvl="7" w:tplc="F28812D0">
      <w:start w:val="1"/>
      <w:numFmt w:val="bullet"/>
      <w:lvlText w:val=""/>
      <w:lvlJc w:val="left"/>
    </w:lvl>
    <w:lvl w:ilvl="8" w:tplc="0FB88036">
      <w:start w:val="1"/>
      <w:numFmt w:val="bullet"/>
      <w:lvlText w:val=""/>
      <w:lvlJc w:val="left"/>
    </w:lvl>
  </w:abstractNum>
  <w:abstractNum w:abstractNumId="13">
    <w:nsid w:val="00000010"/>
    <w:multiLevelType w:val="hybridMultilevel"/>
    <w:tmpl w:val="2463B9EA"/>
    <w:lvl w:ilvl="0" w:tplc="30D47A12">
      <w:start w:val="1"/>
      <w:numFmt w:val="decimal"/>
      <w:lvlText w:val="%1)"/>
      <w:lvlJc w:val="left"/>
    </w:lvl>
    <w:lvl w:ilvl="1" w:tplc="85D4BE86">
      <w:start w:val="1"/>
      <w:numFmt w:val="bullet"/>
      <w:lvlText w:val=""/>
      <w:lvlJc w:val="left"/>
    </w:lvl>
    <w:lvl w:ilvl="2" w:tplc="B54C9458">
      <w:start w:val="1"/>
      <w:numFmt w:val="bullet"/>
      <w:lvlText w:val=""/>
      <w:lvlJc w:val="left"/>
    </w:lvl>
    <w:lvl w:ilvl="3" w:tplc="5CC088DC">
      <w:start w:val="1"/>
      <w:numFmt w:val="bullet"/>
      <w:lvlText w:val=""/>
      <w:lvlJc w:val="left"/>
    </w:lvl>
    <w:lvl w:ilvl="4" w:tplc="E988C4FC">
      <w:start w:val="1"/>
      <w:numFmt w:val="bullet"/>
      <w:lvlText w:val=""/>
      <w:lvlJc w:val="left"/>
    </w:lvl>
    <w:lvl w:ilvl="5" w:tplc="7110E706">
      <w:start w:val="1"/>
      <w:numFmt w:val="bullet"/>
      <w:lvlText w:val=""/>
      <w:lvlJc w:val="left"/>
    </w:lvl>
    <w:lvl w:ilvl="6" w:tplc="822E92FA">
      <w:start w:val="1"/>
      <w:numFmt w:val="bullet"/>
      <w:lvlText w:val=""/>
      <w:lvlJc w:val="left"/>
    </w:lvl>
    <w:lvl w:ilvl="7" w:tplc="1D221644">
      <w:start w:val="1"/>
      <w:numFmt w:val="bullet"/>
      <w:lvlText w:val=""/>
      <w:lvlJc w:val="left"/>
    </w:lvl>
    <w:lvl w:ilvl="8" w:tplc="A82ADD5E">
      <w:start w:val="1"/>
      <w:numFmt w:val="bullet"/>
      <w:lvlText w:val=""/>
      <w:lvlJc w:val="left"/>
    </w:lvl>
  </w:abstractNum>
  <w:abstractNum w:abstractNumId="14">
    <w:nsid w:val="00000011"/>
    <w:multiLevelType w:val="hybridMultilevel"/>
    <w:tmpl w:val="5E884ADC"/>
    <w:lvl w:ilvl="0" w:tplc="45BCC1CC">
      <w:start w:val="75"/>
      <w:numFmt w:val="decimal"/>
      <w:lvlText w:val="%1."/>
      <w:lvlJc w:val="left"/>
    </w:lvl>
    <w:lvl w:ilvl="1" w:tplc="1F6CB6F0">
      <w:start w:val="1"/>
      <w:numFmt w:val="bullet"/>
      <w:lvlText w:val=""/>
      <w:lvlJc w:val="left"/>
    </w:lvl>
    <w:lvl w:ilvl="2" w:tplc="8638B3FC">
      <w:start w:val="1"/>
      <w:numFmt w:val="bullet"/>
      <w:lvlText w:val=""/>
      <w:lvlJc w:val="left"/>
    </w:lvl>
    <w:lvl w:ilvl="3" w:tplc="7E260B0C">
      <w:start w:val="1"/>
      <w:numFmt w:val="bullet"/>
      <w:lvlText w:val=""/>
      <w:lvlJc w:val="left"/>
    </w:lvl>
    <w:lvl w:ilvl="4" w:tplc="281C3768">
      <w:start w:val="1"/>
      <w:numFmt w:val="bullet"/>
      <w:lvlText w:val=""/>
      <w:lvlJc w:val="left"/>
    </w:lvl>
    <w:lvl w:ilvl="5" w:tplc="F7E247E4">
      <w:start w:val="1"/>
      <w:numFmt w:val="bullet"/>
      <w:lvlText w:val=""/>
      <w:lvlJc w:val="left"/>
    </w:lvl>
    <w:lvl w:ilvl="6" w:tplc="4544BA5A">
      <w:start w:val="1"/>
      <w:numFmt w:val="bullet"/>
      <w:lvlText w:val=""/>
      <w:lvlJc w:val="left"/>
    </w:lvl>
    <w:lvl w:ilvl="7" w:tplc="A1D88D94">
      <w:start w:val="1"/>
      <w:numFmt w:val="bullet"/>
      <w:lvlText w:val=""/>
      <w:lvlJc w:val="left"/>
    </w:lvl>
    <w:lvl w:ilvl="8" w:tplc="0D9094FC">
      <w:start w:val="1"/>
      <w:numFmt w:val="bullet"/>
      <w:lvlText w:val=""/>
      <w:lvlJc w:val="left"/>
    </w:lvl>
  </w:abstractNum>
  <w:abstractNum w:abstractNumId="15">
    <w:nsid w:val="00000012"/>
    <w:multiLevelType w:val="hybridMultilevel"/>
    <w:tmpl w:val="51EAD36A"/>
    <w:lvl w:ilvl="0" w:tplc="34480290">
      <w:start w:val="1"/>
      <w:numFmt w:val="bullet"/>
      <w:lvlText w:val="-"/>
      <w:lvlJc w:val="left"/>
    </w:lvl>
    <w:lvl w:ilvl="1" w:tplc="B772360E">
      <w:start w:val="1"/>
      <w:numFmt w:val="bullet"/>
      <w:lvlText w:val=""/>
      <w:lvlJc w:val="left"/>
    </w:lvl>
    <w:lvl w:ilvl="2" w:tplc="4596E8A2">
      <w:start w:val="1"/>
      <w:numFmt w:val="bullet"/>
      <w:lvlText w:val=""/>
      <w:lvlJc w:val="left"/>
    </w:lvl>
    <w:lvl w:ilvl="3" w:tplc="0F92948C">
      <w:start w:val="1"/>
      <w:numFmt w:val="bullet"/>
      <w:lvlText w:val=""/>
      <w:lvlJc w:val="left"/>
    </w:lvl>
    <w:lvl w:ilvl="4" w:tplc="4372BB2E">
      <w:start w:val="1"/>
      <w:numFmt w:val="bullet"/>
      <w:lvlText w:val=""/>
      <w:lvlJc w:val="left"/>
    </w:lvl>
    <w:lvl w:ilvl="5" w:tplc="49CC7036">
      <w:start w:val="1"/>
      <w:numFmt w:val="bullet"/>
      <w:lvlText w:val=""/>
      <w:lvlJc w:val="left"/>
    </w:lvl>
    <w:lvl w:ilvl="6" w:tplc="3B00E092">
      <w:start w:val="1"/>
      <w:numFmt w:val="bullet"/>
      <w:lvlText w:val=""/>
      <w:lvlJc w:val="left"/>
    </w:lvl>
    <w:lvl w:ilvl="7" w:tplc="D2A4628C">
      <w:start w:val="1"/>
      <w:numFmt w:val="bullet"/>
      <w:lvlText w:val=""/>
      <w:lvlJc w:val="left"/>
    </w:lvl>
    <w:lvl w:ilvl="8" w:tplc="3306E46C">
      <w:start w:val="1"/>
      <w:numFmt w:val="bullet"/>
      <w:lvlText w:val=""/>
      <w:lvlJc w:val="left"/>
    </w:lvl>
  </w:abstractNum>
  <w:abstractNum w:abstractNumId="16">
    <w:nsid w:val="00000013"/>
    <w:multiLevelType w:val="hybridMultilevel"/>
    <w:tmpl w:val="2D517796"/>
    <w:lvl w:ilvl="0" w:tplc="BEF2E1DA">
      <w:start w:val="3"/>
      <w:numFmt w:val="decimal"/>
      <w:lvlText w:val="%1"/>
      <w:lvlJc w:val="left"/>
    </w:lvl>
    <w:lvl w:ilvl="1" w:tplc="E4DC592E">
      <w:start w:val="1"/>
      <w:numFmt w:val="bullet"/>
      <w:lvlText w:val=""/>
      <w:lvlJc w:val="left"/>
    </w:lvl>
    <w:lvl w:ilvl="2" w:tplc="B00EAF82">
      <w:start w:val="1"/>
      <w:numFmt w:val="bullet"/>
      <w:lvlText w:val=""/>
      <w:lvlJc w:val="left"/>
    </w:lvl>
    <w:lvl w:ilvl="3" w:tplc="A26CB15E">
      <w:start w:val="1"/>
      <w:numFmt w:val="bullet"/>
      <w:lvlText w:val=""/>
      <w:lvlJc w:val="left"/>
    </w:lvl>
    <w:lvl w:ilvl="4" w:tplc="DF0EDB7E">
      <w:start w:val="1"/>
      <w:numFmt w:val="bullet"/>
      <w:lvlText w:val=""/>
      <w:lvlJc w:val="left"/>
    </w:lvl>
    <w:lvl w:ilvl="5" w:tplc="073A81C4">
      <w:start w:val="1"/>
      <w:numFmt w:val="bullet"/>
      <w:lvlText w:val=""/>
      <w:lvlJc w:val="left"/>
    </w:lvl>
    <w:lvl w:ilvl="6" w:tplc="9D6CBF5C">
      <w:start w:val="1"/>
      <w:numFmt w:val="bullet"/>
      <w:lvlText w:val=""/>
      <w:lvlJc w:val="left"/>
    </w:lvl>
    <w:lvl w:ilvl="7" w:tplc="BA82BD00">
      <w:start w:val="1"/>
      <w:numFmt w:val="bullet"/>
      <w:lvlText w:val=""/>
      <w:lvlJc w:val="left"/>
    </w:lvl>
    <w:lvl w:ilvl="8" w:tplc="593019C6">
      <w:start w:val="1"/>
      <w:numFmt w:val="bullet"/>
      <w:lvlText w:val=""/>
      <w:lvlJc w:val="left"/>
    </w:lvl>
  </w:abstractNum>
  <w:abstractNum w:abstractNumId="17">
    <w:nsid w:val="00000014"/>
    <w:multiLevelType w:val="hybridMultilevel"/>
    <w:tmpl w:val="580BD78E"/>
    <w:lvl w:ilvl="0" w:tplc="EAF45284">
      <w:start w:val="1"/>
      <w:numFmt w:val="bullet"/>
      <w:lvlText w:val="У"/>
      <w:lvlJc w:val="left"/>
    </w:lvl>
    <w:lvl w:ilvl="1" w:tplc="06288BF4">
      <w:start w:val="1"/>
      <w:numFmt w:val="bullet"/>
      <w:lvlText w:val=""/>
      <w:lvlJc w:val="left"/>
    </w:lvl>
    <w:lvl w:ilvl="2" w:tplc="B88A3838">
      <w:start w:val="1"/>
      <w:numFmt w:val="bullet"/>
      <w:lvlText w:val=""/>
      <w:lvlJc w:val="left"/>
    </w:lvl>
    <w:lvl w:ilvl="3" w:tplc="236C5338">
      <w:start w:val="1"/>
      <w:numFmt w:val="bullet"/>
      <w:lvlText w:val=""/>
      <w:lvlJc w:val="left"/>
    </w:lvl>
    <w:lvl w:ilvl="4" w:tplc="E6EC7A42">
      <w:start w:val="1"/>
      <w:numFmt w:val="bullet"/>
      <w:lvlText w:val=""/>
      <w:lvlJc w:val="left"/>
    </w:lvl>
    <w:lvl w:ilvl="5" w:tplc="C43CB998">
      <w:start w:val="1"/>
      <w:numFmt w:val="bullet"/>
      <w:lvlText w:val=""/>
      <w:lvlJc w:val="left"/>
    </w:lvl>
    <w:lvl w:ilvl="6" w:tplc="9D401782">
      <w:start w:val="1"/>
      <w:numFmt w:val="bullet"/>
      <w:lvlText w:val=""/>
      <w:lvlJc w:val="left"/>
    </w:lvl>
    <w:lvl w:ilvl="7" w:tplc="5524DFD2">
      <w:start w:val="1"/>
      <w:numFmt w:val="bullet"/>
      <w:lvlText w:val=""/>
      <w:lvlJc w:val="left"/>
    </w:lvl>
    <w:lvl w:ilvl="8" w:tplc="18920E3C">
      <w:start w:val="1"/>
      <w:numFmt w:val="bullet"/>
      <w:lvlText w:val=""/>
      <w:lvlJc w:val="left"/>
    </w:lvl>
  </w:abstractNum>
  <w:abstractNum w:abstractNumId="18">
    <w:nsid w:val="00000015"/>
    <w:multiLevelType w:val="hybridMultilevel"/>
    <w:tmpl w:val="153EA438"/>
    <w:lvl w:ilvl="0" w:tplc="1480F7A0">
      <w:start w:val="4"/>
      <w:numFmt w:val="decimal"/>
      <w:lvlText w:val="%1"/>
      <w:lvlJc w:val="left"/>
    </w:lvl>
    <w:lvl w:ilvl="1" w:tplc="714AB28A">
      <w:start w:val="1"/>
      <w:numFmt w:val="bullet"/>
      <w:lvlText w:val=""/>
      <w:lvlJc w:val="left"/>
    </w:lvl>
    <w:lvl w:ilvl="2" w:tplc="E7BC95B4">
      <w:start w:val="1"/>
      <w:numFmt w:val="bullet"/>
      <w:lvlText w:val=""/>
      <w:lvlJc w:val="left"/>
    </w:lvl>
    <w:lvl w:ilvl="3" w:tplc="A590FD98">
      <w:start w:val="1"/>
      <w:numFmt w:val="bullet"/>
      <w:lvlText w:val=""/>
      <w:lvlJc w:val="left"/>
    </w:lvl>
    <w:lvl w:ilvl="4" w:tplc="5A3E56F8">
      <w:start w:val="1"/>
      <w:numFmt w:val="bullet"/>
      <w:lvlText w:val=""/>
      <w:lvlJc w:val="left"/>
    </w:lvl>
    <w:lvl w:ilvl="5" w:tplc="E924BAAA">
      <w:start w:val="1"/>
      <w:numFmt w:val="bullet"/>
      <w:lvlText w:val=""/>
      <w:lvlJc w:val="left"/>
    </w:lvl>
    <w:lvl w:ilvl="6" w:tplc="8F4AB080">
      <w:start w:val="1"/>
      <w:numFmt w:val="bullet"/>
      <w:lvlText w:val=""/>
      <w:lvlJc w:val="left"/>
    </w:lvl>
    <w:lvl w:ilvl="7" w:tplc="A0B6E840">
      <w:start w:val="1"/>
      <w:numFmt w:val="bullet"/>
      <w:lvlText w:val=""/>
      <w:lvlJc w:val="left"/>
    </w:lvl>
    <w:lvl w:ilvl="8" w:tplc="75B631AC">
      <w:start w:val="1"/>
      <w:numFmt w:val="bullet"/>
      <w:lvlText w:val=""/>
      <w:lvlJc w:val="left"/>
    </w:lvl>
  </w:abstractNum>
  <w:abstractNum w:abstractNumId="19">
    <w:nsid w:val="00000016"/>
    <w:multiLevelType w:val="hybridMultilevel"/>
    <w:tmpl w:val="3855585C"/>
    <w:lvl w:ilvl="0" w:tplc="EDDA84E0">
      <w:start w:val="1"/>
      <w:numFmt w:val="bullet"/>
      <w:lvlText w:val="У"/>
      <w:lvlJc w:val="left"/>
    </w:lvl>
    <w:lvl w:ilvl="1" w:tplc="E9F86418">
      <w:start w:val="1"/>
      <w:numFmt w:val="bullet"/>
      <w:lvlText w:val=""/>
      <w:lvlJc w:val="left"/>
    </w:lvl>
    <w:lvl w:ilvl="2" w:tplc="4F4EEBB8">
      <w:start w:val="1"/>
      <w:numFmt w:val="bullet"/>
      <w:lvlText w:val=""/>
      <w:lvlJc w:val="left"/>
    </w:lvl>
    <w:lvl w:ilvl="3" w:tplc="70669C7E">
      <w:start w:val="1"/>
      <w:numFmt w:val="bullet"/>
      <w:lvlText w:val=""/>
      <w:lvlJc w:val="left"/>
    </w:lvl>
    <w:lvl w:ilvl="4" w:tplc="125A79A2">
      <w:start w:val="1"/>
      <w:numFmt w:val="bullet"/>
      <w:lvlText w:val=""/>
      <w:lvlJc w:val="left"/>
    </w:lvl>
    <w:lvl w:ilvl="5" w:tplc="9806C20C">
      <w:start w:val="1"/>
      <w:numFmt w:val="bullet"/>
      <w:lvlText w:val=""/>
      <w:lvlJc w:val="left"/>
    </w:lvl>
    <w:lvl w:ilvl="6" w:tplc="C8AAC45C">
      <w:start w:val="1"/>
      <w:numFmt w:val="bullet"/>
      <w:lvlText w:val=""/>
      <w:lvlJc w:val="left"/>
    </w:lvl>
    <w:lvl w:ilvl="7" w:tplc="8EB68092">
      <w:start w:val="1"/>
      <w:numFmt w:val="bullet"/>
      <w:lvlText w:val=""/>
      <w:lvlJc w:val="left"/>
    </w:lvl>
    <w:lvl w:ilvl="8" w:tplc="0576EB74">
      <w:start w:val="1"/>
      <w:numFmt w:val="bullet"/>
      <w:lvlText w:val=""/>
      <w:lvlJc w:val="left"/>
    </w:lvl>
  </w:abstractNum>
  <w:abstractNum w:abstractNumId="20">
    <w:nsid w:val="00000017"/>
    <w:multiLevelType w:val="hybridMultilevel"/>
    <w:tmpl w:val="70A64E2A"/>
    <w:lvl w:ilvl="0" w:tplc="CF8E2482">
      <w:start w:val="1"/>
      <w:numFmt w:val="bullet"/>
      <w:lvlText w:val="У"/>
      <w:lvlJc w:val="left"/>
    </w:lvl>
    <w:lvl w:ilvl="1" w:tplc="E5FC772E">
      <w:start w:val="1"/>
      <w:numFmt w:val="bullet"/>
      <w:lvlText w:val=""/>
      <w:lvlJc w:val="left"/>
    </w:lvl>
    <w:lvl w:ilvl="2" w:tplc="97760F76">
      <w:start w:val="1"/>
      <w:numFmt w:val="bullet"/>
      <w:lvlText w:val=""/>
      <w:lvlJc w:val="left"/>
    </w:lvl>
    <w:lvl w:ilvl="3" w:tplc="81168A18">
      <w:start w:val="1"/>
      <w:numFmt w:val="bullet"/>
      <w:lvlText w:val=""/>
      <w:lvlJc w:val="left"/>
    </w:lvl>
    <w:lvl w:ilvl="4" w:tplc="28FCD5BC">
      <w:start w:val="1"/>
      <w:numFmt w:val="bullet"/>
      <w:lvlText w:val=""/>
      <w:lvlJc w:val="left"/>
    </w:lvl>
    <w:lvl w:ilvl="5" w:tplc="266EC2FE">
      <w:start w:val="1"/>
      <w:numFmt w:val="bullet"/>
      <w:lvlText w:val=""/>
      <w:lvlJc w:val="left"/>
    </w:lvl>
    <w:lvl w:ilvl="6" w:tplc="04B86146">
      <w:start w:val="1"/>
      <w:numFmt w:val="bullet"/>
      <w:lvlText w:val=""/>
      <w:lvlJc w:val="left"/>
    </w:lvl>
    <w:lvl w:ilvl="7" w:tplc="10422538">
      <w:start w:val="1"/>
      <w:numFmt w:val="bullet"/>
      <w:lvlText w:val=""/>
      <w:lvlJc w:val="left"/>
    </w:lvl>
    <w:lvl w:ilvl="8" w:tplc="304A1340">
      <w:start w:val="1"/>
      <w:numFmt w:val="bullet"/>
      <w:lvlText w:val=""/>
      <w:lvlJc w:val="left"/>
    </w:lvl>
  </w:abstractNum>
  <w:abstractNum w:abstractNumId="21">
    <w:nsid w:val="00000018"/>
    <w:multiLevelType w:val="hybridMultilevel"/>
    <w:tmpl w:val="6A2342EC"/>
    <w:lvl w:ilvl="0" w:tplc="5FE68DFA">
      <w:start w:val="1"/>
      <w:numFmt w:val="decimal"/>
      <w:lvlText w:val="%1)"/>
      <w:lvlJc w:val="left"/>
    </w:lvl>
    <w:lvl w:ilvl="1" w:tplc="4C164854">
      <w:start w:val="1"/>
      <w:numFmt w:val="bullet"/>
      <w:lvlText w:val=""/>
      <w:lvlJc w:val="left"/>
    </w:lvl>
    <w:lvl w:ilvl="2" w:tplc="2A16F834">
      <w:start w:val="1"/>
      <w:numFmt w:val="bullet"/>
      <w:lvlText w:val=""/>
      <w:lvlJc w:val="left"/>
    </w:lvl>
    <w:lvl w:ilvl="3" w:tplc="80D6F8C8">
      <w:start w:val="1"/>
      <w:numFmt w:val="bullet"/>
      <w:lvlText w:val=""/>
      <w:lvlJc w:val="left"/>
    </w:lvl>
    <w:lvl w:ilvl="4" w:tplc="DCE6EE16">
      <w:start w:val="1"/>
      <w:numFmt w:val="bullet"/>
      <w:lvlText w:val=""/>
      <w:lvlJc w:val="left"/>
    </w:lvl>
    <w:lvl w:ilvl="5" w:tplc="7786CBFC">
      <w:start w:val="1"/>
      <w:numFmt w:val="bullet"/>
      <w:lvlText w:val=""/>
      <w:lvlJc w:val="left"/>
    </w:lvl>
    <w:lvl w:ilvl="6" w:tplc="F7E0ED9C">
      <w:start w:val="1"/>
      <w:numFmt w:val="bullet"/>
      <w:lvlText w:val=""/>
      <w:lvlJc w:val="left"/>
    </w:lvl>
    <w:lvl w:ilvl="7" w:tplc="172AFFEA">
      <w:start w:val="1"/>
      <w:numFmt w:val="bullet"/>
      <w:lvlText w:val=""/>
      <w:lvlJc w:val="left"/>
    </w:lvl>
    <w:lvl w:ilvl="8" w:tplc="4954AEE8">
      <w:start w:val="1"/>
      <w:numFmt w:val="bullet"/>
      <w:lvlText w:val=""/>
      <w:lvlJc w:val="left"/>
    </w:lvl>
  </w:abstractNum>
  <w:abstractNum w:abstractNumId="22">
    <w:nsid w:val="00000019"/>
    <w:multiLevelType w:val="hybridMultilevel"/>
    <w:tmpl w:val="2A487CB0"/>
    <w:lvl w:ilvl="0" w:tplc="00D08D90">
      <w:start w:val="1"/>
      <w:numFmt w:val="bullet"/>
      <w:lvlText w:val="У"/>
      <w:lvlJc w:val="left"/>
    </w:lvl>
    <w:lvl w:ilvl="1" w:tplc="3FB6A364">
      <w:start w:val="1"/>
      <w:numFmt w:val="bullet"/>
      <w:lvlText w:val=""/>
      <w:lvlJc w:val="left"/>
    </w:lvl>
    <w:lvl w:ilvl="2" w:tplc="DEB0BDAC">
      <w:start w:val="1"/>
      <w:numFmt w:val="bullet"/>
      <w:lvlText w:val=""/>
      <w:lvlJc w:val="left"/>
    </w:lvl>
    <w:lvl w:ilvl="3" w:tplc="20F0122E">
      <w:start w:val="1"/>
      <w:numFmt w:val="bullet"/>
      <w:lvlText w:val=""/>
      <w:lvlJc w:val="left"/>
    </w:lvl>
    <w:lvl w:ilvl="4" w:tplc="BD98E7CE">
      <w:start w:val="1"/>
      <w:numFmt w:val="bullet"/>
      <w:lvlText w:val=""/>
      <w:lvlJc w:val="left"/>
    </w:lvl>
    <w:lvl w:ilvl="5" w:tplc="4F26E0F4">
      <w:start w:val="1"/>
      <w:numFmt w:val="bullet"/>
      <w:lvlText w:val=""/>
      <w:lvlJc w:val="left"/>
    </w:lvl>
    <w:lvl w:ilvl="6" w:tplc="A6EA04C6">
      <w:start w:val="1"/>
      <w:numFmt w:val="bullet"/>
      <w:lvlText w:val=""/>
      <w:lvlJc w:val="left"/>
    </w:lvl>
    <w:lvl w:ilvl="7" w:tplc="59AA2204">
      <w:start w:val="1"/>
      <w:numFmt w:val="bullet"/>
      <w:lvlText w:val=""/>
      <w:lvlJc w:val="left"/>
    </w:lvl>
    <w:lvl w:ilvl="8" w:tplc="4F76CC8C">
      <w:start w:val="1"/>
      <w:numFmt w:val="bullet"/>
      <w:lvlText w:val=""/>
      <w:lvlJc w:val="left"/>
    </w:lvl>
  </w:abstractNum>
  <w:abstractNum w:abstractNumId="23">
    <w:nsid w:val="0000001A"/>
    <w:multiLevelType w:val="hybridMultilevel"/>
    <w:tmpl w:val="1D4ED43A"/>
    <w:lvl w:ilvl="0" w:tplc="2864C69E">
      <w:start w:val="1"/>
      <w:numFmt w:val="decimal"/>
      <w:lvlText w:val="%1)"/>
      <w:lvlJc w:val="left"/>
    </w:lvl>
    <w:lvl w:ilvl="1" w:tplc="2D3CBC92">
      <w:start w:val="1"/>
      <w:numFmt w:val="bullet"/>
      <w:lvlText w:val=""/>
      <w:lvlJc w:val="left"/>
    </w:lvl>
    <w:lvl w:ilvl="2" w:tplc="E1FABF28">
      <w:start w:val="1"/>
      <w:numFmt w:val="bullet"/>
      <w:lvlText w:val=""/>
      <w:lvlJc w:val="left"/>
    </w:lvl>
    <w:lvl w:ilvl="3" w:tplc="17183DF0">
      <w:start w:val="1"/>
      <w:numFmt w:val="bullet"/>
      <w:lvlText w:val=""/>
      <w:lvlJc w:val="left"/>
    </w:lvl>
    <w:lvl w:ilvl="4" w:tplc="803AA8E0">
      <w:start w:val="1"/>
      <w:numFmt w:val="bullet"/>
      <w:lvlText w:val=""/>
      <w:lvlJc w:val="left"/>
    </w:lvl>
    <w:lvl w:ilvl="5" w:tplc="08666DCE">
      <w:start w:val="1"/>
      <w:numFmt w:val="bullet"/>
      <w:lvlText w:val=""/>
      <w:lvlJc w:val="left"/>
    </w:lvl>
    <w:lvl w:ilvl="6" w:tplc="1660C26E">
      <w:start w:val="1"/>
      <w:numFmt w:val="bullet"/>
      <w:lvlText w:val=""/>
      <w:lvlJc w:val="left"/>
    </w:lvl>
    <w:lvl w:ilvl="7" w:tplc="67E4249C">
      <w:start w:val="1"/>
      <w:numFmt w:val="bullet"/>
      <w:lvlText w:val=""/>
      <w:lvlJc w:val="left"/>
    </w:lvl>
    <w:lvl w:ilvl="8" w:tplc="F3525382">
      <w:start w:val="1"/>
      <w:numFmt w:val="bullet"/>
      <w:lvlText w:val=""/>
      <w:lvlJc w:val="left"/>
    </w:lvl>
  </w:abstractNum>
  <w:abstractNum w:abstractNumId="24">
    <w:nsid w:val="0000001B"/>
    <w:multiLevelType w:val="hybridMultilevel"/>
    <w:tmpl w:val="725A06FA"/>
    <w:lvl w:ilvl="0" w:tplc="E1204EBE">
      <w:start w:val="2"/>
      <w:numFmt w:val="decimal"/>
      <w:lvlText w:val="%1)"/>
      <w:lvlJc w:val="left"/>
    </w:lvl>
    <w:lvl w:ilvl="1" w:tplc="26EA4D1E">
      <w:start w:val="1"/>
      <w:numFmt w:val="bullet"/>
      <w:lvlText w:val=""/>
      <w:lvlJc w:val="left"/>
    </w:lvl>
    <w:lvl w:ilvl="2" w:tplc="CE76FBF4">
      <w:start w:val="1"/>
      <w:numFmt w:val="bullet"/>
      <w:lvlText w:val=""/>
      <w:lvlJc w:val="left"/>
    </w:lvl>
    <w:lvl w:ilvl="3" w:tplc="6068E620">
      <w:start w:val="1"/>
      <w:numFmt w:val="bullet"/>
      <w:lvlText w:val=""/>
      <w:lvlJc w:val="left"/>
    </w:lvl>
    <w:lvl w:ilvl="4" w:tplc="18F6DD28">
      <w:start w:val="1"/>
      <w:numFmt w:val="bullet"/>
      <w:lvlText w:val=""/>
      <w:lvlJc w:val="left"/>
    </w:lvl>
    <w:lvl w:ilvl="5" w:tplc="CADC1424">
      <w:start w:val="1"/>
      <w:numFmt w:val="bullet"/>
      <w:lvlText w:val=""/>
      <w:lvlJc w:val="left"/>
    </w:lvl>
    <w:lvl w:ilvl="6" w:tplc="F6641948">
      <w:start w:val="1"/>
      <w:numFmt w:val="bullet"/>
      <w:lvlText w:val=""/>
      <w:lvlJc w:val="left"/>
    </w:lvl>
    <w:lvl w:ilvl="7" w:tplc="26B09A96">
      <w:start w:val="1"/>
      <w:numFmt w:val="bullet"/>
      <w:lvlText w:val=""/>
      <w:lvlJc w:val="left"/>
    </w:lvl>
    <w:lvl w:ilvl="8" w:tplc="EAB8150E">
      <w:start w:val="1"/>
      <w:numFmt w:val="bullet"/>
      <w:lvlText w:val=""/>
      <w:lvlJc w:val="left"/>
    </w:lvl>
  </w:abstractNum>
  <w:abstractNum w:abstractNumId="25">
    <w:nsid w:val="0000001C"/>
    <w:multiLevelType w:val="hybridMultilevel"/>
    <w:tmpl w:val="2CD89A32"/>
    <w:lvl w:ilvl="0" w:tplc="301ADDFE">
      <w:start w:val="1"/>
      <w:numFmt w:val="bullet"/>
      <w:lvlText w:val="а"/>
      <w:lvlJc w:val="left"/>
    </w:lvl>
    <w:lvl w:ilvl="1" w:tplc="F35E1480">
      <w:start w:val="1"/>
      <w:numFmt w:val="bullet"/>
      <w:lvlText w:val=""/>
      <w:lvlJc w:val="left"/>
    </w:lvl>
    <w:lvl w:ilvl="2" w:tplc="FA647058">
      <w:start w:val="1"/>
      <w:numFmt w:val="bullet"/>
      <w:lvlText w:val=""/>
      <w:lvlJc w:val="left"/>
    </w:lvl>
    <w:lvl w:ilvl="3" w:tplc="4EDCC070">
      <w:start w:val="1"/>
      <w:numFmt w:val="bullet"/>
      <w:lvlText w:val=""/>
      <w:lvlJc w:val="left"/>
    </w:lvl>
    <w:lvl w:ilvl="4" w:tplc="3162025A">
      <w:start w:val="1"/>
      <w:numFmt w:val="bullet"/>
      <w:lvlText w:val=""/>
      <w:lvlJc w:val="left"/>
    </w:lvl>
    <w:lvl w:ilvl="5" w:tplc="79FAD53E">
      <w:start w:val="1"/>
      <w:numFmt w:val="bullet"/>
      <w:lvlText w:val=""/>
      <w:lvlJc w:val="left"/>
    </w:lvl>
    <w:lvl w:ilvl="6" w:tplc="645CB598">
      <w:start w:val="1"/>
      <w:numFmt w:val="bullet"/>
      <w:lvlText w:val=""/>
      <w:lvlJc w:val="left"/>
    </w:lvl>
    <w:lvl w:ilvl="7" w:tplc="1C60047C">
      <w:start w:val="1"/>
      <w:numFmt w:val="bullet"/>
      <w:lvlText w:val=""/>
      <w:lvlJc w:val="left"/>
    </w:lvl>
    <w:lvl w:ilvl="8" w:tplc="5648892A">
      <w:start w:val="1"/>
      <w:numFmt w:val="bullet"/>
      <w:lvlText w:val=""/>
      <w:lvlJc w:val="left"/>
    </w:lvl>
  </w:abstractNum>
  <w:abstractNum w:abstractNumId="26">
    <w:nsid w:val="0000001D"/>
    <w:multiLevelType w:val="hybridMultilevel"/>
    <w:tmpl w:val="57E4CCAE"/>
    <w:lvl w:ilvl="0" w:tplc="9ED6F4E0">
      <w:start w:val="1"/>
      <w:numFmt w:val="decimal"/>
      <w:lvlText w:val="%1)"/>
      <w:lvlJc w:val="left"/>
    </w:lvl>
    <w:lvl w:ilvl="1" w:tplc="C8C264CC">
      <w:start w:val="1"/>
      <w:numFmt w:val="bullet"/>
      <w:lvlText w:val=""/>
      <w:lvlJc w:val="left"/>
    </w:lvl>
    <w:lvl w:ilvl="2" w:tplc="681C5690">
      <w:start w:val="1"/>
      <w:numFmt w:val="bullet"/>
      <w:lvlText w:val=""/>
      <w:lvlJc w:val="left"/>
    </w:lvl>
    <w:lvl w:ilvl="3" w:tplc="483EC178">
      <w:start w:val="1"/>
      <w:numFmt w:val="bullet"/>
      <w:lvlText w:val=""/>
      <w:lvlJc w:val="left"/>
    </w:lvl>
    <w:lvl w:ilvl="4" w:tplc="C562D8B8">
      <w:start w:val="1"/>
      <w:numFmt w:val="bullet"/>
      <w:lvlText w:val=""/>
      <w:lvlJc w:val="left"/>
    </w:lvl>
    <w:lvl w:ilvl="5" w:tplc="C448866C">
      <w:start w:val="1"/>
      <w:numFmt w:val="bullet"/>
      <w:lvlText w:val=""/>
      <w:lvlJc w:val="left"/>
    </w:lvl>
    <w:lvl w:ilvl="6" w:tplc="81344572">
      <w:start w:val="1"/>
      <w:numFmt w:val="bullet"/>
      <w:lvlText w:val=""/>
      <w:lvlJc w:val="left"/>
    </w:lvl>
    <w:lvl w:ilvl="7" w:tplc="952AEBE2">
      <w:start w:val="1"/>
      <w:numFmt w:val="bullet"/>
      <w:lvlText w:val=""/>
      <w:lvlJc w:val="left"/>
    </w:lvl>
    <w:lvl w:ilvl="8" w:tplc="F126E332">
      <w:start w:val="1"/>
      <w:numFmt w:val="bullet"/>
      <w:lvlText w:val=""/>
      <w:lvlJc w:val="left"/>
    </w:lvl>
  </w:abstractNum>
  <w:abstractNum w:abstractNumId="27">
    <w:nsid w:val="0000001E"/>
    <w:multiLevelType w:val="hybridMultilevel"/>
    <w:tmpl w:val="7A6D8D3C"/>
    <w:lvl w:ilvl="0" w:tplc="BA141F3C">
      <w:start w:val="1"/>
      <w:numFmt w:val="decimal"/>
      <w:lvlText w:val="%1)"/>
      <w:lvlJc w:val="left"/>
    </w:lvl>
    <w:lvl w:ilvl="1" w:tplc="BD82A76E">
      <w:start w:val="1"/>
      <w:numFmt w:val="bullet"/>
      <w:lvlText w:val=""/>
      <w:lvlJc w:val="left"/>
    </w:lvl>
    <w:lvl w:ilvl="2" w:tplc="B9B4E572">
      <w:start w:val="1"/>
      <w:numFmt w:val="bullet"/>
      <w:lvlText w:val=""/>
      <w:lvlJc w:val="left"/>
    </w:lvl>
    <w:lvl w:ilvl="3" w:tplc="EE641D3A">
      <w:start w:val="1"/>
      <w:numFmt w:val="bullet"/>
      <w:lvlText w:val=""/>
      <w:lvlJc w:val="left"/>
    </w:lvl>
    <w:lvl w:ilvl="4" w:tplc="838E6504">
      <w:start w:val="1"/>
      <w:numFmt w:val="bullet"/>
      <w:lvlText w:val=""/>
      <w:lvlJc w:val="left"/>
    </w:lvl>
    <w:lvl w:ilvl="5" w:tplc="AF749E3C">
      <w:start w:val="1"/>
      <w:numFmt w:val="bullet"/>
      <w:lvlText w:val=""/>
      <w:lvlJc w:val="left"/>
    </w:lvl>
    <w:lvl w:ilvl="6" w:tplc="C9EE30EA">
      <w:start w:val="1"/>
      <w:numFmt w:val="bullet"/>
      <w:lvlText w:val=""/>
      <w:lvlJc w:val="left"/>
    </w:lvl>
    <w:lvl w:ilvl="7" w:tplc="03B6CFCE">
      <w:start w:val="1"/>
      <w:numFmt w:val="bullet"/>
      <w:lvlText w:val=""/>
      <w:lvlJc w:val="left"/>
    </w:lvl>
    <w:lvl w:ilvl="8" w:tplc="9D88112E">
      <w:start w:val="1"/>
      <w:numFmt w:val="bullet"/>
      <w:lvlText w:val=""/>
      <w:lvlJc w:val="left"/>
    </w:lvl>
  </w:abstractNum>
  <w:abstractNum w:abstractNumId="28">
    <w:nsid w:val="0000001F"/>
    <w:multiLevelType w:val="hybridMultilevel"/>
    <w:tmpl w:val="4B588F54"/>
    <w:lvl w:ilvl="0" w:tplc="C1DCC7D2">
      <w:start w:val="1"/>
      <w:numFmt w:val="bullet"/>
      <w:lvlText w:val="О"/>
      <w:lvlJc w:val="left"/>
    </w:lvl>
    <w:lvl w:ilvl="1" w:tplc="8188D47A">
      <w:start w:val="1"/>
      <w:numFmt w:val="bullet"/>
      <w:lvlText w:val=""/>
      <w:lvlJc w:val="left"/>
    </w:lvl>
    <w:lvl w:ilvl="2" w:tplc="FFD05E16">
      <w:start w:val="1"/>
      <w:numFmt w:val="bullet"/>
      <w:lvlText w:val=""/>
      <w:lvlJc w:val="left"/>
    </w:lvl>
    <w:lvl w:ilvl="3" w:tplc="CE8EB400">
      <w:start w:val="1"/>
      <w:numFmt w:val="bullet"/>
      <w:lvlText w:val=""/>
      <w:lvlJc w:val="left"/>
    </w:lvl>
    <w:lvl w:ilvl="4" w:tplc="F01E3062">
      <w:start w:val="1"/>
      <w:numFmt w:val="bullet"/>
      <w:lvlText w:val=""/>
      <w:lvlJc w:val="left"/>
    </w:lvl>
    <w:lvl w:ilvl="5" w:tplc="65B4405C">
      <w:start w:val="1"/>
      <w:numFmt w:val="bullet"/>
      <w:lvlText w:val=""/>
      <w:lvlJc w:val="left"/>
    </w:lvl>
    <w:lvl w:ilvl="6" w:tplc="6EECAEE4">
      <w:start w:val="1"/>
      <w:numFmt w:val="bullet"/>
      <w:lvlText w:val=""/>
      <w:lvlJc w:val="left"/>
    </w:lvl>
    <w:lvl w:ilvl="7" w:tplc="DD2C64B6">
      <w:start w:val="1"/>
      <w:numFmt w:val="bullet"/>
      <w:lvlText w:val=""/>
      <w:lvlJc w:val="left"/>
    </w:lvl>
    <w:lvl w:ilvl="8" w:tplc="188ACBF4">
      <w:start w:val="1"/>
      <w:numFmt w:val="bullet"/>
      <w:lvlText w:val=""/>
      <w:lvlJc w:val="left"/>
    </w:lvl>
  </w:abstractNum>
  <w:abstractNum w:abstractNumId="29">
    <w:nsid w:val="00000020"/>
    <w:multiLevelType w:val="hybridMultilevel"/>
    <w:tmpl w:val="542289EC"/>
    <w:lvl w:ilvl="0" w:tplc="544C72AE">
      <w:start w:val="1"/>
      <w:numFmt w:val="decimal"/>
      <w:lvlText w:val="%1)"/>
      <w:lvlJc w:val="left"/>
    </w:lvl>
    <w:lvl w:ilvl="1" w:tplc="05F4E0E6">
      <w:start w:val="1"/>
      <w:numFmt w:val="bullet"/>
      <w:lvlText w:val=""/>
      <w:lvlJc w:val="left"/>
    </w:lvl>
    <w:lvl w:ilvl="2" w:tplc="8B5CECFC">
      <w:start w:val="1"/>
      <w:numFmt w:val="bullet"/>
      <w:lvlText w:val=""/>
      <w:lvlJc w:val="left"/>
    </w:lvl>
    <w:lvl w:ilvl="3" w:tplc="FEC4446C">
      <w:start w:val="1"/>
      <w:numFmt w:val="bullet"/>
      <w:lvlText w:val=""/>
      <w:lvlJc w:val="left"/>
    </w:lvl>
    <w:lvl w:ilvl="4" w:tplc="423A01E0">
      <w:start w:val="1"/>
      <w:numFmt w:val="bullet"/>
      <w:lvlText w:val=""/>
      <w:lvlJc w:val="left"/>
    </w:lvl>
    <w:lvl w:ilvl="5" w:tplc="4C304310">
      <w:start w:val="1"/>
      <w:numFmt w:val="bullet"/>
      <w:lvlText w:val=""/>
      <w:lvlJc w:val="left"/>
    </w:lvl>
    <w:lvl w:ilvl="6" w:tplc="4EF2EE48">
      <w:start w:val="1"/>
      <w:numFmt w:val="bullet"/>
      <w:lvlText w:val=""/>
      <w:lvlJc w:val="left"/>
    </w:lvl>
    <w:lvl w:ilvl="7" w:tplc="C47A01D0">
      <w:start w:val="1"/>
      <w:numFmt w:val="bullet"/>
      <w:lvlText w:val=""/>
      <w:lvlJc w:val="left"/>
    </w:lvl>
    <w:lvl w:ilvl="8" w:tplc="F642C874">
      <w:start w:val="1"/>
      <w:numFmt w:val="bullet"/>
      <w:lvlText w:val=""/>
      <w:lvlJc w:val="left"/>
    </w:lvl>
  </w:abstractNum>
  <w:abstractNum w:abstractNumId="30">
    <w:nsid w:val="00000021"/>
    <w:multiLevelType w:val="hybridMultilevel"/>
    <w:tmpl w:val="6DE91B18"/>
    <w:lvl w:ilvl="0" w:tplc="8BB2C4D6">
      <w:start w:val="1"/>
      <w:numFmt w:val="decimal"/>
      <w:lvlText w:val="(%1)"/>
      <w:lvlJc w:val="left"/>
    </w:lvl>
    <w:lvl w:ilvl="1" w:tplc="B89840B0">
      <w:start w:val="1"/>
      <w:numFmt w:val="bullet"/>
      <w:lvlText w:val=""/>
      <w:lvlJc w:val="left"/>
    </w:lvl>
    <w:lvl w:ilvl="2" w:tplc="217286E0">
      <w:start w:val="1"/>
      <w:numFmt w:val="bullet"/>
      <w:lvlText w:val=""/>
      <w:lvlJc w:val="left"/>
    </w:lvl>
    <w:lvl w:ilvl="3" w:tplc="B12C8498">
      <w:start w:val="1"/>
      <w:numFmt w:val="bullet"/>
      <w:lvlText w:val=""/>
      <w:lvlJc w:val="left"/>
    </w:lvl>
    <w:lvl w:ilvl="4" w:tplc="1A4C4EC8">
      <w:start w:val="1"/>
      <w:numFmt w:val="bullet"/>
      <w:lvlText w:val=""/>
      <w:lvlJc w:val="left"/>
    </w:lvl>
    <w:lvl w:ilvl="5" w:tplc="B55C2810">
      <w:start w:val="1"/>
      <w:numFmt w:val="bullet"/>
      <w:lvlText w:val=""/>
      <w:lvlJc w:val="left"/>
    </w:lvl>
    <w:lvl w:ilvl="6" w:tplc="70000F2C">
      <w:start w:val="1"/>
      <w:numFmt w:val="bullet"/>
      <w:lvlText w:val=""/>
      <w:lvlJc w:val="left"/>
    </w:lvl>
    <w:lvl w:ilvl="7" w:tplc="486A84EE">
      <w:start w:val="1"/>
      <w:numFmt w:val="bullet"/>
      <w:lvlText w:val=""/>
      <w:lvlJc w:val="left"/>
    </w:lvl>
    <w:lvl w:ilvl="8" w:tplc="0B981304">
      <w:start w:val="1"/>
      <w:numFmt w:val="bullet"/>
      <w:lvlText w:val=""/>
      <w:lvlJc w:val="left"/>
    </w:lvl>
  </w:abstractNum>
  <w:abstractNum w:abstractNumId="31">
    <w:nsid w:val="00000022"/>
    <w:multiLevelType w:val="hybridMultilevel"/>
    <w:tmpl w:val="38437FDA"/>
    <w:lvl w:ilvl="0" w:tplc="EA82FE6A">
      <w:start w:val="1"/>
      <w:numFmt w:val="bullet"/>
      <w:lvlText w:val="У"/>
      <w:lvlJc w:val="left"/>
    </w:lvl>
    <w:lvl w:ilvl="1" w:tplc="B216A474">
      <w:start w:val="1"/>
      <w:numFmt w:val="bullet"/>
      <w:lvlText w:val=""/>
      <w:lvlJc w:val="left"/>
    </w:lvl>
    <w:lvl w:ilvl="2" w:tplc="84203EC2">
      <w:start w:val="1"/>
      <w:numFmt w:val="bullet"/>
      <w:lvlText w:val=""/>
      <w:lvlJc w:val="left"/>
    </w:lvl>
    <w:lvl w:ilvl="3" w:tplc="119A8A4A">
      <w:start w:val="1"/>
      <w:numFmt w:val="bullet"/>
      <w:lvlText w:val=""/>
      <w:lvlJc w:val="left"/>
    </w:lvl>
    <w:lvl w:ilvl="4" w:tplc="CE32CB0C">
      <w:start w:val="1"/>
      <w:numFmt w:val="bullet"/>
      <w:lvlText w:val=""/>
      <w:lvlJc w:val="left"/>
    </w:lvl>
    <w:lvl w:ilvl="5" w:tplc="3A5439F6">
      <w:start w:val="1"/>
      <w:numFmt w:val="bullet"/>
      <w:lvlText w:val=""/>
      <w:lvlJc w:val="left"/>
    </w:lvl>
    <w:lvl w:ilvl="6" w:tplc="F3629136">
      <w:start w:val="1"/>
      <w:numFmt w:val="bullet"/>
      <w:lvlText w:val=""/>
      <w:lvlJc w:val="left"/>
    </w:lvl>
    <w:lvl w:ilvl="7" w:tplc="4DECB7EC">
      <w:start w:val="1"/>
      <w:numFmt w:val="bullet"/>
      <w:lvlText w:val=""/>
      <w:lvlJc w:val="left"/>
    </w:lvl>
    <w:lvl w:ilvl="8" w:tplc="5EE27956">
      <w:start w:val="1"/>
      <w:numFmt w:val="bullet"/>
      <w:lvlText w:val=""/>
      <w:lvlJc w:val="left"/>
    </w:lvl>
  </w:abstractNum>
  <w:abstractNum w:abstractNumId="32">
    <w:nsid w:val="00000023"/>
    <w:multiLevelType w:val="hybridMultilevel"/>
    <w:tmpl w:val="7644A45C"/>
    <w:lvl w:ilvl="0" w:tplc="E0863956">
      <w:start w:val="15"/>
      <w:numFmt w:val="decimal"/>
      <w:lvlText w:val="%1."/>
      <w:lvlJc w:val="left"/>
    </w:lvl>
    <w:lvl w:ilvl="1" w:tplc="0D06DC52">
      <w:start w:val="1"/>
      <w:numFmt w:val="bullet"/>
      <w:lvlText w:val=""/>
      <w:lvlJc w:val="left"/>
    </w:lvl>
    <w:lvl w:ilvl="2" w:tplc="F5844D50">
      <w:start w:val="1"/>
      <w:numFmt w:val="bullet"/>
      <w:lvlText w:val=""/>
      <w:lvlJc w:val="left"/>
    </w:lvl>
    <w:lvl w:ilvl="3" w:tplc="50287ECE">
      <w:start w:val="1"/>
      <w:numFmt w:val="bullet"/>
      <w:lvlText w:val=""/>
      <w:lvlJc w:val="left"/>
    </w:lvl>
    <w:lvl w:ilvl="4" w:tplc="45DC7E0A">
      <w:start w:val="1"/>
      <w:numFmt w:val="bullet"/>
      <w:lvlText w:val=""/>
      <w:lvlJc w:val="left"/>
    </w:lvl>
    <w:lvl w:ilvl="5" w:tplc="B3381D10">
      <w:start w:val="1"/>
      <w:numFmt w:val="bullet"/>
      <w:lvlText w:val=""/>
      <w:lvlJc w:val="left"/>
    </w:lvl>
    <w:lvl w:ilvl="6" w:tplc="767ABAB6">
      <w:start w:val="1"/>
      <w:numFmt w:val="bullet"/>
      <w:lvlText w:val=""/>
      <w:lvlJc w:val="left"/>
    </w:lvl>
    <w:lvl w:ilvl="7" w:tplc="62A61438">
      <w:start w:val="1"/>
      <w:numFmt w:val="bullet"/>
      <w:lvlText w:val=""/>
      <w:lvlJc w:val="left"/>
    </w:lvl>
    <w:lvl w:ilvl="8" w:tplc="F46430CC">
      <w:start w:val="1"/>
      <w:numFmt w:val="bullet"/>
      <w:lvlText w:val=""/>
      <w:lvlJc w:val="left"/>
    </w:lvl>
  </w:abstractNum>
  <w:abstractNum w:abstractNumId="33">
    <w:nsid w:val="00000024"/>
    <w:multiLevelType w:val="hybridMultilevel"/>
    <w:tmpl w:val="32FFF902"/>
    <w:lvl w:ilvl="0" w:tplc="C19AA82C">
      <w:start w:val="1"/>
      <w:numFmt w:val="decimal"/>
      <w:lvlText w:val="%1)"/>
      <w:lvlJc w:val="left"/>
    </w:lvl>
    <w:lvl w:ilvl="1" w:tplc="0BE499E2">
      <w:start w:val="1"/>
      <w:numFmt w:val="bullet"/>
      <w:lvlText w:val=""/>
      <w:lvlJc w:val="left"/>
    </w:lvl>
    <w:lvl w:ilvl="2" w:tplc="096E44EC">
      <w:start w:val="1"/>
      <w:numFmt w:val="bullet"/>
      <w:lvlText w:val=""/>
      <w:lvlJc w:val="left"/>
    </w:lvl>
    <w:lvl w:ilvl="3" w:tplc="66AC75F8">
      <w:start w:val="1"/>
      <w:numFmt w:val="bullet"/>
      <w:lvlText w:val=""/>
      <w:lvlJc w:val="left"/>
    </w:lvl>
    <w:lvl w:ilvl="4" w:tplc="332EC552">
      <w:start w:val="1"/>
      <w:numFmt w:val="bullet"/>
      <w:lvlText w:val=""/>
      <w:lvlJc w:val="left"/>
    </w:lvl>
    <w:lvl w:ilvl="5" w:tplc="78025F72">
      <w:start w:val="1"/>
      <w:numFmt w:val="bullet"/>
      <w:lvlText w:val=""/>
      <w:lvlJc w:val="left"/>
    </w:lvl>
    <w:lvl w:ilvl="6" w:tplc="F754E9A4">
      <w:start w:val="1"/>
      <w:numFmt w:val="bullet"/>
      <w:lvlText w:val=""/>
      <w:lvlJc w:val="left"/>
    </w:lvl>
    <w:lvl w:ilvl="7" w:tplc="DC9E5BA4">
      <w:start w:val="1"/>
      <w:numFmt w:val="bullet"/>
      <w:lvlText w:val=""/>
      <w:lvlJc w:val="left"/>
    </w:lvl>
    <w:lvl w:ilvl="8" w:tplc="FF60B5D8">
      <w:start w:val="1"/>
      <w:numFmt w:val="bullet"/>
      <w:lvlText w:val=""/>
      <w:lvlJc w:val="left"/>
    </w:lvl>
  </w:abstractNum>
  <w:abstractNum w:abstractNumId="34">
    <w:nsid w:val="00000025"/>
    <w:multiLevelType w:val="hybridMultilevel"/>
    <w:tmpl w:val="684A481A"/>
    <w:lvl w:ilvl="0" w:tplc="0C520FBA">
      <w:start w:val="2"/>
      <w:numFmt w:val="decimal"/>
      <w:lvlText w:val="%1)"/>
      <w:lvlJc w:val="left"/>
    </w:lvl>
    <w:lvl w:ilvl="1" w:tplc="AD52B3C0">
      <w:start w:val="1"/>
      <w:numFmt w:val="bullet"/>
      <w:lvlText w:val=""/>
      <w:lvlJc w:val="left"/>
    </w:lvl>
    <w:lvl w:ilvl="2" w:tplc="70282DC6">
      <w:start w:val="1"/>
      <w:numFmt w:val="bullet"/>
      <w:lvlText w:val=""/>
      <w:lvlJc w:val="left"/>
    </w:lvl>
    <w:lvl w:ilvl="3" w:tplc="79B488F8">
      <w:start w:val="1"/>
      <w:numFmt w:val="bullet"/>
      <w:lvlText w:val=""/>
      <w:lvlJc w:val="left"/>
    </w:lvl>
    <w:lvl w:ilvl="4" w:tplc="34FC1852">
      <w:start w:val="1"/>
      <w:numFmt w:val="bullet"/>
      <w:lvlText w:val=""/>
      <w:lvlJc w:val="left"/>
    </w:lvl>
    <w:lvl w:ilvl="5" w:tplc="62B65392">
      <w:start w:val="1"/>
      <w:numFmt w:val="bullet"/>
      <w:lvlText w:val=""/>
      <w:lvlJc w:val="left"/>
    </w:lvl>
    <w:lvl w:ilvl="6" w:tplc="6884EFBC">
      <w:start w:val="1"/>
      <w:numFmt w:val="bullet"/>
      <w:lvlText w:val=""/>
      <w:lvlJc w:val="left"/>
    </w:lvl>
    <w:lvl w:ilvl="7" w:tplc="8BD2959E">
      <w:start w:val="1"/>
      <w:numFmt w:val="bullet"/>
      <w:lvlText w:val=""/>
      <w:lvlJc w:val="left"/>
    </w:lvl>
    <w:lvl w:ilvl="8" w:tplc="68DC5DB6">
      <w:start w:val="1"/>
      <w:numFmt w:val="bullet"/>
      <w:lvlText w:val=""/>
      <w:lvlJc w:val="left"/>
    </w:lvl>
  </w:abstractNum>
  <w:abstractNum w:abstractNumId="35">
    <w:nsid w:val="00000026"/>
    <w:multiLevelType w:val="hybridMultilevel"/>
    <w:tmpl w:val="579478FE"/>
    <w:lvl w:ilvl="0" w:tplc="67E05D52">
      <w:start w:val="3"/>
      <w:numFmt w:val="decimal"/>
      <w:lvlText w:val="%1)"/>
      <w:lvlJc w:val="left"/>
    </w:lvl>
    <w:lvl w:ilvl="1" w:tplc="9EFEEB18">
      <w:start w:val="1"/>
      <w:numFmt w:val="bullet"/>
      <w:lvlText w:val=""/>
      <w:lvlJc w:val="left"/>
    </w:lvl>
    <w:lvl w:ilvl="2" w:tplc="84B452E6">
      <w:start w:val="1"/>
      <w:numFmt w:val="bullet"/>
      <w:lvlText w:val=""/>
      <w:lvlJc w:val="left"/>
    </w:lvl>
    <w:lvl w:ilvl="3" w:tplc="A7CA81CE">
      <w:start w:val="1"/>
      <w:numFmt w:val="bullet"/>
      <w:lvlText w:val=""/>
      <w:lvlJc w:val="left"/>
    </w:lvl>
    <w:lvl w:ilvl="4" w:tplc="57B07734">
      <w:start w:val="1"/>
      <w:numFmt w:val="bullet"/>
      <w:lvlText w:val=""/>
      <w:lvlJc w:val="left"/>
    </w:lvl>
    <w:lvl w:ilvl="5" w:tplc="8C449A7E">
      <w:start w:val="1"/>
      <w:numFmt w:val="bullet"/>
      <w:lvlText w:val=""/>
      <w:lvlJc w:val="left"/>
    </w:lvl>
    <w:lvl w:ilvl="6" w:tplc="631E0E7E">
      <w:start w:val="1"/>
      <w:numFmt w:val="bullet"/>
      <w:lvlText w:val=""/>
      <w:lvlJc w:val="left"/>
    </w:lvl>
    <w:lvl w:ilvl="7" w:tplc="3F5876DC">
      <w:start w:val="1"/>
      <w:numFmt w:val="bullet"/>
      <w:lvlText w:val=""/>
      <w:lvlJc w:val="left"/>
    </w:lvl>
    <w:lvl w:ilvl="8" w:tplc="4FB41E78">
      <w:start w:val="1"/>
      <w:numFmt w:val="bullet"/>
      <w:lvlText w:val=""/>
      <w:lvlJc w:val="left"/>
    </w:lvl>
  </w:abstractNum>
  <w:abstractNum w:abstractNumId="36">
    <w:nsid w:val="00000027"/>
    <w:multiLevelType w:val="hybridMultilevel"/>
    <w:tmpl w:val="749ABB42"/>
    <w:lvl w:ilvl="0" w:tplc="BE9AA210">
      <w:start w:val="1"/>
      <w:numFmt w:val="decimal"/>
      <w:lvlText w:val="%1."/>
      <w:lvlJc w:val="left"/>
    </w:lvl>
    <w:lvl w:ilvl="1" w:tplc="E75C6258">
      <w:start w:val="1"/>
      <w:numFmt w:val="bullet"/>
      <w:lvlText w:val=""/>
      <w:lvlJc w:val="left"/>
    </w:lvl>
    <w:lvl w:ilvl="2" w:tplc="68BE9736">
      <w:start w:val="1"/>
      <w:numFmt w:val="bullet"/>
      <w:lvlText w:val=""/>
      <w:lvlJc w:val="left"/>
    </w:lvl>
    <w:lvl w:ilvl="3" w:tplc="890E46A8">
      <w:start w:val="1"/>
      <w:numFmt w:val="bullet"/>
      <w:lvlText w:val=""/>
      <w:lvlJc w:val="left"/>
    </w:lvl>
    <w:lvl w:ilvl="4" w:tplc="2F70201C">
      <w:start w:val="1"/>
      <w:numFmt w:val="bullet"/>
      <w:lvlText w:val=""/>
      <w:lvlJc w:val="left"/>
    </w:lvl>
    <w:lvl w:ilvl="5" w:tplc="32900A70">
      <w:start w:val="1"/>
      <w:numFmt w:val="bullet"/>
      <w:lvlText w:val=""/>
      <w:lvlJc w:val="left"/>
    </w:lvl>
    <w:lvl w:ilvl="6" w:tplc="DE842BB8">
      <w:start w:val="1"/>
      <w:numFmt w:val="bullet"/>
      <w:lvlText w:val=""/>
      <w:lvlJc w:val="left"/>
    </w:lvl>
    <w:lvl w:ilvl="7" w:tplc="9F54F5E4">
      <w:start w:val="1"/>
      <w:numFmt w:val="bullet"/>
      <w:lvlText w:val=""/>
      <w:lvlJc w:val="left"/>
    </w:lvl>
    <w:lvl w:ilvl="8" w:tplc="E6BE9CAA">
      <w:start w:val="1"/>
      <w:numFmt w:val="bullet"/>
      <w:lvlText w:val=""/>
      <w:lvlJc w:val="left"/>
    </w:lvl>
  </w:abstractNum>
  <w:abstractNum w:abstractNumId="37">
    <w:nsid w:val="00000028"/>
    <w:multiLevelType w:val="hybridMultilevel"/>
    <w:tmpl w:val="3DC240FA"/>
    <w:lvl w:ilvl="0" w:tplc="2A58F758">
      <w:start w:val="1"/>
      <w:numFmt w:val="bullet"/>
      <w:lvlText w:val=""/>
      <w:lvlJc w:val="left"/>
    </w:lvl>
    <w:lvl w:ilvl="1" w:tplc="7180D1CC">
      <w:start w:val="1"/>
      <w:numFmt w:val="bullet"/>
      <w:lvlText w:val=""/>
      <w:lvlJc w:val="left"/>
    </w:lvl>
    <w:lvl w:ilvl="2" w:tplc="2E3873C2">
      <w:start w:val="1"/>
      <w:numFmt w:val="bullet"/>
      <w:lvlText w:val=""/>
      <w:lvlJc w:val="left"/>
    </w:lvl>
    <w:lvl w:ilvl="3" w:tplc="6FA0A600">
      <w:start w:val="1"/>
      <w:numFmt w:val="bullet"/>
      <w:lvlText w:val=""/>
      <w:lvlJc w:val="left"/>
    </w:lvl>
    <w:lvl w:ilvl="4" w:tplc="FC7843F0">
      <w:start w:val="1"/>
      <w:numFmt w:val="bullet"/>
      <w:lvlText w:val=""/>
      <w:lvlJc w:val="left"/>
    </w:lvl>
    <w:lvl w:ilvl="5" w:tplc="D576936A">
      <w:start w:val="1"/>
      <w:numFmt w:val="bullet"/>
      <w:lvlText w:val=""/>
      <w:lvlJc w:val="left"/>
    </w:lvl>
    <w:lvl w:ilvl="6" w:tplc="E1BEF180">
      <w:start w:val="1"/>
      <w:numFmt w:val="bullet"/>
      <w:lvlText w:val=""/>
      <w:lvlJc w:val="left"/>
    </w:lvl>
    <w:lvl w:ilvl="7" w:tplc="6F0EC684">
      <w:start w:val="1"/>
      <w:numFmt w:val="bullet"/>
      <w:lvlText w:val=""/>
      <w:lvlJc w:val="left"/>
    </w:lvl>
    <w:lvl w:ilvl="8" w:tplc="734E08E4">
      <w:start w:val="1"/>
      <w:numFmt w:val="bullet"/>
      <w:lvlText w:val=""/>
      <w:lvlJc w:val="left"/>
    </w:lvl>
  </w:abstractNum>
  <w:abstractNum w:abstractNumId="38">
    <w:nsid w:val="00000029"/>
    <w:multiLevelType w:val="hybridMultilevel"/>
    <w:tmpl w:val="1BA026FA"/>
    <w:lvl w:ilvl="0" w:tplc="9A902E46">
      <w:start w:val="1"/>
      <w:numFmt w:val="bullet"/>
      <w:lvlText w:val="-"/>
      <w:lvlJc w:val="left"/>
    </w:lvl>
    <w:lvl w:ilvl="1" w:tplc="8B548112">
      <w:start w:val="1"/>
      <w:numFmt w:val="bullet"/>
      <w:lvlText w:val=""/>
      <w:lvlJc w:val="left"/>
    </w:lvl>
    <w:lvl w:ilvl="2" w:tplc="09204D3A">
      <w:start w:val="1"/>
      <w:numFmt w:val="bullet"/>
      <w:lvlText w:val=""/>
      <w:lvlJc w:val="left"/>
    </w:lvl>
    <w:lvl w:ilvl="3" w:tplc="3BC6793C">
      <w:start w:val="1"/>
      <w:numFmt w:val="bullet"/>
      <w:lvlText w:val=""/>
      <w:lvlJc w:val="left"/>
    </w:lvl>
    <w:lvl w:ilvl="4" w:tplc="788E43A4">
      <w:start w:val="1"/>
      <w:numFmt w:val="bullet"/>
      <w:lvlText w:val=""/>
      <w:lvlJc w:val="left"/>
    </w:lvl>
    <w:lvl w:ilvl="5" w:tplc="56D46666">
      <w:start w:val="1"/>
      <w:numFmt w:val="bullet"/>
      <w:lvlText w:val=""/>
      <w:lvlJc w:val="left"/>
    </w:lvl>
    <w:lvl w:ilvl="6" w:tplc="CE066804">
      <w:start w:val="1"/>
      <w:numFmt w:val="bullet"/>
      <w:lvlText w:val=""/>
      <w:lvlJc w:val="left"/>
    </w:lvl>
    <w:lvl w:ilvl="7" w:tplc="DC9CE744">
      <w:start w:val="1"/>
      <w:numFmt w:val="bullet"/>
      <w:lvlText w:val=""/>
      <w:lvlJc w:val="left"/>
    </w:lvl>
    <w:lvl w:ilvl="8" w:tplc="9732F4DC">
      <w:start w:val="1"/>
      <w:numFmt w:val="bullet"/>
      <w:lvlText w:val=""/>
      <w:lvlJc w:val="left"/>
    </w:lvl>
  </w:abstractNum>
  <w:abstractNum w:abstractNumId="39">
    <w:nsid w:val="0000002A"/>
    <w:multiLevelType w:val="hybridMultilevel"/>
    <w:tmpl w:val="79A1DEAA"/>
    <w:lvl w:ilvl="0" w:tplc="6EB81434">
      <w:start w:val="1"/>
      <w:numFmt w:val="bullet"/>
      <w:lvlText w:val="-"/>
      <w:lvlJc w:val="left"/>
    </w:lvl>
    <w:lvl w:ilvl="1" w:tplc="6EB0E354">
      <w:start w:val="1"/>
      <w:numFmt w:val="bullet"/>
      <w:lvlText w:val=""/>
      <w:lvlJc w:val="left"/>
    </w:lvl>
    <w:lvl w:ilvl="2" w:tplc="D4627498">
      <w:start w:val="1"/>
      <w:numFmt w:val="bullet"/>
      <w:lvlText w:val=""/>
      <w:lvlJc w:val="left"/>
    </w:lvl>
    <w:lvl w:ilvl="3" w:tplc="8E500F74">
      <w:start w:val="1"/>
      <w:numFmt w:val="bullet"/>
      <w:lvlText w:val=""/>
      <w:lvlJc w:val="left"/>
    </w:lvl>
    <w:lvl w:ilvl="4" w:tplc="484E44DA">
      <w:start w:val="1"/>
      <w:numFmt w:val="bullet"/>
      <w:lvlText w:val=""/>
      <w:lvlJc w:val="left"/>
    </w:lvl>
    <w:lvl w:ilvl="5" w:tplc="D92298C8">
      <w:start w:val="1"/>
      <w:numFmt w:val="bullet"/>
      <w:lvlText w:val=""/>
      <w:lvlJc w:val="left"/>
    </w:lvl>
    <w:lvl w:ilvl="6" w:tplc="A2AE715E">
      <w:start w:val="1"/>
      <w:numFmt w:val="bullet"/>
      <w:lvlText w:val=""/>
      <w:lvlJc w:val="left"/>
    </w:lvl>
    <w:lvl w:ilvl="7" w:tplc="90B4BE7C">
      <w:start w:val="1"/>
      <w:numFmt w:val="bullet"/>
      <w:lvlText w:val=""/>
      <w:lvlJc w:val="left"/>
    </w:lvl>
    <w:lvl w:ilvl="8" w:tplc="24147CEC">
      <w:start w:val="1"/>
      <w:numFmt w:val="bullet"/>
      <w:lvlText w:val=""/>
      <w:lvlJc w:val="left"/>
    </w:lvl>
  </w:abstractNum>
  <w:abstractNum w:abstractNumId="40">
    <w:nsid w:val="0000002B"/>
    <w:multiLevelType w:val="hybridMultilevel"/>
    <w:tmpl w:val="75C6C33A"/>
    <w:lvl w:ilvl="0" w:tplc="C520D068">
      <w:start w:val="1"/>
      <w:numFmt w:val="bullet"/>
      <w:lvlText w:val="и"/>
      <w:lvlJc w:val="left"/>
    </w:lvl>
    <w:lvl w:ilvl="1" w:tplc="D5B8B144">
      <w:start w:val="1"/>
      <w:numFmt w:val="bullet"/>
      <w:lvlText w:val=""/>
      <w:lvlJc w:val="left"/>
    </w:lvl>
    <w:lvl w:ilvl="2" w:tplc="20E09326">
      <w:start w:val="1"/>
      <w:numFmt w:val="bullet"/>
      <w:lvlText w:val=""/>
      <w:lvlJc w:val="left"/>
    </w:lvl>
    <w:lvl w:ilvl="3" w:tplc="C2BACE76">
      <w:start w:val="1"/>
      <w:numFmt w:val="bullet"/>
      <w:lvlText w:val=""/>
      <w:lvlJc w:val="left"/>
    </w:lvl>
    <w:lvl w:ilvl="4" w:tplc="336402A8">
      <w:start w:val="1"/>
      <w:numFmt w:val="bullet"/>
      <w:lvlText w:val=""/>
      <w:lvlJc w:val="left"/>
    </w:lvl>
    <w:lvl w:ilvl="5" w:tplc="417A4E86">
      <w:start w:val="1"/>
      <w:numFmt w:val="bullet"/>
      <w:lvlText w:val=""/>
      <w:lvlJc w:val="left"/>
    </w:lvl>
    <w:lvl w:ilvl="6" w:tplc="E4845A1E">
      <w:start w:val="1"/>
      <w:numFmt w:val="bullet"/>
      <w:lvlText w:val=""/>
      <w:lvlJc w:val="left"/>
    </w:lvl>
    <w:lvl w:ilvl="7" w:tplc="B2921A98">
      <w:start w:val="1"/>
      <w:numFmt w:val="bullet"/>
      <w:lvlText w:val=""/>
      <w:lvlJc w:val="left"/>
    </w:lvl>
    <w:lvl w:ilvl="8" w:tplc="995852FE">
      <w:start w:val="1"/>
      <w:numFmt w:val="bullet"/>
      <w:lvlText w:val=""/>
      <w:lvlJc w:val="left"/>
    </w:lvl>
  </w:abstractNum>
  <w:abstractNum w:abstractNumId="41">
    <w:nsid w:val="0000002C"/>
    <w:multiLevelType w:val="hybridMultilevel"/>
    <w:tmpl w:val="12E685FA"/>
    <w:lvl w:ilvl="0" w:tplc="226CEEA6">
      <w:start w:val="1"/>
      <w:numFmt w:val="bullet"/>
      <w:lvlText w:val="У"/>
      <w:lvlJc w:val="left"/>
    </w:lvl>
    <w:lvl w:ilvl="1" w:tplc="0EBEE5F8">
      <w:start w:val="1"/>
      <w:numFmt w:val="bullet"/>
      <w:lvlText w:val=""/>
      <w:lvlJc w:val="left"/>
    </w:lvl>
    <w:lvl w:ilvl="2" w:tplc="0B82EBEE">
      <w:start w:val="1"/>
      <w:numFmt w:val="bullet"/>
      <w:lvlText w:val=""/>
      <w:lvlJc w:val="left"/>
    </w:lvl>
    <w:lvl w:ilvl="3" w:tplc="C31E01C6">
      <w:start w:val="1"/>
      <w:numFmt w:val="bullet"/>
      <w:lvlText w:val=""/>
      <w:lvlJc w:val="left"/>
    </w:lvl>
    <w:lvl w:ilvl="4" w:tplc="432A2FDA">
      <w:start w:val="1"/>
      <w:numFmt w:val="bullet"/>
      <w:lvlText w:val=""/>
      <w:lvlJc w:val="left"/>
    </w:lvl>
    <w:lvl w:ilvl="5" w:tplc="050868C8">
      <w:start w:val="1"/>
      <w:numFmt w:val="bullet"/>
      <w:lvlText w:val=""/>
      <w:lvlJc w:val="left"/>
    </w:lvl>
    <w:lvl w:ilvl="6" w:tplc="5038DAB0">
      <w:start w:val="1"/>
      <w:numFmt w:val="bullet"/>
      <w:lvlText w:val=""/>
      <w:lvlJc w:val="left"/>
    </w:lvl>
    <w:lvl w:ilvl="7" w:tplc="22C2EE68">
      <w:start w:val="1"/>
      <w:numFmt w:val="bullet"/>
      <w:lvlText w:val=""/>
      <w:lvlJc w:val="left"/>
    </w:lvl>
    <w:lvl w:ilvl="8" w:tplc="8BB41D16">
      <w:start w:val="1"/>
      <w:numFmt w:val="bullet"/>
      <w:lvlText w:val=""/>
      <w:lvlJc w:val="left"/>
    </w:lvl>
  </w:abstractNum>
  <w:abstractNum w:abstractNumId="42">
    <w:nsid w:val="0000002D"/>
    <w:multiLevelType w:val="hybridMultilevel"/>
    <w:tmpl w:val="70C6A528"/>
    <w:lvl w:ilvl="0" w:tplc="DCEE3B98">
      <w:start w:val="1"/>
      <w:numFmt w:val="bullet"/>
      <w:lvlText w:val="-"/>
      <w:lvlJc w:val="left"/>
    </w:lvl>
    <w:lvl w:ilvl="1" w:tplc="B1CEBE58">
      <w:start w:val="1"/>
      <w:numFmt w:val="bullet"/>
      <w:lvlText w:val=""/>
      <w:lvlJc w:val="left"/>
    </w:lvl>
    <w:lvl w:ilvl="2" w:tplc="BB38CD50">
      <w:start w:val="1"/>
      <w:numFmt w:val="bullet"/>
      <w:lvlText w:val=""/>
      <w:lvlJc w:val="left"/>
    </w:lvl>
    <w:lvl w:ilvl="3" w:tplc="0E2C0F2E">
      <w:start w:val="1"/>
      <w:numFmt w:val="bullet"/>
      <w:lvlText w:val=""/>
      <w:lvlJc w:val="left"/>
    </w:lvl>
    <w:lvl w:ilvl="4" w:tplc="DCFE74D8">
      <w:start w:val="1"/>
      <w:numFmt w:val="bullet"/>
      <w:lvlText w:val=""/>
      <w:lvlJc w:val="left"/>
    </w:lvl>
    <w:lvl w:ilvl="5" w:tplc="FDFEAE90">
      <w:start w:val="1"/>
      <w:numFmt w:val="bullet"/>
      <w:lvlText w:val=""/>
      <w:lvlJc w:val="left"/>
    </w:lvl>
    <w:lvl w:ilvl="6" w:tplc="5186EE40">
      <w:start w:val="1"/>
      <w:numFmt w:val="bullet"/>
      <w:lvlText w:val=""/>
      <w:lvlJc w:val="left"/>
    </w:lvl>
    <w:lvl w:ilvl="7" w:tplc="980EBC5A">
      <w:start w:val="1"/>
      <w:numFmt w:val="bullet"/>
      <w:lvlText w:val=""/>
      <w:lvlJc w:val="left"/>
    </w:lvl>
    <w:lvl w:ilvl="8" w:tplc="45D44E9C">
      <w:start w:val="1"/>
      <w:numFmt w:val="bullet"/>
      <w:lvlText w:val=""/>
      <w:lvlJc w:val="left"/>
    </w:lvl>
  </w:abstractNum>
  <w:abstractNum w:abstractNumId="43">
    <w:nsid w:val="0000002E"/>
    <w:multiLevelType w:val="hybridMultilevel"/>
    <w:tmpl w:val="520EEDD0"/>
    <w:lvl w:ilvl="0" w:tplc="D2ACA104">
      <w:start w:val="1"/>
      <w:numFmt w:val="bullet"/>
      <w:lvlText w:val="-"/>
      <w:lvlJc w:val="left"/>
    </w:lvl>
    <w:lvl w:ilvl="1" w:tplc="C1E61D4E">
      <w:start w:val="1"/>
      <w:numFmt w:val="bullet"/>
      <w:lvlText w:val=""/>
      <w:lvlJc w:val="left"/>
    </w:lvl>
    <w:lvl w:ilvl="2" w:tplc="9058F4D4">
      <w:start w:val="1"/>
      <w:numFmt w:val="bullet"/>
      <w:lvlText w:val=""/>
      <w:lvlJc w:val="left"/>
    </w:lvl>
    <w:lvl w:ilvl="3" w:tplc="F9EC8764">
      <w:start w:val="1"/>
      <w:numFmt w:val="bullet"/>
      <w:lvlText w:val=""/>
      <w:lvlJc w:val="left"/>
    </w:lvl>
    <w:lvl w:ilvl="4" w:tplc="957E712E">
      <w:start w:val="1"/>
      <w:numFmt w:val="bullet"/>
      <w:lvlText w:val=""/>
      <w:lvlJc w:val="left"/>
    </w:lvl>
    <w:lvl w:ilvl="5" w:tplc="6EECF474">
      <w:start w:val="1"/>
      <w:numFmt w:val="bullet"/>
      <w:lvlText w:val=""/>
      <w:lvlJc w:val="left"/>
    </w:lvl>
    <w:lvl w:ilvl="6" w:tplc="D2382DC8">
      <w:start w:val="1"/>
      <w:numFmt w:val="bullet"/>
      <w:lvlText w:val=""/>
      <w:lvlJc w:val="left"/>
    </w:lvl>
    <w:lvl w:ilvl="7" w:tplc="B08429BC">
      <w:start w:val="1"/>
      <w:numFmt w:val="bullet"/>
      <w:lvlText w:val=""/>
      <w:lvlJc w:val="left"/>
    </w:lvl>
    <w:lvl w:ilvl="8" w:tplc="64602CDC">
      <w:start w:val="1"/>
      <w:numFmt w:val="bullet"/>
      <w:lvlText w:val=""/>
      <w:lvlJc w:val="left"/>
    </w:lvl>
  </w:abstractNum>
  <w:abstractNum w:abstractNumId="44">
    <w:nsid w:val="0000002F"/>
    <w:multiLevelType w:val="hybridMultilevel"/>
    <w:tmpl w:val="374A3FE6"/>
    <w:lvl w:ilvl="0" w:tplc="F35E043E">
      <w:start w:val="1"/>
      <w:numFmt w:val="bullet"/>
      <w:lvlText w:val="У"/>
      <w:lvlJc w:val="left"/>
    </w:lvl>
    <w:lvl w:ilvl="1" w:tplc="2326C4FA">
      <w:start w:val="1"/>
      <w:numFmt w:val="bullet"/>
      <w:lvlText w:val=""/>
      <w:lvlJc w:val="left"/>
    </w:lvl>
    <w:lvl w:ilvl="2" w:tplc="2A22AF90">
      <w:start w:val="1"/>
      <w:numFmt w:val="bullet"/>
      <w:lvlText w:val=""/>
      <w:lvlJc w:val="left"/>
    </w:lvl>
    <w:lvl w:ilvl="3" w:tplc="CF660940">
      <w:start w:val="1"/>
      <w:numFmt w:val="bullet"/>
      <w:lvlText w:val=""/>
      <w:lvlJc w:val="left"/>
    </w:lvl>
    <w:lvl w:ilvl="4" w:tplc="5F98DEA2">
      <w:start w:val="1"/>
      <w:numFmt w:val="bullet"/>
      <w:lvlText w:val=""/>
      <w:lvlJc w:val="left"/>
    </w:lvl>
    <w:lvl w:ilvl="5" w:tplc="6BDEBA30">
      <w:start w:val="1"/>
      <w:numFmt w:val="bullet"/>
      <w:lvlText w:val=""/>
      <w:lvlJc w:val="left"/>
    </w:lvl>
    <w:lvl w:ilvl="6" w:tplc="3B1CF9EA">
      <w:start w:val="1"/>
      <w:numFmt w:val="bullet"/>
      <w:lvlText w:val=""/>
      <w:lvlJc w:val="left"/>
    </w:lvl>
    <w:lvl w:ilvl="7" w:tplc="16A0426E">
      <w:start w:val="1"/>
      <w:numFmt w:val="bullet"/>
      <w:lvlText w:val=""/>
      <w:lvlJc w:val="left"/>
    </w:lvl>
    <w:lvl w:ilvl="8" w:tplc="046875B4">
      <w:start w:val="1"/>
      <w:numFmt w:val="bullet"/>
      <w:lvlText w:val=""/>
      <w:lvlJc w:val="left"/>
    </w:lvl>
  </w:abstractNum>
  <w:abstractNum w:abstractNumId="45">
    <w:nsid w:val="00000030"/>
    <w:multiLevelType w:val="hybridMultilevel"/>
    <w:tmpl w:val="4F4EF004"/>
    <w:lvl w:ilvl="0" w:tplc="DDCC7F2C">
      <w:start w:val="1"/>
      <w:numFmt w:val="bullet"/>
      <w:lvlText w:val="и"/>
      <w:lvlJc w:val="left"/>
    </w:lvl>
    <w:lvl w:ilvl="1" w:tplc="4C2A34CC">
      <w:start w:val="1"/>
      <w:numFmt w:val="bullet"/>
      <w:lvlText w:val=""/>
      <w:lvlJc w:val="left"/>
    </w:lvl>
    <w:lvl w:ilvl="2" w:tplc="CD5CEC10">
      <w:start w:val="1"/>
      <w:numFmt w:val="bullet"/>
      <w:lvlText w:val=""/>
      <w:lvlJc w:val="left"/>
    </w:lvl>
    <w:lvl w:ilvl="3" w:tplc="C0AC0098">
      <w:start w:val="1"/>
      <w:numFmt w:val="bullet"/>
      <w:lvlText w:val=""/>
      <w:lvlJc w:val="left"/>
    </w:lvl>
    <w:lvl w:ilvl="4" w:tplc="33F22EA4">
      <w:start w:val="1"/>
      <w:numFmt w:val="bullet"/>
      <w:lvlText w:val=""/>
      <w:lvlJc w:val="left"/>
    </w:lvl>
    <w:lvl w:ilvl="5" w:tplc="D0644BCC">
      <w:start w:val="1"/>
      <w:numFmt w:val="bullet"/>
      <w:lvlText w:val=""/>
      <w:lvlJc w:val="left"/>
    </w:lvl>
    <w:lvl w:ilvl="6" w:tplc="4DE4808E">
      <w:start w:val="1"/>
      <w:numFmt w:val="bullet"/>
      <w:lvlText w:val=""/>
      <w:lvlJc w:val="left"/>
    </w:lvl>
    <w:lvl w:ilvl="7" w:tplc="4D6A5E34">
      <w:start w:val="1"/>
      <w:numFmt w:val="bullet"/>
      <w:lvlText w:val=""/>
      <w:lvlJc w:val="left"/>
    </w:lvl>
    <w:lvl w:ilvl="8" w:tplc="858CD4A2">
      <w:start w:val="1"/>
      <w:numFmt w:val="bullet"/>
      <w:lvlText w:val=""/>
      <w:lvlJc w:val="left"/>
    </w:lvl>
  </w:abstractNum>
  <w:abstractNum w:abstractNumId="46">
    <w:nsid w:val="00000031"/>
    <w:multiLevelType w:val="hybridMultilevel"/>
    <w:tmpl w:val="23F9C13C"/>
    <w:lvl w:ilvl="0" w:tplc="A678DAAA">
      <w:start w:val="1"/>
      <w:numFmt w:val="bullet"/>
      <w:lvlText w:val="У"/>
      <w:lvlJc w:val="left"/>
    </w:lvl>
    <w:lvl w:ilvl="1" w:tplc="456460EA">
      <w:start w:val="1"/>
      <w:numFmt w:val="bullet"/>
      <w:lvlText w:val=""/>
      <w:lvlJc w:val="left"/>
    </w:lvl>
    <w:lvl w:ilvl="2" w:tplc="6BC03406">
      <w:start w:val="1"/>
      <w:numFmt w:val="bullet"/>
      <w:lvlText w:val=""/>
      <w:lvlJc w:val="left"/>
    </w:lvl>
    <w:lvl w:ilvl="3" w:tplc="3126EEAA">
      <w:start w:val="1"/>
      <w:numFmt w:val="bullet"/>
      <w:lvlText w:val=""/>
      <w:lvlJc w:val="left"/>
    </w:lvl>
    <w:lvl w:ilvl="4" w:tplc="9FAAC66E">
      <w:start w:val="1"/>
      <w:numFmt w:val="bullet"/>
      <w:lvlText w:val=""/>
      <w:lvlJc w:val="left"/>
    </w:lvl>
    <w:lvl w:ilvl="5" w:tplc="E2740A44">
      <w:start w:val="1"/>
      <w:numFmt w:val="bullet"/>
      <w:lvlText w:val=""/>
      <w:lvlJc w:val="left"/>
    </w:lvl>
    <w:lvl w:ilvl="6" w:tplc="424EF5F2">
      <w:start w:val="1"/>
      <w:numFmt w:val="bullet"/>
      <w:lvlText w:val=""/>
      <w:lvlJc w:val="left"/>
    </w:lvl>
    <w:lvl w:ilvl="7" w:tplc="CBD40734">
      <w:start w:val="1"/>
      <w:numFmt w:val="bullet"/>
      <w:lvlText w:val=""/>
      <w:lvlJc w:val="left"/>
    </w:lvl>
    <w:lvl w:ilvl="8" w:tplc="9A10F958">
      <w:start w:val="1"/>
      <w:numFmt w:val="bullet"/>
      <w:lvlText w:val=""/>
      <w:lvlJc w:val="left"/>
    </w:lvl>
  </w:abstractNum>
  <w:abstractNum w:abstractNumId="47">
    <w:nsid w:val="00000032"/>
    <w:multiLevelType w:val="hybridMultilevel"/>
    <w:tmpl w:val="649BB77C"/>
    <w:lvl w:ilvl="0" w:tplc="8B28ECC0">
      <w:start w:val="1"/>
      <w:numFmt w:val="bullet"/>
      <w:lvlText w:val="У"/>
      <w:lvlJc w:val="left"/>
    </w:lvl>
    <w:lvl w:ilvl="1" w:tplc="2B2CBB18">
      <w:start w:val="1"/>
      <w:numFmt w:val="bullet"/>
      <w:lvlText w:val=""/>
      <w:lvlJc w:val="left"/>
    </w:lvl>
    <w:lvl w:ilvl="2" w:tplc="FC6C6F40">
      <w:start w:val="1"/>
      <w:numFmt w:val="bullet"/>
      <w:lvlText w:val=""/>
      <w:lvlJc w:val="left"/>
    </w:lvl>
    <w:lvl w:ilvl="3" w:tplc="471456B4">
      <w:start w:val="1"/>
      <w:numFmt w:val="bullet"/>
      <w:lvlText w:val=""/>
      <w:lvlJc w:val="left"/>
    </w:lvl>
    <w:lvl w:ilvl="4" w:tplc="A044C9A6">
      <w:start w:val="1"/>
      <w:numFmt w:val="bullet"/>
      <w:lvlText w:val=""/>
      <w:lvlJc w:val="left"/>
    </w:lvl>
    <w:lvl w:ilvl="5" w:tplc="842AB010">
      <w:start w:val="1"/>
      <w:numFmt w:val="bullet"/>
      <w:lvlText w:val=""/>
      <w:lvlJc w:val="left"/>
    </w:lvl>
    <w:lvl w:ilvl="6" w:tplc="0C1CE8BA">
      <w:start w:val="1"/>
      <w:numFmt w:val="bullet"/>
      <w:lvlText w:val=""/>
      <w:lvlJc w:val="left"/>
    </w:lvl>
    <w:lvl w:ilvl="7" w:tplc="A5729322">
      <w:start w:val="1"/>
      <w:numFmt w:val="bullet"/>
      <w:lvlText w:val=""/>
      <w:lvlJc w:val="left"/>
    </w:lvl>
    <w:lvl w:ilvl="8" w:tplc="EAD0DAC0">
      <w:start w:val="1"/>
      <w:numFmt w:val="bullet"/>
      <w:lvlText w:val=""/>
      <w:lvlJc w:val="left"/>
    </w:lvl>
  </w:abstractNum>
  <w:abstractNum w:abstractNumId="48">
    <w:nsid w:val="00000033"/>
    <w:multiLevelType w:val="hybridMultilevel"/>
    <w:tmpl w:val="275AC794"/>
    <w:lvl w:ilvl="0" w:tplc="C4E667F0">
      <w:start w:val="1"/>
      <w:numFmt w:val="bullet"/>
      <w:lvlText w:val="У"/>
      <w:lvlJc w:val="left"/>
    </w:lvl>
    <w:lvl w:ilvl="1" w:tplc="CD68CBEE">
      <w:start w:val="1"/>
      <w:numFmt w:val="bullet"/>
      <w:lvlText w:val=""/>
      <w:lvlJc w:val="left"/>
    </w:lvl>
    <w:lvl w:ilvl="2" w:tplc="E5323152">
      <w:start w:val="1"/>
      <w:numFmt w:val="bullet"/>
      <w:lvlText w:val=""/>
      <w:lvlJc w:val="left"/>
    </w:lvl>
    <w:lvl w:ilvl="3" w:tplc="5E961BB0">
      <w:start w:val="1"/>
      <w:numFmt w:val="bullet"/>
      <w:lvlText w:val=""/>
      <w:lvlJc w:val="left"/>
    </w:lvl>
    <w:lvl w:ilvl="4" w:tplc="85F68E40">
      <w:start w:val="1"/>
      <w:numFmt w:val="bullet"/>
      <w:lvlText w:val=""/>
      <w:lvlJc w:val="left"/>
    </w:lvl>
    <w:lvl w:ilvl="5" w:tplc="A2ECA25E">
      <w:start w:val="1"/>
      <w:numFmt w:val="bullet"/>
      <w:lvlText w:val=""/>
      <w:lvlJc w:val="left"/>
    </w:lvl>
    <w:lvl w:ilvl="6" w:tplc="86B2C870">
      <w:start w:val="1"/>
      <w:numFmt w:val="bullet"/>
      <w:lvlText w:val=""/>
      <w:lvlJc w:val="left"/>
    </w:lvl>
    <w:lvl w:ilvl="7" w:tplc="EF88C366">
      <w:start w:val="1"/>
      <w:numFmt w:val="bullet"/>
      <w:lvlText w:val=""/>
      <w:lvlJc w:val="left"/>
    </w:lvl>
    <w:lvl w:ilvl="8" w:tplc="D27CA07A">
      <w:start w:val="1"/>
      <w:numFmt w:val="bullet"/>
      <w:lvlText w:val=""/>
      <w:lvlJc w:val="left"/>
    </w:lvl>
  </w:abstractNum>
  <w:abstractNum w:abstractNumId="49">
    <w:nsid w:val="00000034"/>
    <w:multiLevelType w:val="hybridMultilevel"/>
    <w:tmpl w:val="39386574"/>
    <w:lvl w:ilvl="0" w:tplc="14EE67BA">
      <w:start w:val="1"/>
      <w:numFmt w:val="bullet"/>
      <w:lvlText w:val="о"/>
      <w:lvlJc w:val="left"/>
    </w:lvl>
    <w:lvl w:ilvl="1" w:tplc="CC94D7F8">
      <w:start w:val="1"/>
      <w:numFmt w:val="bullet"/>
      <w:lvlText w:val=""/>
      <w:lvlJc w:val="left"/>
    </w:lvl>
    <w:lvl w:ilvl="2" w:tplc="F6BC195A">
      <w:start w:val="1"/>
      <w:numFmt w:val="bullet"/>
      <w:lvlText w:val=""/>
      <w:lvlJc w:val="left"/>
    </w:lvl>
    <w:lvl w:ilvl="3" w:tplc="1088A470">
      <w:start w:val="1"/>
      <w:numFmt w:val="bullet"/>
      <w:lvlText w:val=""/>
      <w:lvlJc w:val="left"/>
    </w:lvl>
    <w:lvl w:ilvl="4" w:tplc="CA76B60C">
      <w:start w:val="1"/>
      <w:numFmt w:val="bullet"/>
      <w:lvlText w:val=""/>
      <w:lvlJc w:val="left"/>
    </w:lvl>
    <w:lvl w:ilvl="5" w:tplc="67268852">
      <w:start w:val="1"/>
      <w:numFmt w:val="bullet"/>
      <w:lvlText w:val=""/>
      <w:lvlJc w:val="left"/>
    </w:lvl>
    <w:lvl w:ilvl="6" w:tplc="165ADBF6">
      <w:start w:val="1"/>
      <w:numFmt w:val="bullet"/>
      <w:lvlText w:val=""/>
      <w:lvlJc w:val="left"/>
    </w:lvl>
    <w:lvl w:ilvl="7" w:tplc="E7541C78">
      <w:start w:val="1"/>
      <w:numFmt w:val="bullet"/>
      <w:lvlText w:val=""/>
      <w:lvlJc w:val="left"/>
    </w:lvl>
    <w:lvl w:ilvl="8" w:tplc="A4666B4E">
      <w:start w:val="1"/>
      <w:numFmt w:val="bullet"/>
      <w:lvlText w:val=""/>
      <w:lvlJc w:val="left"/>
    </w:lvl>
  </w:abstractNum>
  <w:abstractNum w:abstractNumId="50">
    <w:nsid w:val="00000036"/>
    <w:multiLevelType w:val="hybridMultilevel"/>
    <w:tmpl w:val="180115BE"/>
    <w:lvl w:ilvl="0" w:tplc="FB64C3F0">
      <w:start w:val="1"/>
      <w:numFmt w:val="bullet"/>
      <w:lvlText w:val="У"/>
      <w:lvlJc w:val="left"/>
    </w:lvl>
    <w:lvl w:ilvl="1" w:tplc="55C61F7C">
      <w:start w:val="1"/>
      <w:numFmt w:val="bullet"/>
      <w:lvlText w:val=""/>
      <w:lvlJc w:val="left"/>
    </w:lvl>
    <w:lvl w:ilvl="2" w:tplc="2CFAFE82">
      <w:start w:val="1"/>
      <w:numFmt w:val="bullet"/>
      <w:lvlText w:val=""/>
      <w:lvlJc w:val="left"/>
    </w:lvl>
    <w:lvl w:ilvl="3" w:tplc="76AC1B5E">
      <w:start w:val="1"/>
      <w:numFmt w:val="bullet"/>
      <w:lvlText w:val=""/>
      <w:lvlJc w:val="left"/>
    </w:lvl>
    <w:lvl w:ilvl="4" w:tplc="62C23336">
      <w:start w:val="1"/>
      <w:numFmt w:val="bullet"/>
      <w:lvlText w:val=""/>
      <w:lvlJc w:val="left"/>
    </w:lvl>
    <w:lvl w:ilvl="5" w:tplc="F28A5036">
      <w:start w:val="1"/>
      <w:numFmt w:val="bullet"/>
      <w:lvlText w:val=""/>
      <w:lvlJc w:val="left"/>
    </w:lvl>
    <w:lvl w:ilvl="6" w:tplc="A5D0A79A">
      <w:start w:val="1"/>
      <w:numFmt w:val="bullet"/>
      <w:lvlText w:val=""/>
      <w:lvlJc w:val="left"/>
    </w:lvl>
    <w:lvl w:ilvl="7" w:tplc="526ED1AC">
      <w:start w:val="1"/>
      <w:numFmt w:val="bullet"/>
      <w:lvlText w:val=""/>
      <w:lvlJc w:val="left"/>
    </w:lvl>
    <w:lvl w:ilvl="8" w:tplc="657A6882">
      <w:start w:val="1"/>
      <w:numFmt w:val="bullet"/>
      <w:lvlText w:val=""/>
      <w:lvlJc w:val="left"/>
    </w:lvl>
  </w:abstractNum>
  <w:abstractNum w:abstractNumId="51">
    <w:nsid w:val="00000037"/>
    <w:multiLevelType w:val="hybridMultilevel"/>
    <w:tmpl w:val="235BA860"/>
    <w:lvl w:ilvl="0" w:tplc="5624262E">
      <w:start w:val="1"/>
      <w:numFmt w:val="bullet"/>
      <w:lvlText w:val="У"/>
      <w:lvlJc w:val="left"/>
    </w:lvl>
    <w:lvl w:ilvl="1" w:tplc="F75E7DCE">
      <w:start w:val="1"/>
      <w:numFmt w:val="bullet"/>
      <w:lvlText w:val=""/>
      <w:lvlJc w:val="left"/>
    </w:lvl>
    <w:lvl w:ilvl="2" w:tplc="EF66C6B2">
      <w:start w:val="1"/>
      <w:numFmt w:val="bullet"/>
      <w:lvlText w:val=""/>
      <w:lvlJc w:val="left"/>
    </w:lvl>
    <w:lvl w:ilvl="3" w:tplc="2604BC14">
      <w:start w:val="1"/>
      <w:numFmt w:val="bullet"/>
      <w:lvlText w:val=""/>
      <w:lvlJc w:val="left"/>
    </w:lvl>
    <w:lvl w:ilvl="4" w:tplc="EA1A63FA">
      <w:start w:val="1"/>
      <w:numFmt w:val="bullet"/>
      <w:lvlText w:val=""/>
      <w:lvlJc w:val="left"/>
    </w:lvl>
    <w:lvl w:ilvl="5" w:tplc="D0D06EB8">
      <w:start w:val="1"/>
      <w:numFmt w:val="bullet"/>
      <w:lvlText w:val=""/>
      <w:lvlJc w:val="left"/>
    </w:lvl>
    <w:lvl w:ilvl="6" w:tplc="1D584402">
      <w:start w:val="1"/>
      <w:numFmt w:val="bullet"/>
      <w:lvlText w:val=""/>
      <w:lvlJc w:val="left"/>
    </w:lvl>
    <w:lvl w:ilvl="7" w:tplc="96C69E0C">
      <w:start w:val="1"/>
      <w:numFmt w:val="bullet"/>
      <w:lvlText w:val=""/>
      <w:lvlJc w:val="left"/>
    </w:lvl>
    <w:lvl w:ilvl="8" w:tplc="A378D8AA">
      <w:start w:val="1"/>
      <w:numFmt w:val="bullet"/>
      <w:lvlText w:val=""/>
      <w:lvlJc w:val="left"/>
    </w:lvl>
  </w:abstractNum>
  <w:abstractNum w:abstractNumId="52">
    <w:nsid w:val="00000038"/>
    <w:multiLevelType w:val="hybridMultilevel"/>
    <w:tmpl w:val="47398C88"/>
    <w:lvl w:ilvl="0" w:tplc="1CA8D2DE">
      <w:start w:val="1"/>
      <w:numFmt w:val="bullet"/>
      <w:lvlText w:val="О"/>
      <w:lvlJc w:val="left"/>
    </w:lvl>
    <w:lvl w:ilvl="1" w:tplc="0C825002">
      <w:start w:val="1"/>
      <w:numFmt w:val="bullet"/>
      <w:lvlText w:val=""/>
      <w:lvlJc w:val="left"/>
    </w:lvl>
    <w:lvl w:ilvl="2" w:tplc="CA20B05A">
      <w:start w:val="1"/>
      <w:numFmt w:val="bullet"/>
      <w:lvlText w:val=""/>
      <w:lvlJc w:val="left"/>
    </w:lvl>
    <w:lvl w:ilvl="3" w:tplc="E9503554">
      <w:start w:val="1"/>
      <w:numFmt w:val="bullet"/>
      <w:lvlText w:val=""/>
      <w:lvlJc w:val="left"/>
    </w:lvl>
    <w:lvl w:ilvl="4" w:tplc="5ECE77BE">
      <w:start w:val="1"/>
      <w:numFmt w:val="bullet"/>
      <w:lvlText w:val=""/>
      <w:lvlJc w:val="left"/>
    </w:lvl>
    <w:lvl w:ilvl="5" w:tplc="1FF4382E">
      <w:start w:val="1"/>
      <w:numFmt w:val="bullet"/>
      <w:lvlText w:val=""/>
      <w:lvlJc w:val="left"/>
    </w:lvl>
    <w:lvl w:ilvl="6" w:tplc="CFAA5C4A">
      <w:start w:val="1"/>
      <w:numFmt w:val="bullet"/>
      <w:lvlText w:val=""/>
      <w:lvlJc w:val="left"/>
    </w:lvl>
    <w:lvl w:ilvl="7" w:tplc="0016CE48">
      <w:start w:val="1"/>
      <w:numFmt w:val="bullet"/>
      <w:lvlText w:val=""/>
      <w:lvlJc w:val="left"/>
    </w:lvl>
    <w:lvl w:ilvl="8" w:tplc="18A86E96">
      <w:start w:val="1"/>
      <w:numFmt w:val="bullet"/>
      <w:lvlText w:val=""/>
      <w:lvlJc w:val="left"/>
    </w:lvl>
  </w:abstractNum>
  <w:abstractNum w:abstractNumId="53">
    <w:nsid w:val="00000039"/>
    <w:multiLevelType w:val="hybridMultilevel"/>
    <w:tmpl w:val="354FE9F8"/>
    <w:lvl w:ilvl="0" w:tplc="5DFAA882">
      <w:start w:val="1"/>
      <w:numFmt w:val="bullet"/>
      <w:lvlText w:val="У"/>
      <w:lvlJc w:val="left"/>
    </w:lvl>
    <w:lvl w:ilvl="1" w:tplc="EFF29516">
      <w:start w:val="1"/>
      <w:numFmt w:val="bullet"/>
      <w:lvlText w:val=""/>
      <w:lvlJc w:val="left"/>
    </w:lvl>
    <w:lvl w:ilvl="2" w:tplc="F446D2B0">
      <w:start w:val="1"/>
      <w:numFmt w:val="bullet"/>
      <w:lvlText w:val=""/>
      <w:lvlJc w:val="left"/>
    </w:lvl>
    <w:lvl w:ilvl="3" w:tplc="2EACF60A">
      <w:start w:val="1"/>
      <w:numFmt w:val="bullet"/>
      <w:lvlText w:val=""/>
      <w:lvlJc w:val="left"/>
    </w:lvl>
    <w:lvl w:ilvl="4" w:tplc="832A641E">
      <w:start w:val="1"/>
      <w:numFmt w:val="bullet"/>
      <w:lvlText w:val=""/>
      <w:lvlJc w:val="left"/>
    </w:lvl>
    <w:lvl w:ilvl="5" w:tplc="6BC86710">
      <w:start w:val="1"/>
      <w:numFmt w:val="bullet"/>
      <w:lvlText w:val=""/>
      <w:lvlJc w:val="left"/>
    </w:lvl>
    <w:lvl w:ilvl="6" w:tplc="2CD2C9A8">
      <w:start w:val="1"/>
      <w:numFmt w:val="bullet"/>
      <w:lvlText w:val=""/>
      <w:lvlJc w:val="left"/>
    </w:lvl>
    <w:lvl w:ilvl="7" w:tplc="DB9818E0">
      <w:start w:val="1"/>
      <w:numFmt w:val="bullet"/>
      <w:lvlText w:val=""/>
      <w:lvlJc w:val="left"/>
    </w:lvl>
    <w:lvl w:ilvl="8" w:tplc="C0027EA4">
      <w:start w:val="1"/>
      <w:numFmt w:val="bullet"/>
      <w:lvlText w:val=""/>
      <w:lvlJc w:val="left"/>
    </w:lvl>
  </w:abstractNum>
  <w:abstractNum w:abstractNumId="54">
    <w:nsid w:val="0000003A"/>
    <w:multiLevelType w:val="hybridMultilevel"/>
    <w:tmpl w:val="15B5AF5C"/>
    <w:lvl w:ilvl="0" w:tplc="25582A48">
      <w:start w:val="1"/>
      <w:numFmt w:val="decimal"/>
      <w:lvlText w:val="%1."/>
      <w:lvlJc w:val="left"/>
    </w:lvl>
    <w:lvl w:ilvl="1" w:tplc="894A6398">
      <w:start w:val="1"/>
      <w:numFmt w:val="bullet"/>
      <w:lvlText w:val=""/>
      <w:lvlJc w:val="left"/>
    </w:lvl>
    <w:lvl w:ilvl="2" w:tplc="2FF8B826">
      <w:start w:val="1"/>
      <w:numFmt w:val="bullet"/>
      <w:lvlText w:val=""/>
      <w:lvlJc w:val="left"/>
    </w:lvl>
    <w:lvl w:ilvl="3" w:tplc="39B066F0">
      <w:start w:val="1"/>
      <w:numFmt w:val="bullet"/>
      <w:lvlText w:val=""/>
      <w:lvlJc w:val="left"/>
    </w:lvl>
    <w:lvl w:ilvl="4" w:tplc="5B86B866">
      <w:start w:val="1"/>
      <w:numFmt w:val="bullet"/>
      <w:lvlText w:val=""/>
      <w:lvlJc w:val="left"/>
    </w:lvl>
    <w:lvl w:ilvl="5" w:tplc="A5FE7F1C">
      <w:start w:val="1"/>
      <w:numFmt w:val="bullet"/>
      <w:lvlText w:val=""/>
      <w:lvlJc w:val="left"/>
    </w:lvl>
    <w:lvl w:ilvl="6" w:tplc="C34CEE68">
      <w:start w:val="1"/>
      <w:numFmt w:val="bullet"/>
      <w:lvlText w:val=""/>
      <w:lvlJc w:val="left"/>
    </w:lvl>
    <w:lvl w:ilvl="7" w:tplc="9BDA8A74">
      <w:start w:val="1"/>
      <w:numFmt w:val="bullet"/>
      <w:lvlText w:val=""/>
      <w:lvlJc w:val="left"/>
    </w:lvl>
    <w:lvl w:ilvl="8" w:tplc="1BE68A78">
      <w:start w:val="1"/>
      <w:numFmt w:val="bullet"/>
      <w:lvlText w:val=""/>
      <w:lvlJc w:val="left"/>
    </w:lvl>
  </w:abstractNum>
  <w:abstractNum w:abstractNumId="55">
    <w:nsid w:val="0000003B"/>
    <w:multiLevelType w:val="hybridMultilevel"/>
    <w:tmpl w:val="741226BA"/>
    <w:lvl w:ilvl="0" w:tplc="7380563A">
      <w:start w:val="4"/>
      <w:numFmt w:val="decimal"/>
      <w:lvlText w:val="%1"/>
      <w:lvlJc w:val="left"/>
    </w:lvl>
    <w:lvl w:ilvl="1" w:tplc="6F86E392">
      <w:start w:val="1"/>
      <w:numFmt w:val="bullet"/>
      <w:lvlText w:val=""/>
      <w:lvlJc w:val="left"/>
    </w:lvl>
    <w:lvl w:ilvl="2" w:tplc="F744A2D2">
      <w:start w:val="1"/>
      <w:numFmt w:val="bullet"/>
      <w:lvlText w:val=""/>
      <w:lvlJc w:val="left"/>
    </w:lvl>
    <w:lvl w:ilvl="3" w:tplc="DC344486">
      <w:start w:val="1"/>
      <w:numFmt w:val="bullet"/>
      <w:lvlText w:val=""/>
      <w:lvlJc w:val="left"/>
    </w:lvl>
    <w:lvl w:ilvl="4" w:tplc="583A394A">
      <w:start w:val="1"/>
      <w:numFmt w:val="bullet"/>
      <w:lvlText w:val=""/>
      <w:lvlJc w:val="left"/>
    </w:lvl>
    <w:lvl w:ilvl="5" w:tplc="5B60C46E">
      <w:start w:val="1"/>
      <w:numFmt w:val="bullet"/>
      <w:lvlText w:val=""/>
      <w:lvlJc w:val="left"/>
    </w:lvl>
    <w:lvl w:ilvl="6" w:tplc="504278A0">
      <w:start w:val="1"/>
      <w:numFmt w:val="bullet"/>
      <w:lvlText w:val=""/>
      <w:lvlJc w:val="left"/>
    </w:lvl>
    <w:lvl w:ilvl="7" w:tplc="32FA0B0E">
      <w:start w:val="1"/>
      <w:numFmt w:val="bullet"/>
      <w:lvlText w:val=""/>
      <w:lvlJc w:val="left"/>
    </w:lvl>
    <w:lvl w:ilvl="8" w:tplc="5CC4552A">
      <w:start w:val="1"/>
      <w:numFmt w:val="bullet"/>
      <w:lvlText w:val=""/>
      <w:lvlJc w:val="left"/>
    </w:lvl>
  </w:abstractNum>
  <w:abstractNum w:abstractNumId="56">
    <w:nsid w:val="0000003C"/>
    <w:multiLevelType w:val="hybridMultilevel"/>
    <w:tmpl w:val="0D34B6A8"/>
    <w:lvl w:ilvl="0" w:tplc="DAF204D6">
      <w:start w:val="1"/>
      <w:numFmt w:val="decimal"/>
      <w:lvlText w:val="%1."/>
      <w:lvlJc w:val="left"/>
    </w:lvl>
    <w:lvl w:ilvl="1" w:tplc="C7F8017E">
      <w:start w:val="1"/>
      <w:numFmt w:val="bullet"/>
      <w:lvlText w:val=""/>
      <w:lvlJc w:val="left"/>
    </w:lvl>
    <w:lvl w:ilvl="2" w:tplc="959E3DCC">
      <w:start w:val="1"/>
      <w:numFmt w:val="bullet"/>
      <w:lvlText w:val=""/>
      <w:lvlJc w:val="left"/>
    </w:lvl>
    <w:lvl w:ilvl="3" w:tplc="1B9A2C90">
      <w:start w:val="1"/>
      <w:numFmt w:val="bullet"/>
      <w:lvlText w:val=""/>
      <w:lvlJc w:val="left"/>
    </w:lvl>
    <w:lvl w:ilvl="4" w:tplc="E6E0C658">
      <w:start w:val="1"/>
      <w:numFmt w:val="bullet"/>
      <w:lvlText w:val=""/>
      <w:lvlJc w:val="left"/>
    </w:lvl>
    <w:lvl w:ilvl="5" w:tplc="92761F4C">
      <w:start w:val="1"/>
      <w:numFmt w:val="bullet"/>
      <w:lvlText w:val=""/>
      <w:lvlJc w:val="left"/>
    </w:lvl>
    <w:lvl w:ilvl="6" w:tplc="147C5A08">
      <w:start w:val="1"/>
      <w:numFmt w:val="bullet"/>
      <w:lvlText w:val=""/>
      <w:lvlJc w:val="left"/>
    </w:lvl>
    <w:lvl w:ilvl="7" w:tplc="58344192">
      <w:start w:val="1"/>
      <w:numFmt w:val="bullet"/>
      <w:lvlText w:val=""/>
      <w:lvlJc w:val="left"/>
    </w:lvl>
    <w:lvl w:ilvl="8" w:tplc="EE5A7048">
      <w:start w:val="1"/>
      <w:numFmt w:val="bullet"/>
      <w:lvlText w:val=""/>
      <w:lvlJc w:val="left"/>
    </w:lvl>
  </w:abstractNum>
  <w:abstractNum w:abstractNumId="57">
    <w:nsid w:val="0000003D"/>
    <w:multiLevelType w:val="hybridMultilevel"/>
    <w:tmpl w:val="10233C98"/>
    <w:lvl w:ilvl="0" w:tplc="5B5A1D16">
      <w:start w:val="4"/>
      <w:numFmt w:val="decimal"/>
      <w:lvlText w:val="%1"/>
      <w:lvlJc w:val="left"/>
    </w:lvl>
    <w:lvl w:ilvl="1" w:tplc="1F1CF0DE">
      <w:start w:val="1"/>
      <w:numFmt w:val="bullet"/>
      <w:lvlText w:val=""/>
      <w:lvlJc w:val="left"/>
    </w:lvl>
    <w:lvl w:ilvl="2" w:tplc="2B0A6C90">
      <w:start w:val="1"/>
      <w:numFmt w:val="bullet"/>
      <w:lvlText w:val=""/>
      <w:lvlJc w:val="left"/>
    </w:lvl>
    <w:lvl w:ilvl="3" w:tplc="4A2247C2">
      <w:start w:val="1"/>
      <w:numFmt w:val="bullet"/>
      <w:lvlText w:val=""/>
      <w:lvlJc w:val="left"/>
    </w:lvl>
    <w:lvl w:ilvl="4" w:tplc="2988B41E">
      <w:start w:val="1"/>
      <w:numFmt w:val="bullet"/>
      <w:lvlText w:val=""/>
      <w:lvlJc w:val="left"/>
    </w:lvl>
    <w:lvl w:ilvl="5" w:tplc="744AB7E8">
      <w:start w:val="1"/>
      <w:numFmt w:val="bullet"/>
      <w:lvlText w:val=""/>
      <w:lvlJc w:val="left"/>
    </w:lvl>
    <w:lvl w:ilvl="6" w:tplc="DFCAE8A0">
      <w:start w:val="1"/>
      <w:numFmt w:val="bullet"/>
      <w:lvlText w:val=""/>
      <w:lvlJc w:val="left"/>
    </w:lvl>
    <w:lvl w:ilvl="7" w:tplc="EEAA7870">
      <w:start w:val="1"/>
      <w:numFmt w:val="bullet"/>
      <w:lvlText w:val=""/>
      <w:lvlJc w:val="left"/>
    </w:lvl>
    <w:lvl w:ilvl="8" w:tplc="C9EAA796">
      <w:start w:val="1"/>
      <w:numFmt w:val="bullet"/>
      <w:lvlText w:val=""/>
      <w:lvlJc w:val="left"/>
    </w:lvl>
  </w:abstractNum>
  <w:abstractNum w:abstractNumId="58">
    <w:nsid w:val="19A04A84"/>
    <w:multiLevelType w:val="multilevel"/>
    <w:tmpl w:val="E796F152"/>
    <w:lvl w:ilvl="0">
      <w:start w:val="1"/>
      <w:numFmt w:val="decimal"/>
      <w:lvlText w:val="%1"/>
      <w:lvlJc w:val="left"/>
      <w:pPr>
        <w:ind w:left="360" w:hanging="360"/>
      </w:pPr>
      <w:rPr>
        <w:rFonts w:hint="default"/>
        <w:b w:val="0"/>
      </w:rPr>
    </w:lvl>
    <w:lvl w:ilvl="1">
      <w:start w:val="2"/>
      <w:numFmt w:val="decimal"/>
      <w:lvlText w:val="%1.%2"/>
      <w:lvlJc w:val="left"/>
      <w:pPr>
        <w:ind w:left="460" w:hanging="360"/>
      </w:pPr>
      <w:rPr>
        <w:rFonts w:hint="default"/>
        <w:b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b w:val="0"/>
      </w:rPr>
    </w:lvl>
    <w:lvl w:ilvl="4">
      <w:start w:val="1"/>
      <w:numFmt w:val="decimal"/>
      <w:lvlText w:val="%1.%2.%3.%4.%5"/>
      <w:lvlJc w:val="left"/>
      <w:pPr>
        <w:ind w:left="1480" w:hanging="1080"/>
      </w:pPr>
      <w:rPr>
        <w:rFonts w:hint="default"/>
        <w:b w:val="0"/>
      </w:rPr>
    </w:lvl>
    <w:lvl w:ilvl="5">
      <w:start w:val="1"/>
      <w:numFmt w:val="decimal"/>
      <w:lvlText w:val="%1.%2.%3.%4.%5.%6"/>
      <w:lvlJc w:val="left"/>
      <w:pPr>
        <w:ind w:left="1580" w:hanging="1080"/>
      </w:pPr>
      <w:rPr>
        <w:rFonts w:hint="default"/>
        <w:b w:val="0"/>
      </w:rPr>
    </w:lvl>
    <w:lvl w:ilvl="6">
      <w:start w:val="1"/>
      <w:numFmt w:val="decimal"/>
      <w:lvlText w:val="%1.%2.%3.%4.%5.%6.%7"/>
      <w:lvlJc w:val="left"/>
      <w:pPr>
        <w:ind w:left="2040" w:hanging="1440"/>
      </w:pPr>
      <w:rPr>
        <w:rFonts w:hint="default"/>
        <w:b w:val="0"/>
      </w:rPr>
    </w:lvl>
    <w:lvl w:ilvl="7">
      <w:start w:val="1"/>
      <w:numFmt w:val="decimal"/>
      <w:lvlText w:val="%1.%2.%3.%4.%5.%6.%7.%8"/>
      <w:lvlJc w:val="left"/>
      <w:pPr>
        <w:ind w:left="2140" w:hanging="1440"/>
      </w:pPr>
      <w:rPr>
        <w:rFonts w:hint="default"/>
        <w:b w:val="0"/>
      </w:rPr>
    </w:lvl>
    <w:lvl w:ilvl="8">
      <w:start w:val="1"/>
      <w:numFmt w:val="decimal"/>
      <w:lvlText w:val="%1.%2.%3.%4.%5.%6.%7.%8.%9"/>
      <w:lvlJc w:val="left"/>
      <w:pPr>
        <w:ind w:left="2600" w:hanging="1800"/>
      </w:pPr>
      <w:rPr>
        <w:rFonts w:hint="default"/>
        <w:b w:val="0"/>
      </w:rPr>
    </w:lvl>
  </w:abstractNum>
  <w:abstractNum w:abstractNumId="59">
    <w:nsid w:val="254631B1"/>
    <w:multiLevelType w:val="hybridMultilevel"/>
    <w:tmpl w:val="5B8A524E"/>
    <w:lvl w:ilvl="0" w:tplc="241A0011">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0">
    <w:nsid w:val="5533511C"/>
    <w:multiLevelType w:val="hybridMultilevel"/>
    <w:tmpl w:val="78C6D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5202E1C"/>
    <w:multiLevelType w:val="hybridMultilevel"/>
    <w:tmpl w:val="8708B06A"/>
    <w:lvl w:ilvl="0" w:tplc="837CD106">
      <w:start w:val="1"/>
      <w:numFmt w:val="decimal"/>
      <w:lvlText w:val="%1)"/>
      <w:lvlJc w:val="left"/>
      <w:pPr>
        <w:ind w:left="1080" w:hanging="360"/>
      </w:pPr>
      <w:rPr>
        <w:rFonts w:ascii="Times New Roman" w:eastAsia="Times New Roman" w:hAnsi="Times New Roman" w:cs="Times New Roman"/>
        <w:color w:val="auto"/>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num>
  <w:num w:numId="62">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F6"/>
    <w:rsid w:val="00006E56"/>
    <w:rsid w:val="000D6B9F"/>
    <w:rsid w:val="0013090C"/>
    <w:rsid w:val="001B5E05"/>
    <w:rsid w:val="002B41C1"/>
    <w:rsid w:val="00380C80"/>
    <w:rsid w:val="00385B59"/>
    <w:rsid w:val="004F78C9"/>
    <w:rsid w:val="00502D29"/>
    <w:rsid w:val="005130F6"/>
    <w:rsid w:val="005943F4"/>
    <w:rsid w:val="006C7D1B"/>
    <w:rsid w:val="007303EC"/>
    <w:rsid w:val="007C252A"/>
    <w:rsid w:val="008C0F8B"/>
    <w:rsid w:val="008C72B3"/>
    <w:rsid w:val="00903DA9"/>
    <w:rsid w:val="0096314E"/>
    <w:rsid w:val="009764E9"/>
    <w:rsid w:val="009816E0"/>
    <w:rsid w:val="00990D13"/>
    <w:rsid w:val="009F1900"/>
    <w:rsid w:val="00B53CEB"/>
    <w:rsid w:val="00B72FDE"/>
    <w:rsid w:val="00BB67F6"/>
    <w:rsid w:val="00C235FA"/>
    <w:rsid w:val="00C32047"/>
    <w:rsid w:val="00C4189F"/>
    <w:rsid w:val="00D6170C"/>
    <w:rsid w:val="00D87A6F"/>
    <w:rsid w:val="00DE7FF9"/>
    <w:rsid w:val="00E135DA"/>
    <w:rsid w:val="00E53E12"/>
    <w:rsid w:val="00EB1559"/>
    <w:rsid w:val="00F51AE7"/>
    <w:rsid w:val="00FC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8BA00E-4D76-4A06-947B-DED04DEA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78C9"/>
    <w:pPr>
      <w:tabs>
        <w:tab w:val="center" w:pos="4680"/>
        <w:tab w:val="right" w:pos="9360"/>
      </w:tabs>
    </w:pPr>
  </w:style>
  <w:style w:type="character" w:customStyle="1" w:styleId="HeaderChar">
    <w:name w:val="Header Char"/>
    <w:basedOn w:val="DefaultParagraphFont"/>
    <w:link w:val="Header"/>
    <w:uiPriority w:val="99"/>
    <w:semiHidden/>
    <w:rsid w:val="004F78C9"/>
  </w:style>
  <w:style w:type="paragraph" w:styleId="Footer">
    <w:name w:val="footer"/>
    <w:basedOn w:val="Normal"/>
    <w:link w:val="FooterChar"/>
    <w:uiPriority w:val="99"/>
    <w:unhideWhenUsed/>
    <w:rsid w:val="004F78C9"/>
    <w:pPr>
      <w:tabs>
        <w:tab w:val="center" w:pos="4680"/>
        <w:tab w:val="right" w:pos="9360"/>
      </w:tabs>
    </w:pPr>
  </w:style>
  <w:style w:type="character" w:customStyle="1" w:styleId="FooterChar">
    <w:name w:val="Footer Char"/>
    <w:basedOn w:val="DefaultParagraphFont"/>
    <w:link w:val="Footer"/>
    <w:uiPriority w:val="99"/>
    <w:rsid w:val="004F78C9"/>
  </w:style>
  <w:style w:type="paragraph" w:styleId="ListParagraph">
    <w:name w:val="List Paragraph"/>
    <w:basedOn w:val="Normal"/>
    <w:link w:val="ListParagraphChar"/>
    <w:qFormat/>
    <w:rsid w:val="00EB1559"/>
    <w:pPr>
      <w:ind w:left="720"/>
      <w:contextualSpacing/>
      <w:jc w:val="both"/>
    </w:pPr>
    <w:rPr>
      <w:rFonts w:cs="Times New Roman"/>
    </w:rPr>
  </w:style>
  <w:style w:type="character" w:customStyle="1" w:styleId="ListParagraphChar">
    <w:name w:val="List Paragraph Char"/>
    <w:link w:val="ListParagraph"/>
    <w:locked/>
    <w:rsid w:val="00EB1559"/>
    <w:rPr>
      <w:rFonts w:cs="Times New Roman"/>
    </w:rPr>
  </w:style>
  <w:style w:type="table" w:styleId="TableGrid">
    <w:name w:val="Table Grid"/>
    <w:basedOn w:val="TableNormal"/>
    <w:uiPriority w:val="59"/>
    <w:rsid w:val="00EB155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314E"/>
    <w:rPr>
      <w:rFonts w:ascii="Tahoma" w:hAnsi="Tahoma" w:cs="Tahoma"/>
      <w:sz w:val="16"/>
      <w:szCs w:val="16"/>
    </w:rPr>
  </w:style>
  <w:style w:type="character" w:customStyle="1" w:styleId="BalloonTextChar">
    <w:name w:val="Balloon Text Char"/>
    <w:basedOn w:val="DefaultParagraphFont"/>
    <w:link w:val="BalloonText"/>
    <w:uiPriority w:val="99"/>
    <w:semiHidden/>
    <w:rsid w:val="00963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ca.rs/" TargetMode="External"/><Relationship Id="rId13" Type="http://schemas.openxmlformats.org/officeDocument/2006/relationships/hyperlink" Target="http://www.raca.rs/"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footer" Target="footer1.xml"/><Relationship Id="rId12" Type="http://schemas.openxmlformats.org/officeDocument/2006/relationships/hyperlink" Target="mailto:&#209;&#152;&#208;&#181;lena.stevanovic@raca.rs"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ca.rs/" TargetMode="Externa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yperlink" Target="mailto:jelena.stevanovic@raca.rs"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jelena.stevanovic@raca.rs" TargetMode="External"/><Relationship Id="rId14" Type="http://schemas.openxmlformats.org/officeDocument/2006/relationships/hyperlink" Target="http://www.mrrls.gov.rs/" TargetMode="Externa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12632</Words>
  <Characters>72008</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84472</CharactersWithSpaces>
  <SharedDoc>false</SharedDoc>
  <HLinks>
    <vt:vector size="42" baseType="variant">
      <vt:variant>
        <vt:i4>1114216</vt:i4>
      </vt:variant>
      <vt:variant>
        <vt:i4>18</vt:i4>
      </vt:variant>
      <vt:variant>
        <vt:i4>0</vt:i4>
      </vt:variant>
      <vt:variant>
        <vt:i4>5</vt:i4>
      </vt:variant>
      <vt:variant>
        <vt:lpwstr>mailto:jelena.stevanovic@raca.rs</vt:lpwstr>
      </vt:variant>
      <vt:variant>
        <vt:lpwstr/>
      </vt:variant>
      <vt:variant>
        <vt:i4>720978</vt:i4>
      </vt:variant>
      <vt:variant>
        <vt:i4>15</vt:i4>
      </vt:variant>
      <vt:variant>
        <vt:i4>0</vt:i4>
      </vt:variant>
      <vt:variant>
        <vt:i4>5</vt:i4>
      </vt:variant>
      <vt:variant>
        <vt:lpwstr>http://www.mrrls.gov.rs/</vt:lpwstr>
      </vt:variant>
      <vt:variant>
        <vt:lpwstr/>
      </vt:variant>
      <vt:variant>
        <vt:i4>6750242</vt:i4>
      </vt:variant>
      <vt:variant>
        <vt:i4>12</vt:i4>
      </vt:variant>
      <vt:variant>
        <vt:i4>0</vt:i4>
      </vt:variant>
      <vt:variant>
        <vt:i4>5</vt:i4>
      </vt:variant>
      <vt:variant>
        <vt:lpwstr>http://www.raca.rs/</vt:lpwstr>
      </vt:variant>
      <vt:variant>
        <vt:lpwstr/>
      </vt:variant>
      <vt:variant>
        <vt:i4>7995424</vt:i4>
      </vt:variant>
      <vt:variant>
        <vt:i4>9</vt:i4>
      </vt:variant>
      <vt:variant>
        <vt:i4>0</vt:i4>
      </vt:variant>
      <vt:variant>
        <vt:i4>5</vt:i4>
      </vt:variant>
      <vt:variant>
        <vt:lpwstr>mailto:ÑÐµlena.stevanovic@raca.rs</vt:lpwstr>
      </vt:variant>
      <vt:variant>
        <vt:lpwstr/>
      </vt:variant>
      <vt:variant>
        <vt:i4>6750242</vt:i4>
      </vt:variant>
      <vt:variant>
        <vt:i4>6</vt:i4>
      </vt:variant>
      <vt:variant>
        <vt:i4>0</vt:i4>
      </vt:variant>
      <vt:variant>
        <vt:i4>5</vt:i4>
      </vt:variant>
      <vt:variant>
        <vt:lpwstr>http://www.raca.rs/</vt:lpwstr>
      </vt:variant>
      <vt:variant>
        <vt:lpwstr/>
      </vt:variant>
      <vt:variant>
        <vt:i4>1114216</vt:i4>
      </vt:variant>
      <vt:variant>
        <vt:i4>3</vt:i4>
      </vt:variant>
      <vt:variant>
        <vt:i4>0</vt:i4>
      </vt:variant>
      <vt:variant>
        <vt:i4>5</vt:i4>
      </vt:variant>
      <vt:variant>
        <vt:lpwstr>mailto:jelena.stevanovic@raca.rs</vt:lpwstr>
      </vt:variant>
      <vt:variant>
        <vt:lpwstr/>
      </vt:variant>
      <vt:variant>
        <vt:i4>6750242</vt:i4>
      </vt:variant>
      <vt:variant>
        <vt:i4>0</vt:i4>
      </vt:variant>
      <vt:variant>
        <vt:i4>0</vt:i4>
      </vt:variant>
      <vt:variant>
        <vt:i4>5</vt:i4>
      </vt:variant>
      <vt:variant>
        <vt:lpwstr>http://www.raca.rs/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Stevanovic</dc:creator>
  <cp:lastModifiedBy>Opština Rača Projekat SPPS</cp:lastModifiedBy>
  <cp:revision>2</cp:revision>
  <dcterms:created xsi:type="dcterms:W3CDTF">2019-12-12T16:06:00Z</dcterms:created>
  <dcterms:modified xsi:type="dcterms:W3CDTF">2019-12-12T16:06:00Z</dcterms:modified>
</cp:coreProperties>
</file>