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D6C" w:rsidRPr="00884D6C" w:rsidRDefault="00884D6C" w:rsidP="003D67F1">
      <w:pPr>
        <w:pStyle w:val="BodyText"/>
        <w:rPr>
          <w:spacing w:val="60"/>
          <w:sz w:val="24"/>
          <w:lang w:val="sr-Cyrl-CS"/>
        </w:rPr>
      </w:pPr>
      <w:r>
        <w:rPr>
          <w:spacing w:val="60"/>
          <w:sz w:val="48"/>
          <w:lang w:val="sr-Cyrl-CS"/>
        </w:rPr>
        <w:tab/>
      </w:r>
      <w:r>
        <w:rPr>
          <w:spacing w:val="60"/>
          <w:sz w:val="48"/>
          <w:lang w:val="sr-Cyrl-CS"/>
        </w:rPr>
        <w:tab/>
      </w:r>
      <w:r>
        <w:rPr>
          <w:spacing w:val="60"/>
          <w:sz w:val="48"/>
          <w:lang w:val="sr-Cyrl-CS"/>
        </w:rPr>
        <w:tab/>
      </w:r>
      <w:r>
        <w:rPr>
          <w:spacing w:val="60"/>
          <w:sz w:val="48"/>
          <w:lang w:val="sr-Cyrl-CS"/>
        </w:rPr>
        <w:tab/>
      </w:r>
      <w:r>
        <w:rPr>
          <w:spacing w:val="60"/>
          <w:sz w:val="48"/>
          <w:lang w:val="sr-Cyrl-CS"/>
        </w:rPr>
        <w:tab/>
      </w:r>
      <w:r>
        <w:rPr>
          <w:spacing w:val="60"/>
          <w:sz w:val="48"/>
          <w:lang w:val="sr-Cyrl-CS"/>
        </w:rPr>
        <w:tab/>
      </w:r>
      <w:r>
        <w:rPr>
          <w:spacing w:val="60"/>
          <w:sz w:val="48"/>
          <w:lang w:val="sr-Cyrl-CS"/>
        </w:rPr>
        <w:tab/>
      </w:r>
      <w:r>
        <w:rPr>
          <w:spacing w:val="60"/>
          <w:sz w:val="48"/>
          <w:lang w:val="sr-Cyrl-CS"/>
        </w:rPr>
        <w:tab/>
      </w:r>
    </w:p>
    <w:p w:rsidR="004874EA" w:rsidRPr="0016012A" w:rsidRDefault="00383246" w:rsidP="003D67F1">
      <w:pPr>
        <w:pStyle w:val="BodyText"/>
        <w:rPr>
          <w:rFonts w:ascii="Arial" w:hAnsi="Arial" w:cs="Arial"/>
          <w:spacing w:val="60"/>
          <w:sz w:val="24"/>
        </w:rPr>
      </w:pPr>
      <w:r w:rsidRPr="00895F23">
        <w:rPr>
          <w:rFonts w:ascii="Arial" w:hAnsi="Arial" w:cs="Arial"/>
          <w:spacing w:val="60"/>
          <w:sz w:val="24"/>
          <w:lang w:val="sr-Cyrl-CS"/>
        </w:rPr>
        <w:t>Ц</w:t>
      </w:r>
      <w:r w:rsidR="00F92A86" w:rsidRPr="00895F23">
        <w:rPr>
          <w:rFonts w:ascii="Arial" w:hAnsi="Arial" w:cs="Arial"/>
          <w:spacing w:val="60"/>
          <w:sz w:val="24"/>
          <w:lang w:val="sr-Cyrl-CS"/>
        </w:rPr>
        <w:t>Р</w:t>
      </w:r>
      <w:r w:rsidR="004874EA" w:rsidRPr="00895F23">
        <w:rPr>
          <w:rFonts w:ascii="Arial" w:hAnsi="Arial" w:cs="Arial"/>
          <w:spacing w:val="60"/>
          <w:sz w:val="24"/>
        </w:rPr>
        <w:t xml:space="preserve">ВЕНИ КРСТ </w:t>
      </w:r>
      <w:r w:rsidR="0016012A">
        <w:rPr>
          <w:rFonts w:ascii="Arial" w:hAnsi="Arial" w:cs="Arial"/>
          <w:spacing w:val="60"/>
          <w:sz w:val="24"/>
        </w:rPr>
        <w:t>РАЧА</w:t>
      </w:r>
    </w:p>
    <w:p w:rsidR="004874EA" w:rsidRPr="00895F23" w:rsidRDefault="004874EA" w:rsidP="003D67F1">
      <w:pPr>
        <w:rPr>
          <w:rFonts w:ascii="Arial" w:hAnsi="Arial" w:cs="Arial"/>
          <w:b/>
          <w:bCs/>
          <w:spacing w:val="50"/>
          <w:lang w:val="sr-Cyrl-CS"/>
        </w:rPr>
      </w:pPr>
    </w:p>
    <w:p w:rsidR="003D67F1" w:rsidRPr="00895F23" w:rsidRDefault="003D67F1" w:rsidP="003D67F1">
      <w:pPr>
        <w:rPr>
          <w:rFonts w:ascii="Arial" w:hAnsi="Arial" w:cs="Arial"/>
          <w:lang w:val="sr-Cyrl-CS"/>
        </w:rPr>
      </w:pPr>
    </w:p>
    <w:p w:rsidR="004874EA" w:rsidRPr="00895F23" w:rsidRDefault="004874EA">
      <w:pPr>
        <w:jc w:val="center"/>
        <w:rPr>
          <w:rFonts w:ascii="Arial" w:hAnsi="Arial" w:cs="Arial"/>
        </w:rPr>
      </w:pPr>
    </w:p>
    <w:p w:rsidR="00895F23" w:rsidRPr="00C43D85" w:rsidRDefault="0028210E">
      <w:pPr>
        <w:jc w:val="center"/>
        <w:rPr>
          <w:rFonts w:ascii="Arial" w:hAnsi="Arial" w:cs="Arial"/>
        </w:rPr>
      </w:pPr>
      <w:r w:rsidRPr="0028210E"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05pt;height:453.05pt">
            <v:imagedata r:id="rId8" o:title="CK slika"/>
          </v:shape>
        </w:pict>
      </w:r>
    </w:p>
    <w:p w:rsidR="00895F23" w:rsidRPr="00895F23" w:rsidRDefault="00895F23">
      <w:pPr>
        <w:jc w:val="center"/>
        <w:rPr>
          <w:rFonts w:ascii="Arial" w:hAnsi="Arial" w:cs="Arial"/>
          <w:lang w:val="sr-Cyrl-CS"/>
        </w:rPr>
      </w:pPr>
    </w:p>
    <w:p w:rsidR="00895F23" w:rsidRPr="00895F23" w:rsidRDefault="00895F23">
      <w:pPr>
        <w:jc w:val="center"/>
        <w:rPr>
          <w:rFonts w:ascii="Arial" w:hAnsi="Arial" w:cs="Arial"/>
          <w:lang w:val="sr-Cyrl-CS"/>
        </w:rPr>
      </w:pPr>
    </w:p>
    <w:p w:rsidR="00C43D85" w:rsidRDefault="00C43D85" w:rsidP="00704030">
      <w:pPr>
        <w:jc w:val="center"/>
        <w:rPr>
          <w:rFonts w:ascii="Arial" w:hAnsi="Arial" w:cs="Arial"/>
        </w:rPr>
      </w:pPr>
    </w:p>
    <w:p w:rsidR="00895F23" w:rsidRDefault="009B0288" w:rsidP="00704030">
      <w:pPr>
        <w:jc w:val="center"/>
        <w:rPr>
          <w:rFonts w:ascii="Arial" w:hAnsi="Arial" w:cs="Arial"/>
          <w:lang w:val="sr-Cyrl-CS"/>
        </w:rPr>
      </w:pPr>
      <w:proofErr w:type="gramStart"/>
      <w:r>
        <w:rPr>
          <w:rFonts w:ascii="Arial" w:hAnsi="Arial" w:cs="Arial"/>
          <w:b/>
          <w:bCs/>
          <w:spacing w:val="50"/>
        </w:rPr>
        <w:t>ИЗВЕШТАJ</w:t>
      </w:r>
      <w:r w:rsidR="005164C3">
        <w:rPr>
          <w:rFonts w:ascii="Arial" w:hAnsi="Arial" w:cs="Arial"/>
          <w:b/>
          <w:bCs/>
          <w:spacing w:val="50"/>
        </w:rPr>
        <w:t xml:space="preserve"> О РАДУ ЗА 2018</w:t>
      </w:r>
      <w:r w:rsidR="00C43D85" w:rsidRPr="00895F23">
        <w:rPr>
          <w:rFonts w:ascii="Arial" w:hAnsi="Arial" w:cs="Arial"/>
          <w:b/>
          <w:bCs/>
          <w:spacing w:val="50"/>
        </w:rPr>
        <w:t>.</w:t>
      </w:r>
      <w:proofErr w:type="gramEnd"/>
      <w:r w:rsidR="00C43D85">
        <w:rPr>
          <w:rFonts w:ascii="Arial" w:hAnsi="Arial" w:cs="Arial"/>
          <w:b/>
          <w:bCs/>
          <w:spacing w:val="50"/>
        </w:rPr>
        <w:t xml:space="preserve"> ГОДИНУ</w:t>
      </w:r>
    </w:p>
    <w:p w:rsidR="00C43D85" w:rsidRDefault="00C43D85" w:rsidP="006451ED">
      <w:pPr>
        <w:rPr>
          <w:rFonts w:ascii="Arial" w:hAnsi="Arial" w:cs="Arial"/>
          <w:lang w:val="sr-Cyrl-CS"/>
        </w:rPr>
      </w:pPr>
    </w:p>
    <w:p w:rsidR="00C43D85" w:rsidRPr="00895F23" w:rsidRDefault="00C43D85">
      <w:pPr>
        <w:jc w:val="center"/>
        <w:rPr>
          <w:rFonts w:ascii="Arial" w:hAnsi="Arial" w:cs="Arial"/>
          <w:lang w:val="sr-Cyrl-CS"/>
        </w:rPr>
      </w:pPr>
    </w:p>
    <w:p w:rsidR="00895F23" w:rsidRPr="00895F23" w:rsidRDefault="00895F23">
      <w:pPr>
        <w:jc w:val="center"/>
        <w:rPr>
          <w:rFonts w:ascii="Arial" w:hAnsi="Arial" w:cs="Arial"/>
          <w:lang w:val="sr-Cyrl-CS"/>
        </w:rPr>
      </w:pPr>
    </w:p>
    <w:p w:rsidR="00895F23" w:rsidRPr="00895F23" w:rsidRDefault="00895F23">
      <w:pPr>
        <w:jc w:val="center"/>
        <w:rPr>
          <w:rFonts w:ascii="Arial" w:hAnsi="Arial" w:cs="Arial"/>
          <w:lang w:val="sr-Cyrl-CS"/>
        </w:rPr>
      </w:pPr>
    </w:p>
    <w:p w:rsidR="00895F23" w:rsidRPr="00895F23" w:rsidRDefault="00895F23">
      <w:pPr>
        <w:jc w:val="center"/>
        <w:rPr>
          <w:rFonts w:ascii="Arial" w:hAnsi="Arial" w:cs="Arial"/>
          <w:lang w:val="sr-Cyrl-CS"/>
        </w:rPr>
      </w:pPr>
    </w:p>
    <w:p w:rsidR="004874EA" w:rsidRPr="00895F23" w:rsidRDefault="004874EA">
      <w:pPr>
        <w:jc w:val="center"/>
        <w:rPr>
          <w:rFonts w:ascii="Arial" w:hAnsi="Arial" w:cs="Arial"/>
          <w:lang w:val="sr-Cyrl-CS"/>
        </w:rPr>
      </w:pPr>
    </w:p>
    <w:p w:rsidR="00895F23" w:rsidRPr="00895F23" w:rsidRDefault="00895F23">
      <w:pPr>
        <w:jc w:val="center"/>
        <w:rPr>
          <w:rFonts w:ascii="Arial" w:hAnsi="Arial" w:cs="Arial"/>
          <w:lang w:val="sr-Cyrl-CS"/>
        </w:rPr>
      </w:pPr>
    </w:p>
    <w:p w:rsidR="004874EA" w:rsidRPr="00895F23" w:rsidRDefault="004874EA">
      <w:pPr>
        <w:pBdr>
          <w:bottom w:val="single" w:sz="12" w:space="1" w:color="auto"/>
        </w:pBdr>
        <w:jc w:val="center"/>
        <w:rPr>
          <w:rFonts w:ascii="Arial" w:hAnsi="Arial" w:cs="Arial"/>
          <w:lang w:val="sr-Cyrl-CS"/>
        </w:rPr>
      </w:pPr>
    </w:p>
    <w:p w:rsidR="004874EA" w:rsidRPr="00961B68" w:rsidRDefault="0016012A" w:rsidP="00EB506E">
      <w:pPr>
        <w:pStyle w:val="Heading1"/>
        <w:rPr>
          <w:rFonts w:ascii="Arial" w:hAnsi="Arial" w:cs="Arial"/>
          <w:b/>
          <w:sz w:val="24"/>
        </w:rPr>
      </w:pPr>
      <w:proofErr w:type="spellStart"/>
      <w:proofErr w:type="gramStart"/>
      <w:r>
        <w:rPr>
          <w:rFonts w:ascii="Arial" w:hAnsi="Arial" w:cs="Arial"/>
          <w:b/>
          <w:sz w:val="24"/>
        </w:rPr>
        <w:t>Рача</w:t>
      </w:r>
      <w:proofErr w:type="spellEnd"/>
      <w:r w:rsidR="00FC1EF1" w:rsidRPr="00961B68">
        <w:rPr>
          <w:rFonts w:ascii="Arial" w:hAnsi="Arial" w:cs="Arial"/>
          <w:b/>
          <w:sz w:val="24"/>
          <w:lang w:val="sr-Latn-CS"/>
        </w:rPr>
        <w:t xml:space="preserve">, </w:t>
      </w:r>
      <w:proofErr w:type="spellStart"/>
      <w:r w:rsidR="005B74D2">
        <w:rPr>
          <w:rFonts w:ascii="Arial" w:hAnsi="Arial" w:cs="Arial"/>
          <w:b/>
          <w:sz w:val="24"/>
        </w:rPr>
        <w:t>фебруар</w:t>
      </w:r>
      <w:proofErr w:type="spellEnd"/>
      <w:r w:rsidR="00FC1EF1" w:rsidRPr="00961B68">
        <w:rPr>
          <w:rFonts w:ascii="Arial" w:hAnsi="Arial" w:cs="Arial"/>
          <w:b/>
          <w:sz w:val="24"/>
          <w:lang w:val="sr-Latn-CS"/>
        </w:rPr>
        <w:t xml:space="preserve"> 201</w:t>
      </w:r>
      <w:r w:rsidR="005B74D2">
        <w:rPr>
          <w:rFonts w:ascii="Arial" w:hAnsi="Arial" w:cs="Arial"/>
          <w:b/>
          <w:sz w:val="24"/>
        </w:rPr>
        <w:t>9</w:t>
      </w:r>
      <w:r w:rsidR="004874EA" w:rsidRPr="00961B68">
        <w:rPr>
          <w:rFonts w:ascii="Arial" w:hAnsi="Arial" w:cs="Arial"/>
          <w:b/>
          <w:sz w:val="24"/>
          <w:lang w:val="sr-Latn-CS"/>
        </w:rPr>
        <w:t>.</w:t>
      </w:r>
      <w:proofErr w:type="gramEnd"/>
      <w:r w:rsidR="004874EA" w:rsidRPr="00961B68">
        <w:rPr>
          <w:rFonts w:ascii="Arial" w:hAnsi="Arial" w:cs="Arial"/>
          <w:b/>
          <w:sz w:val="24"/>
          <w:lang w:val="sr-Latn-CS"/>
        </w:rPr>
        <w:t xml:space="preserve"> </w:t>
      </w:r>
      <w:proofErr w:type="spellStart"/>
      <w:proofErr w:type="gramStart"/>
      <w:r w:rsidR="00B23242" w:rsidRPr="00961B68">
        <w:rPr>
          <w:rFonts w:ascii="Arial" w:hAnsi="Arial" w:cs="Arial"/>
          <w:b/>
          <w:sz w:val="24"/>
        </w:rPr>
        <w:t>г</w:t>
      </w:r>
      <w:r w:rsidR="004874EA" w:rsidRPr="00961B68">
        <w:rPr>
          <w:rFonts w:ascii="Arial" w:hAnsi="Arial" w:cs="Arial"/>
          <w:b/>
          <w:sz w:val="24"/>
        </w:rPr>
        <w:t>одине</w:t>
      </w:r>
      <w:proofErr w:type="spellEnd"/>
      <w:proofErr w:type="gramEnd"/>
    </w:p>
    <w:p w:rsidR="003D5856" w:rsidRPr="006451ED" w:rsidRDefault="003D5856" w:rsidP="000F6478">
      <w:pPr>
        <w:rPr>
          <w:rFonts w:ascii="Arial" w:hAnsi="Arial" w:cs="Arial"/>
        </w:rPr>
      </w:pPr>
    </w:p>
    <w:p w:rsidR="00F808E9" w:rsidRPr="00895F23" w:rsidRDefault="00FC1EF1" w:rsidP="005C1D90">
      <w:pPr>
        <w:pStyle w:val="Subtitle"/>
        <w:rPr>
          <w:rFonts w:ascii="Arial" w:hAnsi="Arial" w:cs="Arial"/>
          <w:b/>
          <w:bCs/>
          <w:spacing w:val="20"/>
          <w:sz w:val="24"/>
          <w:lang w:val="sr-Cyrl-CS"/>
        </w:rPr>
      </w:pPr>
      <w:r w:rsidRPr="00895F23">
        <w:rPr>
          <w:rFonts w:ascii="Arial" w:hAnsi="Arial" w:cs="Arial"/>
          <w:b/>
          <w:bCs/>
          <w:spacing w:val="20"/>
          <w:sz w:val="24"/>
          <w:lang w:val="sr-Cyrl-CS"/>
        </w:rPr>
        <w:lastRenderedPageBreak/>
        <w:t>ОСНОВНИ ПРИНЦИПИ МЕЂУНАРОДНОГ ПОКРЕТА ЦРВЕНОГ КРСТА</w:t>
      </w:r>
    </w:p>
    <w:p w:rsidR="00FC1EF1" w:rsidRPr="00895F23" w:rsidRDefault="00FC1EF1" w:rsidP="00FC1EF1">
      <w:pPr>
        <w:pStyle w:val="Subtitle"/>
        <w:jc w:val="center"/>
        <w:rPr>
          <w:rFonts w:ascii="Arial" w:hAnsi="Arial" w:cs="Arial"/>
          <w:b/>
          <w:bCs/>
          <w:spacing w:val="20"/>
          <w:sz w:val="24"/>
          <w:lang w:val="sr-Cyrl-CS"/>
        </w:rPr>
      </w:pPr>
      <w:r w:rsidRPr="00895F23">
        <w:rPr>
          <w:rFonts w:ascii="Arial" w:hAnsi="Arial" w:cs="Arial"/>
          <w:b/>
          <w:bCs/>
          <w:spacing w:val="20"/>
          <w:sz w:val="24"/>
          <w:lang w:val="sr-Cyrl-CS"/>
        </w:rPr>
        <w:t>И ЦРВЕНОГ ПОЛУМЕСЕЦА</w:t>
      </w:r>
    </w:p>
    <w:p w:rsidR="00A41EDA" w:rsidRPr="00895F23" w:rsidRDefault="00A41EDA" w:rsidP="00FC1EF1">
      <w:pPr>
        <w:pStyle w:val="Subtitle"/>
        <w:jc w:val="center"/>
        <w:rPr>
          <w:rFonts w:ascii="Arial" w:hAnsi="Arial" w:cs="Arial"/>
          <w:b/>
          <w:bCs/>
          <w:spacing w:val="20"/>
          <w:sz w:val="24"/>
          <w:lang w:val="sr-Cyrl-CS"/>
        </w:rPr>
      </w:pPr>
    </w:p>
    <w:p w:rsidR="00A41EDA" w:rsidRPr="00895F23" w:rsidRDefault="00A41EDA" w:rsidP="00FC1EF1">
      <w:pPr>
        <w:pStyle w:val="Subtitle"/>
        <w:jc w:val="center"/>
        <w:rPr>
          <w:rFonts w:ascii="Arial" w:hAnsi="Arial" w:cs="Arial"/>
          <w:b/>
          <w:bCs/>
          <w:spacing w:val="20"/>
          <w:sz w:val="24"/>
          <w:lang w:val="sr-Cyrl-CS"/>
        </w:rPr>
      </w:pPr>
    </w:p>
    <w:p w:rsidR="00FC1EF1" w:rsidRPr="00895F23" w:rsidRDefault="00FC1EF1" w:rsidP="00FC1EF1">
      <w:pPr>
        <w:pStyle w:val="Subtitle"/>
        <w:jc w:val="center"/>
        <w:rPr>
          <w:rFonts w:ascii="Arial" w:hAnsi="Arial" w:cs="Arial"/>
          <w:b/>
          <w:bCs/>
          <w:spacing w:val="20"/>
          <w:sz w:val="24"/>
          <w:lang w:val="sr-Cyrl-CS"/>
        </w:rPr>
      </w:pPr>
      <w:r w:rsidRPr="00895F23">
        <w:rPr>
          <w:rFonts w:ascii="Arial" w:hAnsi="Arial" w:cs="Arial"/>
          <w:b/>
          <w:bCs/>
          <w:spacing w:val="20"/>
          <w:sz w:val="24"/>
          <w:lang w:val="sr-Cyrl-CS"/>
        </w:rPr>
        <w:t>Хуманост</w:t>
      </w:r>
    </w:p>
    <w:p w:rsidR="00A41EDA" w:rsidRPr="00895F23" w:rsidRDefault="00A41EDA" w:rsidP="00FC1EF1">
      <w:pPr>
        <w:pStyle w:val="Subtitle"/>
        <w:jc w:val="center"/>
        <w:rPr>
          <w:rFonts w:ascii="Arial" w:hAnsi="Arial" w:cs="Arial"/>
          <w:b/>
          <w:bCs/>
          <w:spacing w:val="20"/>
          <w:sz w:val="24"/>
          <w:lang w:val="sr-Cyrl-CS"/>
        </w:rPr>
      </w:pPr>
    </w:p>
    <w:p w:rsidR="00FC1EF1" w:rsidRPr="00895F23" w:rsidRDefault="00A41EDA" w:rsidP="00FC1EF1">
      <w:pPr>
        <w:pStyle w:val="Subtitle"/>
        <w:ind w:firstLine="720"/>
        <w:rPr>
          <w:rFonts w:ascii="Arial" w:hAnsi="Arial" w:cs="Arial"/>
          <w:bCs/>
          <w:spacing w:val="20"/>
          <w:sz w:val="24"/>
          <w:lang w:val="sr-Cyrl-CS"/>
        </w:rPr>
      </w:pPr>
      <w:r w:rsidRPr="00895F23">
        <w:rPr>
          <w:rFonts w:ascii="Arial" w:hAnsi="Arial" w:cs="Arial"/>
          <w:bCs/>
          <w:spacing w:val="20"/>
          <w:sz w:val="24"/>
          <w:lang w:val="sr-Cyrl-CS"/>
        </w:rPr>
        <w:t xml:space="preserve">Међународни покрет </w:t>
      </w:r>
      <w:r w:rsidR="00793803" w:rsidRPr="00895F23">
        <w:rPr>
          <w:rFonts w:ascii="Arial" w:hAnsi="Arial" w:cs="Arial"/>
          <w:bCs/>
          <w:spacing w:val="20"/>
          <w:sz w:val="24"/>
          <w:lang w:val="sr-Cyrl-CS"/>
        </w:rPr>
        <w:t>Ц</w:t>
      </w:r>
      <w:r w:rsidR="00FC1EF1" w:rsidRPr="00895F23">
        <w:rPr>
          <w:rFonts w:ascii="Arial" w:hAnsi="Arial" w:cs="Arial"/>
          <w:bCs/>
          <w:spacing w:val="20"/>
          <w:sz w:val="24"/>
          <w:lang w:val="sr-Cyrl-CS"/>
        </w:rPr>
        <w:t xml:space="preserve">рвеног крста и </w:t>
      </w:r>
      <w:r w:rsidR="00793803" w:rsidRPr="00895F23">
        <w:rPr>
          <w:rFonts w:ascii="Arial" w:hAnsi="Arial" w:cs="Arial"/>
          <w:bCs/>
          <w:spacing w:val="20"/>
          <w:sz w:val="24"/>
          <w:lang w:val="sr-Cyrl-CS"/>
        </w:rPr>
        <w:t>Ц</w:t>
      </w:r>
      <w:r w:rsidR="00FC1EF1" w:rsidRPr="00895F23">
        <w:rPr>
          <w:rFonts w:ascii="Arial" w:hAnsi="Arial" w:cs="Arial"/>
          <w:bCs/>
          <w:spacing w:val="20"/>
          <w:sz w:val="24"/>
          <w:lang w:val="sr-Cyrl-CS"/>
        </w:rPr>
        <w:t>рвеног полумесеца, рођен у жељи да без дискриминације укаже помоћ на б</w:t>
      </w:r>
      <w:r w:rsidR="00793803" w:rsidRPr="00895F23">
        <w:rPr>
          <w:rFonts w:ascii="Arial" w:hAnsi="Arial" w:cs="Arial"/>
          <w:bCs/>
          <w:spacing w:val="20"/>
          <w:sz w:val="24"/>
          <w:lang w:val="sr-Cyrl-CS"/>
        </w:rPr>
        <w:t>о</w:t>
      </w:r>
      <w:r w:rsidR="00FC1EF1" w:rsidRPr="00895F23">
        <w:rPr>
          <w:rFonts w:ascii="Arial" w:hAnsi="Arial" w:cs="Arial"/>
          <w:bCs/>
          <w:spacing w:val="20"/>
          <w:sz w:val="24"/>
          <w:lang w:val="sr-Cyrl-CS"/>
        </w:rPr>
        <w:t>јном пољу, у свом међународном и националном виду, настоји да спречи и ублажи људске патње у свим приликама. Његов циљ је да штити живот и здравље и да обезбеди поштовање људске личности. Он унапређује узајамно разумевање, пријатељство, сарадњу и трајан мир међу свим народима.</w:t>
      </w:r>
    </w:p>
    <w:p w:rsidR="00FC1EF1" w:rsidRPr="00895F23" w:rsidRDefault="00FC1EF1" w:rsidP="00FC1EF1">
      <w:pPr>
        <w:pStyle w:val="Subtitle"/>
        <w:ind w:firstLine="720"/>
        <w:rPr>
          <w:rFonts w:ascii="Arial" w:hAnsi="Arial" w:cs="Arial"/>
          <w:bCs/>
          <w:spacing w:val="20"/>
          <w:sz w:val="24"/>
          <w:lang w:val="sr-Cyrl-CS"/>
        </w:rPr>
      </w:pPr>
    </w:p>
    <w:p w:rsidR="00FC1EF1" w:rsidRPr="00895F23" w:rsidRDefault="00FC1EF1" w:rsidP="00FC1EF1">
      <w:pPr>
        <w:pStyle w:val="Subtitle"/>
        <w:ind w:firstLine="720"/>
        <w:jc w:val="center"/>
        <w:rPr>
          <w:rFonts w:ascii="Arial" w:hAnsi="Arial" w:cs="Arial"/>
          <w:b/>
          <w:bCs/>
          <w:spacing w:val="20"/>
          <w:sz w:val="24"/>
          <w:lang w:val="sr-Cyrl-CS"/>
        </w:rPr>
      </w:pPr>
      <w:r w:rsidRPr="00895F23">
        <w:rPr>
          <w:rFonts w:ascii="Arial" w:hAnsi="Arial" w:cs="Arial"/>
          <w:b/>
          <w:bCs/>
          <w:spacing w:val="20"/>
          <w:sz w:val="24"/>
          <w:lang w:val="sr-Cyrl-CS"/>
        </w:rPr>
        <w:t>Непристрасност</w:t>
      </w:r>
    </w:p>
    <w:p w:rsidR="00A41EDA" w:rsidRPr="00895F23" w:rsidRDefault="00A41EDA" w:rsidP="00FC1EF1">
      <w:pPr>
        <w:pStyle w:val="Subtitle"/>
        <w:ind w:firstLine="720"/>
        <w:jc w:val="center"/>
        <w:rPr>
          <w:rFonts w:ascii="Arial" w:hAnsi="Arial" w:cs="Arial"/>
          <w:b/>
          <w:bCs/>
          <w:spacing w:val="20"/>
          <w:sz w:val="24"/>
          <w:lang w:val="sr-Cyrl-CS"/>
        </w:rPr>
      </w:pPr>
    </w:p>
    <w:p w:rsidR="00FC1EF1" w:rsidRPr="00895F23" w:rsidRDefault="00FC1EF1" w:rsidP="00FC1EF1">
      <w:pPr>
        <w:pStyle w:val="Subtitle"/>
        <w:ind w:firstLine="720"/>
        <w:rPr>
          <w:rFonts w:ascii="Arial" w:hAnsi="Arial" w:cs="Arial"/>
          <w:bCs/>
          <w:spacing w:val="20"/>
          <w:sz w:val="24"/>
          <w:lang w:val="sr-Cyrl-CS"/>
        </w:rPr>
      </w:pPr>
      <w:r w:rsidRPr="00895F23">
        <w:rPr>
          <w:rFonts w:ascii="Arial" w:hAnsi="Arial" w:cs="Arial"/>
          <w:bCs/>
          <w:spacing w:val="20"/>
          <w:sz w:val="24"/>
          <w:lang w:val="sr-Cyrl-CS"/>
        </w:rPr>
        <w:t>Он не прави никакву разлику према народности, раси, верским убеђењима, класи или политичком мишљењу. Он настоји да ублажи страдање појединаца, руковођен само њиховим потребама</w:t>
      </w:r>
      <w:r w:rsidR="000105B3" w:rsidRPr="00895F23">
        <w:rPr>
          <w:rFonts w:ascii="Arial" w:hAnsi="Arial" w:cs="Arial"/>
          <w:bCs/>
          <w:spacing w:val="20"/>
          <w:sz w:val="24"/>
          <w:lang w:val="sr-Cyrl-CS"/>
        </w:rPr>
        <w:t>, дајући првенство најхитнијим случајевима несрећа.</w:t>
      </w:r>
    </w:p>
    <w:p w:rsidR="000105B3" w:rsidRPr="00895F23" w:rsidRDefault="000105B3" w:rsidP="00FC1EF1">
      <w:pPr>
        <w:pStyle w:val="Subtitle"/>
        <w:ind w:firstLine="720"/>
        <w:rPr>
          <w:rFonts w:ascii="Arial" w:hAnsi="Arial" w:cs="Arial"/>
          <w:bCs/>
          <w:spacing w:val="20"/>
          <w:sz w:val="24"/>
          <w:lang w:val="sr-Cyrl-CS"/>
        </w:rPr>
      </w:pPr>
    </w:p>
    <w:p w:rsidR="000105B3" w:rsidRPr="00895F23" w:rsidRDefault="000105B3" w:rsidP="000105B3">
      <w:pPr>
        <w:pStyle w:val="Subtitle"/>
        <w:ind w:firstLine="720"/>
        <w:jc w:val="center"/>
        <w:rPr>
          <w:rFonts w:ascii="Arial" w:hAnsi="Arial" w:cs="Arial"/>
          <w:b/>
          <w:bCs/>
          <w:spacing w:val="20"/>
          <w:sz w:val="24"/>
          <w:lang w:val="sr-Cyrl-CS"/>
        </w:rPr>
      </w:pPr>
      <w:r w:rsidRPr="00895F23">
        <w:rPr>
          <w:rFonts w:ascii="Arial" w:hAnsi="Arial" w:cs="Arial"/>
          <w:b/>
          <w:bCs/>
          <w:spacing w:val="20"/>
          <w:sz w:val="24"/>
          <w:lang w:val="sr-Cyrl-CS"/>
        </w:rPr>
        <w:t>Неутралност</w:t>
      </w:r>
    </w:p>
    <w:p w:rsidR="00A41EDA" w:rsidRPr="00895F23" w:rsidRDefault="00A41EDA" w:rsidP="000105B3">
      <w:pPr>
        <w:pStyle w:val="Subtitle"/>
        <w:ind w:firstLine="720"/>
        <w:jc w:val="center"/>
        <w:rPr>
          <w:rFonts w:ascii="Arial" w:hAnsi="Arial" w:cs="Arial"/>
          <w:b/>
          <w:bCs/>
          <w:spacing w:val="20"/>
          <w:sz w:val="24"/>
          <w:lang w:val="sr-Cyrl-CS"/>
        </w:rPr>
      </w:pPr>
    </w:p>
    <w:p w:rsidR="000105B3" w:rsidRPr="00895F23" w:rsidRDefault="000105B3" w:rsidP="000105B3">
      <w:pPr>
        <w:pStyle w:val="Subtitle"/>
        <w:ind w:firstLine="720"/>
        <w:rPr>
          <w:rFonts w:ascii="Arial" w:hAnsi="Arial" w:cs="Arial"/>
          <w:bCs/>
          <w:spacing w:val="20"/>
          <w:sz w:val="24"/>
          <w:lang w:val="sr-Cyrl-CS"/>
        </w:rPr>
      </w:pPr>
      <w:r w:rsidRPr="00895F23">
        <w:rPr>
          <w:rFonts w:ascii="Arial" w:hAnsi="Arial" w:cs="Arial"/>
          <w:bCs/>
          <w:spacing w:val="20"/>
          <w:sz w:val="24"/>
          <w:lang w:val="sr-Cyrl-CS"/>
        </w:rPr>
        <w:t>Да би очувао поверење свих, Покрет се не опредељује у непријатељствима и не ангажује се у било које време у расправама политичке, расне, верске, или идеолошке природе.</w:t>
      </w:r>
    </w:p>
    <w:p w:rsidR="000105B3" w:rsidRPr="00895F23" w:rsidRDefault="000105B3" w:rsidP="000105B3">
      <w:pPr>
        <w:pStyle w:val="Subtitle"/>
        <w:ind w:firstLine="720"/>
        <w:rPr>
          <w:rFonts w:ascii="Arial" w:hAnsi="Arial" w:cs="Arial"/>
          <w:bCs/>
          <w:spacing w:val="20"/>
          <w:sz w:val="24"/>
          <w:lang w:val="sr-Cyrl-CS"/>
        </w:rPr>
      </w:pPr>
    </w:p>
    <w:p w:rsidR="000105B3" w:rsidRPr="00895F23" w:rsidRDefault="000105B3" w:rsidP="000105B3">
      <w:pPr>
        <w:pStyle w:val="Subtitle"/>
        <w:ind w:firstLine="720"/>
        <w:jc w:val="center"/>
        <w:rPr>
          <w:rFonts w:ascii="Arial" w:hAnsi="Arial" w:cs="Arial"/>
          <w:b/>
          <w:bCs/>
          <w:spacing w:val="20"/>
          <w:sz w:val="24"/>
          <w:lang w:val="sr-Cyrl-CS"/>
        </w:rPr>
      </w:pPr>
      <w:r w:rsidRPr="00895F23">
        <w:rPr>
          <w:rFonts w:ascii="Arial" w:hAnsi="Arial" w:cs="Arial"/>
          <w:b/>
          <w:bCs/>
          <w:spacing w:val="20"/>
          <w:sz w:val="24"/>
          <w:lang w:val="sr-Cyrl-CS"/>
        </w:rPr>
        <w:t>Независност</w:t>
      </w:r>
    </w:p>
    <w:p w:rsidR="00A41EDA" w:rsidRPr="00895F23" w:rsidRDefault="00A41EDA" w:rsidP="000105B3">
      <w:pPr>
        <w:pStyle w:val="Subtitle"/>
        <w:ind w:firstLine="720"/>
        <w:jc w:val="center"/>
        <w:rPr>
          <w:rFonts w:ascii="Arial" w:hAnsi="Arial" w:cs="Arial"/>
          <w:b/>
          <w:bCs/>
          <w:spacing w:val="20"/>
          <w:sz w:val="24"/>
          <w:lang w:val="sr-Cyrl-CS"/>
        </w:rPr>
      </w:pPr>
    </w:p>
    <w:p w:rsidR="000105B3" w:rsidRPr="00895F23" w:rsidRDefault="000105B3" w:rsidP="000105B3">
      <w:pPr>
        <w:pStyle w:val="Subtitle"/>
        <w:ind w:firstLine="720"/>
        <w:rPr>
          <w:rFonts w:ascii="Arial" w:hAnsi="Arial" w:cs="Arial"/>
          <w:bCs/>
          <w:spacing w:val="20"/>
          <w:sz w:val="24"/>
          <w:lang w:val="sr-Cyrl-CS"/>
        </w:rPr>
      </w:pPr>
      <w:r w:rsidRPr="00895F23">
        <w:rPr>
          <w:rFonts w:ascii="Arial" w:hAnsi="Arial" w:cs="Arial"/>
          <w:bCs/>
          <w:spacing w:val="20"/>
          <w:sz w:val="24"/>
          <w:lang w:val="sr-Cyrl-CS"/>
        </w:rPr>
        <w:t>Покрет је независтан. Национална друштва, као помоћни органи хуманитарних служби својих влада и подвргнута њиховим законима, морају увек да сачувају своју аутономију која ће им омогућити да у свако доба делују у складу са принципима Покрета.</w:t>
      </w:r>
    </w:p>
    <w:p w:rsidR="000105B3" w:rsidRPr="00895F23" w:rsidRDefault="000105B3" w:rsidP="000105B3">
      <w:pPr>
        <w:pStyle w:val="Subtitle"/>
        <w:ind w:firstLine="720"/>
        <w:rPr>
          <w:rFonts w:ascii="Arial" w:hAnsi="Arial" w:cs="Arial"/>
          <w:bCs/>
          <w:spacing w:val="20"/>
          <w:sz w:val="24"/>
          <w:lang w:val="sr-Cyrl-CS"/>
        </w:rPr>
      </w:pPr>
    </w:p>
    <w:p w:rsidR="000105B3" w:rsidRPr="00895F23" w:rsidRDefault="000105B3" w:rsidP="000105B3">
      <w:pPr>
        <w:pStyle w:val="Subtitle"/>
        <w:ind w:firstLine="720"/>
        <w:jc w:val="center"/>
        <w:rPr>
          <w:rFonts w:ascii="Arial" w:hAnsi="Arial" w:cs="Arial"/>
          <w:b/>
          <w:bCs/>
          <w:spacing w:val="20"/>
          <w:sz w:val="24"/>
          <w:lang w:val="sr-Cyrl-CS"/>
        </w:rPr>
      </w:pPr>
      <w:r w:rsidRPr="00895F23">
        <w:rPr>
          <w:rFonts w:ascii="Arial" w:hAnsi="Arial" w:cs="Arial"/>
          <w:b/>
          <w:bCs/>
          <w:spacing w:val="20"/>
          <w:sz w:val="24"/>
          <w:lang w:val="sr-Cyrl-CS"/>
        </w:rPr>
        <w:t>Добровољност</w:t>
      </w:r>
    </w:p>
    <w:p w:rsidR="00A41EDA" w:rsidRPr="00895F23" w:rsidRDefault="00A41EDA" w:rsidP="000105B3">
      <w:pPr>
        <w:pStyle w:val="Subtitle"/>
        <w:ind w:firstLine="720"/>
        <w:jc w:val="center"/>
        <w:rPr>
          <w:rFonts w:ascii="Arial" w:hAnsi="Arial" w:cs="Arial"/>
          <w:b/>
          <w:bCs/>
          <w:spacing w:val="20"/>
          <w:sz w:val="24"/>
          <w:lang w:val="sr-Cyrl-CS"/>
        </w:rPr>
      </w:pPr>
    </w:p>
    <w:p w:rsidR="000105B3" w:rsidRPr="00895F23" w:rsidRDefault="000105B3" w:rsidP="000105B3">
      <w:pPr>
        <w:pStyle w:val="Subtitle"/>
        <w:ind w:firstLine="720"/>
        <w:rPr>
          <w:rFonts w:ascii="Arial" w:hAnsi="Arial" w:cs="Arial"/>
          <w:bCs/>
          <w:spacing w:val="20"/>
          <w:sz w:val="24"/>
          <w:lang w:val="sr-Cyrl-CS"/>
        </w:rPr>
      </w:pPr>
      <w:r w:rsidRPr="00895F23">
        <w:rPr>
          <w:rFonts w:ascii="Arial" w:hAnsi="Arial" w:cs="Arial"/>
          <w:bCs/>
          <w:spacing w:val="20"/>
          <w:sz w:val="24"/>
          <w:lang w:val="sr-Cyrl-CS"/>
        </w:rPr>
        <w:t>То је добровољни Покрет за помоћ који не покреће жеља за стицање користи.</w:t>
      </w:r>
    </w:p>
    <w:p w:rsidR="000105B3" w:rsidRPr="00895F23" w:rsidRDefault="000105B3" w:rsidP="000105B3">
      <w:pPr>
        <w:pStyle w:val="Subtitle"/>
        <w:ind w:firstLine="720"/>
        <w:rPr>
          <w:rFonts w:ascii="Arial" w:hAnsi="Arial" w:cs="Arial"/>
          <w:bCs/>
          <w:spacing w:val="20"/>
          <w:sz w:val="24"/>
          <w:lang w:val="sr-Cyrl-CS"/>
        </w:rPr>
      </w:pPr>
    </w:p>
    <w:p w:rsidR="000105B3" w:rsidRPr="00895F23" w:rsidRDefault="000105B3" w:rsidP="000105B3">
      <w:pPr>
        <w:pStyle w:val="Subtitle"/>
        <w:ind w:firstLine="720"/>
        <w:jc w:val="center"/>
        <w:rPr>
          <w:rFonts w:ascii="Arial" w:hAnsi="Arial" w:cs="Arial"/>
          <w:b/>
          <w:bCs/>
          <w:spacing w:val="20"/>
          <w:sz w:val="24"/>
          <w:lang w:val="sr-Cyrl-CS"/>
        </w:rPr>
      </w:pPr>
      <w:r w:rsidRPr="00895F23">
        <w:rPr>
          <w:rFonts w:ascii="Arial" w:hAnsi="Arial" w:cs="Arial"/>
          <w:b/>
          <w:bCs/>
          <w:spacing w:val="20"/>
          <w:sz w:val="24"/>
          <w:lang w:val="sr-Cyrl-CS"/>
        </w:rPr>
        <w:t>Јединство</w:t>
      </w:r>
    </w:p>
    <w:p w:rsidR="00A41EDA" w:rsidRPr="00895F23" w:rsidRDefault="00A41EDA" w:rsidP="000105B3">
      <w:pPr>
        <w:pStyle w:val="Subtitle"/>
        <w:ind w:firstLine="720"/>
        <w:jc w:val="center"/>
        <w:rPr>
          <w:rFonts w:ascii="Arial" w:hAnsi="Arial" w:cs="Arial"/>
          <w:b/>
          <w:bCs/>
          <w:spacing w:val="20"/>
          <w:sz w:val="24"/>
          <w:lang w:val="sr-Cyrl-CS"/>
        </w:rPr>
      </w:pPr>
    </w:p>
    <w:p w:rsidR="000105B3" w:rsidRPr="00895F23" w:rsidRDefault="000105B3" w:rsidP="000105B3">
      <w:pPr>
        <w:pStyle w:val="Subtitle"/>
        <w:ind w:firstLine="720"/>
        <w:rPr>
          <w:rFonts w:ascii="Arial" w:hAnsi="Arial" w:cs="Arial"/>
          <w:bCs/>
          <w:spacing w:val="20"/>
          <w:sz w:val="24"/>
          <w:lang w:val="sr-Cyrl-CS"/>
        </w:rPr>
      </w:pPr>
      <w:r w:rsidRPr="00895F23">
        <w:rPr>
          <w:rFonts w:ascii="Arial" w:hAnsi="Arial" w:cs="Arial"/>
          <w:bCs/>
          <w:spacing w:val="20"/>
          <w:sz w:val="24"/>
          <w:lang w:val="sr-Cyrl-CS"/>
        </w:rPr>
        <w:t>У једној земљи може постојати само једно друштво Црвеног крста или Црвеног полумесеца. Оно мора бити</w:t>
      </w:r>
      <w:r w:rsidR="00A41EDA" w:rsidRPr="00895F23">
        <w:rPr>
          <w:rFonts w:ascii="Arial" w:hAnsi="Arial" w:cs="Arial"/>
          <w:bCs/>
          <w:spacing w:val="20"/>
          <w:sz w:val="24"/>
          <w:lang w:val="sr-Cyrl-CS"/>
        </w:rPr>
        <w:t xml:space="preserve"> доступно свима и спроводи</w:t>
      </w:r>
      <w:r w:rsidRPr="00895F23">
        <w:rPr>
          <w:rFonts w:ascii="Arial" w:hAnsi="Arial" w:cs="Arial"/>
          <w:bCs/>
          <w:spacing w:val="20"/>
          <w:sz w:val="24"/>
          <w:lang w:val="sr-Cyrl-CS"/>
        </w:rPr>
        <w:t xml:space="preserve"> своју хуману делатност на целој територији.</w:t>
      </w:r>
    </w:p>
    <w:p w:rsidR="000105B3" w:rsidRPr="00895F23" w:rsidRDefault="000105B3" w:rsidP="000105B3">
      <w:pPr>
        <w:pStyle w:val="Subtitle"/>
        <w:ind w:firstLine="720"/>
        <w:rPr>
          <w:rFonts w:ascii="Arial" w:hAnsi="Arial" w:cs="Arial"/>
          <w:bCs/>
          <w:spacing w:val="20"/>
          <w:sz w:val="24"/>
          <w:lang w:val="sr-Cyrl-CS"/>
        </w:rPr>
      </w:pPr>
    </w:p>
    <w:p w:rsidR="000105B3" w:rsidRPr="00895F23" w:rsidRDefault="000105B3" w:rsidP="000105B3">
      <w:pPr>
        <w:pStyle w:val="Subtitle"/>
        <w:ind w:firstLine="720"/>
        <w:jc w:val="center"/>
        <w:rPr>
          <w:rFonts w:ascii="Arial" w:hAnsi="Arial" w:cs="Arial"/>
          <w:b/>
          <w:bCs/>
          <w:spacing w:val="20"/>
          <w:sz w:val="24"/>
          <w:lang w:val="sr-Cyrl-CS"/>
        </w:rPr>
      </w:pPr>
      <w:r w:rsidRPr="00895F23">
        <w:rPr>
          <w:rFonts w:ascii="Arial" w:hAnsi="Arial" w:cs="Arial"/>
          <w:b/>
          <w:bCs/>
          <w:spacing w:val="20"/>
          <w:sz w:val="24"/>
          <w:lang w:val="sr-Cyrl-CS"/>
        </w:rPr>
        <w:t>Универзалност</w:t>
      </w:r>
    </w:p>
    <w:p w:rsidR="00A41EDA" w:rsidRPr="00895F23" w:rsidRDefault="00A41EDA" w:rsidP="000105B3">
      <w:pPr>
        <w:pStyle w:val="Subtitle"/>
        <w:ind w:firstLine="720"/>
        <w:jc w:val="center"/>
        <w:rPr>
          <w:rFonts w:ascii="Arial" w:hAnsi="Arial" w:cs="Arial"/>
          <w:b/>
          <w:bCs/>
          <w:spacing w:val="20"/>
          <w:sz w:val="24"/>
          <w:lang w:val="sr-Cyrl-CS"/>
        </w:rPr>
      </w:pPr>
    </w:p>
    <w:p w:rsidR="000105B3" w:rsidRPr="00895F23" w:rsidRDefault="000105B3" w:rsidP="000105B3">
      <w:pPr>
        <w:pStyle w:val="Subtitle"/>
        <w:ind w:firstLine="720"/>
        <w:rPr>
          <w:rFonts w:ascii="Arial" w:hAnsi="Arial" w:cs="Arial"/>
          <w:bCs/>
          <w:spacing w:val="20"/>
          <w:sz w:val="24"/>
          <w:lang w:val="sr-Cyrl-CS"/>
        </w:rPr>
      </w:pPr>
      <w:r w:rsidRPr="00895F23">
        <w:rPr>
          <w:rFonts w:ascii="Arial" w:hAnsi="Arial" w:cs="Arial"/>
          <w:bCs/>
          <w:spacing w:val="20"/>
          <w:sz w:val="24"/>
          <w:lang w:val="sr-Cyrl-CS"/>
        </w:rPr>
        <w:t xml:space="preserve">Међународни </w:t>
      </w:r>
      <w:r w:rsidR="00A41EDA" w:rsidRPr="00895F23">
        <w:rPr>
          <w:rFonts w:ascii="Arial" w:hAnsi="Arial" w:cs="Arial"/>
          <w:bCs/>
          <w:spacing w:val="20"/>
          <w:sz w:val="24"/>
          <w:lang w:val="sr-Cyrl-CS"/>
        </w:rPr>
        <w:t xml:space="preserve">покрет </w:t>
      </w:r>
      <w:r w:rsidR="00793803" w:rsidRPr="00895F23">
        <w:rPr>
          <w:rFonts w:ascii="Arial" w:hAnsi="Arial" w:cs="Arial"/>
          <w:bCs/>
          <w:spacing w:val="20"/>
          <w:sz w:val="24"/>
          <w:lang w:val="sr-Cyrl-CS"/>
        </w:rPr>
        <w:t>Ц</w:t>
      </w:r>
      <w:r w:rsidRPr="00895F23">
        <w:rPr>
          <w:rFonts w:ascii="Arial" w:hAnsi="Arial" w:cs="Arial"/>
          <w:bCs/>
          <w:spacing w:val="20"/>
          <w:sz w:val="24"/>
          <w:lang w:val="sr-Cyrl-CS"/>
        </w:rPr>
        <w:t>рвеног крста</w:t>
      </w:r>
      <w:r w:rsidR="00A41EDA" w:rsidRPr="00895F23">
        <w:rPr>
          <w:rFonts w:ascii="Arial" w:hAnsi="Arial" w:cs="Arial"/>
          <w:bCs/>
          <w:spacing w:val="20"/>
          <w:sz w:val="24"/>
          <w:lang w:val="sr-Cyrl-CS"/>
        </w:rPr>
        <w:t xml:space="preserve"> и </w:t>
      </w:r>
      <w:r w:rsidR="00793803" w:rsidRPr="00895F23">
        <w:rPr>
          <w:rFonts w:ascii="Arial" w:hAnsi="Arial" w:cs="Arial"/>
          <w:bCs/>
          <w:spacing w:val="20"/>
          <w:sz w:val="24"/>
          <w:lang w:val="sr-Cyrl-CS"/>
        </w:rPr>
        <w:t>Ц</w:t>
      </w:r>
      <w:r w:rsidRPr="00895F23">
        <w:rPr>
          <w:rFonts w:ascii="Arial" w:hAnsi="Arial" w:cs="Arial"/>
          <w:bCs/>
          <w:spacing w:val="20"/>
          <w:sz w:val="24"/>
          <w:lang w:val="sr-Cyrl-CS"/>
        </w:rPr>
        <w:t>рвеног полумесеца</w:t>
      </w:r>
      <w:r w:rsidR="00A41EDA" w:rsidRPr="00895F23">
        <w:rPr>
          <w:rFonts w:ascii="Arial" w:hAnsi="Arial" w:cs="Arial"/>
          <w:bCs/>
          <w:spacing w:val="20"/>
          <w:sz w:val="24"/>
          <w:lang w:val="sr-Cyrl-CS"/>
        </w:rPr>
        <w:t>, у коме сва друштва имају једнаки статус и деле једнака права и дужности да се међусобно помажу, је универзалан.</w:t>
      </w:r>
    </w:p>
    <w:p w:rsidR="00A41EDA" w:rsidRPr="00895F23" w:rsidRDefault="00A41EDA" w:rsidP="000105B3">
      <w:pPr>
        <w:pStyle w:val="Subtitle"/>
        <w:ind w:firstLine="720"/>
        <w:rPr>
          <w:rFonts w:ascii="Arial" w:hAnsi="Arial" w:cs="Arial"/>
          <w:bCs/>
          <w:spacing w:val="20"/>
          <w:sz w:val="24"/>
          <w:lang w:val="sr-Cyrl-CS"/>
        </w:rPr>
      </w:pPr>
    </w:p>
    <w:p w:rsidR="00A41EDA" w:rsidRPr="00895F23" w:rsidRDefault="00A41EDA" w:rsidP="000105B3">
      <w:pPr>
        <w:pStyle w:val="Subtitle"/>
        <w:ind w:firstLine="720"/>
        <w:rPr>
          <w:rFonts w:ascii="Arial" w:hAnsi="Arial" w:cs="Arial"/>
          <w:bCs/>
          <w:spacing w:val="20"/>
          <w:sz w:val="24"/>
          <w:lang w:val="sr-Cyrl-CS"/>
        </w:rPr>
      </w:pPr>
    </w:p>
    <w:p w:rsidR="00A41EDA" w:rsidRPr="00895F23" w:rsidRDefault="00A41EDA" w:rsidP="00A41EDA">
      <w:pPr>
        <w:pStyle w:val="Subtitle"/>
        <w:rPr>
          <w:rFonts w:ascii="Arial" w:hAnsi="Arial" w:cs="Arial"/>
          <w:bCs/>
          <w:spacing w:val="20"/>
          <w:sz w:val="24"/>
          <w:lang w:val="sr-Cyrl-CS"/>
        </w:rPr>
      </w:pPr>
    </w:p>
    <w:tbl>
      <w:tblPr>
        <w:tblW w:w="10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46"/>
      </w:tblGrid>
      <w:tr w:rsidR="00A41EDA" w:rsidRPr="00895F23" w:rsidTr="00961B68">
        <w:trPr>
          <w:trHeight w:val="1720"/>
        </w:trPr>
        <w:tc>
          <w:tcPr>
            <w:tcW w:w="10746" w:type="dxa"/>
            <w:tcBorders>
              <w:bottom w:val="nil"/>
            </w:tcBorders>
          </w:tcPr>
          <w:p w:rsidR="00961B68" w:rsidRDefault="00961B68" w:rsidP="00961B6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20"/>
              <w:jc w:val="both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lastRenderedPageBreak/>
              <w:t xml:space="preserve">Члан 5. Статута: </w:t>
            </w:r>
            <w:r w:rsidRPr="00C17D7A">
              <w:rPr>
                <w:rFonts w:ascii="Arial" w:hAnsi="Arial" w:cs="Arial"/>
                <w:b/>
                <w:lang w:val="it-IT"/>
              </w:rPr>
              <w:t xml:space="preserve">Црвени крст </w:t>
            </w:r>
            <w:r w:rsidR="0016012A">
              <w:rPr>
                <w:rFonts w:ascii="Arial" w:hAnsi="Arial" w:cs="Arial"/>
                <w:b/>
                <w:lang w:val="sr-Cyrl-CS"/>
              </w:rPr>
              <w:t>Рача</w:t>
            </w:r>
            <w:r w:rsidRPr="00C17D7A">
              <w:rPr>
                <w:rFonts w:ascii="Arial" w:hAnsi="Arial" w:cs="Arial"/>
                <w:b/>
                <w:lang w:val="it-IT"/>
              </w:rPr>
              <w:t xml:space="preserve"> има за ци</w:t>
            </w:r>
            <w:r w:rsidRPr="00C17D7A">
              <w:rPr>
                <w:rFonts w:ascii="Arial" w:hAnsi="Arial" w:cs="Arial"/>
                <w:b/>
                <w:lang w:val="sr-Cyrl-CS"/>
              </w:rPr>
              <w:t>љ</w:t>
            </w:r>
            <w:r w:rsidRPr="00C17D7A">
              <w:rPr>
                <w:rFonts w:ascii="Arial" w:hAnsi="Arial" w:cs="Arial"/>
                <w:b/>
                <w:lang w:val="it-IT"/>
              </w:rPr>
              <w:t xml:space="preserve"> (Мисију): да олак</w:t>
            </w:r>
            <w:r w:rsidRPr="00C17D7A">
              <w:rPr>
                <w:rFonts w:ascii="Arial" w:hAnsi="Arial" w:cs="Arial"/>
                <w:b/>
                <w:lang w:val="sr-Cyrl-CS"/>
              </w:rPr>
              <w:t>ш</w:t>
            </w:r>
            <w:r w:rsidRPr="00C17D7A">
              <w:rPr>
                <w:rFonts w:ascii="Arial" w:hAnsi="Arial" w:cs="Arial"/>
                <w:b/>
                <w:lang w:val="it-IT"/>
              </w:rPr>
              <w:t xml:space="preserve">ава </w:t>
            </w:r>
            <w:r w:rsidRPr="00C17D7A">
              <w:rPr>
                <w:rFonts w:ascii="Arial" w:hAnsi="Arial" w:cs="Arial"/>
                <w:b/>
                <w:lang w:val="sr-Cyrl-CS"/>
              </w:rPr>
              <w:t>љ</w:t>
            </w:r>
            <w:r w:rsidRPr="00C17D7A">
              <w:rPr>
                <w:rFonts w:ascii="Arial" w:hAnsi="Arial" w:cs="Arial"/>
                <w:b/>
                <w:lang w:val="it-IT"/>
              </w:rPr>
              <w:t>удску пат</w:t>
            </w:r>
            <w:r w:rsidRPr="00C17D7A">
              <w:rPr>
                <w:rFonts w:ascii="Arial" w:hAnsi="Arial" w:cs="Arial"/>
                <w:b/>
                <w:lang w:val="sr-Cyrl-CS"/>
              </w:rPr>
              <w:t>њ</w:t>
            </w:r>
            <w:r w:rsidRPr="00C17D7A">
              <w:rPr>
                <w:rFonts w:ascii="Arial" w:hAnsi="Arial" w:cs="Arial"/>
                <w:b/>
                <w:lang w:val="it-IT"/>
              </w:rPr>
              <w:t>у, са задатком да пру</w:t>
            </w:r>
            <w:r w:rsidRPr="00C17D7A">
              <w:rPr>
                <w:rFonts w:ascii="Arial" w:hAnsi="Arial" w:cs="Arial"/>
                <w:b/>
                <w:lang w:val="sr-Cyrl-CS"/>
              </w:rPr>
              <w:t>ж</w:t>
            </w:r>
            <w:r w:rsidRPr="00C17D7A">
              <w:rPr>
                <w:rFonts w:ascii="Arial" w:hAnsi="Arial" w:cs="Arial"/>
                <w:b/>
                <w:lang w:val="it-IT"/>
              </w:rPr>
              <w:t>а помоћ угро</w:t>
            </w:r>
            <w:r w:rsidRPr="00C17D7A">
              <w:rPr>
                <w:rFonts w:ascii="Arial" w:hAnsi="Arial" w:cs="Arial"/>
                <w:b/>
                <w:lang w:val="sr-Cyrl-CS"/>
              </w:rPr>
              <w:t>ж</w:t>
            </w:r>
            <w:r w:rsidRPr="00C17D7A">
              <w:rPr>
                <w:rFonts w:ascii="Arial" w:hAnsi="Arial" w:cs="Arial"/>
                <w:b/>
                <w:lang w:val="it-IT"/>
              </w:rPr>
              <w:t>еним лицима у слу</w:t>
            </w:r>
            <w:r w:rsidRPr="00C17D7A">
              <w:rPr>
                <w:rFonts w:ascii="Arial" w:hAnsi="Arial" w:cs="Arial"/>
                <w:b/>
                <w:lang w:val="sr-Cyrl-CS"/>
              </w:rPr>
              <w:t>ч</w:t>
            </w:r>
            <w:r w:rsidRPr="00C17D7A">
              <w:rPr>
                <w:rFonts w:ascii="Arial" w:hAnsi="Arial" w:cs="Arial"/>
                <w:b/>
                <w:lang w:val="it-IT"/>
              </w:rPr>
              <w:t>ају ратних сукоба, природних, еколо</w:t>
            </w:r>
            <w:r w:rsidRPr="00C17D7A">
              <w:rPr>
                <w:rFonts w:ascii="Arial" w:hAnsi="Arial" w:cs="Arial"/>
                <w:b/>
                <w:lang w:val="sr-Cyrl-CS"/>
              </w:rPr>
              <w:t>ш</w:t>
            </w:r>
            <w:r w:rsidRPr="00C17D7A">
              <w:rPr>
                <w:rFonts w:ascii="Arial" w:hAnsi="Arial" w:cs="Arial"/>
                <w:b/>
                <w:lang w:val="it-IT"/>
              </w:rPr>
              <w:t>ких или другихнесре</w:t>
            </w:r>
            <w:r w:rsidRPr="00C17D7A">
              <w:rPr>
                <w:rFonts w:ascii="Arial" w:hAnsi="Arial" w:cs="Arial"/>
                <w:b/>
                <w:lang w:val="sr-Cyrl-CS"/>
              </w:rPr>
              <w:t>ћ</w:t>
            </w:r>
            <w:r w:rsidRPr="00C17D7A">
              <w:rPr>
                <w:rFonts w:ascii="Arial" w:hAnsi="Arial" w:cs="Arial"/>
                <w:b/>
                <w:lang w:val="it-IT"/>
              </w:rPr>
              <w:t>а ради спасава</w:t>
            </w:r>
            <w:r w:rsidRPr="00C17D7A">
              <w:rPr>
                <w:rFonts w:ascii="Arial" w:hAnsi="Arial" w:cs="Arial"/>
                <w:b/>
                <w:lang w:val="sr-Cyrl-CS"/>
              </w:rPr>
              <w:t>њ</w:t>
            </w:r>
            <w:r w:rsidRPr="00C17D7A">
              <w:rPr>
                <w:rFonts w:ascii="Arial" w:hAnsi="Arial" w:cs="Arial"/>
                <w:b/>
                <w:lang w:val="it-IT"/>
              </w:rPr>
              <w:t>а угро</w:t>
            </w:r>
            <w:r w:rsidRPr="00C17D7A">
              <w:rPr>
                <w:rFonts w:ascii="Arial" w:hAnsi="Arial" w:cs="Arial"/>
                <w:b/>
                <w:lang w:val="sr-Cyrl-CS"/>
              </w:rPr>
              <w:t>ж</w:t>
            </w:r>
            <w:r w:rsidRPr="00C17D7A">
              <w:rPr>
                <w:rFonts w:ascii="Arial" w:hAnsi="Arial" w:cs="Arial"/>
                <w:b/>
                <w:lang w:val="it-IT"/>
              </w:rPr>
              <w:t>ених живота и здра</w:t>
            </w:r>
            <w:r w:rsidRPr="00C17D7A">
              <w:rPr>
                <w:rFonts w:ascii="Arial" w:hAnsi="Arial" w:cs="Arial"/>
                <w:b/>
                <w:lang w:val="sr-Cyrl-CS"/>
              </w:rPr>
              <w:t>љ</w:t>
            </w:r>
            <w:r w:rsidRPr="00C17D7A">
              <w:rPr>
                <w:rFonts w:ascii="Arial" w:hAnsi="Arial" w:cs="Arial"/>
                <w:b/>
                <w:lang w:val="it-IT"/>
              </w:rPr>
              <w:t xml:space="preserve">а </w:t>
            </w:r>
            <w:r w:rsidRPr="00C17D7A">
              <w:rPr>
                <w:rFonts w:ascii="Arial" w:hAnsi="Arial" w:cs="Arial"/>
                <w:b/>
                <w:lang w:val="sr-Cyrl-CS"/>
              </w:rPr>
              <w:t>љ</w:t>
            </w:r>
            <w:r w:rsidRPr="00C17D7A">
              <w:rPr>
                <w:rFonts w:ascii="Arial" w:hAnsi="Arial" w:cs="Arial"/>
                <w:b/>
                <w:lang w:val="it-IT"/>
              </w:rPr>
              <w:t>уди и шире</w:t>
            </w:r>
            <w:r w:rsidRPr="00C17D7A">
              <w:rPr>
                <w:rFonts w:ascii="Arial" w:hAnsi="Arial" w:cs="Arial"/>
                <w:b/>
                <w:lang w:val="sr-Cyrl-CS"/>
              </w:rPr>
              <w:t>њ</w:t>
            </w:r>
            <w:r w:rsidRPr="00C17D7A">
              <w:rPr>
                <w:rFonts w:ascii="Arial" w:hAnsi="Arial" w:cs="Arial"/>
                <w:b/>
                <w:lang w:val="it-IT"/>
              </w:rPr>
              <w:t>у зна</w:t>
            </w:r>
            <w:r w:rsidRPr="00C17D7A">
              <w:rPr>
                <w:rFonts w:ascii="Arial" w:hAnsi="Arial" w:cs="Arial"/>
                <w:b/>
                <w:lang w:val="sr-Cyrl-CS"/>
              </w:rPr>
              <w:t>њ</w:t>
            </w:r>
            <w:r w:rsidRPr="00C17D7A">
              <w:rPr>
                <w:rFonts w:ascii="Arial" w:hAnsi="Arial" w:cs="Arial"/>
                <w:b/>
                <w:lang w:val="it-IT"/>
              </w:rPr>
              <w:t>а о Ме</w:t>
            </w:r>
            <w:r w:rsidRPr="00C17D7A">
              <w:rPr>
                <w:rFonts w:ascii="Arial" w:hAnsi="Arial" w:cs="Arial"/>
                <w:b/>
                <w:lang w:val="sr-Cyrl-CS"/>
              </w:rPr>
              <w:t>ђ</w:t>
            </w:r>
            <w:r w:rsidRPr="00C17D7A">
              <w:rPr>
                <w:rFonts w:ascii="Arial" w:hAnsi="Arial" w:cs="Arial"/>
                <w:b/>
                <w:lang w:val="it-IT"/>
              </w:rPr>
              <w:t>ународном хуманитарном праву и у слу</w:t>
            </w:r>
            <w:r w:rsidRPr="00C17D7A">
              <w:rPr>
                <w:rFonts w:ascii="Arial" w:hAnsi="Arial" w:cs="Arial"/>
                <w:b/>
                <w:lang w:val="sr-Cyrl-CS"/>
              </w:rPr>
              <w:t>ч</w:t>
            </w:r>
            <w:r w:rsidRPr="00C17D7A">
              <w:rPr>
                <w:rFonts w:ascii="Arial" w:hAnsi="Arial" w:cs="Arial"/>
                <w:b/>
                <w:lang w:val="it-IT"/>
              </w:rPr>
              <w:t>ају ста</w:t>
            </w:r>
            <w:r w:rsidRPr="00C17D7A">
              <w:rPr>
                <w:rFonts w:ascii="Arial" w:hAnsi="Arial" w:cs="Arial"/>
                <w:b/>
                <w:lang w:val="sr-Cyrl-CS"/>
              </w:rPr>
              <w:t>њ</w:t>
            </w:r>
            <w:r w:rsidRPr="00C17D7A">
              <w:rPr>
                <w:rFonts w:ascii="Arial" w:hAnsi="Arial" w:cs="Arial"/>
                <w:b/>
                <w:lang w:val="it-IT"/>
              </w:rPr>
              <w:t>а потреба за социјалном за</w:t>
            </w:r>
            <w:r w:rsidRPr="00C17D7A">
              <w:rPr>
                <w:rFonts w:ascii="Arial" w:hAnsi="Arial" w:cs="Arial"/>
                <w:b/>
                <w:lang w:val="sr-Cyrl-CS"/>
              </w:rPr>
              <w:t>ш</w:t>
            </w:r>
            <w:r w:rsidRPr="00C17D7A">
              <w:rPr>
                <w:rFonts w:ascii="Arial" w:hAnsi="Arial" w:cs="Arial"/>
                <w:b/>
                <w:lang w:val="it-IT"/>
              </w:rPr>
              <w:t>титом и збри</w:t>
            </w:r>
            <w:r w:rsidRPr="00C17D7A">
              <w:rPr>
                <w:rFonts w:ascii="Arial" w:hAnsi="Arial" w:cs="Arial"/>
                <w:b/>
                <w:lang w:val="sr-Cyrl-CS"/>
              </w:rPr>
              <w:t>њ</w:t>
            </w:r>
            <w:r w:rsidRPr="00C17D7A">
              <w:rPr>
                <w:rFonts w:ascii="Arial" w:hAnsi="Arial" w:cs="Arial"/>
                <w:b/>
                <w:lang w:val="it-IT"/>
              </w:rPr>
              <w:t>ава</w:t>
            </w:r>
            <w:r w:rsidRPr="00C17D7A">
              <w:rPr>
                <w:rFonts w:ascii="Arial" w:hAnsi="Arial" w:cs="Arial"/>
                <w:b/>
                <w:lang w:val="sr-Cyrl-CS"/>
              </w:rPr>
              <w:t>њ</w:t>
            </w:r>
            <w:r w:rsidRPr="00C17D7A">
              <w:rPr>
                <w:rFonts w:ascii="Arial" w:hAnsi="Arial" w:cs="Arial"/>
                <w:b/>
                <w:lang w:val="it-IT"/>
              </w:rPr>
              <w:t>ем, као иса задатком превентивног делова</w:t>
            </w:r>
            <w:r w:rsidRPr="00C17D7A">
              <w:rPr>
                <w:rFonts w:ascii="Arial" w:hAnsi="Arial" w:cs="Arial"/>
                <w:b/>
                <w:lang w:val="sr-Cyrl-CS"/>
              </w:rPr>
              <w:t>њ</w:t>
            </w:r>
            <w:r w:rsidRPr="00C17D7A">
              <w:rPr>
                <w:rFonts w:ascii="Arial" w:hAnsi="Arial" w:cs="Arial"/>
                <w:b/>
                <w:lang w:val="it-IT"/>
              </w:rPr>
              <w:t>а и просве</w:t>
            </w:r>
            <w:r w:rsidRPr="00C17D7A">
              <w:rPr>
                <w:rFonts w:ascii="Arial" w:hAnsi="Arial" w:cs="Arial"/>
                <w:b/>
                <w:lang w:val="sr-Cyrl-CS"/>
              </w:rPr>
              <w:t>ћ</w:t>
            </w:r>
            <w:r w:rsidRPr="00C17D7A">
              <w:rPr>
                <w:rFonts w:ascii="Arial" w:hAnsi="Arial" w:cs="Arial"/>
                <w:b/>
                <w:lang w:val="it-IT"/>
              </w:rPr>
              <w:t>ива</w:t>
            </w:r>
            <w:r w:rsidRPr="00C17D7A">
              <w:rPr>
                <w:rFonts w:ascii="Arial" w:hAnsi="Arial" w:cs="Arial"/>
                <w:b/>
                <w:lang w:val="sr-Cyrl-CS"/>
              </w:rPr>
              <w:t>њ</w:t>
            </w:r>
            <w:r w:rsidRPr="00C17D7A">
              <w:rPr>
                <w:rFonts w:ascii="Arial" w:hAnsi="Arial" w:cs="Arial"/>
                <w:b/>
                <w:lang w:val="it-IT"/>
              </w:rPr>
              <w:t>а гра</w:t>
            </w:r>
            <w:r w:rsidRPr="00C17D7A">
              <w:rPr>
                <w:rFonts w:ascii="Arial" w:hAnsi="Arial" w:cs="Arial"/>
                <w:b/>
                <w:lang w:val="sr-Cyrl-CS"/>
              </w:rPr>
              <w:t>ђ</w:t>
            </w:r>
            <w:r w:rsidRPr="00C17D7A">
              <w:rPr>
                <w:rFonts w:ascii="Arial" w:hAnsi="Arial" w:cs="Arial"/>
                <w:b/>
                <w:lang w:val="it-IT"/>
              </w:rPr>
              <w:t>ана у области здравствене и социјалне за</w:t>
            </w:r>
            <w:r w:rsidRPr="00C17D7A">
              <w:rPr>
                <w:rFonts w:ascii="Arial" w:hAnsi="Arial" w:cs="Arial"/>
                <w:b/>
                <w:lang w:val="sr-Cyrl-CS"/>
              </w:rPr>
              <w:t>ш</w:t>
            </w:r>
            <w:r w:rsidRPr="00C17D7A">
              <w:rPr>
                <w:rFonts w:ascii="Arial" w:hAnsi="Arial" w:cs="Arial"/>
                <w:b/>
                <w:lang w:val="it-IT"/>
              </w:rPr>
              <w:t>тите и унапре</w:t>
            </w:r>
            <w:r w:rsidRPr="00C17D7A">
              <w:rPr>
                <w:rFonts w:ascii="Arial" w:hAnsi="Arial" w:cs="Arial"/>
                <w:b/>
                <w:lang w:val="sr-Cyrl-CS"/>
              </w:rPr>
              <w:t>ђ</w:t>
            </w:r>
            <w:r w:rsidRPr="00C17D7A">
              <w:rPr>
                <w:rFonts w:ascii="Arial" w:hAnsi="Arial" w:cs="Arial"/>
                <w:b/>
                <w:lang w:val="it-IT"/>
              </w:rPr>
              <w:t>е</w:t>
            </w:r>
            <w:r w:rsidRPr="00C17D7A">
              <w:rPr>
                <w:rFonts w:ascii="Arial" w:hAnsi="Arial" w:cs="Arial"/>
                <w:b/>
                <w:lang w:val="sr-Cyrl-CS"/>
              </w:rPr>
              <w:t>њ</w:t>
            </w:r>
            <w:r w:rsidRPr="00C17D7A">
              <w:rPr>
                <w:rFonts w:ascii="Arial" w:hAnsi="Arial" w:cs="Arial"/>
                <w:b/>
                <w:lang w:val="it-IT"/>
              </w:rPr>
              <w:t>а  хуманитарних  вредности  дру</w:t>
            </w:r>
            <w:r w:rsidRPr="00C17D7A">
              <w:rPr>
                <w:rFonts w:ascii="Arial" w:hAnsi="Arial" w:cs="Arial"/>
                <w:b/>
                <w:lang w:val="sr-Cyrl-CS"/>
              </w:rPr>
              <w:t>ш</w:t>
            </w:r>
            <w:r w:rsidRPr="00C17D7A">
              <w:rPr>
                <w:rFonts w:ascii="Arial" w:hAnsi="Arial" w:cs="Arial"/>
                <w:b/>
                <w:lang w:val="it-IT"/>
              </w:rPr>
              <w:t>тва.</w:t>
            </w:r>
          </w:p>
          <w:p w:rsidR="00961B68" w:rsidRPr="00961B68" w:rsidRDefault="00961B68" w:rsidP="00961B6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20"/>
              <w:jc w:val="both"/>
              <w:rPr>
                <w:rFonts w:ascii="Arial" w:hAnsi="Arial" w:cs="Arial"/>
                <w:b/>
                <w:lang w:val="sr-Cyrl-CS"/>
              </w:rPr>
            </w:pPr>
          </w:p>
          <w:p w:rsidR="00A41EDA" w:rsidRPr="00961B68" w:rsidRDefault="00961B68" w:rsidP="001601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20"/>
              <w:jc w:val="both"/>
              <w:rPr>
                <w:rFonts w:ascii="Arial" w:hAnsi="Arial" w:cs="Arial"/>
                <w:b/>
                <w:lang w:val="sr-Cyrl-CS"/>
              </w:rPr>
            </w:pPr>
            <w:r w:rsidRPr="00C17D7A">
              <w:rPr>
                <w:rFonts w:ascii="Arial" w:hAnsi="Arial" w:cs="Arial"/>
                <w:b/>
                <w:lang w:val="it-IT"/>
              </w:rPr>
              <w:t>У остваре</w:t>
            </w:r>
            <w:r w:rsidRPr="00C17D7A">
              <w:rPr>
                <w:rFonts w:ascii="Arial" w:hAnsi="Arial" w:cs="Arial"/>
                <w:b/>
                <w:lang w:val="sr-Cyrl-CS"/>
              </w:rPr>
              <w:t>њ</w:t>
            </w:r>
            <w:r w:rsidRPr="00C17D7A">
              <w:rPr>
                <w:rFonts w:ascii="Arial" w:hAnsi="Arial" w:cs="Arial"/>
                <w:b/>
                <w:lang w:val="it-IT"/>
              </w:rPr>
              <w:t>у утвр</w:t>
            </w:r>
            <w:r w:rsidRPr="00C17D7A">
              <w:rPr>
                <w:rFonts w:ascii="Arial" w:hAnsi="Arial" w:cs="Arial"/>
                <w:b/>
                <w:lang w:val="sr-Cyrl-CS"/>
              </w:rPr>
              <w:t>ђ</w:t>
            </w:r>
            <w:r w:rsidRPr="00C17D7A">
              <w:rPr>
                <w:rFonts w:ascii="Arial" w:hAnsi="Arial" w:cs="Arial"/>
                <w:b/>
                <w:lang w:val="it-IT"/>
              </w:rPr>
              <w:t>ених ци</w:t>
            </w:r>
            <w:r w:rsidRPr="00C17D7A">
              <w:rPr>
                <w:rFonts w:ascii="Arial" w:hAnsi="Arial" w:cs="Arial"/>
                <w:b/>
                <w:lang w:val="sr-Cyrl-CS"/>
              </w:rPr>
              <w:t>љ</w:t>
            </w:r>
            <w:r w:rsidRPr="00C17D7A">
              <w:rPr>
                <w:rFonts w:ascii="Arial" w:hAnsi="Arial" w:cs="Arial"/>
                <w:b/>
                <w:lang w:val="it-IT"/>
              </w:rPr>
              <w:t>ева и задатака, а наро</w:t>
            </w:r>
            <w:r w:rsidRPr="00C17D7A">
              <w:rPr>
                <w:rFonts w:ascii="Arial" w:hAnsi="Arial" w:cs="Arial"/>
                <w:b/>
                <w:lang w:val="sr-Cyrl-CS"/>
              </w:rPr>
              <w:t>ч</w:t>
            </w:r>
            <w:r w:rsidRPr="00C17D7A">
              <w:rPr>
                <w:rFonts w:ascii="Arial" w:hAnsi="Arial" w:cs="Arial"/>
                <w:b/>
                <w:lang w:val="it-IT"/>
              </w:rPr>
              <w:t>ито при обав</w:t>
            </w:r>
            <w:r w:rsidRPr="00C17D7A">
              <w:rPr>
                <w:rFonts w:ascii="Arial" w:hAnsi="Arial" w:cs="Arial"/>
                <w:b/>
                <w:lang w:val="sr-Cyrl-CS"/>
              </w:rPr>
              <w:t>љ</w:t>
            </w:r>
            <w:r w:rsidRPr="00C17D7A">
              <w:rPr>
                <w:rFonts w:ascii="Arial" w:hAnsi="Arial" w:cs="Arial"/>
                <w:b/>
                <w:lang w:val="it-IT"/>
              </w:rPr>
              <w:t>а</w:t>
            </w:r>
            <w:r w:rsidRPr="00C17D7A">
              <w:rPr>
                <w:rFonts w:ascii="Arial" w:hAnsi="Arial" w:cs="Arial"/>
                <w:b/>
                <w:lang w:val="sr-Cyrl-CS"/>
              </w:rPr>
              <w:t>њ</w:t>
            </w:r>
            <w:r w:rsidRPr="00C17D7A">
              <w:rPr>
                <w:rFonts w:ascii="Arial" w:hAnsi="Arial" w:cs="Arial"/>
                <w:b/>
                <w:lang w:val="it-IT"/>
              </w:rPr>
              <w:t xml:space="preserve">у хуманитарних послова, Црвени крст </w:t>
            </w:r>
            <w:r w:rsidR="0016012A">
              <w:rPr>
                <w:rFonts w:ascii="Arial" w:hAnsi="Arial" w:cs="Arial"/>
                <w:b/>
                <w:lang w:val="sr-Cyrl-CS"/>
              </w:rPr>
              <w:t>Рача</w:t>
            </w:r>
            <w:r w:rsidRPr="00C17D7A">
              <w:rPr>
                <w:rFonts w:ascii="Arial" w:hAnsi="Arial" w:cs="Arial"/>
                <w:b/>
                <w:lang w:val="it-IT"/>
              </w:rPr>
              <w:t xml:space="preserve"> пома</w:t>
            </w:r>
            <w:r w:rsidRPr="00C17D7A">
              <w:rPr>
                <w:rFonts w:ascii="Arial" w:hAnsi="Arial" w:cs="Arial"/>
                <w:b/>
                <w:lang w:val="sr-Cyrl-CS"/>
              </w:rPr>
              <w:t>ж</w:t>
            </w:r>
            <w:r w:rsidRPr="00C17D7A">
              <w:rPr>
                <w:rFonts w:ascii="Arial" w:hAnsi="Arial" w:cs="Arial"/>
                <w:b/>
                <w:lang w:val="it-IT"/>
              </w:rPr>
              <w:t xml:space="preserve">е свим </w:t>
            </w:r>
            <w:r w:rsidRPr="00C17D7A">
              <w:rPr>
                <w:rFonts w:ascii="Arial" w:hAnsi="Arial" w:cs="Arial"/>
                <w:b/>
                <w:lang w:val="sr-Cyrl-CS"/>
              </w:rPr>
              <w:t>љ</w:t>
            </w:r>
            <w:r w:rsidRPr="00C17D7A">
              <w:rPr>
                <w:rFonts w:ascii="Arial" w:hAnsi="Arial" w:cs="Arial"/>
                <w:b/>
                <w:lang w:val="it-IT"/>
              </w:rPr>
              <w:t>удима без било какве непосредне или посредне дискриминације по било ком основу, а наро</w:t>
            </w:r>
            <w:r w:rsidRPr="00C17D7A">
              <w:rPr>
                <w:rFonts w:ascii="Arial" w:hAnsi="Arial" w:cs="Arial"/>
                <w:b/>
                <w:lang w:val="sr-Cyrl-CS"/>
              </w:rPr>
              <w:t>ч</w:t>
            </w:r>
            <w:r w:rsidRPr="00C17D7A">
              <w:rPr>
                <w:rFonts w:ascii="Arial" w:hAnsi="Arial" w:cs="Arial"/>
                <w:b/>
                <w:lang w:val="it-IT"/>
              </w:rPr>
              <w:t>ито збо</w:t>
            </w:r>
            <w:r>
              <w:rPr>
                <w:rFonts w:ascii="Arial" w:hAnsi="Arial" w:cs="Arial"/>
                <w:b/>
                <w:lang w:val="it-IT"/>
              </w:rPr>
              <w:t xml:space="preserve">г расе, боје, пола, националне </w:t>
            </w:r>
            <w:r w:rsidRPr="00C17D7A">
              <w:rPr>
                <w:rFonts w:ascii="Arial" w:hAnsi="Arial" w:cs="Arial"/>
                <w:b/>
                <w:lang w:val="it-IT"/>
              </w:rPr>
              <w:t>припадности, дру</w:t>
            </w:r>
            <w:r w:rsidRPr="00C17D7A">
              <w:rPr>
                <w:rFonts w:ascii="Arial" w:hAnsi="Arial" w:cs="Arial"/>
                <w:b/>
                <w:lang w:val="sr-Cyrl-CS"/>
              </w:rPr>
              <w:t>ш</w:t>
            </w:r>
            <w:r w:rsidRPr="00C17D7A">
              <w:rPr>
                <w:rFonts w:ascii="Arial" w:hAnsi="Arial" w:cs="Arial"/>
                <w:b/>
                <w:lang w:val="it-IT"/>
              </w:rPr>
              <w:t>твеног порекла, ро</w:t>
            </w:r>
            <w:r w:rsidRPr="00C17D7A">
              <w:rPr>
                <w:rFonts w:ascii="Arial" w:hAnsi="Arial" w:cs="Arial"/>
                <w:b/>
                <w:lang w:val="sr-Cyrl-CS"/>
              </w:rPr>
              <w:t>ђ</w:t>
            </w:r>
            <w:r w:rsidRPr="00C17D7A">
              <w:rPr>
                <w:rFonts w:ascii="Arial" w:hAnsi="Arial" w:cs="Arial"/>
                <w:b/>
                <w:lang w:val="it-IT"/>
              </w:rPr>
              <w:t>е</w:t>
            </w:r>
            <w:r w:rsidRPr="00C17D7A">
              <w:rPr>
                <w:rFonts w:ascii="Arial" w:hAnsi="Arial" w:cs="Arial"/>
                <w:b/>
                <w:lang w:val="sr-Cyrl-CS"/>
              </w:rPr>
              <w:t>њ</w:t>
            </w:r>
            <w:r w:rsidRPr="00C17D7A">
              <w:rPr>
                <w:rFonts w:ascii="Arial" w:hAnsi="Arial" w:cs="Arial"/>
                <w:b/>
                <w:lang w:val="it-IT"/>
              </w:rPr>
              <w:t>а или сли</w:t>
            </w:r>
            <w:r w:rsidRPr="00C17D7A">
              <w:rPr>
                <w:rFonts w:ascii="Arial" w:hAnsi="Arial" w:cs="Arial"/>
                <w:b/>
                <w:lang w:val="sr-Cyrl-CS"/>
              </w:rPr>
              <w:t>ч</w:t>
            </w:r>
            <w:r w:rsidR="00021ACE">
              <w:rPr>
                <w:rFonts w:ascii="Arial" w:hAnsi="Arial" w:cs="Arial"/>
                <w:b/>
                <w:lang w:val="it-IT"/>
              </w:rPr>
              <w:t>ног статуса,</w:t>
            </w:r>
            <w:r w:rsidRPr="00C17D7A">
              <w:rPr>
                <w:rFonts w:ascii="Arial" w:hAnsi="Arial" w:cs="Arial"/>
                <w:b/>
                <w:lang w:val="it-IT"/>
              </w:rPr>
              <w:t>вероисповести, полити</w:t>
            </w:r>
            <w:r w:rsidRPr="00C17D7A">
              <w:rPr>
                <w:rFonts w:ascii="Arial" w:hAnsi="Arial" w:cs="Arial"/>
                <w:b/>
                <w:lang w:val="sr-Cyrl-CS"/>
              </w:rPr>
              <w:t>ч</w:t>
            </w:r>
            <w:r w:rsidRPr="00C17D7A">
              <w:rPr>
                <w:rFonts w:ascii="Arial" w:hAnsi="Arial" w:cs="Arial"/>
                <w:b/>
                <w:lang w:val="it-IT"/>
              </w:rPr>
              <w:t>ког или другог увере</w:t>
            </w:r>
            <w:r w:rsidRPr="00C17D7A">
              <w:rPr>
                <w:rFonts w:ascii="Arial" w:hAnsi="Arial" w:cs="Arial"/>
                <w:b/>
                <w:lang w:val="sr-Cyrl-CS"/>
              </w:rPr>
              <w:t>њ</w:t>
            </w:r>
            <w:r w:rsidRPr="00C17D7A">
              <w:rPr>
                <w:rFonts w:ascii="Arial" w:hAnsi="Arial" w:cs="Arial"/>
                <w:b/>
                <w:lang w:val="it-IT"/>
              </w:rPr>
              <w:t>а, имовногста</w:t>
            </w:r>
            <w:r w:rsidRPr="00C17D7A">
              <w:rPr>
                <w:rFonts w:ascii="Arial" w:hAnsi="Arial" w:cs="Arial"/>
                <w:b/>
                <w:lang w:val="sr-Cyrl-CS"/>
              </w:rPr>
              <w:t>њ</w:t>
            </w:r>
            <w:r w:rsidRPr="00C17D7A">
              <w:rPr>
                <w:rFonts w:ascii="Arial" w:hAnsi="Arial" w:cs="Arial"/>
                <w:b/>
                <w:lang w:val="it-IT"/>
              </w:rPr>
              <w:t>а,културе,језика, старости  или  психи</w:t>
            </w:r>
            <w:r w:rsidRPr="00C17D7A">
              <w:rPr>
                <w:rFonts w:ascii="Arial" w:hAnsi="Arial" w:cs="Arial"/>
                <w:b/>
                <w:lang w:val="sr-Cyrl-CS"/>
              </w:rPr>
              <w:t>ч</w:t>
            </w:r>
            <w:r w:rsidRPr="00C17D7A">
              <w:rPr>
                <w:rFonts w:ascii="Arial" w:hAnsi="Arial" w:cs="Arial"/>
                <w:b/>
                <w:lang w:val="it-IT"/>
              </w:rPr>
              <w:t>ког  или  физи</w:t>
            </w:r>
            <w:r w:rsidRPr="00C17D7A">
              <w:rPr>
                <w:rFonts w:ascii="Arial" w:hAnsi="Arial" w:cs="Arial"/>
                <w:b/>
                <w:lang w:val="sr-Cyrl-CS"/>
              </w:rPr>
              <w:t>ч</w:t>
            </w:r>
            <w:r w:rsidRPr="00C17D7A">
              <w:rPr>
                <w:rFonts w:ascii="Arial" w:hAnsi="Arial" w:cs="Arial"/>
                <w:b/>
                <w:lang w:val="it-IT"/>
              </w:rPr>
              <w:t>ког  инвалидитета.</w:t>
            </w:r>
          </w:p>
        </w:tc>
      </w:tr>
    </w:tbl>
    <w:p w:rsidR="00A41EDA" w:rsidRDefault="00A41EDA" w:rsidP="000105B3">
      <w:pPr>
        <w:pStyle w:val="Subtitle"/>
        <w:ind w:firstLine="720"/>
        <w:rPr>
          <w:rFonts w:ascii="Arial" w:hAnsi="Arial" w:cs="Arial"/>
          <w:bCs/>
          <w:spacing w:val="20"/>
          <w:sz w:val="24"/>
          <w:lang w:val="sr-Cyrl-CS"/>
        </w:rPr>
      </w:pPr>
    </w:p>
    <w:p w:rsidR="00961B68" w:rsidRPr="00895F23" w:rsidRDefault="00961B68" w:rsidP="000105B3">
      <w:pPr>
        <w:pStyle w:val="Subtitle"/>
        <w:ind w:firstLine="720"/>
        <w:rPr>
          <w:rFonts w:ascii="Arial" w:hAnsi="Arial" w:cs="Arial"/>
          <w:bCs/>
          <w:spacing w:val="20"/>
          <w:sz w:val="24"/>
          <w:lang w:val="sr-Cyrl-CS"/>
        </w:rPr>
      </w:pPr>
    </w:p>
    <w:p w:rsidR="002A76CE" w:rsidRPr="00895F23" w:rsidRDefault="002A76CE" w:rsidP="002A76CE">
      <w:pPr>
        <w:pStyle w:val="Subtitle"/>
        <w:jc w:val="center"/>
        <w:rPr>
          <w:rFonts w:ascii="Arial" w:hAnsi="Arial" w:cs="Arial"/>
          <w:b/>
          <w:bCs/>
          <w:spacing w:val="20"/>
          <w:sz w:val="24"/>
          <w:lang w:val="sr-Cyrl-CS"/>
        </w:rPr>
      </w:pPr>
      <w:r w:rsidRPr="00895F23">
        <w:rPr>
          <w:rFonts w:ascii="Arial" w:hAnsi="Arial" w:cs="Arial"/>
          <w:b/>
          <w:bCs/>
          <w:spacing w:val="20"/>
          <w:sz w:val="24"/>
        </w:rPr>
        <w:t>У</w:t>
      </w:r>
      <w:r w:rsidRPr="00895F23">
        <w:rPr>
          <w:rFonts w:ascii="Arial" w:hAnsi="Arial" w:cs="Arial"/>
          <w:b/>
          <w:bCs/>
          <w:spacing w:val="20"/>
          <w:sz w:val="24"/>
          <w:lang w:val="sr-Cyrl-CS"/>
        </w:rPr>
        <w:t>ВОД</w:t>
      </w:r>
    </w:p>
    <w:p w:rsidR="002A76CE" w:rsidRPr="00895F23" w:rsidRDefault="002A76CE" w:rsidP="002A76CE">
      <w:pPr>
        <w:pStyle w:val="Subtitle"/>
        <w:rPr>
          <w:rFonts w:ascii="Arial" w:hAnsi="Arial" w:cs="Arial"/>
          <w:b/>
          <w:bCs/>
          <w:sz w:val="24"/>
          <w:lang w:val="en-US"/>
        </w:rPr>
      </w:pPr>
    </w:p>
    <w:p w:rsidR="002A76CE" w:rsidRPr="00895F23" w:rsidRDefault="002A76CE" w:rsidP="00093E91">
      <w:pPr>
        <w:pStyle w:val="Subtitle"/>
        <w:ind w:firstLine="720"/>
        <w:rPr>
          <w:rFonts w:ascii="Arial" w:hAnsi="Arial" w:cs="Arial"/>
          <w:bCs/>
          <w:sz w:val="24"/>
          <w:lang w:val="sr-Cyrl-CS"/>
        </w:rPr>
      </w:pPr>
      <w:r w:rsidRPr="00895F23">
        <w:rPr>
          <w:rFonts w:ascii="Arial" w:hAnsi="Arial" w:cs="Arial"/>
          <w:bCs/>
          <w:sz w:val="24"/>
          <w:lang w:val="sr-Cyrl-CS"/>
        </w:rPr>
        <w:t xml:space="preserve">Црвени крст </w:t>
      </w:r>
      <w:r w:rsidR="0016012A">
        <w:rPr>
          <w:rFonts w:ascii="Arial" w:hAnsi="Arial" w:cs="Arial"/>
          <w:bCs/>
          <w:sz w:val="24"/>
          <w:lang w:val="sr-Cyrl-CS"/>
        </w:rPr>
        <w:t xml:space="preserve">Рача </w:t>
      </w:r>
      <w:r w:rsidRPr="00895F23">
        <w:rPr>
          <w:rFonts w:ascii="Arial" w:hAnsi="Arial" w:cs="Arial"/>
          <w:bCs/>
          <w:sz w:val="24"/>
          <w:lang w:val="sr-Cyrl-CS"/>
        </w:rPr>
        <w:t>је у 201</w:t>
      </w:r>
      <w:r w:rsidR="005164C3">
        <w:rPr>
          <w:rFonts w:ascii="Arial" w:hAnsi="Arial" w:cs="Arial"/>
          <w:bCs/>
          <w:sz w:val="24"/>
        </w:rPr>
        <w:t>8</w:t>
      </w:r>
      <w:r w:rsidRPr="00895F23">
        <w:rPr>
          <w:rFonts w:ascii="Arial" w:hAnsi="Arial" w:cs="Arial"/>
          <w:bCs/>
          <w:sz w:val="24"/>
          <w:lang w:val="sr-Cyrl-CS"/>
        </w:rPr>
        <w:t>.години био с</w:t>
      </w:r>
      <w:r w:rsidRPr="00895F23">
        <w:rPr>
          <w:rFonts w:ascii="Arial" w:hAnsi="Arial" w:cs="Arial"/>
          <w:bCs/>
          <w:sz w:val="24"/>
          <w:lang w:val="en-US"/>
        </w:rPr>
        <w:t>у</w:t>
      </w:r>
      <w:r w:rsidRPr="00895F23">
        <w:rPr>
          <w:rFonts w:ascii="Arial" w:hAnsi="Arial" w:cs="Arial"/>
          <w:bCs/>
          <w:sz w:val="24"/>
          <w:lang w:val="sr-Cyrl-CS"/>
        </w:rPr>
        <w:t xml:space="preserve">очен са великим изазовима, </w:t>
      </w:r>
      <w:r w:rsidRPr="00895F23">
        <w:rPr>
          <w:rFonts w:ascii="Arial" w:hAnsi="Arial" w:cs="Arial"/>
          <w:bCs/>
          <w:sz w:val="24"/>
        </w:rPr>
        <w:t>г</w:t>
      </w:r>
      <w:r w:rsidRPr="00895F23">
        <w:rPr>
          <w:rFonts w:ascii="Arial" w:hAnsi="Arial" w:cs="Arial"/>
          <w:bCs/>
          <w:sz w:val="24"/>
          <w:lang w:val="sr-Cyrl-CS"/>
        </w:rPr>
        <w:t>одина је била изузетно тешка, а</w:t>
      </w:r>
      <w:r w:rsidR="00021ACE">
        <w:rPr>
          <w:rFonts w:ascii="Arial" w:hAnsi="Arial" w:cs="Arial"/>
          <w:bCs/>
          <w:sz w:val="24"/>
          <w:lang w:val="sr-Cyrl-CS"/>
        </w:rPr>
        <w:t>ли смо успевали да</w:t>
      </w:r>
      <w:r w:rsidR="00125B11">
        <w:rPr>
          <w:rFonts w:ascii="Arial" w:hAnsi="Arial" w:cs="Arial"/>
          <w:bCs/>
          <w:sz w:val="24"/>
          <w:lang w:val="sr-Cyrl-CS"/>
        </w:rPr>
        <w:t xml:space="preserve"> се изборимо </w:t>
      </w:r>
      <w:r w:rsidR="00021ACE">
        <w:rPr>
          <w:rFonts w:ascii="Arial" w:hAnsi="Arial" w:cs="Arial"/>
          <w:bCs/>
          <w:sz w:val="24"/>
          <w:lang w:val="sr-Cyrl-CS"/>
        </w:rPr>
        <w:t>са свим проблемима</w:t>
      </w:r>
      <w:r w:rsidRPr="00895F23">
        <w:rPr>
          <w:rFonts w:ascii="Arial" w:hAnsi="Arial" w:cs="Arial"/>
          <w:bCs/>
          <w:sz w:val="24"/>
          <w:lang w:val="sr-Cyrl-CS"/>
        </w:rPr>
        <w:t>.</w:t>
      </w:r>
    </w:p>
    <w:p w:rsidR="002A76CE" w:rsidRPr="00895F23" w:rsidRDefault="002A76CE" w:rsidP="002A76CE">
      <w:pPr>
        <w:pStyle w:val="Subtitle"/>
        <w:ind w:firstLine="720"/>
        <w:rPr>
          <w:rFonts w:ascii="Arial" w:hAnsi="Arial" w:cs="Arial"/>
          <w:bCs/>
          <w:sz w:val="24"/>
          <w:lang w:val="sr-Cyrl-CS"/>
        </w:rPr>
      </w:pPr>
      <w:r w:rsidRPr="00895F23">
        <w:rPr>
          <w:rFonts w:ascii="Arial" w:hAnsi="Arial" w:cs="Arial"/>
          <w:bCs/>
          <w:sz w:val="24"/>
          <w:lang w:val="sr-Cyrl-CS"/>
        </w:rPr>
        <w:t xml:space="preserve">Активности су биле усмерене првенствено на реализацији активности у </w:t>
      </w:r>
      <w:r w:rsidR="00D971B4">
        <w:rPr>
          <w:rFonts w:ascii="Arial" w:hAnsi="Arial" w:cs="Arial"/>
          <w:bCs/>
          <w:sz w:val="24"/>
          <w:lang w:val="sr-Cyrl-CS"/>
        </w:rPr>
        <w:t>неколико</w:t>
      </w:r>
      <w:r w:rsidRPr="00895F23">
        <w:rPr>
          <w:rFonts w:ascii="Arial" w:hAnsi="Arial" w:cs="Arial"/>
          <w:bCs/>
          <w:sz w:val="24"/>
          <w:lang w:val="sr-Cyrl-CS"/>
        </w:rPr>
        <w:t xml:space="preserve"> кључних области рада:</w:t>
      </w:r>
      <w:bookmarkStart w:id="0" w:name="_GoBack"/>
      <w:bookmarkEnd w:id="0"/>
    </w:p>
    <w:p w:rsidR="002A76CE" w:rsidRPr="00895F23" w:rsidRDefault="002A76CE" w:rsidP="002A76CE">
      <w:pPr>
        <w:pStyle w:val="Subtitle"/>
        <w:ind w:firstLine="720"/>
        <w:rPr>
          <w:rFonts w:ascii="Arial" w:hAnsi="Arial" w:cs="Arial"/>
          <w:bCs/>
          <w:sz w:val="24"/>
          <w:lang w:val="sr-Cyrl-CS"/>
        </w:rPr>
      </w:pPr>
    </w:p>
    <w:p w:rsidR="002A76CE" w:rsidRPr="00895F23" w:rsidRDefault="002A76CE" w:rsidP="002A76CE">
      <w:pPr>
        <w:pStyle w:val="Subtitle"/>
        <w:numPr>
          <w:ilvl w:val="0"/>
          <w:numId w:val="9"/>
        </w:numPr>
        <w:rPr>
          <w:rFonts w:ascii="Arial" w:hAnsi="Arial" w:cs="Arial"/>
          <w:b/>
          <w:bCs/>
          <w:sz w:val="24"/>
          <w:lang w:val="sr-Cyrl-CS"/>
        </w:rPr>
      </w:pPr>
      <w:r w:rsidRPr="00895F23">
        <w:rPr>
          <w:rFonts w:ascii="Arial" w:hAnsi="Arial" w:cs="Arial"/>
          <w:b/>
          <w:bCs/>
          <w:sz w:val="24"/>
        </w:rPr>
        <w:t>Организација и развој</w:t>
      </w:r>
    </w:p>
    <w:p w:rsidR="002A76CE" w:rsidRPr="00895F23" w:rsidRDefault="002A76CE" w:rsidP="002A76CE">
      <w:pPr>
        <w:pStyle w:val="Subtitle"/>
        <w:numPr>
          <w:ilvl w:val="0"/>
          <w:numId w:val="9"/>
        </w:numPr>
        <w:rPr>
          <w:rFonts w:ascii="Arial" w:hAnsi="Arial" w:cs="Arial"/>
          <w:b/>
          <w:bCs/>
          <w:sz w:val="24"/>
          <w:lang w:val="sr-Cyrl-CS"/>
        </w:rPr>
      </w:pPr>
      <w:r w:rsidRPr="00895F23">
        <w:rPr>
          <w:rFonts w:ascii="Arial" w:hAnsi="Arial" w:cs="Arial"/>
          <w:b/>
          <w:bCs/>
          <w:sz w:val="24"/>
          <w:lang w:val="sr-Cyrl-CS"/>
        </w:rPr>
        <w:t>Социјална делатност</w:t>
      </w:r>
    </w:p>
    <w:p w:rsidR="002A76CE" w:rsidRPr="00895F23" w:rsidRDefault="002A76CE" w:rsidP="002A76CE">
      <w:pPr>
        <w:pStyle w:val="Subtitle"/>
        <w:numPr>
          <w:ilvl w:val="0"/>
          <w:numId w:val="9"/>
        </w:numPr>
        <w:rPr>
          <w:rFonts w:ascii="Arial" w:hAnsi="Arial" w:cs="Arial"/>
          <w:b/>
          <w:bCs/>
          <w:sz w:val="24"/>
          <w:lang w:val="sr-Cyrl-CS"/>
        </w:rPr>
      </w:pPr>
      <w:r w:rsidRPr="00895F23">
        <w:rPr>
          <w:rFonts w:ascii="Arial" w:hAnsi="Arial" w:cs="Arial"/>
          <w:b/>
          <w:bCs/>
          <w:sz w:val="24"/>
          <w:lang w:val="sr-Cyrl-CS"/>
        </w:rPr>
        <w:t xml:space="preserve">Прва помоћ </w:t>
      </w:r>
    </w:p>
    <w:p w:rsidR="002A76CE" w:rsidRPr="00895F23" w:rsidRDefault="002A76CE" w:rsidP="002A76CE">
      <w:pPr>
        <w:pStyle w:val="Subtitle"/>
        <w:numPr>
          <w:ilvl w:val="0"/>
          <w:numId w:val="9"/>
        </w:numPr>
        <w:rPr>
          <w:rFonts w:ascii="Arial" w:hAnsi="Arial" w:cs="Arial"/>
          <w:b/>
          <w:bCs/>
          <w:sz w:val="24"/>
          <w:lang w:val="sr-Cyrl-CS"/>
        </w:rPr>
      </w:pPr>
      <w:r w:rsidRPr="00895F23">
        <w:rPr>
          <w:rFonts w:ascii="Arial" w:hAnsi="Arial" w:cs="Arial"/>
          <w:b/>
          <w:bCs/>
          <w:sz w:val="24"/>
          <w:lang w:val="sr-Cyrl-CS"/>
        </w:rPr>
        <w:t>Добровољно давалаштво крви</w:t>
      </w:r>
    </w:p>
    <w:p w:rsidR="002A76CE" w:rsidRPr="00895F23" w:rsidRDefault="002A76CE" w:rsidP="002A76CE">
      <w:pPr>
        <w:pStyle w:val="Subtitle"/>
        <w:numPr>
          <w:ilvl w:val="0"/>
          <w:numId w:val="9"/>
        </w:numPr>
        <w:rPr>
          <w:rFonts w:ascii="Arial" w:hAnsi="Arial" w:cs="Arial"/>
          <w:b/>
          <w:bCs/>
          <w:sz w:val="24"/>
          <w:lang w:val="sr-Cyrl-CS"/>
        </w:rPr>
      </w:pPr>
      <w:r w:rsidRPr="00895F23">
        <w:rPr>
          <w:rFonts w:ascii="Arial" w:hAnsi="Arial" w:cs="Arial"/>
          <w:b/>
          <w:bCs/>
          <w:sz w:val="24"/>
          <w:lang w:val="sr-Cyrl-CS"/>
        </w:rPr>
        <w:t>Здравствено превентивне делатности</w:t>
      </w:r>
    </w:p>
    <w:p w:rsidR="002A76CE" w:rsidRPr="00895F23" w:rsidRDefault="002A76CE" w:rsidP="002A76CE">
      <w:pPr>
        <w:pStyle w:val="Subtitle"/>
        <w:numPr>
          <w:ilvl w:val="0"/>
          <w:numId w:val="9"/>
        </w:numPr>
        <w:rPr>
          <w:rFonts w:ascii="Arial" w:hAnsi="Arial" w:cs="Arial"/>
          <w:b/>
          <w:bCs/>
          <w:sz w:val="24"/>
          <w:lang w:val="sr-Cyrl-CS"/>
        </w:rPr>
      </w:pPr>
      <w:r w:rsidRPr="00895F23">
        <w:rPr>
          <w:rFonts w:ascii="Arial" w:hAnsi="Arial" w:cs="Arial"/>
          <w:b/>
          <w:bCs/>
          <w:sz w:val="24"/>
          <w:lang w:val="sr-Cyrl-CS"/>
        </w:rPr>
        <w:t>Подмладак и омладина</w:t>
      </w:r>
    </w:p>
    <w:p w:rsidR="002A76CE" w:rsidRPr="00895F23" w:rsidRDefault="002A76CE" w:rsidP="002A76CE">
      <w:pPr>
        <w:pStyle w:val="Subtitle"/>
        <w:numPr>
          <w:ilvl w:val="0"/>
          <w:numId w:val="9"/>
        </w:numPr>
        <w:rPr>
          <w:rFonts w:ascii="Arial" w:hAnsi="Arial" w:cs="Arial"/>
          <w:b/>
          <w:bCs/>
          <w:sz w:val="24"/>
          <w:lang w:val="sr-Cyrl-CS"/>
        </w:rPr>
      </w:pPr>
      <w:r w:rsidRPr="00895F23">
        <w:rPr>
          <w:rFonts w:ascii="Arial" w:hAnsi="Arial" w:cs="Arial"/>
          <w:b/>
          <w:bCs/>
          <w:sz w:val="24"/>
        </w:rPr>
        <w:t xml:space="preserve">Ширење знања о Црвеном крсту и међународном хуманитарном праву - </w:t>
      </w:r>
      <w:r w:rsidRPr="00895F23">
        <w:rPr>
          <w:rFonts w:ascii="Arial" w:hAnsi="Arial" w:cs="Arial"/>
          <w:b/>
          <w:bCs/>
          <w:sz w:val="24"/>
          <w:lang w:val="sr-Cyrl-CS"/>
        </w:rPr>
        <w:t>Дифузија</w:t>
      </w:r>
    </w:p>
    <w:p w:rsidR="002A76CE" w:rsidRPr="00895F23" w:rsidRDefault="002A76CE" w:rsidP="002A76CE">
      <w:pPr>
        <w:pStyle w:val="Subtitle"/>
        <w:ind w:left="1080"/>
        <w:rPr>
          <w:rFonts w:ascii="Arial" w:hAnsi="Arial" w:cs="Arial"/>
          <w:bCs/>
          <w:sz w:val="24"/>
          <w:lang w:val="sr-Cyrl-CS"/>
        </w:rPr>
      </w:pPr>
    </w:p>
    <w:p w:rsidR="002A76CE" w:rsidRPr="00895F23" w:rsidRDefault="002A76CE" w:rsidP="002A76CE">
      <w:pPr>
        <w:pStyle w:val="Subtitle"/>
        <w:ind w:firstLine="720"/>
        <w:rPr>
          <w:rFonts w:ascii="Arial" w:hAnsi="Arial" w:cs="Arial"/>
          <w:sz w:val="24"/>
          <w:lang w:val="sr-Cyrl-CS"/>
        </w:rPr>
      </w:pPr>
      <w:r w:rsidRPr="00895F23">
        <w:rPr>
          <w:rFonts w:ascii="Arial" w:hAnsi="Arial" w:cs="Arial"/>
          <w:sz w:val="24"/>
          <w:lang w:val="sr-Cyrl-CS"/>
        </w:rPr>
        <w:t>Најзначајније а</w:t>
      </w:r>
      <w:r w:rsidRPr="00895F23">
        <w:rPr>
          <w:rFonts w:ascii="Arial" w:hAnsi="Arial" w:cs="Arial"/>
          <w:sz w:val="24"/>
        </w:rPr>
        <w:t xml:space="preserve">ктивности </w:t>
      </w:r>
      <w:r w:rsidRPr="00895F23">
        <w:rPr>
          <w:rFonts w:ascii="Arial" w:hAnsi="Arial" w:cs="Arial"/>
          <w:sz w:val="24"/>
          <w:lang w:val="sr-Cyrl-CS"/>
        </w:rPr>
        <w:t xml:space="preserve">Црвеног крста </w:t>
      </w:r>
      <w:r w:rsidR="0016012A">
        <w:rPr>
          <w:rFonts w:ascii="Arial" w:hAnsi="Arial" w:cs="Arial"/>
          <w:sz w:val="24"/>
          <w:lang w:val="sr-Cyrl-CS"/>
        </w:rPr>
        <w:t>Рача</w:t>
      </w:r>
      <w:r w:rsidRPr="00895F23">
        <w:rPr>
          <w:rFonts w:ascii="Arial" w:hAnsi="Arial" w:cs="Arial"/>
          <w:sz w:val="24"/>
          <w:lang w:val="sr-Cyrl-CS"/>
        </w:rPr>
        <w:t xml:space="preserve"> у 201</w:t>
      </w:r>
      <w:r w:rsidR="005164C3">
        <w:rPr>
          <w:rFonts w:ascii="Arial" w:hAnsi="Arial" w:cs="Arial"/>
          <w:sz w:val="24"/>
        </w:rPr>
        <w:t>8</w:t>
      </w:r>
      <w:r w:rsidRPr="00895F23">
        <w:rPr>
          <w:rFonts w:ascii="Arial" w:hAnsi="Arial" w:cs="Arial"/>
          <w:sz w:val="24"/>
          <w:lang w:val="sr-Cyrl-CS"/>
        </w:rPr>
        <w:t>. г</w:t>
      </w:r>
      <w:r w:rsidR="00961B68">
        <w:rPr>
          <w:rFonts w:ascii="Arial" w:hAnsi="Arial" w:cs="Arial"/>
          <w:sz w:val="24"/>
          <w:lang w:val="sr-Cyrl-CS"/>
        </w:rPr>
        <w:t>одини биле су усмерене према</w:t>
      </w:r>
      <w:r w:rsidRPr="00895F23">
        <w:rPr>
          <w:rFonts w:ascii="Arial" w:hAnsi="Arial" w:cs="Arial"/>
          <w:sz w:val="24"/>
          <w:lang w:val="sr-Cyrl-CS"/>
        </w:rPr>
        <w:t xml:space="preserve"> потребама најугроженијих категорија становништва које се обраћало  Црвеном крсту за помоћ. Реализовани су, а и даље су у току  бро</w:t>
      </w:r>
      <w:r w:rsidR="0016012A">
        <w:rPr>
          <w:rFonts w:ascii="Arial" w:hAnsi="Arial" w:cs="Arial"/>
          <w:sz w:val="24"/>
          <w:lang w:val="sr-Cyrl-CS"/>
        </w:rPr>
        <w:t>јни програми помоћи као што су подела пакета,</w:t>
      </w:r>
      <w:r w:rsidRPr="00895F23">
        <w:rPr>
          <w:rFonts w:ascii="Arial" w:hAnsi="Arial" w:cs="Arial"/>
          <w:sz w:val="24"/>
          <w:lang w:val="sr-Cyrl-CS"/>
        </w:rPr>
        <w:t xml:space="preserve"> психосоцијална подршка и други.</w:t>
      </w:r>
    </w:p>
    <w:p w:rsidR="002A76CE" w:rsidRPr="00895F23" w:rsidRDefault="00961B68" w:rsidP="002A76CE">
      <w:pPr>
        <w:pStyle w:val="Subtitle"/>
        <w:ind w:firstLine="720"/>
        <w:rPr>
          <w:rFonts w:ascii="Arial" w:hAnsi="Arial" w:cs="Arial"/>
          <w:sz w:val="24"/>
          <w:lang w:val="sr-Cyrl-CS"/>
        </w:rPr>
      </w:pPr>
      <w:r>
        <w:rPr>
          <w:rFonts w:ascii="Arial" w:hAnsi="Arial" w:cs="Arial"/>
          <w:sz w:val="24"/>
          <w:lang w:val="sr-Cyrl-CS"/>
        </w:rPr>
        <w:t>С</w:t>
      </w:r>
      <w:r w:rsidR="002A76CE" w:rsidRPr="00895F23">
        <w:rPr>
          <w:rFonts w:ascii="Arial" w:hAnsi="Arial" w:cs="Arial"/>
          <w:sz w:val="24"/>
          <w:lang w:val="sr-Cyrl-CS"/>
        </w:rPr>
        <w:t>оцијална и хуманитарна ситуација била је таква да су потребе за хуманитарном помоћи биле израженије од могућности</w:t>
      </w:r>
      <w:r>
        <w:rPr>
          <w:rFonts w:ascii="Arial" w:hAnsi="Arial" w:cs="Arial"/>
          <w:sz w:val="24"/>
          <w:lang w:val="sr-Cyrl-CS"/>
        </w:rPr>
        <w:t xml:space="preserve"> Црвеног крста и друштва у целини</w:t>
      </w:r>
      <w:r w:rsidR="002A76CE" w:rsidRPr="00895F23">
        <w:rPr>
          <w:rFonts w:ascii="Arial" w:hAnsi="Arial" w:cs="Arial"/>
          <w:sz w:val="24"/>
          <w:lang w:val="sr-Cyrl-CS"/>
        </w:rPr>
        <w:t>.</w:t>
      </w:r>
    </w:p>
    <w:p w:rsidR="002A76CE" w:rsidRPr="00895F23" w:rsidRDefault="002A76CE" w:rsidP="002A76CE">
      <w:pPr>
        <w:pStyle w:val="Subtitle"/>
        <w:ind w:firstLine="720"/>
        <w:rPr>
          <w:rFonts w:ascii="Arial" w:hAnsi="Arial" w:cs="Arial"/>
          <w:sz w:val="24"/>
          <w:lang w:val="sr-Cyrl-CS"/>
        </w:rPr>
      </w:pPr>
      <w:r w:rsidRPr="00895F23">
        <w:rPr>
          <w:rFonts w:ascii="Arial" w:hAnsi="Arial" w:cs="Arial"/>
          <w:sz w:val="24"/>
          <w:lang w:val="sr-Cyrl-CS"/>
        </w:rPr>
        <w:t xml:space="preserve">Човек је био у првом плану када се радило о конкретној материјалној помоћи људима у стању потребе или у невољи, уз настојање да им се кроз едукативне, превентивне и промотивне програме омогући стицање знања и вештина корисних за живот и рад. Ове активности су истовремено пружале могућност волонтерима Црвеног крста да своја знања и вештине несебично поклањају другима.  </w:t>
      </w:r>
    </w:p>
    <w:p w:rsidR="002A76CE" w:rsidRPr="00895F23" w:rsidRDefault="002A76CE" w:rsidP="002A76CE">
      <w:pPr>
        <w:pStyle w:val="Subtitle"/>
        <w:ind w:firstLine="720"/>
        <w:rPr>
          <w:rFonts w:ascii="Arial" w:hAnsi="Arial" w:cs="Arial"/>
          <w:sz w:val="24"/>
          <w:lang w:val="sr-Cyrl-CS"/>
        </w:rPr>
      </w:pPr>
      <w:r w:rsidRPr="00895F23">
        <w:rPr>
          <w:rFonts w:ascii="Arial" w:hAnsi="Arial" w:cs="Arial"/>
          <w:sz w:val="24"/>
          <w:lang w:val="sr-Cyrl-CS"/>
        </w:rPr>
        <w:t>Још увек није дошло до</w:t>
      </w:r>
      <w:r w:rsidRPr="00895F2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895F23">
        <w:rPr>
          <w:rFonts w:ascii="Arial" w:hAnsi="Arial" w:cs="Arial"/>
          <w:sz w:val="24"/>
          <w:lang w:val="en-US"/>
        </w:rPr>
        <w:t>пуне</w:t>
      </w:r>
      <w:proofErr w:type="spellEnd"/>
      <w:r w:rsidRPr="00895F23">
        <w:rPr>
          <w:rFonts w:ascii="Arial" w:hAnsi="Arial" w:cs="Arial"/>
          <w:sz w:val="24"/>
          <w:lang w:val="sr-Cyrl-CS"/>
        </w:rPr>
        <w:t xml:space="preserve"> примене Закона о Црвеном крсту Србије у пракси, што треба да омогући стабилнију финансијску ситуацију, а самим тим и остваривање у пуној мери улоге Црвеног крста као помоћног органа власти у хуманитарној области.</w:t>
      </w:r>
    </w:p>
    <w:p w:rsidR="002A76CE" w:rsidRDefault="002A76CE" w:rsidP="002A76CE">
      <w:pPr>
        <w:pStyle w:val="Subtitle"/>
        <w:ind w:firstLine="720"/>
        <w:rPr>
          <w:rFonts w:ascii="Arial" w:hAnsi="Arial" w:cs="Arial"/>
          <w:sz w:val="24"/>
          <w:lang w:val="en-US"/>
        </w:rPr>
      </w:pPr>
      <w:r w:rsidRPr="00895F23">
        <w:rPr>
          <w:rFonts w:ascii="Arial" w:hAnsi="Arial" w:cs="Arial"/>
          <w:sz w:val="24"/>
          <w:lang w:val="sr-Cyrl-CS"/>
        </w:rPr>
        <w:t>У 201</w:t>
      </w:r>
      <w:r w:rsidR="005164C3">
        <w:rPr>
          <w:rFonts w:ascii="Arial" w:hAnsi="Arial" w:cs="Arial"/>
          <w:sz w:val="24"/>
        </w:rPr>
        <w:t>8</w:t>
      </w:r>
      <w:r w:rsidRPr="00895F23">
        <w:rPr>
          <w:rFonts w:ascii="Arial" w:hAnsi="Arial" w:cs="Arial"/>
          <w:sz w:val="24"/>
          <w:lang w:val="sr-Cyrl-CS"/>
        </w:rPr>
        <w:t>. години остварен је знатно мањи прилив средстава од игара на срећу, што је свакако утицало на могућност реализације планираних активности. И поред ове чињенице, у протеклом периоду су остварени значајни резултати.</w:t>
      </w:r>
    </w:p>
    <w:p w:rsidR="009B0288" w:rsidRPr="009B0288" w:rsidRDefault="009B0288" w:rsidP="002A76CE">
      <w:pPr>
        <w:pStyle w:val="Subtitle"/>
        <w:ind w:firstLine="720"/>
        <w:rPr>
          <w:rFonts w:ascii="Arial" w:hAnsi="Arial" w:cs="Arial"/>
          <w:sz w:val="24"/>
          <w:lang w:val="en-US"/>
        </w:rPr>
      </w:pPr>
    </w:p>
    <w:p w:rsidR="002A76CE" w:rsidRPr="00895F23" w:rsidRDefault="002A76CE" w:rsidP="002A76CE">
      <w:pPr>
        <w:pStyle w:val="Subtitle"/>
        <w:rPr>
          <w:rFonts w:ascii="Arial" w:hAnsi="Arial" w:cs="Arial"/>
          <w:b/>
          <w:bCs/>
          <w:spacing w:val="20"/>
          <w:sz w:val="24"/>
          <w:u w:val="single"/>
          <w:lang w:val="sr-Cyrl-CS"/>
        </w:rPr>
      </w:pPr>
    </w:p>
    <w:p w:rsidR="002A76CE" w:rsidRPr="00895F23" w:rsidRDefault="002A76CE" w:rsidP="00895F23">
      <w:pPr>
        <w:pStyle w:val="Subtitle"/>
        <w:rPr>
          <w:rFonts w:ascii="Arial" w:hAnsi="Arial" w:cs="Arial"/>
          <w:b/>
          <w:bCs/>
          <w:spacing w:val="20"/>
          <w:sz w:val="24"/>
          <w:lang w:val="sr-Cyrl-CS"/>
        </w:rPr>
      </w:pPr>
      <w:r w:rsidRPr="00895F23">
        <w:rPr>
          <w:rFonts w:ascii="Arial" w:hAnsi="Arial" w:cs="Arial"/>
          <w:b/>
          <w:bCs/>
          <w:spacing w:val="20"/>
          <w:sz w:val="24"/>
          <w:lang w:val="sr-Cyrl-CS"/>
        </w:rPr>
        <w:lastRenderedPageBreak/>
        <w:t>ОРГАНИЗАЦИЈА И РАЗВОЈ</w:t>
      </w:r>
    </w:p>
    <w:p w:rsidR="002A76CE" w:rsidRPr="00093E91" w:rsidRDefault="002A76CE" w:rsidP="00895F23">
      <w:pPr>
        <w:pStyle w:val="Subtitle"/>
        <w:rPr>
          <w:rFonts w:ascii="Arial" w:hAnsi="Arial" w:cs="Arial"/>
          <w:bCs/>
          <w:i/>
          <w:spacing w:val="20"/>
          <w:sz w:val="24"/>
          <w:lang w:val="sr-Cyrl-CS"/>
        </w:rPr>
      </w:pPr>
      <w:r w:rsidRPr="00093E91">
        <w:rPr>
          <w:rFonts w:ascii="Arial" w:hAnsi="Arial" w:cs="Arial"/>
          <w:bCs/>
          <w:i/>
          <w:spacing w:val="20"/>
          <w:sz w:val="24"/>
        </w:rPr>
        <w:t>(</w:t>
      </w:r>
      <w:r w:rsidR="00961B68">
        <w:rPr>
          <w:rFonts w:ascii="Arial" w:hAnsi="Arial" w:cs="Arial"/>
          <w:bCs/>
          <w:i/>
          <w:spacing w:val="20"/>
          <w:sz w:val="24"/>
          <w:lang w:val="sr-Cyrl-CS"/>
        </w:rPr>
        <w:t>Правни основ: З</w:t>
      </w:r>
      <w:r w:rsidRPr="00093E91">
        <w:rPr>
          <w:rFonts w:ascii="Arial" w:hAnsi="Arial" w:cs="Arial"/>
          <w:bCs/>
          <w:i/>
          <w:spacing w:val="20"/>
          <w:sz w:val="24"/>
          <w:lang w:val="sr-Cyrl-CS"/>
        </w:rPr>
        <w:t>акон о Црвеном крсту Ср</w:t>
      </w:r>
      <w:r w:rsidR="00961B68">
        <w:rPr>
          <w:rFonts w:ascii="Arial" w:hAnsi="Arial" w:cs="Arial"/>
          <w:bCs/>
          <w:i/>
          <w:spacing w:val="20"/>
          <w:sz w:val="24"/>
          <w:lang w:val="sr-Cyrl-CS"/>
        </w:rPr>
        <w:t>бије, члан 6,7,9,10,11,13,14,15.</w:t>
      </w:r>
      <w:r w:rsidRPr="00093E91">
        <w:rPr>
          <w:rFonts w:ascii="Arial" w:hAnsi="Arial" w:cs="Arial"/>
          <w:bCs/>
          <w:i/>
          <w:spacing w:val="20"/>
          <w:sz w:val="24"/>
          <w:lang w:val="sr-Cyrl-CS"/>
        </w:rPr>
        <w:t xml:space="preserve"> и 16</w:t>
      </w:r>
      <w:r w:rsidR="00961B68">
        <w:rPr>
          <w:rFonts w:ascii="Arial" w:hAnsi="Arial" w:cs="Arial"/>
          <w:bCs/>
          <w:i/>
          <w:spacing w:val="20"/>
          <w:sz w:val="24"/>
          <w:lang w:val="sr-Cyrl-CS"/>
        </w:rPr>
        <w:t>.</w:t>
      </w:r>
      <w:r w:rsidRPr="00093E91">
        <w:rPr>
          <w:rFonts w:ascii="Arial" w:hAnsi="Arial" w:cs="Arial"/>
          <w:bCs/>
          <w:i/>
          <w:spacing w:val="20"/>
          <w:sz w:val="24"/>
          <w:lang w:val="sr-Cyrl-CS"/>
        </w:rPr>
        <w:t xml:space="preserve"> закона</w:t>
      </w:r>
      <w:r w:rsidR="00093E91">
        <w:rPr>
          <w:rFonts w:ascii="Arial" w:hAnsi="Arial" w:cs="Arial"/>
          <w:bCs/>
          <w:i/>
          <w:spacing w:val="20"/>
          <w:sz w:val="24"/>
          <w:lang w:val="sr-Cyrl-CS"/>
        </w:rPr>
        <w:t>.</w:t>
      </w:r>
      <w:r w:rsidRPr="00093E91">
        <w:rPr>
          <w:rFonts w:ascii="Arial" w:hAnsi="Arial" w:cs="Arial"/>
          <w:bCs/>
          <w:i/>
          <w:spacing w:val="20"/>
          <w:sz w:val="24"/>
          <w:lang w:val="sr-Cyrl-CS"/>
        </w:rPr>
        <w:t>)</w:t>
      </w:r>
    </w:p>
    <w:p w:rsidR="002A76CE" w:rsidRPr="00895F23" w:rsidRDefault="002A76CE" w:rsidP="002A76CE">
      <w:pPr>
        <w:pStyle w:val="Subtitle"/>
        <w:jc w:val="left"/>
        <w:rPr>
          <w:rFonts w:ascii="Arial" w:hAnsi="Arial" w:cs="Arial"/>
          <w:bCs/>
          <w:spacing w:val="20"/>
          <w:sz w:val="24"/>
          <w:lang w:val="sr-Cyrl-CS"/>
        </w:rPr>
      </w:pPr>
    </w:p>
    <w:p w:rsidR="002A76CE" w:rsidRPr="00895F23" w:rsidRDefault="002A76CE" w:rsidP="002A76CE">
      <w:pPr>
        <w:ind w:firstLine="720"/>
        <w:jc w:val="both"/>
        <w:rPr>
          <w:rFonts w:ascii="Arial" w:hAnsi="Arial" w:cs="Arial"/>
          <w:lang w:val="sr-Cyrl-CS"/>
        </w:rPr>
      </w:pPr>
      <w:r w:rsidRPr="00895F23">
        <w:rPr>
          <w:rFonts w:ascii="Arial" w:hAnsi="Arial" w:cs="Arial"/>
          <w:lang w:val="sr-Cyrl-CS"/>
        </w:rPr>
        <w:t>У 201</w:t>
      </w:r>
      <w:r w:rsidR="00021ACE">
        <w:rPr>
          <w:rFonts w:ascii="Arial" w:hAnsi="Arial" w:cs="Arial"/>
        </w:rPr>
        <w:t>8</w:t>
      </w:r>
      <w:r w:rsidRPr="00895F23">
        <w:rPr>
          <w:rFonts w:ascii="Arial" w:hAnsi="Arial" w:cs="Arial"/>
          <w:lang w:val="sr-Cyrl-CS"/>
        </w:rPr>
        <w:t>. години активности у области организације и развоја</w:t>
      </w:r>
      <w:r w:rsidR="00021ACE">
        <w:rPr>
          <w:rFonts w:ascii="Arial" w:hAnsi="Arial" w:cs="Arial"/>
          <w:lang w:val="sr-Cyrl-CS"/>
        </w:rPr>
        <w:t xml:space="preserve"> </w:t>
      </w:r>
      <w:r w:rsidRPr="00895F23">
        <w:rPr>
          <w:rFonts w:ascii="Arial" w:hAnsi="Arial" w:cs="Arial"/>
          <w:lang w:val="sr-Cyrl-CS"/>
        </w:rPr>
        <w:t>реализоване</w:t>
      </w:r>
      <w:r w:rsidRPr="00895F23">
        <w:rPr>
          <w:rFonts w:ascii="Arial" w:hAnsi="Arial" w:cs="Arial"/>
          <w:lang w:val="sr-Latn-CS"/>
        </w:rPr>
        <w:t xml:space="preserve"> с</w:t>
      </w:r>
      <w:r w:rsidR="00AE63D7" w:rsidRPr="00895F23">
        <w:rPr>
          <w:rFonts w:ascii="Arial" w:hAnsi="Arial" w:cs="Arial"/>
          <w:lang w:val="sr-Latn-CS"/>
        </w:rPr>
        <w:t>у</w:t>
      </w:r>
      <w:r w:rsidR="00021ACE">
        <w:rPr>
          <w:rFonts w:ascii="Arial" w:hAnsi="Arial" w:cs="Arial"/>
          <w:lang w:val="sr-Cyrl-CS"/>
        </w:rPr>
        <w:t xml:space="preserve"> у</w:t>
      </w:r>
      <w:r w:rsidR="003D5856">
        <w:rPr>
          <w:rFonts w:ascii="Arial" w:hAnsi="Arial" w:cs="Arial"/>
          <w:lang w:val="sr-Cyrl-CS"/>
        </w:rPr>
        <w:t xml:space="preserve"> </w:t>
      </w:r>
      <w:r w:rsidRPr="00895F23">
        <w:rPr>
          <w:rFonts w:ascii="Arial" w:hAnsi="Arial" w:cs="Arial"/>
          <w:lang w:val="sr-Latn-CS"/>
        </w:rPr>
        <w:t>складу са</w:t>
      </w:r>
      <w:r w:rsidRPr="00895F23">
        <w:rPr>
          <w:rFonts w:ascii="Arial" w:hAnsi="Arial" w:cs="Arial"/>
          <w:lang w:val="sr-Cyrl-CS"/>
        </w:rPr>
        <w:t xml:space="preserve"> Законом о Црвеном крсту Србије, </w:t>
      </w:r>
      <w:r w:rsidRPr="00895F23">
        <w:rPr>
          <w:rFonts w:ascii="Arial" w:hAnsi="Arial" w:cs="Arial"/>
          <w:lang w:val="sr-Latn-CS"/>
        </w:rPr>
        <w:t xml:space="preserve">Статутом Црвеног крста </w:t>
      </w:r>
      <w:proofErr w:type="spellStart"/>
      <w:r w:rsidR="0016012A">
        <w:rPr>
          <w:rFonts w:ascii="Arial" w:hAnsi="Arial" w:cs="Arial"/>
        </w:rPr>
        <w:t>Рача</w:t>
      </w:r>
      <w:proofErr w:type="spellEnd"/>
      <w:r w:rsidRPr="00895F23">
        <w:rPr>
          <w:rFonts w:ascii="Arial" w:hAnsi="Arial" w:cs="Arial"/>
          <w:lang w:val="sr-Latn-CS"/>
        </w:rPr>
        <w:t>,</w:t>
      </w:r>
      <w:r w:rsidRPr="00895F23">
        <w:rPr>
          <w:rFonts w:ascii="Arial" w:hAnsi="Arial" w:cs="Arial"/>
          <w:lang w:val="sr-Cyrl-CS"/>
        </w:rPr>
        <w:t xml:space="preserve"> Планом акције</w:t>
      </w:r>
      <w:r w:rsidRPr="00895F23">
        <w:rPr>
          <w:rFonts w:ascii="Arial" w:hAnsi="Arial" w:cs="Arial"/>
          <w:lang w:val="sr-Latn-CS"/>
        </w:rPr>
        <w:t xml:space="preserve"> Црвеног крста </w:t>
      </w:r>
      <w:proofErr w:type="spellStart"/>
      <w:r w:rsidR="0016012A">
        <w:rPr>
          <w:rFonts w:ascii="Arial" w:hAnsi="Arial" w:cs="Arial"/>
        </w:rPr>
        <w:t>Рача</w:t>
      </w:r>
      <w:proofErr w:type="spellEnd"/>
      <w:r w:rsidRPr="00895F23">
        <w:rPr>
          <w:rFonts w:ascii="Arial" w:hAnsi="Arial" w:cs="Arial"/>
          <w:lang w:val="sr-Latn-CS"/>
        </w:rPr>
        <w:t xml:space="preserve"> за период 20</w:t>
      </w:r>
      <w:r w:rsidRPr="00895F23">
        <w:rPr>
          <w:rFonts w:ascii="Arial" w:hAnsi="Arial" w:cs="Arial"/>
          <w:lang w:val="sr-Cyrl-CS"/>
        </w:rPr>
        <w:t>14</w:t>
      </w:r>
      <w:r w:rsidRPr="00895F23">
        <w:rPr>
          <w:rFonts w:ascii="Arial" w:hAnsi="Arial" w:cs="Arial"/>
          <w:lang w:val="sr-Latn-CS"/>
        </w:rPr>
        <w:t xml:space="preserve"> – 20</w:t>
      </w:r>
      <w:r w:rsidRPr="00895F23">
        <w:rPr>
          <w:rFonts w:ascii="Arial" w:hAnsi="Arial" w:cs="Arial"/>
          <w:lang w:val="sr-Cyrl-CS"/>
        </w:rPr>
        <w:t>18</w:t>
      </w:r>
      <w:r w:rsidR="00AE63D7" w:rsidRPr="00895F23">
        <w:rPr>
          <w:rFonts w:ascii="Arial" w:hAnsi="Arial" w:cs="Arial"/>
          <w:lang w:val="sr-Cyrl-CS"/>
        </w:rPr>
        <w:t>.</w:t>
      </w:r>
      <w:r w:rsidRPr="00895F23">
        <w:rPr>
          <w:rFonts w:ascii="Arial" w:hAnsi="Arial" w:cs="Arial"/>
          <w:lang w:val="sr-Latn-CS"/>
        </w:rPr>
        <w:t xml:space="preserve"> година</w:t>
      </w:r>
      <w:r w:rsidRPr="00895F23">
        <w:rPr>
          <w:rFonts w:ascii="Arial" w:hAnsi="Arial" w:cs="Arial"/>
          <w:lang w:val="sr-Cyrl-CS"/>
        </w:rPr>
        <w:t xml:space="preserve"> и П</w:t>
      </w:r>
      <w:r w:rsidRPr="00895F23">
        <w:rPr>
          <w:rFonts w:ascii="Arial" w:hAnsi="Arial" w:cs="Arial"/>
          <w:lang w:val="sr-Latn-CS"/>
        </w:rPr>
        <w:t>лано</w:t>
      </w:r>
      <w:r w:rsidRPr="00895F23">
        <w:rPr>
          <w:rFonts w:ascii="Arial" w:hAnsi="Arial" w:cs="Arial"/>
          <w:lang w:val="sr-Cyrl-CS"/>
        </w:rPr>
        <w:t>м</w:t>
      </w:r>
      <w:r w:rsidRPr="00895F23">
        <w:rPr>
          <w:rFonts w:ascii="Arial" w:hAnsi="Arial" w:cs="Arial"/>
          <w:lang w:val="sr-Latn-CS"/>
        </w:rPr>
        <w:t xml:space="preserve"> рад</w:t>
      </w:r>
      <w:r w:rsidRPr="00895F23">
        <w:rPr>
          <w:rFonts w:ascii="Arial" w:hAnsi="Arial" w:cs="Arial"/>
          <w:lang w:val="sr-Cyrl-CS"/>
        </w:rPr>
        <w:t>а</w:t>
      </w:r>
      <w:r w:rsidRPr="00895F23">
        <w:rPr>
          <w:rFonts w:ascii="Arial" w:hAnsi="Arial" w:cs="Arial"/>
          <w:lang w:val="sr-Latn-CS"/>
        </w:rPr>
        <w:t xml:space="preserve"> Црвеног крста </w:t>
      </w:r>
      <w:proofErr w:type="spellStart"/>
      <w:r w:rsidR="0016012A">
        <w:rPr>
          <w:rFonts w:ascii="Arial" w:hAnsi="Arial" w:cs="Arial"/>
        </w:rPr>
        <w:t>Рача</w:t>
      </w:r>
      <w:proofErr w:type="spellEnd"/>
      <w:r w:rsidRPr="00895F23">
        <w:rPr>
          <w:rFonts w:ascii="Arial" w:hAnsi="Arial" w:cs="Arial"/>
          <w:lang w:val="sr-Latn-CS"/>
        </w:rPr>
        <w:t xml:space="preserve"> за </w:t>
      </w:r>
      <w:r w:rsidR="00021ACE">
        <w:rPr>
          <w:rFonts w:ascii="Arial" w:hAnsi="Arial" w:cs="Arial"/>
          <w:lang w:val="sr-Cyrl-CS"/>
        </w:rPr>
        <w:t>2018</w:t>
      </w:r>
      <w:r w:rsidRPr="00895F23">
        <w:rPr>
          <w:rFonts w:ascii="Arial" w:hAnsi="Arial" w:cs="Arial"/>
          <w:lang w:val="sr-Cyrl-CS"/>
        </w:rPr>
        <w:t>.</w:t>
      </w:r>
      <w:r w:rsidRPr="00895F23">
        <w:rPr>
          <w:rFonts w:ascii="Arial" w:hAnsi="Arial" w:cs="Arial"/>
          <w:lang w:val="sr-Latn-CS"/>
        </w:rPr>
        <w:t xml:space="preserve"> годину</w:t>
      </w:r>
      <w:r w:rsidRPr="00895F23">
        <w:rPr>
          <w:rFonts w:ascii="Arial" w:hAnsi="Arial" w:cs="Arial"/>
          <w:lang w:val="sr-Cyrl-CS"/>
        </w:rPr>
        <w:t>.</w:t>
      </w:r>
    </w:p>
    <w:p w:rsidR="002A76CE" w:rsidRPr="00895F23" w:rsidRDefault="002A76CE" w:rsidP="002A76CE">
      <w:pPr>
        <w:ind w:firstLine="720"/>
        <w:jc w:val="both"/>
        <w:rPr>
          <w:rFonts w:ascii="Arial" w:hAnsi="Arial" w:cs="Arial"/>
        </w:rPr>
      </w:pPr>
      <w:r w:rsidRPr="00895F23">
        <w:rPr>
          <w:rFonts w:ascii="Arial" w:hAnsi="Arial" w:cs="Arial"/>
          <w:lang w:val="sr-Cyrl-CS"/>
        </w:rPr>
        <w:t xml:space="preserve"> Активности су имале </w:t>
      </w:r>
      <w:r w:rsidRPr="00895F23">
        <w:rPr>
          <w:rFonts w:ascii="Arial" w:hAnsi="Arial" w:cs="Arial"/>
          <w:lang w:val="sr-Latn-CS"/>
        </w:rPr>
        <w:t>циљ да се</w:t>
      </w:r>
      <w:r w:rsidRPr="00895F23">
        <w:rPr>
          <w:rFonts w:ascii="Arial" w:hAnsi="Arial" w:cs="Arial"/>
          <w:lang w:val="sr-Cyrl-CS"/>
        </w:rPr>
        <w:t xml:space="preserve"> деловање</w:t>
      </w:r>
      <w:r w:rsidRPr="00895F23">
        <w:rPr>
          <w:rFonts w:ascii="Arial" w:hAnsi="Arial" w:cs="Arial"/>
          <w:lang w:val="sr-Latn-CS"/>
        </w:rPr>
        <w:t xml:space="preserve"> организациј</w:t>
      </w:r>
      <w:r w:rsidRPr="00895F23">
        <w:rPr>
          <w:rFonts w:ascii="Arial" w:hAnsi="Arial" w:cs="Arial"/>
        </w:rPr>
        <w:t>е</w:t>
      </w:r>
      <w:r w:rsidRPr="00895F23">
        <w:rPr>
          <w:rFonts w:ascii="Arial" w:hAnsi="Arial" w:cs="Arial"/>
          <w:lang w:val="sr-Latn-CS"/>
        </w:rPr>
        <w:t xml:space="preserve"> Црвеног крста </w:t>
      </w:r>
      <w:proofErr w:type="spellStart"/>
      <w:r w:rsidR="0016012A">
        <w:rPr>
          <w:rFonts w:ascii="Arial" w:hAnsi="Arial" w:cs="Arial"/>
        </w:rPr>
        <w:t>Рача</w:t>
      </w:r>
      <w:proofErr w:type="spellEnd"/>
      <w:r w:rsidR="0016012A">
        <w:rPr>
          <w:rFonts w:ascii="Arial" w:hAnsi="Arial" w:cs="Arial"/>
        </w:rPr>
        <w:t xml:space="preserve"> </w:t>
      </w:r>
      <w:r w:rsidRPr="00895F23">
        <w:rPr>
          <w:rFonts w:ascii="Arial" w:hAnsi="Arial" w:cs="Arial"/>
          <w:lang w:val="sr-Cyrl-CS"/>
        </w:rPr>
        <w:t>у сложеним условима рада одржи и</w:t>
      </w:r>
      <w:r w:rsidRPr="00895F23">
        <w:rPr>
          <w:rFonts w:ascii="Arial" w:hAnsi="Arial" w:cs="Arial"/>
          <w:lang w:val="sr-Latn-CS"/>
        </w:rPr>
        <w:t xml:space="preserve"> унапред</w:t>
      </w:r>
      <w:r w:rsidRPr="00895F23">
        <w:rPr>
          <w:rFonts w:ascii="Arial" w:hAnsi="Arial" w:cs="Arial"/>
          <w:lang w:val="sr-Cyrl-CS"/>
        </w:rPr>
        <w:t>и</w:t>
      </w:r>
      <w:r w:rsidRPr="00895F23">
        <w:rPr>
          <w:rFonts w:ascii="Arial" w:hAnsi="Arial" w:cs="Arial"/>
          <w:lang w:val="sr-Latn-CS"/>
        </w:rPr>
        <w:t>,</w:t>
      </w:r>
      <w:r w:rsidRPr="00895F23">
        <w:rPr>
          <w:rFonts w:ascii="Arial" w:hAnsi="Arial" w:cs="Arial"/>
          <w:lang w:val="sr-Cyrl-CS"/>
        </w:rPr>
        <w:t xml:space="preserve"> као и да</w:t>
      </w:r>
      <w:r w:rsidRPr="00895F23">
        <w:rPr>
          <w:rFonts w:ascii="Arial" w:hAnsi="Arial" w:cs="Arial"/>
          <w:lang w:val="sr-Latn-CS"/>
        </w:rPr>
        <w:t xml:space="preserve"> се поверење грађана у организацију Црвеног крста подигне</w:t>
      </w:r>
      <w:r w:rsidRPr="00895F23">
        <w:rPr>
          <w:rFonts w:ascii="Arial" w:hAnsi="Arial" w:cs="Arial"/>
          <w:lang w:val="sr-Cyrl-CS"/>
        </w:rPr>
        <w:t xml:space="preserve"> на још</w:t>
      </w:r>
      <w:r w:rsidRPr="00895F23">
        <w:rPr>
          <w:rFonts w:ascii="Arial" w:hAnsi="Arial" w:cs="Arial"/>
          <w:lang w:val="sr-Latn-CS"/>
        </w:rPr>
        <w:t xml:space="preserve"> виши ниво</w:t>
      </w:r>
      <w:r w:rsidRPr="00895F23">
        <w:rPr>
          <w:rFonts w:ascii="Arial" w:hAnsi="Arial" w:cs="Arial"/>
          <w:lang w:val="sr-Cyrl-CS"/>
        </w:rPr>
        <w:t>, што је и постигнуто</w:t>
      </w:r>
      <w:r w:rsidRPr="00895F23">
        <w:rPr>
          <w:rFonts w:ascii="Arial" w:hAnsi="Arial" w:cs="Arial"/>
          <w:lang w:val="sr-Latn-CS"/>
        </w:rPr>
        <w:t>.</w:t>
      </w:r>
    </w:p>
    <w:p w:rsidR="002A76CE" w:rsidRPr="00895F23" w:rsidRDefault="002A76CE" w:rsidP="002A76CE">
      <w:pPr>
        <w:ind w:firstLine="720"/>
        <w:jc w:val="both"/>
        <w:rPr>
          <w:rFonts w:ascii="Arial" w:hAnsi="Arial" w:cs="Arial"/>
          <w:lang w:val="sr-Cyrl-CS"/>
        </w:rPr>
      </w:pPr>
      <w:r w:rsidRPr="00895F23">
        <w:rPr>
          <w:rFonts w:ascii="Arial" w:hAnsi="Arial" w:cs="Arial"/>
          <w:lang w:val="sr-Cyrl-CS"/>
        </w:rPr>
        <w:t>На основу Статута, Управни о</w:t>
      </w:r>
      <w:r w:rsidR="0016012A">
        <w:rPr>
          <w:rFonts w:ascii="Arial" w:hAnsi="Arial" w:cs="Arial"/>
          <w:lang w:val="sr-Cyrl-CS"/>
        </w:rPr>
        <w:t>дбор Црвеног крста Рача</w:t>
      </w:r>
      <w:r w:rsidRPr="00895F23">
        <w:rPr>
          <w:rFonts w:ascii="Arial" w:hAnsi="Arial" w:cs="Arial"/>
          <w:lang w:val="sr-Cyrl-CS"/>
        </w:rPr>
        <w:t xml:space="preserve"> редовно је доносио одлуке из своје надлежности,</w:t>
      </w:r>
      <w:r w:rsidRPr="00895F23">
        <w:rPr>
          <w:rFonts w:ascii="Arial" w:hAnsi="Arial" w:cs="Arial"/>
          <w:lang w:val="sr-Latn-CS"/>
        </w:rPr>
        <w:t xml:space="preserve"> програм</w:t>
      </w:r>
      <w:r w:rsidRPr="00895F23">
        <w:rPr>
          <w:rFonts w:ascii="Arial" w:hAnsi="Arial" w:cs="Arial"/>
          <w:lang w:val="sr-Cyrl-CS"/>
        </w:rPr>
        <w:t>е</w:t>
      </w:r>
      <w:r w:rsidRPr="00895F23">
        <w:rPr>
          <w:rFonts w:ascii="Arial" w:hAnsi="Arial" w:cs="Arial"/>
          <w:lang w:val="sr-Latn-CS"/>
        </w:rPr>
        <w:t xml:space="preserve"> рада</w:t>
      </w:r>
      <w:r w:rsidRPr="00895F23">
        <w:rPr>
          <w:rFonts w:ascii="Arial" w:hAnsi="Arial" w:cs="Arial"/>
          <w:lang w:val="sr-Cyrl-CS"/>
        </w:rPr>
        <w:t xml:space="preserve"> за конкретне акције</w:t>
      </w:r>
      <w:r w:rsidRPr="00895F23">
        <w:rPr>
          <w:rFonts w:ascii="Arial" w:hAnsi="Arial" w:cs="Arial"/>
          <w:lang w:val="sr-Latn-CS"/>
        </w:rPr>
        <w:t>,упуства и закључ</w:t>
      </w:r>
      <w:r w:rsidRPr="00895F23">
        <w:rPr>
          <w:rFonts w:ascii="Arial" w:hAnsi="Arial" w:cs="Arial"/>
          <w:lang w:val="sr-Cyrl-CS"/>
        </w:rPr>
        <w:t>ке</w:t>
      </w:r>
      <w:r w:rsidRPr="00895F23">
        <w:rPr>
          <w:rFonts w:ascii="Arial" w:hAnsi="Arial" w:cs="Arial"/>
          <w:lang w:val="sr-Latn-CS"/>
        </w:rPr>
        <w:t xml:space="preserve"> о најактуелнијим питањима рада организациј</w:t>
      </w:r>
      <w:r w:rsidRPr="00895F23">
        <w:rPr>
          <w:rFonts w:ascii="Arial" w:hAnsi="Arial" w:cs="Arial"/>
        </w:rPr>
        <w:t>е</w:t>
      </w:r>
      <w:r w:rsidRPr="00895F23">
        <w:rPr>
          <w:rFonts w:ascii="Arial" w:hAnsi="Arial" w:cs="Arial"/>
          <w:lang w:val="sr-Latn-CS"/>
        </w:rPr>
        <w:t xml:space="preserve"> Црвеног крста </w:t>
      </w:r>
      <w:proofErr w:type="spellStart"/>
      <w:r w:rsidR="0016012A">
        <w:rPr>
          <w:rFonts w:ascii="Arial" w:hAnsi="Arial" w:cs="Arial"/>
        </w:rPr>
        <w:t>Рача</w:t>
      </w:r>
      <w:proofErr w:type="spellEnd"/>
      <w:r w:rsidRPr="00895F23">
        <w:rPr>
          <w:rFonts w:ascii="Arial" w:hAnsi="Arial" w:cs="Arial"/>
          <w:lang w:val="sr-Cyrl-CS"/>
        </w:rPr>
        <w:t>, редовно разматрајући информације о активностима из области деловања Црвеног крста.</w:t>
      </w:r>
    </w:p>
    <w:p w:rsidR="002A76CE" w:rsidRDefault="002A76CE" w:rsidP="002A76CE">
      <w:pPr>
        <w:ind w:firstLine="720"/>
        <w:jc w:val="both"/>
        <w:rPr>
          <w:rFonts w:ascii="Arial" w:hAnsi="Arial" w:cs="Arial"/>
        </w:rPr>
      </w:pPr>
      <w:r w:rsidRPr="00895F23">
        <w:rPr>
          <w:rFonts w:ascii="Arial" w:hAnsi="Arial" w:cs="Arial"/>
          <w:lang w:val="sr-Cyrl-CS"/>
        </w:rPr>
        <w:t xml:space="preserve">Скупштина Црвеног крста </w:t>
      </w:r>
      <w:r w:rsidR="0016012A">
        <w:rPr>
          <w:rFonts w:ascii="Arial" w:hAnsi="Arial" w:cs="Arial"/>
          <w:lang w:val="sr-Cyrl-CS"/>
        </w:rPr>
        <w:t>Рача</w:t>
      </w:r>
      <w:r w:rsidRPr="00895F23">
        <w:rPr>
          <w:rFonts w:ascii="Arial" w:hAnsi="Arial" w:cs="Arial"/>
          <w:lang w:val="sr-Cyrl-CS"/>
        </w:rPr>
        <w:t xml:space="preserve"> је упозната са активностима Црвеног крста </w:t>
      </w:r>
      <w:r w:rsidR="0016012A">
        <w:rPr>
          <w:rFonts w:ascii="Arial" w:hAnsi="Arial" w:cs="Arial"/>
          <w:lang w:val="sr-Cyrl-CS"/>
        </w:rPr>
        <w:t>Рача</w:t>
      </w:r>
      <w:r w:rsidRPr="00895F23">
        <w:rPr>
          <w:rFonts w:ascii="Arial" w:hAnsi="Arial" w:cs="Arial"/>
          <w:lang w:val="sr-Cyrl-CS"/>
        </w:rPr>
        <w:t xml:space="preserve">  за јануар 201</w:t>
      </w:r>
      <w:r w:rsidR="00021ACE">
        <w:rPr>
          <w:rFonts w:ascii="Arial" w:hAnsi="Arial" w:cs="Arial"/>
        </w:rPr>
        <w:t>8</w:t>
      </w:r>
      <w:r w:rsidRPr="00895F23">
        <w:rPr>
          <w:rFonts w:ascii="Arial" w:hAnsi="Arial" w:cs="Arial"/>
          <w:lang w:val="sr-Cyrl-CS"/>
        </w:rPr>
        <w:t>. – децембар  201</w:t>
      </w:r>
      <w:r w:rsidR="00021ACE">
        <w:rPr>
          <w:rFonts w:ascii="Arial" w:hAnsi="Arial" w:cs="Arial"/>
        </w:rPr>
        <w:t>8</w:t>
      </w:r>
      <w:r w:rsidRPr="00895F23">
        <w:rPr>
          <w:rFonts w:ascii="Arial" w:hAnsi="Arial" w:cs="Arial"/>
          <w:lang w:val="sr-Cyrl-CS"/>
        </w:rPr>
        <w:t xml:space="preserve">. године и наредним активностима Црвеног крста </w:t>
      </w:r>
      <w:r w:rsidR="0016012A">
        <w:rPr>
          <w:rFonts w:ascii="Arial" w:hAnsi="Arial" w:cs="Arial"/>
          <w:lang w:val="sr-Cyrl-CS"/>
        </w:rPr>
        <w:t>Рача</w:t>
      </w:r>
      <w:r w:rsidRPr="00895F23">
        <w:rPr>
          <w:rFonts w:ascii="Arial" w:hAnsi="Arial" w:cs="Arial"/>
          <w:lang w:val="sr-Cyrl-CS"/>
        </w:rPr>
        <w:t>.</w:t>
      </w:r>
    </w:p>
    <w:p w:rsidR="009B0288" w:rsidRPr="009B0288" w:rsidRDefault="009B0288" w:rsidP="002A76CE">
      <w:pPr>
        <w:ind w:firstLine="720"/>
        <w:jc w:val="both"/>
        <w:rPr>
          <w:rFonts w:ascii="Arial" w:hAnsi="Arial" w:cs="Arial"/>
        </w:rPr>
      </w:pPr>
    </w:p>
    <w:p w:rsidR="002A76CE" w:rsidRPr="00895F23" w:rsidRDefault="002A76CE" w:rsidP="002A76CE">
      <w:pPr>
        <w:ind w:firstLine="720"/>
        <w:jc w:val="both"/>
        <w:rPr>
          <w:rFonts w:ascii="Arial" w:hAnsi="Arial" w:cs="Arial"/>
          <w:b/>
          <w:lang w:val="sr-Cyrl-CS"/>
        </w:rPr>
      </w:pPr>
      <w:r w:rsidRPr="00895F23">
        <w:rPr>
          <w:rFonts w:ascii="Arial" w:hAnsi="Arial" w:cs="Arial"/>
          <w:b/>
          <w:lang w:val="sr-Cyrl-CS"/>
        </w:rPr>
        <w:t>Разматрани су и у</w:t>
      </w:r>
      <w:r w:rsidRPr="00895F23">
        <w:rPr>
          <w:rFonts w:ascii="Arial" w:hAnsi="Arial" w:cs="Arial"/>
          <w:b/>
          <w:lang w:val="sr-Latn-CS"/>
        </w:rPr>
        <w:t>свај</w:t>
      </w:r>
      <w:r w:rsidRPr="00895F23">
        <w:rPr>
          <w:rFonts w:ascii="Arial" w:hAnsi="Arial" w:cs="Arial"/>
          <w:b/>
          <w:lang w:val="sr-Cyrl-CS"/>
        </w:rPr>
        <w:t>ени:</w:t>
      </w:r>
    </w:p>
    <w:p w:rsidR="002A76CE" w:rsidRPr="00895F23" w:rsidRDefault="002A76CE" w:rsidP="002A76CE">
      <w:pPr>
        <w:ind w:firstLine="720"/>
        <w:jc w:val="both"/>
        <w:rPr>
          <w:rFonts w:ascii="Arial" w:hAnsi="Arial" w:cs="Arial"/>
          <w:lang w:val="sr-Cyrl-CS"/>
        </w:rPr>
      </w:pPr>
      <w:r w:rsidRPr="00895F23">
        <w:rPr>
          <w:rFonts w:ascii="Arial" w:hAnsi="Arial" w:cs="Arial"/>
          <w:lang w:val="sr-Cyrl-CS"/>
        </w:rPr>
        <w:t xml:space="preserve">- </w:t>
      </w:r>
      <w:r w:rsidRPr="00895F23">
        <w:rPr>
          <w:rFonts w:ascii="Arial" w:hAnsi="Arial" w:cs="Arial"/>
          <w:lang w:val="sr-Latn-CS"/>
        </w:rPr>
        <w:t xml:space="preserve">Извештај о раду Црвеног крста </w:t>
      </w:r>
      <w:proofErr w:type="spellStart"/>
      <w:r w:rsidR="0016012A">
        <w:rPr>
          <w:rFonts w:ascii="Arial" w:hAnsi="Arial" w:cs="Arial"/>
        </w:rPr>
        <w:t>Рача</w:t>
      </w:r>
      <w:proofErr w:type="spellEnd"/>
      <w:r w:rsidRPr="00895F23">
        <w:rPr>
          <w:rFonts w:ascii="Arial" w:hAnsi="Arial" w:cs="Arial"/>
          <w:lang w:val="sr-Latn-CS"/>
        </w:rPr>
        <w:t xml:space="preserve"> за 20</w:t>
      </w:r>
      <w:r w:rsidRPr="00895F23">
        <w:rPr>
          <w:rFonts w:ascii="Arial" w:hAnsi="Arial" w:cs="Arial"/>
          <w:lang w:val="sr-Cyrl-CS"/>
        </w:rPr>
        <w:t>1</w:t>
      </w:r>
      <w:r w:rsidR="00021ACE">
        <w:rPr>
          <w:rFonts w:ascii="Arial" w:hAnsi="Arial" w:cs="Arial"/>
        </w:rPr>
        <w:t>8</w:t>
      </w:r>
      <w:r w:rsidRPr="00895F23">
        <w:rPr>
          <w:rFonts w:ascii="Arial" w:hAnsi="Arial" w:cs="Arial"/>
          <w:lang w:val="sr-Latn-CS"/>
        </w:rPr>
        <w:t>. годину</w:t>
      </w:r>
      <w:r w:rsidRPr="00895F23">
        <w:rPr>
          <w:rFonts w:ascii="Arial" w:hAnsi="Arial" w:cs="Arial"/>
          <w:lang w:val="sr-Cyrl-CS"/>
        </w:rPr>
        <w:t>,</w:t>
      </w:r>
    </w:p>
    <w:p w:rsidR="002A76CE" w:rsidRPr="00895F23" w:rsidRDefault="002A76CE" w:rsidP="002A76CE">
      <w:pPr>
        <w:ind w:firstLine="720"/>
        <w:jc w:val="both"/>
        <w:rPr>
          <w:rFonts w:ascii="Arial" w:hAnsi="Arial" w:cs="Arial"/>
        </w:rPr>
      </w:pPr>
      <w:r w:rsidRPr="00895F23">
        <w:rPr>
          <w:rFonts w:ascii="Arial" w:hAnsi="Arial" w:cs="Arial"/>
          <w:lang w:val="sr-Cyrl-CS"/>
        </w:rPr>
        <w:t>- Редовни ф</w:t>
      </w:r>
      <w:r w:rsidRPr="00895F23">
        <w:rPr>
          <w:rFonts w:ascii="Arial" w:hAnsi="Arial" w:cs="Arial"/>
          <w:lang w:val="sr-Latn-CS"/>
        </w:rPr>
        <w:t>инансијски извештај</w:t>
      </w:r>
      <w:r w:rsidRPr="00895F23">
        <w:rPr>
          <w:rFonts w:ascii="Arial" w:hAnsi="Arial" w:cs="Arial"/>
          <w:lang w:val="sr-Cyrl-CS"/>
        </w:rPr>
        <w:t>и</w:t>
      </w:r>
      <w:r w:rsidRPr="00895F23">
        <w:rPr>
          <w:rFonts w:ascii="Arial" w:hAnsi="Arial" w:cs="Arial"/>
          <w:lang w:val="sr-Latn-CS"/>
        </w:rPr>
        <w:t xml:space="preserve"> Црвеног крста </w:t>
      </w:r>
      <w:proofErr w:type="spellStart"/>
      <w:r w:rsidR="0016012A">
        <w:rPr>
          <w:rFonts w:ascii="Arial" w:hAnsi="Arial" w:cs="Arial"/>
        </w:rPr>
        <w:t>Рача</w:t>
      </w:r>
      <w:proofErr w:type="spellEnd"/>
      <w:r w:rsidRPr="00895F23">
        <w:rPr>
          <w:rFonts w:ascii="Arial" w:hAnsi="Arial" w:cs="Arial"/>
          <w:lang w:val="sr-Cyrl-CS"/>
        </w:rPr>
        <w:t xml:space="preserve"> (Завршни рачун)</w:t>
      </w:r>
      <w:r w:rsidRPr="00895F23">
        <w:rPr>
          <w:rFonts w:ascii="Arial" w:hAnsi="Arial" w:cs="Arial"/>
          <w:lang w:val="sr-Latn-CS"/>
        </w:rPr>
        <w:t xml:space="preserve"> за 20</w:t>
      </w:r>
      <w:r w:rsidRPr="00895F23">
        <w:rPr>
          <w:rFonts w:ascii="Arial" w:hAnsi="Arial" w:cs="Arial"/>
          <w:lang w:val="sr-Cyrl-CS"/>
        </w:rPr>
        <w:t>1</w:t>
      </w:r>
      <w:r w:rsidR="00021ACE">
        <w:rPr>
          <w:rFonts w:ascii="Arial" w:hAnsi="Arial" w:cs="Arial"/>
        </w:rPr>
        <w:t>8</w:t>
      </w:r>
      <w:r w:rsidRPr="00895F23">
        <w:rPr>
          <w:rFonts w:ascii="Arial" w:hAnsi="Arial" w:cs="Arial"/>
          <w:lang w:val="sr-Latn-CS"/>
        </w:rPr>
        <w:t xml:space="preserve">. </w:t>
      </w:r>
      <w:proofErr w:type="gramStart"/>
      <w:r w:rsidRPr="00895F23">
        <w:rPr>
          <w:rFonts w:ascii="Arial" w:hAnsi="Arial" w:cs="Arial"/>
        </w:rPr>
        <w:t>г</w:t>
      </w:r>
      <w:r w:rsidRPr="00895F23">
        <w:rPr>
          <w:rFonts w:ascii="Arial" w:hAnsi="Arial" w:cs="Arial"/>
          <w:lang w:val="sr-Latn-CS"/>
        </w:rPr>
        <w:t>одину</w:t>
      </w:r>
      <w:proofErr w:type="gramEnd"/>
      <w:r w:rsidRPr="00895F23">
        <w:rPr>
          <w:rFonts w:ascii="Arial" w:hAnsi="Arial" w:cs="Arial"/>
        </w:rPr>
        <w:t xml:space="preserve">. </w:t>
      </w:r>
    </w:p>
    <w:p w:rsidR="002A76CE" w:rsidRPr="00895F23" w:rsidRDefault="0016012A" w:rsidP="002A76CE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Извештај о раду Црвеног крста Рача</w:t>
      </w:r>
      <w:r w:rsidR="002A76CE" w:rsidRPr="00895F23">
        <w:rPr>
          <w:rFonts w:ascii="Arial" w:hAnsi="Arial" w:cs="Arial"/>
          <w:lang w:val="sr-Cyrl-CS"/>
        </w:rPr>
        <w:t xml:space="preserve"> за 201</w:t>
      </w:r>
      <w:r w:rsidR="00021ACE">
        <w:rPr>
          <w:rFonts w:ascii="Arial" w:hAnsi="Arial" w:cs="Arial"/>
        </w:rPr>
        <w:t>8</w:t>
      </w:r>
      <w:r w:rsidR="002A76CE" w:rsidRPr="00895F23">
        <w:rPr>
          <w:rFonts w:ascii="Arial" w:hAnsi="Arial" w:cs="Arial"/>
          <w:lang w:val="sr-Cyrl-CS"/>
        </w:rPr>
        <w:t>. годину усвојен је</w:t>
      </w:r>
      <w:r w:rsidR="00021ACE">
        <w:rPr>
          <w:rFonts w:ascii="Arial" w:hAnsi="Arial" w:cs="Arial"/>
          <w:lang w:val="sr-Cyrl-CS"/>
        </w:rPr>
        <w:t xml:space="preserve"> 28. Фебруара 2019 године , а </w:t>
      </w:r>
      <w:r w:rsidR="002A76CE" w:rsidRPr="00895F23">
        <w:rPr>
          <w:rFonts w:ascii="Arial" w:hAnsi="Arial" w:cs="Arial"/>
          <w:lang w:val="sr-Cyrl-CS"/>
        </w:rPr>
        <w:t>финансијски извештај за 201</w:t>
      </w:r>
      <w:r w:rsidR="00021ACE">
        <w:rPr>
          <w:rFonts w:ascii="Arial" w:hAnsi="Arial" w:cs="Arial"/>
        </w:rPr>
        <w:t>8</w:t>
      </w:r>
      <w:r w:rsidR="002A76CE" w:rsidRPr="00895F23">
        <w:rPr>
          <w:rFonts w:ascii="Arial" w:hAnsi="Arial" w:cs="Arial"/>
          <w:lang w:val="sr-Cyrl-CS"/>
        </w:rPr>
        <w:t>.</w:t>
      </w:r>
      <w:r w:rsidR="00961B68">
        <w:rPr>
          <w:rFonts w:ascii="Arial" w:hAnsi="Arial" w:cs="Arial"/>
          <w:lang w:val="sr-Cyrl-CS"/>
        </w:rPr>
        <w:t xml:space="preserve"> </w:t>
      </w:r>
      <w:r w:rsidR="00021ACE">
        <w:rPr>
          <w:rFonts w:ascii="Arial" w:hAnsi="Arial" w:cs="Arial"/>
          <w:lang w:val="sr-Cyrl-CS"/>
        </w:rPr>
        <w:t>г</w:t>
      </w:r>
      <w:r w:rsidR="00961B68">
        <w:rPr>
          <w:rFonts w:ascii="Arial" w:hAnsi="Arial" w:cs="Arial"/>
          <w:lang w:val="sr-Cyrl-CS"/>
        </w:rPr>
        <w:t>одину</w:t>
      </w:r>
      <w:r w:rsidR="00021ACE">
        <w:rPr>
          <w:rFonts w:ascii="Arial" w:hAnsi="Arial" w:cs="Arial"/>
          <w:lang w:val="sr-Cyrl-CS"/>
        </w:rPr>
        <w:t xml:space="preserve"> такође је</w:t>
      </w:r>
      <w:r w:rsidR="00961B68">
        <w:rPr>
          <w:rFonts w:ascii="Arial" w:hAnsi="Arial" w:cs="Arial"/>
          <w:lang w:val="sr-Cyrl-CS"/>
        </w:rPr>
        <w:t xml:space="preserve"> усвоје</w:t>
      </w:r>
      <w:r w:rsidR="00021ACE">
        <w:rPr>
          <w:rFonts w:ascii="Arial" w:hAnsi="Arial" w:cs="Arial"/>
          <w:lang w:val="sr-Cyrl-CS"/>
        </w:rPr>
        <w:t>н је 28</w:t>
      </w:r>
      <w:r w:rsidR="00961B68">
        <w:rPr>
          <w:rFonts w:ascii="Arial" w:hAnsi="Arial" w:cs="Arial"/>
          <w:lang w:val="sr-Cyrl-CS"/>
        </w:rPr>
        <w:t xml:space="preserve">. фебруара </w:t>
      </w:r>
      <w:r w:rsidR="005164C3">
        <w:rPr>
          <w:rFonts w:ascii="Arial" w:hAnsi="Arial" w:cs="Arial"/>
          <w:lang w:val="sr-Cyrl-CS"/>
        </w:rPr>
        <w:t>201</w:t>
      </w:r>
      <w:r w:rsidR="00021ACE">
        <w:rPr>
          <w:rFonts w:ascii="Arial" w:hAnsi="Arial" w:cs="Arial"/>
        </w:rPr>
        <w:t>9</w:t>
      </w:r>
      <w:r w:rsidR="002A76CE" w:rsidRPr="00895F23">
        <w:rPr>
          <w:rFonts w:ascii="Arial" w:hAnsi="Arial" w:cs="Arial"/>
          <w:lang w:val="sr-Cyrl-CS"/>
        </w:rPr>
        <w:t>.године.</w:t>
      </w:r>
    </w:p>
    <w:p w:rsidR="002A76CE" w:rsidRPr="00895F23" w:rsidRDefault="002A76CE" w:rsidP="002A76CE">
      <w:pPr>
        <w:ind w:firstLine="720"/>
        <w:jc w:val="both"/>
        <w:rPr>
          <w:rFonts w:ascii="Arial" w:hAnsi="Arial" w:cs="Arial"/>
          <w:lang w:val="sr-Cyrl-CS"/>
        </w:rPr>
      </w:pPr>
      <w:r w:rsidRPr="00895F23">
        <w:rPr>
          <w:rFonts w:ascii="Arial" w:hAnsi="Arial" w:cs="Arial"/>
          <w:lang w:val="sr-Cyrl-CS"/>
        </w:rPr>
        <w:t xml:space="preserve">-  План рада Црвеног крста </w:t>
      </w:r>
      <w:r w:rsidR="0016012A">
        <w:rPr>
          <w:rFonts w:ascii="Arial" w:hAnsi="Arial" w:cs="Arial"/>
          <w:lang w:val="sr-Cyrl-CS"/>
        </w:rPr>
        <w:t>Рача</w:t>
      </w:r>
      <w:r w:rsidRPr="00895F23">
        <w:rPr>
          <w:rFonts w:ascii="Arial" w:hAnsi="Arial" w:cs="Arial"/>
          <w:lang w:val="sr-Cyrl-CS"/>
        </w:rPr>
        <w:t xml:space="preserve">  </w:t>
      </w:r>
      <w:r w:rsidR="005164C3">
        <w:rPr>
          <w:rFonts w:ascii="Arial" w:hAnsi="Arial" w:cs="Arial"/>
          <w:lang w:val="sr-Cyrl-CS"/>
        </w:rPr>
        <w:t>са Календаром активности за 201</w:t>
      </w:r>
      <w:r w:rsidR="005164C3">
        <w:rPr>
          <w:rFonts w:ascii="Arial" w:hAnsi="Arial" w:cs="Arial"/>
        </w:rPr>
        <w:t>8</w:t>
      </w:r>
      <w:r w:rsidRPr="00895F23">
        <w:rPr>
          <w:rFonts w:ascii="Arial" w:hAnsi="Arial" w:cs="Arial"/>
          <w:lang w:val="sr-Cyrl-CS"/>
        </w:rPr>
        <w:t>. годину,</w:t>
      </w:r>
    </w:p>
    <w:p w:rsidR="002A76CE" w:rsidRDefault="002A76CE" w:rsidP="002A76CE">
      <w:pPr>
        <w:ind w:firstLine="720"/>
        <w:jc w:val="both"/>
        <w:rPr>
          <w:rFonts w:ascii="Arial" w:hAnsi="Arial" w:cs="Arial"/>
        </w:rPr>
      </w:pPr>
      <w:r w:rsidRPr="00895F23">
        <w:rPr>
          <w:rFonts w:ascii="Arial" w:hAnsi="Arial" w:cs="Arial"/>
          <w:lang w:val="sr-Cyrl-CS"/>
        </w:rPr>
        <w:t xml:space="preserve">-  Финансијски план Црвеног крста </w:t>
      </w:r>
      <w:r w:rsidR="0016012A">
        <w:rPr>
          <w:rFonts w:ascii="Arial" w:hAnsi="Arial" w:cs="Arial"/>
          <w:lang w:val="sr-Cyrl-CS"/>
        </w:rPr>
        <w:t>Рача</w:t>
      </w:r>
      <w:r w:rsidR="005164C3">
        <w:rPr>
          <w:rFonts w:ascii="Arial" w:hAnsi="Arial" w:cs="Arial"/>
          <w:lang w:val="sr-Cyrl-CS"/>
        </w:rPr>
        <w:t xml:space="preserve">  за 201</w:t>
      </w:r>
      <w:r w:rsidR="005164C3">
        <w:rPr>
          <w:rFonts w:ascii="Arial" w:hAnsi="Arial" w:cs="Arial"/>
        </w:rPr>
        <w:t>8</w:t>
      </w:r>
      <w:r w:rsidR="00EB6776">
        <w:rPr>
          <w:rFonts w:ascii="Arial" w:hAnsi="Arial" w:cs="Arial"/>
          <w:lang w:val="sr-Cyrl-CS"/>
        </w:rPr>
        <w:t xml:space="preserve">. </w:t>
      </w:r>
      <w:proofErr w:type="gramStart"/>
      <w:r w:rsidR="00EB6776">
        <w:rPr>
          <w:rFonts w:ascii="Arial" w:hAnsi="Arial" w:cs="Arial"/>
        </w:rPr>
        <w:t>г</w:t>
      </w:r>
      <w:r w:rsidR="00EB6776">
        <w:rPr>
          <w:rFonts w:ascii="Arial" w:hAnsi="Arial" w:cs="Arial"/>
          <w:lang w:val="sr-Cyrl-CS"/>
        </w:rPr>
        <w:t>одину</w:t>
      </w:r>
      <w:proofErr w:type="gramEnd"/>
      <w:r w:rsidR="00EB6776">
        <w:rPr>
          <w:rFonts w:ascii="Arial" w:hAnsi="Arial" w:cs="Arial"/>
        </w:rPr>
        <w:t>.</w:t>
      </w:r>
    </w:p>
    <w:p w:rsidR="00EB6776" w:rsidRPr="00EB6776" w:rsidRDefault="00EB6776" w:rsidP="002A76CE">
      <w:pPr>
        <w:ind w:firstLine="720"/>
        <w:jc w:val="both"/>
        <w:rPr>
          <w:rFonts w:ascii="Arial" w:hAnsi="Arial" w:cs="Arial"/>
        </w:rPr>
      </w:pPr>
    </w:p>
    <w:p w:rsidR="002A76CE" w:rsidRPr="00895F23" w:rsidRDefault="002A76CE" w:rsidP="002A76CE">
      <w:pPr>
        <w:pStyle w:val="Subtitle"/>
        <w:tabs>
          <w:tab w:val="left" w:pos="360"/>
          <w:tab w:val="left" w:pos="900"/>
        </w:tabs>
        <w:ind w:firstLine="720"/>
        <w:rPr>
          <w:rFonts w:ascii="Arial" w:hAnsi="Arial" w:cs="Arial"/>
          <w:sz w:val="24"/>
        </w:rPr>
      </w:pPr>
      <w:r w:rsidRPr="00895F23">
        <w:rPr>
          <w:rFonts w:ascii="Arial" w:hAnsi="Arial" w:cs="Arial"/>
          <w:sz w:val="24"/>
        </w:rPr>
        <w:tab/>
        <w:t xml:space="preserve">У протеклом периоду одржано је: </w:t>
      </w:r>
    </w:p>
    <w:p w:rsidR="002A76CE" w:rsidRPr="00895F23" w:rsidRDefault="00534F32" w:rsidP="002A76CE">
      <w:pPr>
        <w:pStyle w:val="Subtitle"/>
        <w:numPr>
          <w:ilvl w:val="0"/>
          <w:numId w:val="1"/>
        </w:numPr>
        <w:tabs>
          <w:tab w:val="clear" w:pos="3240"/>
          <w:tab w:val="left" w:pos="360"/>
          <w:tab w:val="left" w:pos="900"/>
          <w:tab w:val="num" w:pos="1620"/>
        </w:tabs>
        <w:ind w:left="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sr-Cyrl-CS"/>
        </w:rPr>
        <w:t xml:space="preserve">9 </w:t>
      </w:r>
      <w:r w:rsidR="002A76CE" w:rsidRPr="00895F23">
        <w:rPr>
          <w:rFonts w:ascii="Arial" w:hAnsi="Arial" w:cs="Arial"/>
          <w:sz w:val="24"/>
          <w:lang w:val="sr-Cyrl-CS"/>
        </w:rPr>
        <w:t xml:space="preserve">седница Управног одбора  </w:t>
      </w:r>
    </w:p>
    <w:p w:rsidR="002A76CE" w:rsidRPr="00895F23" w:rsidRDefault="00534F32" w:rsidP="002A76CE">
      <w:pPr>
        <w:pStyle w:val="Subtitle"/>
        <w:numPr>
          <w:ilvl w:val="0"/>
          <w:numId w:val="1"/>
        </w:numPr>
        <w:tabs>
          <w:tab w:val="clear" w:pos="3240"/>
          <w:tab w:val="left" w:pos="360"/>
          <w:tab w:val="left" w:pos="900"/>
          <w:tab w:val="num" w:pos="1620"/>
        </w:tabs>
        <w:ind w:left="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sr-Cyrl-CS"/>
        </w:rPr>
        <w:t>1 седница</w:t>
      </w:r>
      <w:r w:rsidR="002A76CE" w:rsidRPr="00895F23">
        <w:rPr>
          <w:rFonts w:ascii="Arial" w:hAnsi="Arial" w:cs="Arial"/>
          <w:sz w:val="24"/>
          <w:lang w:val="sr-Cyrl-CS"/>
        </w:rPr>
        <w:t xml:space="preserve"> Надзорног одбора</w:t>
      </w:r>
    </w:p>
    <w:p w:rsidR="00145BF8" w:rsidRPr="009B0288" w:rsidRDefault="00DD4F19" w:rsidP="00145BF8">
      <w:pPr>
        <w:pStyle w:val="Subtitle"/>
        <w:numPr>
          <w:ilvl w:val="0"/>
          <w:numId w:val="1"/>
        </w:numPr>
        <w:tabs>
          <w:tab w:val="clear" w:pos="3240"/>
          <w:tab w:val="left" w:pos="360"/>
          <w:tab w:val="left" w:pos="900"/>
          <w:tab w:val="num" w:pos="1620"/>
        </w:tabs>
        <w:ind w:left="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sr-Cyrl-CS"/>
        </w:rPr>
        <w:t xml:space="preserve">Годишња Скупштина </w:t>
      </w:r>
      <w:r w:rsidR="00534F32">
        <w:rPr>
          <w:rFonts w:ascii="Arial" w:hAnsi="Arial" w:cs="Arial"/>
          <w:sz w:val="24"/>
          <w:lang w:val="sr-Cyrl-CS"/>
        </w:rPr>
        <w:t>27.04</w:t>
      </w:r>
      <w:r w:rsidR="005164C3">
        <w:rPr>
          <w:rFonts w:ascii="Arial" w:hAnsi="Arial" w:cs="Arial"/>
          <w:sz w:val="24"/>
          <w:lang w:val="sr-Cyrl-CS"/>
        </w:rPr>
        <w:t>.201</w:t>
      </w:r>
      <w:r w:rsidR="005164C3">
        <w:rPr>
          <w:rFonts w:ascii="Arial" w:hAnsi="Arial" w:cs="Arial"/>
          <w:sz w:val="24"/>
          <w:lang w:val="en-US"/>
        </w:rPr>
        <w:t>8</w:t>
      </w:r>
    </w:p>
    <w:p w:rsidR="009B0288" w:rsidRPr="00145BF8" w:rsidRDefault="009B0288" w:rsidP="009B0288">
      <w:pPr>
        <w:pStyle w:val="Subtitle"/>
        <w:tabs>
          <w:tab w:val="left" w:pos="360"/>
          <w:tab w:val="left" w:pos="900"/>
        </w:tabs>
        <w:ind w:left="720"/>
        <w:rPr>
          <w:rFonts w:ascii="Arial" w:hAnsi="Arial" w:cs="Arial"/>
          <w:sz w:val="24"/>
        </w:rPr>
      </w:pPr>
    </w:p>
    <w:p w:rsidR="00DD4F19" w:rsidRPr="00145BF8" w:rsidRDefault="002A76CE" w:rsidP="00145BF8">
      <w:pPr>
        <w:pStyle w:val="Subtitle"/>
        <w:tabs>
          <w:tab w:val="left" w:pos="360"/>
          <w:tab w:val="left" w:pos="900"/>
        </w:tabs>
        <w:rPr>
          <w:rFonts w:ascii="Arial" w:hAnsi="Arial" w:cs="Arial"/>
          <w:sz w:val="24"/>
        </w:rPr>
      </w:pPr>
      <w:r w:rsidRPr="00145BF8">
        <w:rPr>
          <w:rFonts w:ascii="Arial" w:hAnsi="Arial" w:cs="Arial"/>
          <w:sz w:val="24"/>
          <w:lang w:val="sr-Cyrl-CS"/>
        </w:rPr>
        <w:t>Од 8. до 15. маја 201</w:t>
      </w:r>
      <w:r w:rsidR="005164C3">
        <w:rPr>
          <w:rFonts w:ascii="Arial" w:hAnsi="Arial" w:cs="Arial"/>
          <w:sz w:val="24"/>
        </w:rPr>
        <w:t>8</w:t>
      </w:r>
      <w:r w:rsidRPr="00145BF8">
        <w:rPr>
          <w:rFonts w:ascii="Arial" w:hAnsi="Arial" w:cs="Arial"/>
          <w:sz w:val="24"/>
          <w:lang w:val="sr-Cyrl-CS"/>
        </w:rPr>
        <w:t>. године обележен</w:t>
      </w:r>
      <w:r w:rsidR="00DD4F19" w:rsidRPr="00145BF8">
        <w:rPr>
          <w:rFonts w:ascii="Arial" w:hAnsi="Arial" w:cs="Arial"/>
          <w:sz w:val="24"/>
          <w:lang w:val="sr-Cyrl-CS"/>
        </w:rPr>
        <w:t xml:space="preserve"> је Светски дан Црвеног крста и  „Недеља Црвеног крста“ са темом </w:t>
      </w:r>
      <w:r w:rsidR="00DD4F19" w:rsidRPr="00145BF8">
        <w:rPr>
          <w:rFonts w:ascii="Arial" w:hAnsi="Arial" w:cs="Arial"/>
          <w:b/>
          <w:bCs/>
          <w:color w:val="000000"/>
          <w:sz w:val="24"/>
          <w:lang w:val="sr-Cyrl-CS"/>
        </w:rPr>
        <w:t xml:space="preserve">“Свуда за сваког” - </w:t>
      </w:r>
      <w:r w:rsidR="00DD4F19" w:rsidRPr="00145BF8">
        <w:rPr>
          <w:rFonts w:ascii="Arial" w:hAnsi="Arial" w:cs="Arial"/>
          <w:b/>
          <w:sz w:val="24"/>
        </w:rPr>
        <w:t>“Да ли сте знали?”</w:t>
      </w:r>
      <w:r w:rsidR="00DD4F19" w:rsidRPr="00145BF8">
        <w:rPr>
          <w:rFonts w:ascii="Arial" w:hAnsi="Arial" w:cs="Arial"/>
          <w:sz w:val="24"/>
          <w:lang w:val="sr-Cyrl-CS"/>
        </w:rPr>
        <w:t>.</w:t>
      </w:r>
    </w:p>
    <w:p w:rsidR="002A76CE" w:rsidRPr="00895F23" w:rsidRDefault="00DD4F19" w:rsidP="00DD4F19">
      <w:pPr>
        <w:pStyle w:val="Subtitle"/>
        <w:tabs>
          <w:tab w:val="left" w:pos="360"/>
          <w:tab w:val="left" w:pos="90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sr-Cyrl-CS"/>
        </w:rPr>
        <w:tab/>
      </w:r>
      <w:r w:rsidR="002A76CE" w:rsidRPr="00895F23">
        <w:rPr>
          <w:rFonts w:ascii="Arial" w:hAnsi="Arial" w:cs="Arial"/>
          <w:sz w:val="24"/>
        </w:rPr>
        <w:t>Активност</w:t>
      </w:r>
      <w:r>
        <w:rPr>
          <w:rFonts w:ascii="Arial" w:hAnsi="Arial" w:cs="Arial"/>
          <w:sz w:val="24"/>
        </w:rPr>
        <w:t xml:space="preserve">и које су реализоване у </w:t>
      </w:r>
      <w:r>
        <w:rPr>
          <w:rFonts w:ascii="Arial" w:hAnsi="Arial" w:cs="Arial"/>
          <w:sz w:val="24"/>
          <w:lang w:val="sr-Cyrl-CS"/>
        </w:rPr>
        <w:t>Н</w:t>
      </w:r>
      <w:r>
        <w:rPr>
          <w:rFonts w:ascii="Arial" w:hAnsi="Arial" w:cs="Arial"/>
          <w:sz w:val="24"/>
        </w:rPr>
        <w:t>едељи Црвеног крста су</w:t>
      </w:r>
      <w:r w:rsidR="002A76CE" w:rsidRPr="00895F23">
        <w:rPr>
          <w:rFonts w:ascii="Arial" w:hAnsi="Arial" w:cs="Arial"/>
          <w:sz w:val="24"/>
        </w:rPr>
        <w:t>:</w:t>
      </w:r>
    </w:p>
    <w:p w:rsidR="002A76CE" w:rsidRPr="00895F23" w:rsidRDefault="00DD4F19" w:rsidP="00DD4F19">
      <w:pPr>
        <w:pStyle w:val="Subtitle"/>
        <w:tabs>
          <w:tab w:val="left" w:pos="360"/>
          <w:tab w:val="left" w:pos="90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sr-Cyrl-CS"/>
        </w:rPr>
        <w:tab/>
      </w:r>
    </w:p>
    <w:p w:rsidR="002A76CE" w:rsidRPr="00522F54" w:rsidRDefault="00DD4F19" w:rsidP="00DD4F19">
      <w:pPr>
        <w:pStyle w:val="Subtitle"/>
        <w:tabs>
          <w:tab w:val="left" w:pos="360"/>
          <w:tab w:val="left" w:pos="90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sr-Cyrl-CS"/>
        </w:rPr>
        <w:tab/>
        <w:t xml:space="preserve">- </w:t>
      </w:r>
      <w:r>
        <w:rPr>
          <w:rFonts w:ascii="Arial" w:hAnsi="Arial" w:cs="Arial"/>
          <w:sz w:val="24"/>
        </w:rPr>
        <w:t>радионица из програма „</w:t>
      </w:r>
      <w:r w:rsidR="002A76CE" w:rsidRPr="00895F23">
        <w:rPr>
          <w:rFonts w:ascii="Arial" w:hAnsi="Arial" w:cs="Arial"/>
          <w:sz w:val="24"/>
        </w:rPr>
        <w:t>Б</w:t>
      </w:r>
      <w:r w:rsidR="00BE1CDD" w:rsidRPr="00895F23">
        <w:rPr>
          <w:rFonts w:ascii="Arial" w:hAnsi="Arial" w:cs="Arial"/>
          <w:sz w:val="24"/>
          <w:lang w:val="sr-Cyrl-CS"/>
        </w:rPr>
        <w:t>о</w:t>
      </w:r>
      <w:r w:rsidR="002A76CE" w:rsidRPr="00895F23">
        <w:rPr>
          <w:rFonts w:ascii="Arial" w:hAnsi="Arial" w:cs="Arial"/>
          <w:sz w:val="24"/>
        </w:rPr>
        <w:t xml:space="preserve">рба против трговине људима“ у </w:t>
      </w:r>
      <w:r w:rsidR="0016012A">
        <w:rPr>
          <w:rFonts w:ascii="Arial" w:hAnsi="Arial" w:cs="Arial"/>
          <w:sz w:val="24"/>
        </w:rPr>
        <w:t>средњој</w:t>
      </w:r>
      <w:r w:rsidR="002A76CE" w:rsidRPr="00895F23">
        <w:rPr>
          <w:rFonts w:ascii="Arial" w:hAnsi="Arial" w:cs="Arial"/>
          <w:sz w:val="24"/>
        </w:rPr>
        <w:t xml:space="preserve"> школи од стране вршњачких едукатора</w:t>
      </w:r>
    </w:p>
    <w:p w:rsidR="002A76CE" w:rsidRPr="00895F23" w:rsidRDefault="0016012A" w:rsidP="002A76CE">
      <w:pPr>
        <w:pStyle w:val="Subtitle"/>
        <w:numPr>
          <w:ilvl w:val="0"/>
          <w:numId w:val="32"/>
        </w:numPr>
        <w:tabs>
          <w:tab w:val="left" w:pos="360"/>
          <w:tab w:val="left" w:pos="90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На локалној</w:t>
      </w:r>
      <w:r w:rsidR="002A76CE" w:rsidRPr="00895F23">
        <w:rPr>
          <w:rFonts w:ascii="Arial" w:hAnsi="Arial" w:cs="Arial"/>
          <w:sz w:val="24"/>
        </w:rPr>
        <w:t xml:space="preserve"> ТВ је било саопштење за наше суграђане о активностима Црвеног крста, значају и улози наше организације у друштву.</w:t>
      </w:r>
    </w:p>
    <w:p w:rsidR="002A76CE" w:rsidRPr="00895F23" w:rsidRDefault="002A76CE" w:rsidP="002A76CE">
      <w:pPr>
        <w:pStyle w:val="Subtitle"/>
        <w:numPr>
          <w:ilvl w:val="0"/>
          <w:numId w:val="1"/>
        </w:numPr>
        <w:tabs>
          <w:tab w:val="clear" w:pos="3240"/>
          <w:tab w:val="left" w:pos="360"/>
          <w:tab w:val="left" w:pos="900"/>
          <w:tab w:val="num" w:pos="1620"/>
        </w:tabs>
        <w:ind w:left="0" w:firstLine="720"/>
        <w:rPr>
          <w:rFonts w:ascii="Arial" w:hAnsi="Arial" w:cs="Arial"/>
          <w:sz w:val="24"/>
        </w:rPr>
      </w:pPr>
      <w:r w:rsidRPr="00895F23">
        <w:rPr>
          <w:rFonts w:ascii="Arial" w:hAnsi="Arial" w:cs="Arial"/>
          <w:sz w:val="24"/>
          <w:lang w:val="sr-Cyrl-CS"/>
        </w:rPr>
        <w:t>Обележен је 14. јун – Светски дан добровољних давалаца крви, и уручена су признања вишеструким</w:t>
      </w:r>
      <w:r w:rsidR="006D0F38">
        <w:rPr>
          <w:rFonts w:ascii="Arial" w:hAnsi="Arial" w:cs="Arial"/>
          <w:sz w:val="24"/>
          <w:lang w:val="sr-Cyrl-CS"/>
        </w:rPr>
        <w:t xml:space="preserve"> добровољним</w:t>
      </w:r>
      <w:r w:rsidRPr="00895F23">
        <w:rPr>
          <w:rFonts w:ascii="Arial" w:hAnsi="Arial" w:cs="Arial"/>
          <w:sz w:val="24"/>
          <w:lang w:val="sr-Cyrl-CS"/>
        </w:rPr>
        <w:t xml:space="preserve"> даваоцима</w:t>
      </w:r>
      <w:r w:rsidR="006D0F38">
        <w:rPr>
          <w:rFonts w:ascii="Arial" w:hAnsi="Arial" w:cs="Arial"/>
          <w:sz w:val="24"/>
          <w:lang w:val="sr-Cyrl-CS"/>
        </w:rPr>
        <w:t xml:space="preserve"> крви</w:t>
      </w:r>
      <w:r w:rsidRPr="00895F23">
        <w:rPr>
          <w:rFonts w:ascii="Arial" w:hAnsi="Arial" w:cs="Arial"/>
          <w:sz w:val="24"/>
          <w:lang w:val="sr-Cyrl-CS"/>
        </w:rPr>
        <w:t>.</w:t>
      </w:r>
    </w:p>
    <w:p w:rsidR="002A76CE" w:rsidRPr="00895F23" w:rsidRDefault="002A76CE" w:rsidP="006D0F38">
      <w:pPr>
        <w:pStyle w:val="Subtitle"/>
        <w:tabs>
          <w:tab w:val="left" w:pos="360"/>
          <w:tab w:val="left" w:pos="900"/>
        </w:tabs>
        <w:ind w:left="720"/>
        <w:rPr>
          <w:rFonts w:ascii="Arial" w:hAnsi="Arial" w:cs="Arial"/>
          <w:sz w:val="24"/>
        </w:rPr>
      </w:pPr>
      <w:r w:rsidRPr="00895F23">
        <w:rPr>
          <w:rFonts w:ascii="Arial" w:hAnsi="Arial" w:cs="Arial"/>
          <w:sz w:val="24"/>
          <w:lang w:val="sr-Cyrl-CS"/>
        </w:rPr>
        <w:t>Редовно је остваривана сарадња са институцијама и установама у нашем граду.</w:t>
      </w:r>
    </w:p>
    <w:p w:rsidR="002A76CE" w:rsidRPr="00895F23" w:rsidRDefault="006D0F38" w:rsidP="006D0F38">
      <w:pPr>
        <w:pStyle w:val="Subtitle"/>
        <w:tabs>
          <w:tab w:val="left" w:pos="360"/>
          <w:tab w:val="left" w:pos="90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sr-Cyrl-CS"/>
        </w:rPr>
        <w:tab/>
      </w:r>
      <w:r>
        <w:rPr>
          <w:rFonts w:ascii="Arial" w:hAnsi="Arial" w:cs="Arial"/>
          <w:sz w:val="24"/>
          <w:lang w:val="sr-Cyrl-CS"/>
        </w:rPr>
        <w:tab/>
      </w:r>
      <w:r w:rsidR="002A76CE" w:rsidRPr="00895F23">
        <w:rPr>
          <w:rFonts w:ascii="Arial" w:hAnsi="Arial" w:cs="Arial"/>
          <w:sz w:val="24"/>
          <w:lang w:val="sr-Cyrl-CS"/>
        </w:rPr>
        <w:t xml:space="preserve">У подсистему </w:t>
      </w:r>
      <w:r w:rsidR="00AE63D7" w:rsidRPr="00895F23">
        <w:rPr>
          <w:rFonts w:ascii="Arial" w:hAnsi="Arial" w:cs="Arial"/>
          <w:sz w:val="24"/>
          <w:lang w:val="sr-Cyrl-CS"/>
        </w:rPr>
        <w:t>„</w:t>
      </w:r>
      <w:r w:rsidR="002A76CE" w:rsidRPr="00895F23">
        <w:rPr>
          <w:rFonts w:ascii="Arial" w:hAnsi="Arial" w:cs="Arial"/>
          <w:sz w:val="24"/>
          <w:lang w:val="sr-Cyrl-CS"/>
        </w:rPr>
        <w:t>Хубие</w:t>
      </w:r>
      <w:r w:rsidR="00AE63D7" w:rsidRPr="00895F23">
        <w:rPr>
          <w:rFonts w:ascii="Arial" w:hAnsi="Arial" w:cs="Arial"/>
          <w:sz w:val="24"/>
          <w:lang w:val="sr-Cyrl-CS"/>
        </w:rPr>
        <w:t xml:space="preserve">“ </w:t>
      </w:r>
      <w:r w:rsidR="002A76CE" w:rsidRPr="00895F23">
        <w:rPr>
          <w:rFonts w:ascii="Arial" w:hAnsi="Arial" w:cs="Arial"/>
          <w:sz w:val="24"/>
          <w:lang w:val="sr-Cyrl-CS"/>
        </w:rPr>
        <w:t xml:space="preserve"> водимо евиденцију о </w:t>
      </w:r>
      <w:r w:rsidR="00AE63D7" w:rsidRPr="00895F23">
        <w:rPr>
          <w:rFonts w:ascii="Arial" w:hAnsi="Arial" w:cs="Arial"/>
          <w:sz w:val="24"/>
          <w:lang w:val="sr-Cyrl-CS"/>
        </w:rPr>
        <w:t>д</w:t>
      </w:r>
      <w:r w:rsidR="00C737BB">
        <w:rPr>
          <w:rFonts w:ascii="Arial" w:hAnsi="Arial" w:cs="Arial"/>
          <w:sz w:val="24"/>
          <w:lang w:val="sr-Cyrl-CS"/>
        </w:rPr>
        <w:t>обровољним даваоцима крви.</w:t>
      </w:r>
    </w:p>
    <w:p w:rsidR="00E34676" w:rsidRDefault="006D0F38" w:rsidP="000E223A">
      <w:pPr>
        <w:pStyle w:val="Subtitle"/>
        <w:tabs>
          <w:tab w:val="left" w:pos="360"/>
          <w:tab w:val="left" w:pos="900"/>
        </w:tabs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sr-Cyrl-CS"/>
        </w:rPr>
        <w:tab/>
      </w:r>
      <w:r>
        <w:rPr>
          <w:rFonts w:ascii="Arial" w:hAnsi="Arial" w:cs="Arial"/>
          <w:sz w:val="24"/>
          <w:lang w:val="sr-Cyrl-CS"/>
        </w:rPr>
        <w:tab/>
      </w:r>
    </w:p>
    <w:p w:rsidR="009B0288" w:rsidRDefault="009B0288" w:rsidP="000E223A">
      <w:pPr>
        <w:pStyle w:val="Subtitle"/>
        <w:tabs>
          <w:tab w:val="left" w:pos="360"/>
          <w:tab w:val="left" w:pos="900"/>
        </w:tabs>
        <w:rPr>
          <w:rFonts w:ascii="Arial" w:hAnsi="Arial" w:cs="Arial"/>
          <w:sz w:val="24"/>
          <w:lang w:val="en-US"/>
        </w:rPr>
      </w:pPr>
    </w:p>
    <w:p w:rsidR="009B0288" w:rsidRDefault="009B0288" w:rsidP="000E223A">
      <w:pPr>
        <w:pStyle w:val="Subtitle"/>
        <w:tabs>
          <w:tab w:val="left" w:pos="360"/>
          <w:tab w:val="left" w:pos="900"/>
        </w:tabs>
        <w:rPr>
          <w:rFonts w:ascii="Arial" w:hAnsi="Arial" w:cs="Arial"/>
          <w:sz w:val="24"/>
        </w:rPr>
      </w:pPr>
    </w:p>
    <w:p w:rsidR="00EB6776" w:rsidRDefault="00EB6776" w:rsidP="000E223A">
      <w:pPr>
        <w:pStyle w:val="Subtitle"/>
        <w:tabs>
          <w:tab w:val="left" w:pos="360"/>
          <w:tab w:val="left" w:pos="900"/>
        </w:tabs>
        <w:rPr>
          <w:rFonts w:ascii="Arial" w:hAnsi="Arial" w:cs="Arial"/>
          <w:sz w:val="24"/>
        </w:rPr>
      </w:pPr>
    </w:p>
    <w:p w:rsidR="000202F8" w:rsidRPr="00EB6776" w:rsidRDefault="000202F8" w:rsidP="000E223A">
      <w:pPr>
        <w:pStyle w:val="Subtitle"/>
        <w:tabs>
          <w:tab w:val="left" w:pos="360"/>
          <w:tab w:val="left" w:pos="900"/>
        </w:tabs>
        <w:rPr>
          <w:rFonts w:ascii="Arial" w:hAnsi="Arial" w:cs="Arial"/>
          <w:sz w:val="24"/>
        </w:rPr>
      </w:pPr>
    </w:p>
    <w:p w:rsidR="002A76CE" w:rsidRPr="00895F23" w:rsidRDefault="002A76CE">
      <w:pPr>
        <w:pStyle w:val="Subtitle"/>
        <w:rPr>
          <w:rFonts w:ascii="Arial" w:hAnsi="Arial" w:cs="Arial"/>
          <w:b/>
          <w:bCs/>
          <w:spacing w:val="20"/>
          <w:sz w:val="24"/>
          <w:u w:val="single"/>
          <w:lang w:val="sr-Cyrl-CS"/>
        </w:rPr>
      </w:pPr>
    </w:p>
    <w:p w:rsidR="005F01A0" w:rsidRPr="00895F23" w:rsidRDefault="00C86A87" w:rsidP="00895F23">
      <w:pPr>
        <w:pStyle w:val="Subtitle"/>
        <w:rPr>
          <w:rFonts w:ascii="Arial" w:hAnsi="Arial" w:cs="Arial"/>
          <w:b/>
          <w:bCs/>
          <w:spacing w:val="20"/>
          <w:sz w:val="24"/>
          <w:lang w:val="sr-Cyrl-CS"/>
        </w:rPr>
      </w:pPr>
      <w:r w:rsidRPr="00895F23">
        <w:rPr>
          <w:rFonts w:ascii="Arial" w:hAnsi="Arial" w:cs="Arial"/>
          <w:b/>
          <w:bCs/>
          <w:spacing w:val="20"/>
          <w:sz w:val="24"/>
          <w:lang w:val="sr-Cyrl-CS"/>
        </w:rPr>
        <w:lastRenderedPageBreak/>
        <w:t>СОЦИЈАЛНА ДЕЛАТНОСТ</w:t>
      </w:r>
    </w:p>
    <w:p w:rsidR="00C86A87" w:rsidRPr="00093E91" w:rsidRDefault="00C86A87" w:rsidP="00895F23">
      <w:pPr>
        <w:pStyle w:val="Subtitle"/>
        <w:rPr>
          <w:rFonts w:ascii="Arial" w:hAnsi="Arial" w:cs="Arial"/>
          <w:bCs/>
          <w:i/>
          <w:spacing w:val="20"/>
          <w:sz w:val="24"/>
          <w:lang w:val="sr-Cyrl-CS"/>
        </w:rPr>
      </w:pPr>
      <w:r w:rsidRPr="00093E91">
        <w:rPr>
          <w:rFonts w:ascii="Arial" w:hAnsi="Arial" w:cs="Arial"/>
          <w:bCs/>
          <w:i/>
          <w:spacing w:val="20"/>
          <w:sz w:val="24"/>
          <w:lang w:val="sr-Cyrl-CS"/>
        </w:rPr>
        <w:t>(Правни основ: Закон о Црвеном крсту Србије – члан 6,члан 7</w:t>
      </w:r>
      <w:r w:rsidR="007F4740" w:rsidRPr="00093E91">
        <w:rPr>
          <w:rFonts w:ascii="Arial" w:hAnsi="Arial" w:cs="Arial"/>
          <w:bCs/>
          <w:i/>
          <w:spacing w:val="20"/>
          <w:sz w:val="24"/>
          <w:lang w:val="sr-Cyrl-CS"/>
        </w:rPr>
        <w:t>.</w:t>
      </w:r>
      <w:r w:rsidRPr="00093E91">
        <w:rPr>
          <w:rFonts w:ascii="Arial" w:hAnsi="Arial" w:cs="Arial"/>
          <w:bCs/>
          <w:i/>
          <w:spacing w:val="20"/>
          <w:sz w:val="24"/>
          <w:lang w:val="sr-Cyrl-CS"/>
        </w:rPr>
        <w:t xml:space="preserve"> тачка 1, члан 9</w:t>
      </w:r>
      <w:r w:rsidR="00093E91">
        <w:rPr>
          <w:rFonts w:ascii="Arial" w:hAnsi="Arial" w:cs="Arial"/>
          <w:bCs/>
          <w:i/>
          <w:spacing w:val="20"/>
          <w:sz w:val="24"/>
          <w:lang w:val="sr-Cyrl-CS"/>
        </w:rPr>
        <w:t>.</w:t>
      </w:r>
      <w:r w:rsidRPr="00093E91">
        <w:rPr>
          <w:rFonts w:ascii="Arial" w:hAnsi="Arial" w:cs="Arial"/>
          <w:bCs/>
          <w:i/>
          <w:spacing w:val="20"/>
          <w:sz w:val="24"/>
          <w:lang w:val="sr-Cyrl-CS"/>
        </w:rPr>
        <w:t xml:space="preserve"> тачка 1, 4</w:t>
      </w:r>
      <w:r w:rsidR="00093E91">
        <w:rPr>
          <w:rFonts w:ascii="Arial" w:hAnsi="Arial" w:cs="Arial"/>
          <w:bCs/>
          <w:i/>
          <w:spacing w:val="20"/>
          <w:sz w:val="24"/>
          <w:lang w:val="sr-Cyrl-CS"/>
        </w:rPr>
        <w:t>.</w:t>
      </w:r>
      <w:r w:rsidRPr="00093E91">
        <w:rPr>
          <w:rFonts w:ascii="Arial" w:hAnsi="Arial" w:cs="Arial"/>
          <w:bCs/>
          <w:i/>
          <w:spacing w:val="20"/>
          <w:sz w:val="24"/>
          <w:lang w:val="sr-Cyrl-CS"/>
        </w:rPr>
        <w:t xml:space="preserve"> и 6, члан 13, 14,15, и 16</w:t>
      </w:r>
      <w:r w:rsidR="007F4740" w:rsidRPr="00093E91">
        <w:rPr>
          <w:rFonts w:ascii="Arial" w:hAnsi="Arial" w:cs="Arial"/>
          <w:bCs/>
          <w:i/>
          <w:spacing w:val="20"/>
          <w:sz w:val="24"/>
          <w:lang w:val="sr-Cyrl-CS"/>
        </w:rPr>
        <w:t>.З</w:t>
      </w:r>
      <w:r w:rsidRPr="00093E91">
        <w:rPr>
          <w:rFonts w:ascii="Arial" w:hAnsi="Arial" w:cs="Arial"/>
          <w:bCs/>
          <w:i/>
          <w:spacing w:val="20"/>
          <w:sz w:val="24"/>
          <w:lang w:val="sr-Cyrl-CS"/>
        </w:rPr>
        <w:t>акона)</w:t>
      </w:r>
    </w:p>
    <w:p w:rsidR="007F4740" w:rsidRPr="00895F23" w:rsidRDefault="007F4740" w:rsidP="00C86A87">
      <w:pPr>
        <w:pStyle w:val="Subtitle"/>
        <w:jc w:val="center"/>
        <w:rPr>
          <w:rFonts w:ascii="Arial" w:hAnsi="Arial" w:cs="Arial"/>
          <w:bCs/>
          <w:spacing w:val="20"/>
          <w:sz w:val="24"/>
          <w:lang w:val="sr-Cyrl-CS"/>
        </w:rPr>
      </w:pPr>
    </w:p>
    <w:p w:rsidR="004874EA" w:rsidRPr="00895F23" w:rsidRDefault="004874EA">
      <w:pPr>
        <w:pStyle w:val="Subtitle"/>
        <w:ind w:firstLine="720"/>
        <w:rPr>
          <w:rFonts w:ascii="Arial" w:hAnsi="Arial" w:cs="Arial"/>
          <w:sz w:val="24"/>
        </w:rPr>
      </w:pPr>
      <w:r w:rsidRPr="00895F23">
        <w:rPr>
          <w:rFonts w:ascii="Arial" w:hAnsi="Arial" w:cs="Arial"/>
          <w:sz w:val="24"/>
        </w:rPr>
        <w:t>По</w:t>
      </w:r>
      <w:r w:rsidR="00427B22">
        <w:rPr>
          <w:rFonts w:ascii="Arial" w:hAnsi="Arial" w:cs="Arial"/>
          <w:sz w:val="24"/>
        </w:rPr>
        <w:t xml:space="preserve">штујући основни циљ </w:t>
      </w:r>
      <w:r w:rsidR="00427B22">
        <w:rPr>
          <w:rFonts w:ascii="Arial" w:hAnsi="Arial" w:cs="Arial"/>
          <w:sz w:val="24"/>
          <w:lang w:val="sr-Cyrl-CS"/>
        </w:rPr>
        <w:t xml:space="preserve">Црвеног крста у </w:t>
      </w:r>
      <w:r w:rsidR="000E223A">
        <w:rPr>
          <w:rFonts w:ascii="Arial" w:hAnsi="Arial" w:cs="Arial"/>
          <w:sz w:val="24"/>
          <w:lang w:val="sr-Cyrl-CS"/>
        </w:rPr>
        <w:t>Рачи</w:t>
      </w:r>
      <w:r w:rsidRPr="00895F23">
        <w:rPr>
          <w:rFonts w:ascii="Arial" w:hAnsi="Arial" w:cs="Arial"/>
          <w:sz w:val="24"/>
        </w:rPr>
        <w:t xml:space="preserve"> – помоћ људима у невољи, активности у области социјалне делатности су </w:t>
      </w:r>
      <w:r w:rsidR="00427B22">
        <w:rPr>
          <w:rFonts w:ascii="Arial" w:hAnsi="Arial" w:cs="Arial"/>
          <w:sz w:val="24"/>
        </w:rPr>
        <w:t>биле усмерене на</w:t>
      </w:r>
      <w:r w:rsidRPr="00895F23">
        <w:rPr>
          <w:rFonts w:ascii="Arial" w:hAnsi="Arial" w:cs="Arial"/>
          <w:sz w:val="24"/>
        </w:rPr>
        <w:t>:</w:t>
      </w:r>
    </w:p>
    <w:p w:rsidR="000700FC" w:rsidRPr="00427B22" w:rsidRDefault="004874EA" w:rsidP="00427B22">
      <w:pPr>
        <w:pStyle w:val="Subtitle"/>
        <w:numPr>
          <w:ilvl w:val="0"/>
          <w:numId w:val="2"/>
        </w:numPr>
        <w:rPr>
          <w:rFonts w:ascii="Arial" w:hAnsi="Arial" w:cs="Arial"/>
          <w:sz w:val="24"/>
        </w:rPr>
      </w:pPr>
      <w:r w:rsidRPr="00895F23">
        <w:rPr>
          <w:rFonts w:ascii="Arial" w:hAnsi="Arial" w:cs="Arial"/>
          <w:sz w:val="24"/>
        </w:rPr>
        <w:t>пружање помоћи социјално угроженом становништву кр</w:t>
      </w:r>
      <w:r w:rsidR="000E223A">
        <w:rPr>
          <w:rFonts w:ascii="Arial" w:hAnsi="Arial" w:cs="Arial"/>
          <w:sz w:val="24"/>
        </w:rPr>
        <w:t>оз реализацију</w:t>
      </w:r>
      <w:r w:rsidR="000E223A">
        <w:rPr>
          <w:rFonts w:ascii="Arial" w:hAnsi="Arial" w:cs="Arial"/>
          <w:sz w:val="24"/>
          <w:lang w:val="sr-Cyrl-CS"/>
        </w:rPr>
        <w:t xml:space="preserve"> поделе</w:t>
      </w:r>
      <w:r w:rsidR="00F72776" w:rsidRPr="00895F23">
        <w:rPr>
          <w:rFonts w:ascii="Arial" w:hAnsi="Arial" w:cs="Arial"/>
          <w:sz w:val="24"/>
          <w:lang w:val="sr-Cyrl-CS"/>
        </w:rPr>
        <w:t xml:space="preserve"> пакета хране </w:t>
      </w:r>
      <w:r w:rsidRPr="00895F23">
        <w:rPr>
          <w:rFonts w:ascii="Arial" w:hAnsi="Arial" w:cs="Arial"/>
          <w:sz w:val="24"/>
        </w:rPr>
        <w:t>и остале врсте помоћи,</w:t>
      </w:r>
    </w:p>
    <w:p w:rsidR="004874EA" w:rsidRPr="00895F23" w:rsidRDefault="00427B22">
      <w:pPr>
        <w:pStyle w:val="Subtitle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обележавање 17</w:t>
      </w:r>
      <w:r>
        <w:rPr>
          <w:rFonts w:ascii="Arial" w:hAnsi="Arial" w:cs="Arial"/>
          <w:sz w:val="24"/>
          <w:lang w:val="sr-Cyrl-CS"/>
        </w:rPr>
        <w:t>.</w:t>
      </w:r>
      <w:r w:rsidR="004874EA" w:rsidRPr="00895F23">
        <w:rPr>
          <w:rFonts w:ascii="Arial" w:hAnsi="Arial" w:cs="Arial"/>
          <w:sz w:val="24"/>
        </w:rPr>
        <w:t xml:space="preserve"> октобра</w:t>
      </w:r>
      <w:r>
        <w:rPr>
          <w:rFonts w:ascii="Arial" w:hAnsi="Arial" w:cs="Arial"/>
          <w:sz w:val="24"/>
          <w:lang w:val="sr-Cyrl-CS"/>
        </w:rPr>
        <w:t xml:space="preserve"> -</w:t>
      </w:r>
      <w:r w:rsidR="004874EA" w:rsidRPr="00895F23">
        <w:rPr>
          <w:rFonts w:ascii="Arial" w:hAnsi="Arial" w:cs="Arial"/>
          <w:sz w:val="24"/>
        </w:rPr>
        <w:t xml:space="preserve"> Међународног дана борбе против глади,</w:t>
      </w:r>
    </w:p>
    <w:p w:rsidR="00EA5056" w:rsidRPr="00895F23" w:rsidRDefault="00427B22">
      <w:pPr>
        <w:pStyle w:val="Subtitle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реализациј</w:t>
      </w:r>
      <w:r>
        <w:rPr>
          <w:rFonts w:ascii="Arial" w:hAnsi="Arial" w:cs="Arial"/>
          <w:sz w:val="24"/>
          <w:lang w:val="sr-Cyrl-CS"/>
        </w:rPr>
        <w:t>у</w:t>
      </w:r>
      <w:r w:rsidR="004874EA" w:rsidRPr="00895F23">
        <w:rPr>
          <w:rFonts w:ascii="Arial" w:hAnsi="Arial" w:cs="Arial"/>
          <w:sz w:val="24"/>
        </w:rPr>
        <w:t xml:space="preserve"> редовних акција и програмских задатака</w:t>
      </w:r>
      <w:r w:rsidR="006D67E9" w:rsidRPr="00895F23">
        <w:rPr>
          <w:rFonts w:ascii="Arial" w:hAnsi="Arial" w:cs="Arial"/>
          <w:sz w:val="24"/>
          <w:lang w:val="sr-Cyrl-CS"/>
        </w:rPr>
        <w:t>,</w:t>
      </w:r>
    </w:p>
    <w:p w:rsidR="00DE0692" w:rsidRPr="00895F23" w:rsidRDefault="00427B22">
      <w:pPr>
        <w:pStyle w:val="Subtitle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sr-Cyrl-CS"/>
        </w:rPr>
        <w:t>реализацију а</w:t>
      </w:r>
      <w:r>
        <w:rPr>
          <w:rFonts w:ascii="Arial" w:hAnsi="Arial" w:cs="Arial"/>
          <w:sz w:val="24"/>
        </w:rPr>
        <w:t>кциј</w:t>
      </w:r>
      <w:r>
        <w:rPr>
          <w:rFonts w:ascii="Arial" w:hAnsi="Arial" w:cs="Arial"/>
          <w:sz w:val="24"/>
          <w:lang w:val="sr-Cyrl-CS"/>
        </w:rPr>
        <w:t>е</w:t>
      </w:r>
      <w:r w:rsidR="00DE0692" w:rsidRPr="00895F23">
        <w:rPr>
          <w:rFonts w:ascii="Arial" w:hAnsi="Arial" w:cs="Arial"/>
          <w:sz w:val="24"/>
        </w:rPr>
        <w:t xml:space="preserve"> „Један пакетић пуно љубави“</w:t>
      </w:r>
      <w:r w:rsidR="006D67E9" w:rsidRPr="00895F23">
        <w:rPr>
          <w:rFonts w:ascii="Arial" w:hAnsi="Arial" w:cs="Arial"/>
          <w:sz w:val="24"/>
          <w:lang w:val="sr-Cyrl-CS"/>
        </w:rPr>
        <w:t>,</w:t>
      </w:r>
    </w:p>
    <w:p w:rsidR="00DE0692" w:rsidRPr="00895F23" w:rsidRDefault="00DE0692" w:rsidP="000E223A">
      <w:pPr>
        <w:pStyle w:val="Subtitle"/>
        <w:ind w:left="1440"/>
        <w:rPr>
          <w:rFonts w:ascii="Arial" w:hAnsi="Arial" w:cs="Arial"/>
          <w:sz w:val="24"/>
        </w:rPr>
      </w:pPr>
    </w:p>
    <w:p w:rsidR="003D5856" w:rsidRDefault="003D5856" w:rsidP="001B69A4">
      <w:pPr>
        <w:pStyle w:val="Subtitle"/>
        <w:rPr>
          <w:rFonts w:ascii="Arial" w:hAnsi="Arial" w:cs="Arial"/>
          <w:b/>
          <w:bCs/>
          <w:i/>
          <w:iCs/>
          <w:sz w:val="24"/>
        </w:rPr>
      </w:pPr>
    </w:p>
    <w:p w:rsidR="00861F3C" w:rsidRDefault="00861F3C" w:rsidP="001B69A4">
      <w:pPr>
        <w:pStyle w:val="Subtitle"/>
        <w:rPr>
          <w:rFonts w:ascii="Arial" w:hAnsi="Arial" w:cs="Arial"/>
          <w:b/>
          <w:bCs/>
          <w:i/>
          <w:iCs/>
          <w:sz w:val="24"/>
        </w:rPr>
      </w:pPr>
    </w:p>
    <w:p w:rsidR="00861F3C" w:rsidRPr="00861F3C" w:rsidRDefault="00861F3C" w:rsidP="001B69A4">
      <w:pPr>
        <w:pStyle w:val="Subtitle"/>
        <w:rPr>
          <w:rFonts w:ascii="Arial" w:hAnsi="Arial" w:cs="Arial"/>
          <w:b/>
          <w:bCs/>
          <w:i/>
          <w:iCs/>
          <w:sz w:val="24"/>
        </w:rPr>
      </w:pPr>
    </w:p>
    <w:p w:rsidR="003D5856" w:rsidRDefault="003D5856" w:rsidP="001B69A4">
      <w:pPr>
        <w:pStyle w:val="Subtitle"/>
        <w:rPr>
          <w:rFonts w:ascii="Arial" w:hAnsi="Arial" w:cs="Arial"/>
          <w:b/>
          <w:bCs/>
          <w:i/>
          <w:iCs/>
          <w:sz w:val="24"/>
          <w:lang w:val="sr-Cyrl-CS"/>
        </w:rPr>
      </w:pPr>
    </w:p>
    <w:p w:rsidR="003A2432" w:rsidRDefault="003A2432" w:rsidP="000E223A">
      <w:pPr>
        <w:pStyle w:val="Subtitle"/>
        <w:rPr>
          <w:rFonts w:ascii="Arial" w:hAnsi="Arial" w:cs="Arial"/>
          <w:lang w:val="ru-RU"/>
        </w:rPr>
      </w:pPr>
    </w:p>
    <w:p w:rsidR="006E55AA" w:rsidRPr="00723136" w:rsidRDefault="00F34415" w:rsidP="00723136">
      <w:pPr>
        <w:pStyle w:val="Subtitle"/>
        <w:rPr>
          <w:rFonts w:ascii="Arial" w:hAnsi="Arial" w:cs="Arial"/>
          <w:b/>
          <w:i/>
          <w:sz w:val="24"/>
          <w:lang w:val="sr-Cyrl-CS"/>
        </w:rPr>
      </w:pPr>
      <w:r w:rsidRPr="00895F23">
        <w:rPr>
          <w:rFonts w:ascii="Arial" w:hAnsi="Arial" w:cs="Arial"/>
          <w:b/>
          <w:i/>
          <w:sz w:val="24"/>
          <w:lang w:val="sr-Cyrl-CS"/>
        </w:rPr>
        <w:t>Породични пакети хране</w:t>
      </w:r>
    </w:p>
    <w:p w:rsidR="00B66DE4" w:rsidRDefault="00B66DE4" w:rsidP="00B66DE4">
      <w:pPr>
        <w:ind w:left="-360" w:firstLine="76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ab/>
        <w:t xml:space="preserve">  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социјално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угроже</w:t>
      </w:r>
      <w:proofErr w:type="spellEnd"/>
      <w:r>
        <w:rPr>
          <w:rFonts w:ascii="Arial" w:hAnsi="Arial" w:cs="Arial"/>
          <w:lang w:val="sr-Cyrl-CS"/>
        </w:rPr>
        <w:t>не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породиц</w:t>
      </w:r>
      <w:proofErr w:type="spellEnd"/>
      <w:r>
        <w:rPr>
          <w:rFonts w:ascii="Arial" w:hAnsi="Arial" w:cs="Arial"/>
          <w:lang w:val="sr-Cyrl-CS"/>
        </w:rPr>
        <w:t xml:space="preserve">е на територији општине </w:t>
      </w:r>
      <w:r w:rsidR="000E223A">
        <w:rPr>
          <w:rFonts w:ascii="Arial" w:hAnsi="Arial" w:cs="Arial"/>
          <w:lang w:val="sr-Cyrl-CS"/>
        </w:rPr>
        <w:t>Рача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посебно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самохран</w:t>
      </w:r>
      <w:proofErr w:type="spellEnd"/>
      <w:r>
        <w:rPr>
          <w:rFonts w:ascii="Arial" w:hAnsi="Arial" w:cs="Arial"/>
          <w:lang w:val="sr-Cyrl-CS"/>
        </w:rPr>
        <w:t>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старачк</w:t>
      </w:r>
      <w:proofErr w:type="spellEnd"/>
      <w:r>
        <w:rPr>
          <w:rFonts w:ascii="Arial" w:hAnsi="Arial" w:cs="Arial"/>
          <w:lang w:val="sr-Cyrl-CS"/>
        </w:rPr>
        <w:t>а</w:t>
      </w:r>
      <w:r w:rsidR="00F34415" w:rsidRPr="00895F23">
        <w:rPr>
          <w:rFonts w:ascii="Arial" w:hAnsi="Arial" w:cs="Arial"/>
        </w:rPr>
        <w:t xml:space="preserve"> </w:t>
      </w:r>
      <w:proofErr w:type="spellStart"/>
      <w:r w:rsidR="00F34415" w:rsidRPr="00895F23">
        <w:rPr>
          <w:rFonts w:ascii="Arial" w:hAnsi="Arial" w:cs="Arial"/>
        </w:rPr>
        <w:t>домаћинстава</w:t>
      </w:r>
      <w:proofErr w:type="spellEnd"/>
      <w:r w:rsidR="00F34415" w:rsidRPr="00895F23">
        <w:rPr>
          <w:rFonts w:ascii="Arial" w:hAnsi="Arial" w:cs="Arial"/>
        </w:rPr>
        <w:t xml:space="preserve"> и </w:t>
      </w:r>
      <w:proofErr w:type="spellStart"/>
      <w:r w:rsidR="00F34415" w:rsidRPr="00895F23">
        <w:rPr>
          <w:rFonts w:ascii="Arial" w:hAnsi="Arial" w:cs="Arial"/>
        </w:rPr>
        <w:t>домаћинстава</w:t>
      </w:r>
      <w:proofErr w:type="spellEnd"/>
      <w:r w:rsidR="00F34415" w:rsidRPr="00895F23">
        <w:rPr>
          <w:rFonts w:ascii="Arial" w:hAnsi="Arial" w:cs="Arial"/>
        </w:rPr>
        <w:t xml:space="preserve"> у </w:t>
      </w:r>
      <w:proofErr w:type="spellStart"/>
      <w:r w:rsidR="00F34415" w:rsidRPr="00895F23">
        <w:rPr>
          <w:rFonts w:ascii="Arial" w:hAnsi="Arial" w:cs="Arial"/>
        </w:rPr>
        <w:t>удаљеним</w:t>
      </w:r>
      <w:proofErr w:type="spellEnd"/>
      <w:r w:rsidR="00F34415" w:rsidRPr="00895F23">
        <w:rPr>
          <w:rFonts w:ascii="Arial" w:hAnsi="Arial" w:cs="Arial"/>
        </w:rPr>
        <w:t xml:space="preserve"> </w:t>
      </w:r>
      <w:proofErr w:type="spellStart"/>
      <w:r w:rsidR="00F34415" w:rsidRPr="00895F23">
        <w:rPr>
          <w:rFonts w:ascii="Arial" w:hAnsi="Arial" w:cs="Arial"/>
        </w:rPr>
        <w:t>сеоским</w:t>
      </w:r>
      <w:proofErr w:type="spellEnd"/>
      <w:r w:rsidR="00F34415" w:rsidRPr="00895F23">
        <w:rPr>
          <w:rFonts w:ascii="Arial" w:hAnsi="Arial" w:cs="Arial"/>
        </w:rPr>
        <w:t xml:space="preserve"> </w:t>
      </w:r>
      <w:proofErr w:type="spellStart"/>
      <w:r w:rsidR="00F34415" w:rsidRPr="00895F23">
        <w:rPr>
          <w:rFonts w:ascii="Arial" w:hAnsi="Arial" w:cs="Arial"/>
        </w:rPr>
        <w:t>срединама</w:t>
      </w:r>
      <w:proofErr w:type="spellEnd"/>
      <w:r w:rsidR="00F34415" w:rsidRPr="00895F23">
        <w:rPr>
          <w:rFonts w:ascii="Arial" w:hAnsi="Arial" w:cs="Arial"/>
        </w:rPr>
        <w:t xml:space="preserve">, у </w:t>
      </w:r>
      <w:r>
        <w:rPr>
          <w:rFonts w:ascii="Arial" w:hAnsi="Arial" w:cs="Arial"/>
          <w:lang w:val="sr-Cyrl-CS"/>
        </w:rPr>
        <w:t>циљу побољшања њиховог положаја,</w:t>
      </w:r>
      <w:r w:rsidR="00F34415" w:rsidRPr="00895F23">
        <w:rPr>
          <w:rFonts w:ascii="Arial" w:hAnsi="Arial" w:cs="Arial"/>
          <w:lang w:val="sr-Cyrl-CS"/>
        </w:rPr>
        <w:t xml:space="preserve"> од </w:t>
      </w:r>
      <w:r w:rsidR="00515A89" w:rsidRPr="00895F23">
        <w:rPr>
          <w:rFonts w:ascii="Arial" w:hAnsi="Arial" w:cs="Arial"/>
          <w:lang w:val="sr-Cyrl-CS"/>
        </w:rPr>
        <w:t>Министарства за рад, запошљавање, борачка и социјална питања</w:t>
      </w:r>
      <w:r w:rsidR="00D90856" w:rsidRPr="00895F23">
        <w:rPr>
          <w:rFonts w:ascii="Arial" w:hAnsi="Arial" w:cs="Arial"/>
          <w:lang w:val="sr-Cyrl-CS"/>
        </w:rPr>
        <w:t xml:space="preserve">, </w:t>
      </w:r>
      <w:r>
        <w:rPr>
          <w:rFonts w:ascii="Arial" w:hAnsi="Arial" w:cs="Arial"/>
          <w:lang w:val="sr-Cyrl-CS"/>
        </w:rPr>
        <w:t xml:space="preserve">преко Црвеног крста Србије, Црвеном крсту </w:t>
      </w:r>
      <w:r w:rsidR="000E223A">
        <w:rPr>
          <w:rFonts w:ascii="Arial" w:hAnsi="Arial" w:cs="Arial"/>
          <w:lang w:val="sr-Cyrl-CS"/>
        </w:rPr>
        <w:t>Рача</w:t>
      </w:r>
      <w:r>
        <w:rPr>
          <w:rFonts w:ascii="Arial" w:hAnsi="Arial" w:cs="Arial"/>
          <w:lang w:val="sr-Cyrl-CS"/>
        </w:rPr>
        <w:t xml:space="preserve"> је опредељено</w:t>
      </w:r>
      <w:r w:rsidR="000E223A">
        <w:rPr>
          <w:rFonts w:ascii="Arial" w:hAnsi="Arial" w:cs="Arial"/>
          <w:lang w:val="sr-Cyrl-CS"/>
        </w:rPr>
        <w:t xml:space="preserve"> 300  породичних пакета хране, 300</w:t>
      </w:r>
      <w:r w:rsidR="00F34415" w:rsidRPr="00895F23">
        <w:rPr>
          <w:rFonts w:ascii="Arial" w:hAnsi="Arial" w:cs="Arial"/>
          <w:lang w:val="sr-Cyrl-CS"/>
        </w:rPr>
        <w:t xml:space="preserve"> пакета </w:t>
      </w:r>
      <w:r w:rsidR="00F34415" w:rsidRPr="00895F23">
        <w:rPr>
          <w:rFonts w:ascii="Arial" w:hAnsi="Arial" w:cs="Arial"/>
          <w:lang w:val="sr-Latn-CS"/>
        </w:rPr>
        <w:t xml:space="preserve"> хигијене</w:t>
      </w:r>
      <w:r w:rsidR="00F34415" w:rsidRPr="00895F23">
        <w:rPr>
          <w:rFonts w:ascii="Arial" w:hAnsi="Arial" w:cs="Arial"/>
        </w:rPr>
        <w:t xml:space="preserve"> и</w:t>
      </w:r>
      <w:r w:rsidR="00534F32">
        <w:rPr>
          <w:rFonts w:ascii="Arial" w:hAnsi="Arial" w:cs="Arial"/>
        </w:rPr>
        <w:t xml:space="preserve"> </w:t>
      </w:r>
      <w:r w:rsidR="000E223A">
        <w:rPr>
          <w:rFonts w:ascii="Arial" w:hAnsi="Arial" w:cs="Arial"/>
        </w:rPr>
        <w:t>3000</w:t>
      </w:r>
      <w:r w:rsidR="00F34415" w:rsidRPr="00895F23">
        <w:rPr>
          <w:rFonts w:ascii="Arial" w:hAnsi="Arial" w:cs="Arial"/>
          <w:lang w:val="sr-Latn-CS"/>
        </w:rPr>
        <w:t xml:space="preserve"> кг. </w:t>
      </w:r>
      <w:r w:rsidR="00F34415" w:rsidRPr="00895F23">
        <w:rPr>
          <w:rFonts w:ascii="Arial" w:hAnsi="Arial" w:cs="Arial"/>
          <w:lang w:val="ru-RU"/>
        </w:rPr>
        <w:t xml:space="preserve">брашна. </w:t>
      </w:r>
    </w:p>
    <w:p w:rsidR="00F34415" w:rsidRPr="00B66DE4" w:rsidRDefault="00F00A62" w:rsidP="00B66DE4">
      <w:pPr>
        <w:ind w:left="-360" w:firstLine="36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sr-Cyrl-CS"/>
        </w:rPr>
        <w:t xml:space="preserve">Циљ </w:t>
      </w:r>
      <w:r w:rsidR="00F34415" w:rsidRPr="00895F23">
        <w:rPr>
          <w:rFonts w:ascii="Arial" w:hAnsi="Arial" w:cs="Arial"/>
          <w:lang w:val="sr-Cyrl-CS"/>
        </w:rPr>
        <w:t>је</w:t>
      </w:r>
      <w:r w:rsidR="00B66DE4">
        <w:rPr>
          <w:rFonts w:ascii="Arial" w:hAnsi="Arial" w:cs="Arial"/>
          <w:lang w:val="sr-Cyrl-CS"/>
        </w:rPr>
        <w:t xml:space="preserve"> био</w:t>
      </w:r>
      <w:r w:rsidR="00F34415" w:rsidRPr="00895F23">
        <w:rPr>
          <w:rFonts w:ascii="Arial" w:hAnsi="Arial" w:cs="Arial"/>
          <w:lang w:val="sr-Cyrl-CS"/>
        </w:rPr>
        <w:t xml:space="preserve"> да се најугроженијим породицама </w:t>
      </w:r>
      <w:r w:rsidR="00374720">
        <w:rPr>
          <w:rFonts w:ascii="Arial" w:hAnsi="Arial" w:cs="Arial"/>
          <w:lang w:val="sr-Cyrl-CS"/>
        </w:rPr>
        <w:t>помогне</w:t>
      </w:r>
      <w:r w:rsidR="00F34415" w:rsidRPr="00895F23">
        <w:rPr>
          <w:rFonts w:ascii="Arial" w:hAnsi="Arial" w:cs="Arial"/>
        </w:rPr>
        <w:t xml:space="preserve">, </w:t>
      </w:r>
      <w:r w:rsidR="00F34415" w:rsidRPr="00895F23">
        <w:rPr>
          <w:rFonts w:ascii="Arial" w:hAnsi="Arial" w:cs="Arial"/>
          <w:lang w:val="sr-Cyrl-CS"/>
        </w:rPr>
        <w:t>да покрију основне потребе обезбеђивањем породичних пакета хране и пакета хигијене.</w:t>
      </w:r>
    </w:p>
    <w:p w:rsidR="00AE63D7" w:rsidRPr="00374720" w:rsidRDefault="00F34415" w:rsidP="00374720">
      <w:pPr>
        <w:ind w:firstLine="360"/>
        <w:jc w:val="both"/>
        <w:rPr>
          <w:rFonts w:ascii="Arial" w:hAnsi="Arial" w:cs="Arial"/>
          <w:lang w:val="sr-Cyrl-CS"/>
        </w:rPr>
      </w:pPr>
      <w:r w:rsidRPr="00895F23">
        <w:rPr>
          <w:rFonts w:ascii="Arial" w:hAnsi="Arial" w:cs="Arial"/>
          <w:lang w:val="sr-Cyrl-CS"/>
        </w:rPr>
        <w:t xml:space="preserve">Садржај породичног пакета је </w:t>
      </w:r>
      <w:r w:rsidR="00B66DE4">
        <w:rPr>
          <w:rFonts w:ascii="Arial" w:hAnsi="Arial" w:cs="Arial"/>
          <w:lang w:val="sr-Cyrl-CS"/>
        </w:rPr>
        <w:t xml:space="preserve">био </w:t>
      </w:r>
      <w:r w:rsidRPr="00895F23">
        <w:rPr>
          <w:rFonts w:ascii="Arial" w:hAnsi="Arial" w:cs="Arial"/>
          <w:lang w:val="sr-Cyrl-CS"/>
        </w:rPr>
        <w:t>следећи:</w:t>
      </w:r>
    </w:p>
    <w:p w:rsidR="00F34415" w:rsidRPr="00895F23" w:rsidRDefault="00F34415" w:rsidP="00F34415">
      <w:pPr>
        <w:ind w:firstLine="360"/>
        <w:rPr>
          <w:rFonts w:ascii="Arial" w:hAnsi="Arial" w:cs="Arial"/>
          <w:lang w:val="sr-Cyrl-CS"/>
        </w:rPr>
      </w:pPr>
      <w:r w:rsidRPr="00895F23">
        <w:rPr>
          <w:rFonts w:ascii="Arial" w:hAnsi="Arial" w:cs="Arial"/>
          <w:lang w:val="sr-Cyrl-CS"/>
        </w:rPr>
        <w:t>Породични пакет хране</w:t>
      </w:r>
      <w:r w:rsidR="00B66DE4">
        <w:rPr>
          <w:rFonts w:ascii="Arial" w:hAnsi="Arial" w:cs="Arial"/>
          <w:lang w:val="sr-Cyrl-CS"/>
        </w:rPr>
        <w:t>:</w:t>
      </w:r>
    </w:p>
    <w:tbl>
      <w:tblPr>
        <w:tblpPr w:leftFromText="180" w:rightFromText="180" w:vertAnchor="text" w:horzAnchor="margin" w:tblpXSpec="center" w:tblpY="113"/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7"/>
        <w:gridCol w:w="1341"/>
        <w:gridCol w:w="3573"/>
        <w:gridCol w:w="1032"/>
      </w:tblGrid>
      <w:tr w:rsidR="00871E1A" w:rsidRPr="00895F23" w:rsidTr="00871E1A">
        <w:trPr>
          <w:trHeight w:val="271"/>
        </w:trPr>
        <w:tc>
          <w:tcPr>
            <w:tcW w:w="3317" w:type="dxa"/>
          </w:tcPr>
          <w:p w:rsidR="00871E1A" w:rsidRPr="00895F23" w:rsidRDefault="00871E1A" w:rsidP="00871E1A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proofErr w:type="spellStart"/>
            <w:r w:rsidRPr="00895F23">
              <w:rPr>
                <w:rFonts w:ascii="Arial" w:hAnsi="Arial" w:cs="Arial"/>
              </w:rPr>
              <w:t>Брашно</w:t>
            </w:r>
            <w:proofErr w:type="spellEnd"/>
          </w:p>
        </w:tc>
        <w:tc>
          <w:tcPr>
            <w:tcW w:w="1341" w:type="dxa"/>
            <w:vAlign w:val="center"/>
          </w:tcPr>
          <w:p w:rsidR="00871E1A" w:rsidRPr="00895F23" w:rsidRDefault="00871E1A" w:rsidP="00871E1A">
            <w:pPr>
              <w:rPr>
                <w:rFonts w:ascii="Arial" w:hAnsi="Arial" w:cs="Arial"/>
              </w:rPr>
            </w:pPr>
            <w:r w:rsidRPr="00895F23">
              <w:rPr>
                <w:rFonts w:ascii="Arial" w:hAnsi="Arial" w:cs="Arial"/>
              </w:rPr>
              <w:t>1</w:t>
            </w:r>
            <w:r w:rsidRPr="00895F23">
              <w:rPr>
                <w:rFonts w:ascii="Arial" w:hAnsi="Arial" w:cs="Arial"/>
                <w:lang w:val="sr-Cyrl-CS"/>
              </w:rPr>
              <w:t xml:space="preserve">0 </w:t>
            </w:r>
            <w:r w:rsidRPr="00895F23">
              <w:rPr>
                <w:rFonts w:ascii="Arial" w:hAnsi="Arial" w:cs="Arial"/>
              </w:rPr>
              <w:t xml:space="preserve"> </w:t>
            </w:r>
            <w:proofErr w:type="spellStart"/>
            <w:r w:rsidRPr="00895F23">
              <w:rPr>
                <w:rFonts w:ascii="Arial" w:hAnsi="Arial" w:cs="Arial"/>
              </w:rPr>
              <w:t>кг</w:t>
            </w:r>
            <w:proofErr w:type="spellEnd"/>
          </w:p>
        </w:tc>
        <w:tc>
          <w:tcPr>
            <w:tcW w:w="3573" w:type="dxa"/>
          </w:tcPr>
          <w:p w:rsidR="00871E1A" w:rsidRPr="00895F23" w:rsidRDefault="00871E1A" w:rsidP="00871E1A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proofErr w:type="spellStart"/>
            <w:r w:rsidRPr="00895F23">
              <w:rPr>
                <w:rFonts w:ascii="Arial" w:hAnsi="Arial" w:cs="Arial"/>
              </w:rPr>
              <w:t>Месне</w:t>
            </w:r>
            <w:proofErr w:type="spellEnd"/>
            <w:r w:rsidRPr="00895F23">
              <w:rPr>
                <w:rFonts w:ascii="Arial" w:hAnsi="Arial" w:cs="Arial"/>
              </w:rPr>
              <w:t xml:space="preserve"> </w:t>
            </w:r>
            <w:proofErr w:type="spellStart"/>
            <w:r w:rsidRPr="00895F23">
              <w:rPr>
                <w:rFonts w:ascii="Arial" w:hAnsi="Arial" w:cs="Arial"/>
              </w:rPr>
              <w:t>конзерве</w:t>
            </w:r>
            <w:proofErr w:type="spellEnd"/>
          </w:p>
        </w:tc>
        <w:tc>
          <w:tcPr>
            <w:tcW w:w="1032" w:type="dxa"/>
            <w:vAlign w:val="center"/>
          </w:tcPr>
          <w:p w:rsidR="00871E1A" w:rsidRPr="00895F23" w:rsidRDefault="00871E1A" w:rsidP="00871E1A">
            <w:pPr>
              <w:rPr>
                <w:rFonts w:ascii="Arial" w:hAnsi="Arial" w:cs="Arial"/>
              </w:rPr>
            </w:pPr>
            <w:r w:rsidRPr="00895F23">
              <w:rPr>
                <w:rFonts w:ascii="Arial" w:hAnsi="Arial" w:cs="Arial"/>
                <w:lang w:val="sr-Cyrl-CS"/>
              </w:rPr>
              <w:t>5</w:t>
            </w:r>
            <w:r w:rsidRPr="00895F23">
              <w:rPr>
                <w:rFonts w:ascii="Arial" w:hAnsi="Arial" w:cs="Arial"/>
              </w:rPr>
              <w:t xml:space="preserve"> </w:t>
            </w:r>
            <w:proofErr w:type="spellStart"/>
            <w:r w:rsidRPr="00895F23">
              <w:rPr>
                <w:rFonts w:ascii="Arial" w:hAnsi="Arial" w:cs="Arial"/>
              </w:rPr>
              <w:t>ком</w:t>
            </w:r>
            <w:proofErr w:type="spellEnd"/>
          </w:p>
        </w:tc>
      </w:tr>
      <w:tr w:rsidR="00871E1A" w:rsidRPr="00895F23" w:rsidTr="00871E1A">
        <w:trPr>
          <w:trHeight w:val="271"/>
        </w:trPr>
        <w:tc>
          <w:tcPr>
            <w:tcW w:w="3317" w:type="dxa"/>
          </w:tcPr>
          <w:p w:rsidR="00871E1A" w:rsidRPr="00895F23" w:rsidRDefault="00871E1A" w:rsidP="00871E1A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proofErr w:type="spellStart"/>
            <w:r w:rsidRPr="00895F23">
              <w:rPr>
                <w:rFonts w:ascii="Arial" w:hAnsi="Arial" w:cs="Arial"/>
              </w:rPr>
              <w:t>Уље</w:t>
            </w:r>
            <w:proofErr w:type="spellEnd"/>
          </w:p>
        </w:tc>
        <w:tc>
          <w:tcPr>
            <w:tcW w:w="1341" w:type="dxa"/>
            <w:vAlign w:val="center"/>
          </w:tcPr>
          <w:p w:rsidR="00871E1A" w:rsidRPr="00895F23" w:rsidRDefault="00871E1A" w:rsidP="00871E1A">
            <w:pPr>
              <w:rPr>
                <w:rFonts w:ascii="Arial" w:hAnsi="Arial" w:cs="Arial"/>
              </w:rPr>
            </w:pPr>
            <w:r w:rsidRPr="00895F23">
              <w:rPr>
                <w:rFonts w:ascii="Arial" w:hAnsi="Arial" w:cs="Arial"/>
                <w:lang w:val="sr-Cyrl-CS"/>
              </w:rPr>
              <w:t>2</w:t>
            </w:r>
            <w:r w:rsidRPr="00895F23">
              <w:rPr>
                <w:rFonts w:ascii="Arial" w:hAnsi="Arial" w:cs="Arial"/>
              </w:rPr>
              <w:t xml:space="preserve"> </w:t>
            </w:r>
            <w:proofErr w:type="spellStart"/>
            <w:r w:rsidRPr="00895F23">
              <w:rPr>
                <w:rFonts w:ascii="Arial" w:hAnsi="Arial" w:cs="Arial"/>
              </w:rPr>
              <w:t>лит</w:t>
            </w:r>
            <w:proofErr w:type="spellEnd"/>
          </w:p>
        </w:tc>
        <w:tc>
          <w:tcPr>
            <w:tcW w:w="3573" w:type="dxa"/>
          </w:tcPr>
          <w:p w:rsidR="00871E1A" w:rsidRPr="00895F23" w:rsidRDefault="00871E1A" w:rsidP="00871E1A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895F23">
              <w:rPr>
                <w:rFonts w:ascii="Arial" w:hAnsi="Arial" w:cs="Arial"/>
                <w:lang w:val="sr-Cyrl-CS"/>
              </w:rPr>
              <w:t>Конзерве паштете</w:t>
            </w:r>
          </w:p>
        </w:tc>
        <w:tc>
          <w:tcPr>
            <w:tcW w:w="1032" w:type="dxa"/>
            <w:vAlign w:val="center"/>
          </w:tcPr>
          <w:p w:rsidR="00871E1A" w:rsidRPr="00895F23" w:rsidRDefault="00871E1A" w:rsidP="00871E1A">
            <w:pPr>
              <w:rPr>
                <w:rFonts w:ascii="Arial" w:hAnsi="Arial" w:cs="Arial"/>
                <w:lang w:val="sr-Cyrl-CS"/>
              </w:rPr>
            </w:pPr>
            <w:r w:rsidRPr="00895F23">
              <w:rPr>
                <w:rFonts w:ascii="Arial" w:hAnsi="Arial" w:cs="Arial"/>
                <w:lang w:val="sr-Cyrl-CS"/>
              </w:rPr>
              <w:t>5 ком</w:t>
            </w:r>
          </w:p>
        </w:tc>
      </w:tr>
      <w:tr w:rsidR="00871E1A" w:rsidRPr="00895F23" w:rsidTr="00871E1A">
        <w:trPr>
          <w:trHeight w:val="271"/>
        </w:trPr>
        <w:tc>
          <w:tcPr>
            <w:tcW w:w="3317" w:type="dxa"/>
          </w:tcPr>
          <w:p w:rsidR="00871E1A" w:rsidRPr="00895F23" w:rsidRDefault="00871E1A" w:rsidP="00871E1A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proofErr w:type="spellStart"/>
            <w:r w:rsidRPr="00895F23">
              <w:rPr>
                <w:rFonts w:ascii="Arial" w:hAnsi="Arial" w:cs="Arial"/>
              </w:rPr>
              <w:t>Пиринач</w:t>
            </w:r>
            <w:proofErr w:type="spellEnd"/>
            <w:r w:rsidRPr="00895F2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41" w:type="dxa"/>
            <w:vAlign w:val="center"/>
          </w:tcPr>
          <w:p w:rsidR="00871E1A" w:rsidRPr="00895F23" w:rsidRDefault="00871E1A" w:rsidP="00871E1A">
            <w:pPr>
              <w:rPr>
                <w:rFonts w:ascii="Arial" w:hAnsi="Arial" w:cs="Arial"/>
              </w:rPr>
            </w:pPr>
            <w:r w:rsidRPr="00895F23">
              <w:rPr>
                <w:rFonts w:ascii="Arial" w:hAnsi="Arial" w:cs="Arial"/>
                <w:lang w:val="sr-Cyrl-CS"/>
              </w:rPr>
              <w:t>1</w:t>
            </w:r>
            <w:r w:rsidRPr="00895F23">
              <w:rPr>
                <w:rFonts w:ascii="Arial" w:hAnsi="Arial" w:cs="Arial"/>
              </w:rPr>
              <w:t xml:space="preserve"> </w:t>
            </w:r>
            <w:proofErr w:type="spellStart"/>
            <w:r w:rsidRPr="00895F23">
              <w:rPr>
                <w:rFonts w:ascii="Arial" w:hAnsi="Arial" w:cs="Arial"/>
              </w:rPr>
              <w:t>кг</w:t>
            </w:r>
            <w:proofErr w:type="spellEnd"/>
          </w:p>
        </w:tc>
        <w:tc>
          <w:tcPr>
            <w:tcW w:w="3573" w:type="dxa"/>
          </w:tcPr>
          <w:p w:rsidR="00871E1A" w:rsidRPr="00895F23" w:rsidRDefault="00871E1A" w:rsidP="00871E1A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895F23">
              <w:rPr>
                <w:rFonts w:ascii="Arial" w:hAnsi="Arial" w:cs="Arial"/>
                <w:lang w:val="sr-Cyrl-CS"/>
              </w:rPr>
              <w:t>Сардина конзерве</w:t>
            </w:r>
          </w:p>
        </w:tc>
        <w:tc>
          <w:tcPr>
            <w:tcW w:w="1032" w:type="dxa"/>
            <w:vAlign w:val="center"/>
          </w:tcPr>
          <w:p w:rsidR="00871E1A" w:rsidRPr="00895F23" w:rsidRDefault="00871E1A" w:rsidP="00871E1A">
            <w:pPr>
              <w:rPr>
                <w:rFonts w:ascii="Arial" w:hAnsi="Arial" w:cs="Arial"/>
                <w:lang w:val="sr-Cyrl-CS"/>
              </w:rPr>
            </w:pPr>
            <w:r w:rsidRPr="00895F23">
              <w:rPr>
                <w:rFonts w:ascii="Arial" w:hAnsi="Arial" w:cs="Arial"/>
                <w:lang w:val="sr-Cyrl-CS"/>
              </w:rPr>
              <w:t>5 ком</w:t>
            </w:r>
          </w:p>
        </w:tc>
      </w:tr>
      <w:tr w:rsidR="00871E1A" w:rsidRPr="00895F23" w:rsidTr="00871E1A">
        <w:trPr>
          <w:trHeight w:val="271"/>
        </w:trPr>
        <w:tc>
          <w:tcPr>
            <w:tcW w:w="3317" w:type="dxa"/>
          </w:tcPr>
          <w:p w:rsidR="00871E1A" w:rsidRPr="00895F23" w:rsidRDefault="00871E1A" w:rsidP="00871E1A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proofErr w:type="spellStart"/>
            <w:r w:rsidRPr="00895F23">
              <w:rPr>
                <w:rFonts w:ascii="Arial" w:hAnsi="Arial" w:cs="Arial"/>
              </w:rPr>
              <w:t>Пасуљ</w:t>
            </w:r>
            <w:proofErr w:type="spellEnd"/>
          </w:p>
        </w:tc>
        <w:tc>
          <w:tcPr>
            <w:tcW w:w="1341" w:type="dxa"/>
            <w:vAlign w:val="center"/>
          </w:tcPr>
          <w:p w:rsidR="00871E1A" w:rsidRPr="00895F23" w:rsidRDefault="00871E1A" w:rsidP="00871E1A">
            <w:pPr>
              <w:rPr>
                <w:rFonts w:ascii="Arial" w:hAnsi="Arial" w:cs="Arial"/>
              </w:rPr>
            </w:pPr>
            <w:r w:rsidRPr="00895F23">
              <w:rPr>
                <w:rFonts w:ascii="Arial" w:hAnsi="Arial" w:cs="Arial"/>
                <w:lang w:val="sr-Cyrl-CS"/>
              </w:rPr>
              <w:t>2</w:t>
            </w:r>
            <w:r w:rsidRPr="00895F23">
              <w:rPr>
                <w:rFonts w:ascii="Arial" w:hAnsi="Arial" w:cs="Arial"/>
              </w:rPr>
              <w:t xml:space="preserve"> </w:t>
            </w:r>
            <w:proofErr w:type="spellStart"/>
            <w:r w:rsidRPr="00895F23">
              <w:rPr>
                <w:rFonts w:ascii="Arial" w:hAnsi="Arial" w:cs="Arial"/>
              </w:rPr>
              <w:t>кг</w:t>
            </w:r>
            <w:proofErr w:type="spellEnd"/>
          </w:p>
        </w:tc>
        <w:tc>
          <w:tcPr>
            <w:tcW w:w="3573" w:type="dxa"/>
          </w:tcPr>
          <w:p w:rsidR="00871E1A" w:rsidRPr="00895F23" w:rsidRDefault="00871E1A" w:rsidP="00871E1A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895F23">
              <w:rPr>
                <w:rFonts w:ascii="Arial" w:hAnsi="Arial" w:cs="Arial"/>
                <w:lang w:val="sr-Cyrl-CS"/>
              </w:rPr>
              <w:t>Шећер</w:t>
            </w:r>
          </w:p>
        </w:tc>
        <w:tc>
          <w:tcPr>
            <w:tcW w:w="1032" w:type="dxa"/>
            <w:vAlign w:val="center"/>
          </w:tcPr>
          <w:p w:rsidR="00871E1A" w:rsidRPr="00895F23" w:rsidRDefault="00871E1A" w:rsidP="00871E1A">
            <w:pPr>
              <w:rPr>
                <w:rFonts w:ascii="Arial" w:hAnsi="Arial" w:cs="Arial"/>
              </w:rPr>
            </w:pPr>
            <w:r w:rsidRPr="00895F23">
              <w:rPr>
                <w:rFonts w:ascii="Arial" w:hAnsi="Arial" w:cs="Arial"/>
                <w:lang w:val="sr-Cyrl-CS"/>
              </w:rPr>
              <w:t>2</w:t>
            </w:r>
            <w:r w:rsidRPr="00895F23">
              <w:rPr>
                <w:rFonts w:ascii="Arial" w:hAnsi="Arial" w:cs="Arial"/>
              </w:rPr>
              <w:t xml:space="preserve"> </w:t>
            </w:r>
            <w:proofErr w:type="spellStart"/>
            <w:r w:rsidRPr="00895F23">
              <w:rPr>
                <w:rFonts w:ascii="Arial" w:hAnsi="Arial" w:cs="Arial"/>
              </w:rPr>
              <w:t>кг</w:t>
            </w:r>
            <w:proofErr w:type="spellEnd"/>
          </w:p>
        </w:tc>
      </w:tr>
      <w:tr w:rsidR="00871E1A" w:rsidRPr="00895F23" w:rsidTr="00871E1A">
        <w:trPr>
          <w:trHeight w:val="271"/>
        </w:trPr>
        <w:tc>
          <w:tcPr>
            <w:tcW w:w="3317" w:type="dxa"/>
          </w:tcPr>
          <w:p w:rsidR="00871E1A" w:rsidRPr="00895F23" w:rsidRDefault="00871E1A" w:rsidP="00871E1A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proofErr w:type="spellStart"/>
            <w:r w:rsidRPr="00895F23">
              <w:rPr>
                <w:rFonts w:ascii="Arial" w:hAnsi="Arial" w:cs="Arial"/>
              </w:rPr>
              <w:t>Тестенина</w:t>
            </w:r>
            <w:proofErr w:type="spellEnd"/>
          </w:p>
        </w:tc>
        <w:tc>
          <w:tcPr>
            <w:tcW w:w="1341" w:type="dxa"/>
            <w:vAlign w:val="center"/>
          </w:tcPr>
          <w:p w:rsidR="00871E1A" w:rsidRPr="00895F23" w:rsidRDefault="00871E1A" w:rsidP="00871E1A">
            <w:pPr>
              <w:rPr>
                <w:rFonts w:ascii="Arial" w:hAnsi="Arial" w:cs="Arial"/>
              </w:rPr>
            </w:pPr>
            <w:r w:rsidRPr="00895F23">
              <w:rPr>
                <w:rFonts w:ascii="Arial" w:hAnsi="Arial" w:cs="Arial"/>
                <w:lang w:val="sr-Cyrl-CS"/>
              </w:rPr>
              <w:t>1</w:t>
            </w:r>
            <w:r w:rsidRPr="00895F23">
              <w:rPr>
                <w:rFonts w:ascii="Arial" w:hAnsi="Arial" w:cs="Arial"/>
              </w:rPr>
              <w:t xml:space="preserve"> </w:t>
            </w:r>
            <w:proofErr w:type="spellStart"/>
            <w:r w:rsidRPr="00895F23">
              <w:rPr>
                <w:rFonts w:ascii="Arial" w:hAnsi="Arial" w:cs="Arial"/>
              </w:rPr>
              <w:t>кг</w:t>
            </w:r>
            <w:proofErr w:type="spellEnd"/>
          </w:p>
        </w:tc>
        <w:tc>
          <w:tcPr>
            <w:tcW w:w="3573" w:type="dxa"/>
          </w:tcPr>
          <w:p w:rsidR="00871E1A" w:rsidRPr="00895F23" w:rsidRDefault="00871E1A" w:rsidP="00871E1A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895F23">
              <w:rPr>
                <w:rFonts w:ascii="Arial" w:hAnsi="Arial" w:cs="Arial"/>
                <w:lang w:val="sr-Cyrl-CS"/>
              </w:rPr>
              <w:t>Со</w:t>
            </w:r>
          </w:p>
        </w:tc>
        <w:tc>
          <w:tcPr>
            <w:tcW w:w="1032" w:type="dxa"/>
            <w:vAlign w:val="center"/>
          </w:tcPr>
          <w:p w:rsidR="00871E1A" w:rsidRPr="00895F23" w:rsidRDefault="00871E1A" w:rsidP="00871E1A">
            <w:pPr>
              <w:rPr>
                <w:rFonts w:ascii="Arial" w:hAnsi="Arial" w:cs="Arial"/>
              </w:rPr>
            </w:pPr>
            <w:r w:rsidRPr="00895F23">
              <w:rPr>
                <w:rFonts w:ascii="Arial" w:hAnsi="Arial" w:cs="Arial"/>
                <w:lang w:val="sr-Cyrl-CS"/>
              </w:rPr>
              <w:t>1</w:t>
            </w:r>
            <w:r w:rsidRPr="00895F23">
              <w:rPr>
                <w:rFonts w:ascii="Arial" w:hAnsi="Arial" w:cs="Arial"/>
              </w:rPr>
              <w:t xml:space="preserve"> </w:t>
            </w:r>
            <w:proofErr w:type="spellStart"/>
            <w:r w:rsidRPr="00895F23">
              <w:rPr>
                <w:rFonts w:ascii="Arial" w:hAnsi="Arial" w:cs="Arial"/>
              </w:rPr>
              <w:t>кг</w:t>
            </w:r>
            <w:proofErr w:type="spellEnd"/>
          </w:p>
        </w:tc>
      </w:tr>
    </w:tbl>
    <w:p w:rsidR="00F34415" w:rsidRPr="00895F23" w:rsidRDefault="00F34415" w:rsidP="00F34415">
      <w:pPr>
        <w:rPr>
          <w:rFonts w:ascii="Arial" w:hAnsi="Arial" w:cs="Arial"/>
          <w:lang w:val="sr-Cyrl-CS"/>
        </w:rPr>
      </w:pPr>
    </w:p>
    <w:p w:rsidR="00F34415" w:rsidRPr="00895F23" w:rsidRDefault="00F34415" w:rsidP="00F34415">
      <w:pPr>
        <w:ind w:firstLine="720"/>
        <w:rPr>
          <w:rFonts w:ascii="Arial" w:hAnsi="Arial" w:cs="Arial"/>
          <w:lang w:val="sr-Cyrl-CS"/>
        </w:rPr>
      </w:pPr>
    </w:p>
    <w:p w:rsidR="00F34415" w:rsidRPr="00895F23" w:rsidRDefault="00F34415" w:rsidP="00F34415">
      <w:pPr>
        <w:ind w:firstLine="720"/>
        <w:rPr>
          <w:rFonts w:ascii="Arial" w:hAnsi="Arial" w:cs="Arial"/>
          <w:lang w:val="sr-Cyrl-CS"/>
        </w:rPr>
      </w:pPr>
    </w:p>
    <w:p w:rsidR="00F34415" w:rsidRPr="00895F23" w:rsidRDefault="00F34415" w:rsidP="00F34415">
      <w:pPr>
        <w:ind w:firstLine="720"/>
        <w:rPr>
          <w:rFonts w:ascii="Arial" w:hAnsi="Arial" w:cs="Arial"/>
          <w:lang w:val="sr-Cyrl-CS"/>
        </w:rPr>
      </w:pPr>
    </w:p>
    <w:p w:rsidR="00F34415" w:rsidRPr="00895F23" w:rsidRDefault="00F34415" w:rsidP="00F34415">
      <w:pPr>
        <w:ind w:firstLine="720"/>
        <w:rPr>
          <w:rFonts w:ascii="Arial" w:hAnsi="Arial" w:cs="Arial"/>
          <w:lang w:val="sr-Cyrl-CS"/>
        </w:rPr>
      </w:pPr>
    </w:p>
    <w:p w:rsidR="00F34415" w:rsidRPr="00895F23" w:rsidRDefault="00F34415" w:rsidP="00F34415">
      <w:pPr>
        <w:ind w:firstLine="720"/>
        <w:rPr>
          <w:rFonts w:ascii="Arial" w:hAnsi="Arial" w:cs="Arial"/>
          <w:lang w:val="sr-Cyrl-CS"/>
        </w:rPr>
      </w:pPr>
    </w:p>
    <w:p w:rsidR="00F34415" w:rsidRPr="00895F23" w:rsidRDefault="00F34415" w:rsidP="00F34415">
      <w:pPr>
        <w:ind w:firstLine="720"/>
        <w:rPr>
          <w:rFonts w:ascii="Arial" w:hAnsi="Arial" w:cs="Arial"/>
          <w:lang w:val="sr-Cyrl-CS"/>
        </w:rPr>
      </w:pPr>
    </w:p>
    <w:tbl>
      <w:tblPr>
        <w:tblpPr w:leftFromText="180" w:rightFromText="180" w:vertAnchor="text" w:horzAnchor="margin" w:tblpXSpec="center" w:tblpY="401"/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1"/>
        <w:gridCol w:w="1419"/>
        <w:gridCol w:w="3782"/>
        <w:gridCol w:w="1092"/>
      </w:tblGrid>
      <w:tr w:rsidR="00871E1A" w:rsidRPr="00895F23" w:rsidTr="00871E1A">
        <w:trPr>
          <w:trHeight w:val="269"/>
        </w:trPr>
        <w:tc>
          <w:tcPr>
            <w:tcW w:w="3511" w:type="dxa"/>
          </w:tcPr>
          <w:p w:rsidR="00871E1A" w:rsidRPr="00895F23" w:rsidRDefault="00871E1A" w:rsidP="00871E1A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895F23">
              <w:rPr>
                <w:rFonts w:ascii="Arial" w:hAnsi="Arial" w:cs="Arial"/>
                <w:lang w:val="sr-Cyrl-CS"/>
              </w:rPr>
              <w:t>Детерџент за веш</w:t>
            </w:r>
          </w:p>
        </w:tc>
        <w:tc>
          <w:tcPr>
            <w:tcW w:w="1419" w:type="dxa"/>
            <w:vAlign w:val="center"/>
          </w:tcPr>
          <w:p w:rsidR="00871E1A" w:rsidRPr="00895F23" w:rsidRDefault="00871E1A" w:rsidP="00871E1A">
            <w:pPr>
              <w:rPr>
                <w:rFonts w:ascii="Arial" w:hAnsi="Arial" w:cs="Arial"/>
              </w:rPr>
            </w:pPr>
            <w:r w:rsidRPr="00895F23">
              <w:rPr>
                <w:rFonts w:ascii="Arial" w:hAnsi="Arial" w:cs="Arial"/>
                <w:lang w:val="sr-Cyrl-CS"/>
              </w:rPr>
              <w:t xml:space="preserve">3 </w:t>
            </w:r>
            <w:r w:rsidRPr="00895F23">
              <w:rPr>
                <w:rFonts w:ascii="Arial" w:hAnsi="Arial" w:cs="Arial"/>
              </w:rPr>
              <w:t xml:space="preserve"> </w:t>
            </w:r>
            <w:proofErr w:type="spellStart"/>
            <w:r w:rsidRPr="00895F23">
              <w:rPr>
                <w:rFonts w:ascii="Arial" w:hAnsi="Arial" w:cs="Arial"/>
              </w:rPr>
              <w:t>кг</w:t>
            </w:r>
            <w:proofErr w:type="spellEnd"/>
          </w:p>
        </w:tc>
        <w:tc>
          <w:tcPr>
            <w:tcW w:w="3782" w:type="dxa"/>
          </w:tcPr>
          <w:p w:rsidR="00871E1A" w:rsidRPr="00895F23" w:rsidRDefault="00871E1A" w:rsidP="00871E1A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895F23">
              <w:rPr>
                <w:rFonts w:ascii="Arial" w:hAnsi="Arial" w:cs="Arial"/>
                <w:lang w:val="sr-Cyrl-CS"/>
              </w:rPr>
              <w:t xml:space="preserve">Паста за зубе </w:t>
            </w:r>
          </w:p>
        </w:tc>
        <w:tc>
          <w:tcPr>
            <w:tcW w:w="1092" w:type="dxa"/>
            <w:vAlign w:val="center"/>
          </w:tcPr>
          <w:p w:rsidR="00871E1A" w:rsidRPr="00895F23" w:rsidRDefault="00871E1A" w:rsidP="00871E1A">
            <w:pPr>
              <w:rPr>
                <w:rFonts w:ascii="Arial" w:hAnsi="Arial" w:cs="Arial"/>
              </w:rPr>
            </w:pPr>
            <w:r w:rsidRPr="00895F23">
              <w:rPr>
                <w:rFonts w:ascii="Arial" w:hAnsi="Arial" w:cs="Arial"/>
                <w:lang w:val="sr-Cyrl-CS"/>
              </w:rPr>
              <w:t>2</w:t>
            </w:r>
            <w:r w:rsidRPr="00895F23">
              <w:rPr>
                <w:rFonts w:ascii="Arial" w:hAnsi="Arial" w:cs="Arial"/>
              </w:rPr>
              <w:t xml:space="preserve"> </w:t>
            </w:r>
            <w:proofErr w:type="spellStart"/>
            <w:r w:rsidRPr="00895F23">
              <w:rPr>
                <w:rFonts w:ascii="Arial" w:hAnsi="Arial" w:cs="Arial"/>
              </w:rPr>
              <w:t>ком</w:t>
            </w:r>
            <w:proofErr w:type="spellEnd"/>
          </w:p>
        </w:tc>
      </w:tr>
      <w:tr w:rsidR="00871E1A" w:rsidRPr="00895F23" w:rsidTr="00871E1A">
        <w:trPr>
          <w:trHeight w:val="269"/>
        </w:trPr>
        <w:tc>
          <w:tcPr>
            <w:tcW w:w="3511" w:type="dxa"/>
          </w:tcPr>
          <w:p w:rsidR="00871E1A" w:rsidRPr="00895F23" w:rsidRDefault="00871E1A" w:rsidP="00871E1A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895F23">
              <w:rPr>
                <w:rFonts w:ascii="Arial" w:hAnsi="Arial" w:cs="Arial"/>
                <w:lang w:val="sr-Cyrl-CS"/>
              </w:rPr>
              <w:t>Детерџент за судове</w:t>
            </w:r>
          </w:p>
        </w:tc>
        <w:tc>
          <w:tcPr>
            <w:tcW w:w="1419" w:type="dxa"/>
            <w:vAlign w:val="center"/>
          </w:tcPr>
          <w:p w:rsidR="00871E1A" w:rsidRPr="00895F23" w:rsidRDefault="00871E1A" w:rsidP="00871E1A">
            <w:pPr>
              <w:rPr>
                <w:rFonts w:ascii="Arial" w:hAnsi="Arial" w:cs="Arial"/>
              </w:rPr>
            </w:pPr>
            <w:r w:rsidRPr="00895F23">
              <w:rPr>
                <w:rFonts w:ascii="Arial" w:hAnsi="Arial" w:cs="Arial"/>
                <w:lang w:val="sr-Cyrl-CS"/>
              </w:rPr>
              <w:t>1</w:t>
            </w:r>
            <w:r w:rsidRPr="00895F23">
              <w:rPr>
                <w:rFonts w:ascii="Arial" w:hAnsi="Arial" w:cs="Arial"/>
              </w:rPr>
              <w:t xml:space="preserve"> </w:t>
            </w:r>
            <w:proofErr w:type="spellStart"/>
            <w:r w:rsidRPr="00895F23">
              <w:rPr>
                <w:rFonts w:ascii="Arial" w:hAnsi="Arial" w:cs="Arial"/>
              </w:rPr>
              <w:t>лит</w:t>
            </w:r>
            <w:proofErr w:type="spellEnd"/>
          </w:p>
        </w:tc>
        <w:tc>
          <w:tcPr>
            <w:tcW w:w="3782" w:type="dxa"/>
          </w:tcPr>
          <w:p w:rsidR="00871E1A" w:rsidRPr="00895F23" w:rsidRDefault="00871E1A" w:rsidP="00871E1A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895F23">
              <w:rPr>
                <w:rFonts w:ascii="Arial" w:hAnsi="Arial" w:cs="Arial"/>
                <w:lang w:val="sr-Cyrl-CS"/>
              </w:rPr>
              <w:t>Тоалет папир 4 ролне</w:t>
            </w:r>
          </w:p>
        </w:tc>
        <w:tc>
          <w:tcPr>
            <w:tcW w:w="1092" w:type="dxa"/>
            <w:vAlign w:val="center"/>
          </w:tcPr>
          <w:p w:rsidR="00871E1A" w:rsidRPr="00895F23" w:rsidRDefault="00871E1A" w:rsidP="00871E1A">
            <w:pPr>
              <w:rPr>
                <w:rFonts w:ascii="Arial" w:hAnsi="Arial" w:cs="Arial"/>
                <w:lang w:val="sr-Cyrl-CS"/>
              </w:rPr>
            </w:pPr>
            <w:r w:rsidRPr="00895F23">
              <w:rPr>
                <w:rFonts w:ascii="Arial" w:hAnsi="Arial" w:cs="Arial"/>
                <w:lang w:val="sr-Cyrl-CS"/>
              </w:rPr>
              <w:t>1 пак</w:t>
            </w:r>
          </w:p>
        </w:tc>
      </w:tr>
      <w:tr w:rsidR="00871E1A" w:rsidRPr="00895F23" w:rsidTr="00871E1A">
        <w:trPr>
          <w:trHeight w:val="269"/>
        </w:trPr>
        <w:tc>
          <w:tcPr>
            <w:tcW w:w="3511" w:type="dxa"/>
          </w:tcPr>
          <w:p w:rsidR="00871E1A" w:rsidRPr="00895F23" w:rsidRDefault="00871E1A" w:rsidP="00871E1A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895F23">
              <w:rPr>
                <w:rFonts w:ascii="Arial" w:hAnsi="Arial" w:cs="Arial"/>
                <w:lang w:val="sr-Cyrl-CS"/>
              </w:rPr>
              <w:t xml:space="preserve">Тоалетни сапун </w:t>
            </w:r>
          </w:p>
        </w:tc>
        <w:tc>
          <w:tcPr>
            <w:tcW w:w="1419" w:type="dxa"/>
            <w:vAlign w:val="center"/>
          </w:tcPr>
          <w:p w:rsidR="00871E1A" w:rsidRPr="00895F23" w:rsidRDefault="00871E1A" w:rsidP="00871E1A">
            <w:pPr>
              <w:rPr>
                <w:rFonts w:ascii="Arial" w:hAnsi="Arial" w:cs="Arial"/>
              </w:rPr>
            </w:pPr>
            <w:r w:rsidRPr="00895F23">
              <w:rPr>
                <w:rFonts w:ascii="Arial" w:hAnsi="Arial" w:cs="Arial"/>
                <w:lang w:val="sr-Cyrl-CS"/>
              </w:rPr>
              <w:t>3 ком</w:t>
            </w:r>
          </w:p>
        </w:tc>
        <w:tc>
          <w:tcPr>
            <w:tcW w:w="3782" w:type="dxa"/>
          </w:tcPr>
          <w:p w:rsidR="00871E1A" w:rsidRPr="00895F23" w:rsidRDefault="00871E1A" w:rsidP="00871E1A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895F23">
              <w:rPr>
                <w:rFonts w:ascii="Arial" w:hAnsi="Arial" w:cs="Arial"/>
                <w:lang w:val="sr-Cyrl-CS"/>
              </w:rPr>
              <w:t xml:space="preserve">Пена за бријање </w:t>
            </w:r>
          </w:p>
        </w:tc>
        <w:tc>
          <w:tcPr>
            <w:tcW w:w="1092" w:type="dxa"/>
            <w:vAlign w:val="center"/>
          </w:tcPr>
          <w:p w:rsidR="00871E1A" w:rsidRPr="00895F23" w:rsidRDefault="00871E1A" w:rsidP="00871E1A">
            <w:pPr>
              <w:rPr>
                <w:rFonts w:ascii="Arial" w:hAnsi="Arial" w:cs="Arial"/>
                <w:lang w:val="sr-Cyrl-CS"/>
              </w:rPr>
            </w:pPr>
            <w:r w:rsidRPr="00895F23">
              <w:rPr>
                <w:rFonts w:ascii="Arial" w:hAnsi="Arial" w:cs="Arial"/>
                <w:lang w:val="sr-Cyrl-CS"/>
              </w:rPr>
              <w:t>1 ком</w:t>
            </w:r>
          </w:p>
        </w:tc>
      </w:tr>
      <w:tr w:rsidR="00871E1A" w:rsidRPr="00895F23" w:rsidTr="00871E1A">
        <w:trPr>
          <w:trHeight w:val="269"/>
        </w:trPr>
        <w:tc>
          <w:tcPr>
            <w:tcW w:w="3511" w:type="dxa"/>
          </w:tcPr>
          <w:p w:rsidR="00871E1A" w:rsidRPr="00895F23" w:rsidRDefault="00871E1A" w:rsidP="00871E1A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895F23">
              <w:rPr>
                <w:rFonts w:ascii="Arial" w:hAnsi="Arial" w:cs="Arial"/>
                <w:lang w:val="sr-Cyrl-CS"/>
              </w:rPr>
              <w:t>Шампон</w:t>
            </w:r>
          </w:p>
        </w:tc>
        <w:tc>
          <w:tcPr>
            <w:tcW w:w="1419" w:type="dxa"/>
            <w:vAlign w:val="center"/>
          </w:tcPr>
          <w:p w:rsidR="00871E1A" w:rsidRPr="00895F23" w:rsidRDefault="00871E1A" w:rsidP="00871E1A">
            <w:pPr>
              <w:rPr>
                <w:rFonts w:ascii="Arial" w:hAnsi="Arial" w:cs="Arial"/>
              </w:rPr>
            </w:pPr>
            <w:r w:rsidRPr="00895F23">
              <w:rPr>
                <w:rFonts w:ascii="Arial" w:hAnsi="Arial" w:cs="Arial"/>
                <w:lang w:val="sr-Cyrl-CS"/>
              </w:rPr>
              <w:t>1 лит</w:t>
            </w:r>
          </w:p>
        </w:tc>
        <w:tc>
          <w:tcPr>
            <w:tcW w:w="3782" w:type="dxa"/>
          </w:tcPr>
          <w:p w:rsidR="00871E1A" w:rsidRPr="00895F23" w:rsidRDefault="00871E1A" w:rsidP="00871E1A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895F23">
              <w:rPr>
                <w:rFonts w:ascii="Arial" w:hAnsi="Arial" w:cs="Arial"/>
                <w:lang w:val="sr-Cyrl-CS"/>
              </w:rPr>
              <w:t>Бријач пак 5 ком</w:t>
            </w:r>
          </w:p>
        </w:tc>
        <w:tc>
          <w:tcPr>
            <w:tcW w:w="1092" w:type="dxa"/>
            <w:vAlign w:val="center"/>
          </w:tcPr>
          <w:p w:rsidR="00871E1A" w:rsidRPr="00895F23" w:rsidRDefault="00871E1A" w:rsidP="00871E1A">
            <w:pPr>
              <w:rPr>
                <w:rFonts w:ascii="Arial" w:hAnsi="Arial" w:cs="Arial"/>
                <w:lang w:val="sr-Cyrl-CS"/>
              </w:rPr>
            </w:pPr>
            <w:r w:rsidRPr="00895F23">
              <w:rPr>
                <w:rFonts w:ascii="Arial" w:hAnsi="Arial" w:cs="Arial"/>
                <w:lang w:val="sr-Cyrl-CS"/>
              </w:rPr>
              <w:t>1пак</w:t>
            </w:r>
          </w:p>
          <w:p w:rsidR="00871E1A" w:rsidRPr="00895F23" w:rsidRDefault="00871E1A" w:rsidP="00871E1A">
            <w:pPr>
              <w:rPr>
                <w:rFonts w:ascii="Arial" w:hAnsi="Arial" w:cs="Arial"/>
                <w:lang w:val="sr-Cyrl-CS"/>
              </w:rPr>
            </w:pPr>
          </w:p>
        </w:tc>
      </w:tr>
    </w:tbl>
    <w:p w:rsidR="00F34415" w:rsidRPr="00895F23" w:rsidRDefault="00B66DE4" w:rsidP="00F34415">
      <w:pPr>
        <w:ind w:firstLine="720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Породични пакет хигијене</w:t>
      </w:r>
      <w:r w:rsidR="00F34415" w:rsidRPr="00895F23">
        <w:rPr>
          <w:rFonts w:ascii="Arial" w:hAnsi="Arial" w:cs="Arial"/>
          <w:lang w:val="sr-Cyrl-CS"/>
        </w:rPr>
        <w:t>:</w:t>
      </w:r>
    </w:p>
    <w:p w:rsidR="00B66DE4" w:rsidRDefault="00B66DE4" w:rsidP="00953045">
      <w:pPr>
        <w:jc w:val="both"/>
        <w:rPr>
          <w:rFonts w:ascii="Arial" w:hAnsi="Arial" w:cs="Arial"/>
          <w:lang w:val="sr-Cyrl-CS"/>
        </w:rPr>
      </w:pPr>
    </w:p>
    <w:p w:rsidR="002A4E4F" w:rsidRPr="00895F23" w:rsidRDefault="00B66DE4" w:rsidP="00B66DE4">
      <w:pPr>
        <w:ind w:left="-360" w:firstLine="1080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Породиц</w:t>
      </w:r>
      <w:proofErr w:type="spellEnd"/>
      <w:r>
        <w:rPr>
          <w:rFonts w:ascii="Arial" w:hAnsi="Arial" w:cs="Arial"/>
          <w:lang w:val="sr-Cyrl-CS"/>
        </w:rPr>
        <w:t>ама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</w:t>
      </w:r>
      <w:proofErr w:type="spellEnd"/>
      <w:r>
        <w:rPr>
          <w:rFonts w:ascii="Arial" w:hAnsi="Arial" w:cs="Arial"/>
        </w:rPr>
        <w:t xml:space="preserve"> 4 </w:t>
      </w:r>
      <w:proofErr w:type="spellStart"/>
      <w:r>
        <w:rPr>
          <w:rFonts w:ascii="Arial" w:hAnsi="Arial" w:cs="Arial"/>
        </w:rPr>
        <w:t>члана</w:t>
      </w:r>
      <w:proofErr w:type="spellEnd"/>
      <w:r>
        <w:rPr>
          <w:rFonts w:ascii="Arial" w:hAnsi="Arial" w:cs="Arial"/>
        </w:rPr>
        <w:t xml:space="preserve"> д</w:t>
      </w:r>
      <w:r>
        <w:rPr>
          <w:rFonts w:ascii="Arial" w:hAnsi="Arial" w:cs="Arial"/>
          <w:lang w:val="sr-Cyrl-CS"/>
        </w:rPr>
        <w:t>истрибуирано је</w:t>
      </w:r>
      <w:r w:rsidR="002A4E4F" w:rsidRPr="00895F23">
        <w:rPr>
          <w:rFonts w:ascii="Arial" w:hAnsi="Arial" w:cs="Arial"/>
        </w:rPr>
        <w:t xml:space="preserve"> </w:t>
      </w:r>
      <w:proofErr w:type="spellStart"/>
      <w:r w:rsidR="002A4E4F" w:rsidRPr="00895F23">
        <w:rPr>
          <w:rFonts w:ascii="Arial" w:hAnsi="Arial" w:cs="Arial"/>
        </w:rPr>
        <w:t>по</w:t>
      </w:r>
      <w:proofErr w:type="spellEnd"/>
      <w:r w:rsidR="002A4E4F" w:rsidRPr="00895F23">
        <w:rPr>
          <w:rFonts w:ascii="Arial" w:hAnsi="Arial" w:cs="Arial"/>
        </w:rPr>
        <w:t xml:space="preserve"> </w:t>
      </w:r>
      <w:proofErr w:type="spellStart"/>
      <w:r w:rsidR="002A4E4F" w:rsidRPr="00895F23">
        <w:rPr>
          <w:rFonts w:ascii="Arial" w:hAnsi="Arial" w:cs="Arial"/>
        </w:rPr>
        <w:t>пакет</w:t>
      </w:r>
      <w:proofErr w:type="spellEnd"/>
      <w:r w:rsidR="002A4E4F" w:rsidRPr="00895F23">
        <w:rPr>
          <w:rFonts w:ascii="Arial" w:hAnsi="Arial" w:cs="Arial"/>
        </w:rPr>
        <w:t xml:space="preserve"> </w:t>
      </w:r>
      <w:proofErr w:type="spellStart"/>
      <w:r w:rsidR="002A4E4F" w:rsidRPr="00895F23">
        <w:rPr>
          <w:rFonts w:ascii="Arial" w:hAnsi="Arial" w:cs="Arial"/>
        </w:rPr>
        <w:t>хране</w:t>
      </w:r>
      <w:proofErr w:type="spellEnd"/>
      <w:r w:rsidR="002A4E4F" w:rsidRPr="00895F23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пакет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хигијене</w:t>
      </w:r>
      <w:proofErr w:type="spellEnd"/>
      <w:r>
        <w:rPr>
          <w:rFonts w:ascii="Arial" w:hAnsi="Arial" w:cs="Arial"/>
        </w:rPr>
        <w:t xml:space="preserve"> и 10 </w:t>
      </w:r>
      <w:proofErr w:type="spellStart"/>
      <w:r>
        <w:rPr>
          <w:rFonts w:ascii="Arial" w:hAnsi="Arial" w:cs="Arial"/>
        </w:rPr>
        <w:t>кг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брашна</w:t>
      </w:r>
      <w:proofErr w:type="spellEnd"/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а </w:t>
      </w:r>
      <w:proofErr w:type="spellStart"/>
      <w:r>
        <w:rPr>
          <w:rFonts w:ascii="Arial" w:hAnsi="Arial" w:cs="Arial"/>
        </w:rPr>
        <w:t>породиц</w:t>
      </w:r>
      <w:proofErr w:type="spellEnd"/>
      <w:r>
        <w:rPr>
          <w:rFonts w:ascii="Arial" w:hAnsi="Arial" w:cs="Arial"/>
          <w:lang w:val="sr-Cyrl-CS"/>
        </w:rPr>
        <w:t>ама</w:t>
      </w:r>
      <w:r w:rsidR="002A4E4F" w:rsidRPr="00895F23">
        <w:rPr>
          <w:rFonts w:ascii="Arial" w:hAnsi="Arial" w:cs="Arial"/>
        </w:rPr>
        <w:t xml:space="preserve"> </w:t>
      </w:r>
      <w:proofErr w:type="spellStart"/>
      <w:r w:rsidR="002A4E4F" w:rsidRPr="00895F23">
        <w:rPr>
          <w:rFonts w:ascii="Arial" w:hAnsi="Arial" w:cs="Arial"/>
        </w:rPr>
        <w:t>са</w:t>
      </w:r>
      <w:proofErr w:type="spellEnd"/>
      <w:r w:rsidR="002A4E4F" w:rsidRPr="00895F23">
        <w:rPr>
          <w:rFonts w:ascii="Arial" w:hAnsi="Arial" w:cs="Arial"/>
        </w:rPr>
        <w:t xml:space="preserve"> 5 и </w:t>
      </w:r>
      <w:proofErr w:type="spellStart"/>
      <w:r w:rsidR="002A4E4F" w:rsidRPr="00895F23">
        <w:rPr>
          <w:rFonts w:ascii="Arial" w:hAnsi="Arial" w:cs="Arial"/>
        </w:rPr>
        <w:t>више</w:t>
      </w:r>
      <w:proofErr w:type="spellEnd"/>
      <w:r w:rsidR="002A4E4F" w:rsidRPr="00895F23">
        <w:rPr>
          <w:rFonts w:ascii="Arial" w:hAnsi="Arial" w:cs="Arial"/>
        </w:rPr>
        <w:t xml:space="preserve"> </w:t>
      </w:r>
      <w:proofErr w:type="spellStart"/>
      <w:r w:rsidR="002A4E4F" w:rsidRPr="00895F23">
        <w:rPr>
          <w:rFonts w:ascii="Arial" w:hAnsi="Arial" w:cs="Arial"/>
        </w:rPr>
        <w:t>чланова</w:t>
      </w:r>
      <w:proofErr w:type="spellEnd"/>
      <w:r w:rsidR="002A4E4F" w:rsidRPr="00895F23">
        <w:rPr>
          <w:rFonts w:ascii="Arial" w:hAnsi="Arial" w:cs="Arial"/>
        </w:rPr>
        <w:t xml:space="preserve"> 2 </w:t>
      </w:r>
      <w:proofErr w:type="spellStart"/>
      <w:r>
        <w:rPr>
          <w:rFonts w:ascii="Arial" w:hAnsi="Arial" w:cs="Arial"/>
        </w:rPr>
        <w:t>пакета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хране</w:t>
      </w:r>
      <w:proofErr w:type="spellEnd"/>
      <w:r>
        <w:rPr>
          <w:rFonts w:ascii="Arial" w:hAnsi="Arial" w:cs="Arial"/>
        </w:rPr>
        <w:t xml:space="preserve">, 2 </w:t>
      </w:r>
      <w:proofErr w:type="spellStart"/>
      <w:r>
        <w:rPr>
          <w:rFonts w:ascii="Arial" w:hAnsi="Arial" w:cs="Arial"/>
        </w:rPr>
        <w:t>пакета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хигијене</w:t>
      </w:r>
      <w:proofErr w:type="spellEnd"/>
      <w:r>
        <w:rPr>
          <w:rFonts w:ascii="Arial" w:hAnsi="Arial" w:cs="Arial"/>
          <w:lang w:val="sr-Cyrl-CS"/>
        </w:rPr>
        <w:t xml:space="preserve"> и</w:t>
      </w:r>
      <w:r w:rsidR="002A4E4F" w:rsidRPr="00895F23">
        <w:rPr>
          <w:rFonts w:ascii="Arial" w:hAnsi="Arial" w:cs="Arial"/>
        </w:rPr>
        <w:t xml:space="preserve"> 20 </w:t>
      </w:r>
      <w:proofErr w:type="spellStart"/>
      <w:r w:rsidR="002A4E4F" w:rsidRPr="00895F23">
        <w:rPr>
          <w:rFonts w:ascii="Arial" w:hAnsi="Arial" w:cs="Arial"/>
        </w:rPr>
        <w:t>кг</w:t>
      </w:r>
      <w:proofErr w:type="spellEnd"/>
      <w:r w:rsidR="002A4E4F" w:rsidRPr="00895F23">
        <w:rPr>
          <w:rFonts w:ascii="Arial" w:hAnsi="Arial" w:cs="Arial"/>
        </w:rPr>
        <w:t xml:space="preserve">. </w:t>
      </w:r>
      <w:proofErr w:type="spellStart"/>
      <w:proofErr w:type="gramStart"/>
      <w:r w:rsidR="002A4E4F" w:rsidRPr="00895F23">
        <w:rPr>
          <w:rFonts w:ascii="Arial" w:hAnsi="Arial" w:cs="Arial"/>
        </w:rPr>
        <w:t>брашна</w:t>
      </w:r>
      <w:proofErr w:type="spellEnd"/>
      <w:proofErr w:type="gramEnd"/>
      <w:r w:rsidR="002A4E4F" w:rsidRPr="00895F23">
        <w:rPr>
          <w:rFonts w:ascii="Arial" w:hAnsi="Arial" w:cs="Arial"/>
        </w:rPr>
        <w:t>.</w:t>
      </w:r>
    </w:p>
    <w:p w:rsidR="00374720" w:rsidRDefault="00F34415" w:rsidP="00B66DE4">
      <w:pPr>
        <w:ind w:left="-360" w:firstLine="1080"/>
        <w:jc w:val="both"/>
        <w:rPr>
          <w:rFonts w:ascii="Arial" w:hAnsi="Arial" w:cs="Arial"/>
          <w:lang w:val="ru-RU"/>
        </w:rPr>
      </w:pPr>
      <w:r w:rsidRPr="00895F23">
        <w:rPr>
          <w:rFonts w:ascii="Arial" w:hAnsi="Arial" w:cs="Arial"/>
          <w:lang w:val="ru-RU"/>
        </w:rPr>
        <w:t xml:space="preserve">Дистрибуција пакета је вршена </w:t>
      </w:r>
      <w:r w:rsidR="00534F32">
        <w:rPr>
          <w:rFonts w:ascii="Arial" w:hAnsi="Arial" w:cs="Arial"/>
          <w:lang w:val="ru-RU"/>
        </w:rPr>
        <w:t>од 11.09</w:t>
      </w:r>
      <w:r w:rsidR="005164C3">
        <w:rPr>
          <w:rFonts w:ascii="Arial" w:hAnsi="Arial" w:cs="Arial"/>
          <w:lang w:val="ru-RU"/>
        </w:rPr>
        <w:t>.201</w:t>
      </w:r>
      <w:r w:rsidR="005164C3">
        <w:rPr>
          <w:rFonts w:ascii="Arial" w:hAnsi="Arial" w:cs="Arial"/>
        </w:rPr>
        <w:t>8</w:t>
      </w:r>
      <w:r w:rsidR="00EE45D8">
        <w:rPr>
          <w:rFonts w:ascii="Arial" w:hAnsi="Arial" w:cs="Arial"/>
          <w:lang w:val="ru-RU"/>
        </w:rPr>
        <w:t xml:space="preserve"> </w:t>
      </w:r>
      <w:r w:rsidR="00B66DE4">
        <w:rPr>
          <w:rFonts w:ascii="Arial" w:hAnsi="Arial" w:cs="Arial"/>
          <w:lang w:val="ru-RU"/>
        </w:rPr>
        <w:t xml:space="preserve">до </w:t>
      </w:r>
      <w:r w:rsidR="00534F32">
        <w:rPr>
          <w:rFonts w:ascii="Arial" w:hAnsi="Arial" w:cs="Arial"/>
          <w:lang w:val="ru-RU"/>
        </w:rPr>
        <w:t>23</w:t>
      </w:r>
      <w:r w:rsidR="00EE45D8">
        <w:rPr>
          <w:rFonts w:ascii="Arial" w:hAnsi="Arial" w:cs="Arial"/>
          <w:lang w:val="ru-RU"/>
        </w:rPr>
        <w:t>.11.</w:t>
      </w:r>
      <w:r w:rsidR="001779A0" w:rsidRPr="00895F23">
        <w:rPr>
          <w:rFonts w:ascii="Arial" w:hAnsi="Arial" w:cs="Arial"/>
          <w:lang w:val="ru-RU"/>
        </w:rPr>
        <w:t>201</w:t>
      </w:r>
      <w:r w:rsidR="005164C3">
        <w:rPr>
          <w:rFonts w:ascii="Arial" w:hAnsi="Arial" w:cs="Arial"/>
        </w:rPr>
        <w:t>8</w:t>
      </w:r>
      <w:r w:rsidR="001779A0" w:rsidRPr="00895F23">
        <w:rPr>
          <w:rFonts w:ascii="Arial" w:hAnsi="Arial" w:cs="Arial"/>
          <w:lang w:val="ru-RU"/>
        </w:rPr>
        <w:t>. год</w:t>
      </w:r>
      <w:r w:rsidR="00374720">
        <w:rPr>
          <w:rFonts w:ascii="Arial" w:hAnsi="Arial" w:cs="Arial"/>
          <w:lang w:val="ru-RU"/>
        </w:rPr>
        <w:t>ине</w:t>
      </w:r>
      <w:r w:rsidR="001779A0" w:rsidRPr="00895F23">
        <w:rPr>
          <w:rFonts w:ascii="Arial" w:hAnsi="Arial" w:cs="Arial"/>
          <w:lang w:val="ru-RU"/>
        </w:rPr>
        <w:t>.  Пакете је добил</w:t>
      </w:r>
      <w:r w:rsidR="00515A89" w:rsidRPr="00895F23">
        <w:rPr>
          <w:rFonts w:ascii="Arial" w:hAnsi="Arial" w:cs="Arial"/>
          <w:lang w:val="ru-RU"/>
        </w:rPr>
        <w:t>о</w:t>
      </w:r>
      <w:r w:rsidR="00534F32">
        <w:rPr>
          <w:rFonts w:ascii="Arial" w:hAnsi="Arial" w:cs="Arial"/>
          <w:lang w:val="ru-RU"/>
        </w:rPr>
        <w:t xml:space="preserve"> </w:t>
      </w:r>
      <w:r w:rsidR="00CE7653">
        <w:rPr>
          <w:rFonts w:ascii="Arial" w:hAnsi="Arial" w:cs="Arial"/>
          <w:lang w:val="ru-RU"/>
        </w:rPr>
        <w:t>286</w:t>
      </w:r>
      <w:r w:rsidR="00534F32">
        <w:rPr>
          <w:rFonts w:ascii="Arial" w:hAnsi="Arial" w:cs="Arial"/>
          <w:lang w:val="ru-RU"/>
        </w:rPr>
        <w:t xml:space="preserve"> </w:t>
      </w:r>
      <w:r w:rsidRPr="00895F23">
        <w:rPr>
          <w:rFonts w:ascii="Arial" w:hAnsi="Arial" w:cs="Arial"/>
          <w:lang w:val="ru-RU"/>
        </w:rPr>
        <w:t>пор</w:t>
      </w:r>
      <w:r w:rsidR="00EE45D8">
        <w:rPr>
          <w:rFonts w:ascii="Arial" w:hAnsi="Arial" w:cs="Arial"/>
          <w:lang w:val="ru-RU"/>
        </w:rPr>
        <w:t>одица</w:t>
      </w:r>
      <w:r w:rsidR="00B66DE4">
        <w:rPr>
          <w:rFonts w:ascii="Arial" w:hAnsi="Arial" w:cs="Arial"/>
          <w:lang w:val="ru-RU"/>
        </w:rPr>
        <w:t xml:space="preserve"> и </w:t>
      </w:r>
      <w:r w:rsidRPr="00895F23">
        <w:rPr>
          <w:rFonts w:ascii="Arial" w:hAnsi="Arial" w:cs="Arial"/>
          <w:lang w:val="ru-RU"/>
        </w:rPr>
        <w:t xml:space="preserve">обухваћено је </w:t>
      </w:r>
      <w:r w:rsidR="00CE7653">
        <w:rPr>
          <w:rFonts w:ascii="Arial" w:hAnsi="Arial" w:cs="Arial"/>
          <w:lang w:val="ru-RU"/>
        </w:rPr>
        <w:t>628</w:t>
      </w:r>
      <w:r w:rsidR="00EE45D8">
        <w:rPr>
          <w:rFonts w:ascii="Arial" w:hAnsi="Arial" w:cs="Arial"/>
          <w:lang w:val="ru-RU"/>
        </w:rPr>
        <w:t xml:space="preserve"> </w:t>
      </w:r>
      <w:r w:rsidR="00900236" w:rsidRPr="00895F23">
        <w:rPr>
          <w:rFonts w:ascii="Arial" w:hAnsi="Arial" w:cs="Arial"/>
          <w:lang w:val="ru-RU"/>
        </w:rPr>
        <w:t>лиц</w:t>
      </w:r>
      <w:r w:rsidR="00EE45D8">
        <w:rPr>
          <w:rFonts w:ascii="Arial" w:hAnsi="Arial" w:cs="Arial"/>
          <w:lang w:val="ru-RU"/>
        </w:rPr>
        <w:t>а</w:t>
      </w:r>
      <w:r w:rsidR="00B66DE4">
        <w:rPr>
          <w:rFonts w:ascii="Arial" w:hAnsi="Arial" w:cs="Arial"/>
          <w:lang w:val="ru-RU"/>
        </w:rPr>
        <w:t xml:space="preserve">. Спискови корисника породичних пакета хране и хигијене Црвеном крсту </w:t>
      </w:r>
      <w:r w:rsidR="000E223A">
        <w:rPr>
          <w:rFonts w:ascii="Arial" w:hAnsi="Arial" w:cs="Arial"/>
          <w:lang w:val="ru-RU"/>
        </w:rPr>
        <w:t>Рача</w:t>
      </w:r>
      <w:r w:rsidR="00B66DE4">
        <w:rPr>
          <w:rFonts w:ascii="Arial" w:hAnsi="Arial" w:cs="Arial"/>
          <w:lang w:val="ru-RU"/>
        </w:rPr>
        <w:t xml:space="preserve"> је доставио Центар</w:t>
      </w:r>
      <w:r w:rsidRPr="00895F23">
        <w:rPr>
          <w:rFonts w:ascii="Arial" w:hAnsi="Arial" w:cs="Arial"/>
          <w:lang w:val="ru-RU"/>
        </w:rPr>
        <w:t xml:space="preserve"> за социјални рад, </w:t>
      </w:r>
      <w:r w:rsidR="00B66DE4">
        <w:rPr>
          <w:rFonts w:ascii="Arial" w:hAnsi="Arial" w:cs="Arial"/>
          <w:lang w:val="ru-RU"/>
        </w:rPr>
        <w:t xml:space="preserve"> локалн</w:t>
      </w:r>
      <w:r w:rsidR="00C01C38">
        <w:rPr>
          <w:rFonts w:ascii="Arial" w:hAnsi="Arial" w:cs="Arial"/>
          <w:lang w:val="ru-RU"/>
        </w:rPr>
        <w:t>а</w:t>
      </w:r>
      <w:r w:rsidR="00CE7653">
        <w:rPr>
          <w:rFonts w:ascii="Arial" w:hAnsi="Arial" w:cs="Arial"/>
          <w:lang w:val="ru-RU"/>
        </w:rPr>
        <w:t xml:space="preserve"> </w:t>
      </w:r>
      <w:r w:rsidR="00C01C38">
        <w:rPr>
          <w:rFonts w:ascii="Arial" w:hAnsi="Arial" w:cs="Arial"/>
          <w:lang w:val="ru-RU"/>
        </w:rPr>
        <w:t>самоуправа</w:t>
      </w:r>
      <w:r w:rsidR="00B66DE4">
        <w:rPr>
          <w:rFonts w:ascii="Arial" w:hAnsi="Arial" w:cs="Arial"/>
          <w:lang w:val="ru-RU"/>
        </w:rPr>
        <w:t>,</w:t>
      </w:r>
      <w:r w:rsidRPr="00895F23">
        <w:rPr>
          <w:rFonts w:ascii="Arial" w:hAnsi="Arial" w:cs="Arial"/>
          <w:lang w:val="ru-RU"/>
        </w:rPr>
        <w:t>месн</w:t>
      </w:r>
      <w:r w:rsidR="00C01C38">
        <w:rPr>
          <w:rFonts w:ascii="Arial" w:hAnsi="Arial" w:cs="Arial"/>
          <w:lang w:val="ru-RU"/>
        </w:rPr>
        <w:t>е</w:t>
      </w:r>
      <w:r w:rsidRPr="00895F23">
        <w:rPr>
          <w:rFonts w:ascii="Arial" w:hAnsi="Arial" w:cs="Arial"/>
          <w:lang w:val="ru-RU"/>
        </w:rPr>
        <w:t xml:space="preserve"> заједниц</w:t>
      </w:r>
      <w:r w:rsidR="00C01C38">
        <w:rPr>
          <w:rFonts w:ascii="Arial" w:hAnsi="Arial" w:cs="Arial"/>
          <w:lang w:val="ru-RU"/>
        </w:rPr>
        <w:t>е</w:t>
      </w:r>
      <w:r w:rsidR="00CE7653">
        <w:rPr>
          <w:rFonts w:ascii="Arial" w:hAnsi="Arial" w:cs="Arial"/>
          <w:lang w:val="ru-RU"/>
        </w:rPr>
        <w:t>,</w:t>
      </w:r>
      <w:proofErr w:type="spellStart"/>
      <w:r w:rsidRPr="00895F23">
        <w:rPr>
          <w:rFonts w:ascii="Arial" w:hAnsi="Arial" w:cs="Arial"/>
        </w:rPr>
        <w:t>удружења</w:t>
      </w:r>
      <w:proofErr w:type="spellEnd"/>
      <w:r w:rsidRPr="00895F23">
        <w:rPr>
          <w:rFonts w:ascii="Arial" w:hAnsi="Arial" w:cs="Arial"/>
        </w:rPr>
        <w:t xml:space="preserve"> </w:t>
      </w:r>
      <w:r w:rsidRPr="00895F23">
        <w:rPr>
          <w:rFonts w:ascii="Arial" w:hAnsi="Arial" w:cs="Arial"/>
          <w:lang w:val="ru-RU"/>
        </w:rPr>
        <w:t>инвалида</w:t>
      </w:r>
      <w:r w:rsidR="00CE7653">
        <w:rPr>
          <w:rFonts w:ascii="Arial" w:hAnsi="Arial" w:cs="Arial"/>
          <w:lang w:val="ru-RU"/>
        </w:rPr>
        <w:t>,</w:t>
      </w:r>
      <w:r w:rsidRPr="00895F23">
        <w:rPr>
          <w:rFonts w:ascii="Arial" w:hAnsi="Arial" w:cs="Arial"/>
          <w:lang w:val="ru-RU"/>
        </w:rPr>
        <w:t>а</w:t>
      </w:r>
      <w:r w:rsidR="00FB1F38">
        <w:rPr>
          <w:rFonts w:ascii="Arial" w:hAnsi="Arial" w:cs="Arial"/>
          <w:lang w:val="ru-RU"/>
        </w:rPr>
        <w:t xml:space="preserve"> критеријуме за расподелу и дистрибуцију определио је</w:t>
      </w:r>
      <w:r w:rsidR="00FB1F38">
        <w:rPr>
          <w:rFonts w:ascii="Arial" w:hAnsi="Arial" w:cs="Arial"/>
          <w:lang w:val="sr-Cyrl-CS"/>
        </w:rPr>
        <w:t xml:space="preserve"> Црвени крст</w:t>
      </w:r>
      <w:r w:rsidRPr="00895F23">
        <w:rPr>
          <w:rFonts w:ascii="Arial" w:hAnsi="Arial" w:cs="Arial"/>
          <w:lang w:val="sr-Cyrl-CS"/>
        </w:rPr>
        <w:t xml:space="preserve"> Србије.</w:t>
      </w:r>
    </w:p>
    <w:p w:rsidR="00F34415" w:rsidRPr="00374720" w:rsidRDefault="00F34415" w:rsidP="00374720">
      <w:pPr>
        <w:ind w:left="-360" w:firstLine="360"/>
        <w:jc w:val="both"/>
        <w:rPr>
          <w:rFonts w:ascii="Arial" w:hAnsi="Arial" w:cs="Arial"/>
          <w:lang w:val="ru-RU"/>
        </w:rPr>
      </w:pPr>
      <w:r w:rsidRPr="00895F23">
        <w:rPr>
          <w:rFonts w:ascii="Arial" w:hAnsi="Arial" w:cs="Arial"/>
          <w:lang w:val="sr-Cyrl-CS"/>
        </w:rPr>
        <w:t>Поштовани су критеријуми за расподелу пакета, тако да су по к</w:t>
      </w:r>
      <w:r w:rsidR="00374720">
        <w:rPr>
          <w:rFonts w:ascii="Arial" w:hAnsi="Arial" w:cs="Arial"/>
          <w:lang w:val="sr-Cyrl-CS"/>
        </w:rPr>
        <w:t>ритеријуму заступљене породице</w:t>
      </w:r>
      <w:r w:rsidRPr="00895F23">
        <w:rPr>
          <w:rFonts w:ascii="Arial" w:hAnsi="Arial" w:cs="Arial"/>
          <w:lang w:val="sr-Cyrl-CS"/>
        </w:rPr>
        <w:t>:</w:t>
      </w:r>
    </w:p>
    <w:p w:rsidR="00F34415" w:rsidRPr="00895F23" w:rsidRDefault="00F34415" w:rsidP="00374720">
      <w:pPr>
        <w:numPr>
          <w:ilvl w:val="0"/>
          <w:numId w:val="26"/>
        </w:numPr>
        <w:jc w:val="both"/>
        <w:rPr>
          <w:rFonts w:ascii="Arial" w:hAnsi="Arial" w:cs="Arial"/>
          <w:lang w:val="sr-Cyrl-CS"/>
        </w:rPr>
      </w:pPr>
      <w:r w:rsidRPr="00895F23">
        <w:rPr>
          <w:rFonts w:ascii="Arial" w:hAnsi="Arial" w:cs="Arial"/>
          <w:lang w:val="ru-RU"/>
        </w:rPr>
        <w:lastRenderedPageBreak/>
        <w:t>само</w:t>
      </w:r>
      <w:r w:rsidR="00CC79EF">
        <w:rPr>
          <w:rFonts w:ascii="Arial" w:hAnsi="Arial" w:cs="Arial"/>
          <w:lang w:val="ru-RU"/>
        </w:rPr>
        <w:t>хр</w:t>
      </w:r>
      <w:r w:rsidR="00CE7653">
        <w:rPr>
          <w:rFonts w:ascii="Arial" w:hAnsi="Arial" w:cs="Arial"/>
          <w:lang w:val="ru-RU"/>
        </w:rPr>
        <w:t>ана  старачка  домаћинства – 124 породице</w:t>
      </w:r>
      <w:r w:rsidRPr="00895F23">
        <w:rPr>
          <w:rFonts w:ascii="Arial" w:hAnsi="Arial" w:cs="Arial"/>
          <w:lang w:val="ru-RU"/>
        </w:rPr>
        <w:t xml:space="preserve"> </w:t>
      </w:r>
    </w:p>
    <w:p w:rsidR="00F34415" w:rsidRPr="00895F23" w:rsidRDefault="00F34415" w:rsidP="00374720">
      <w:pPr>
        <w:numPr>
          <w:ilvl w:val="0"/>
          <w:numId w:val="26"/>
        </w:numPr>
        <w:jc w:val="both"/>
        <w:rPr>
          <w:rFonts w:ascii="Arial" w:hAnsi="Arial" w:cs="Arial"/>
          <w:lang w:val="sr-Cyrl-CS"/>
        </w:rPr>
      </w:pPr>
      <w:r w:rsidRPr="00895F23">
        <w:rPr>
          <w:rFonts w:ascii="Arial" w:hAnsi="Arial" w:cs="Arial"/>
          <w:lang w:val="ru-RU"/>
        </w:rPr>
        <w:t>породице на г</w:t>
      </w:r>
      <w:r w:rsidR="00F67185" w:rsidRPr="00895F23">
        <w:rPr>
          <w:rFonts w:ascii="Arial" w:hAnsi="Arial" w:cs="Arial"/>
          <w:lang w:val="ru-RU"/>
        </w:rPr>
        <w:t>раници остваривања права на помо</w:t>
      </w:r>
      <w:r w:rsidRPr="00895F23">
        <w:rPr>
          <w:rFonts w:ascii="Arial" w:hAnsi="Arial" w:cs="Arial"/>
          <w:lang w:val="ru-RU"/>
        </w:rPr>
        <w:t xml:space="preserve">ћ из социјалне заштите – </w:t>
      </w:r>
      <w:r w:rsidR="00CE7653">
        <w:rPr>
          <w:rFonts w:ascii="Arial" w:hAnsi="Arial" w:cs="Arial"/>
          <w:lang w:val="ru-RU"/>
        </w:rPr>
        <w:t>52</w:t>
      </w:r>
      <w:r w:rsidRPr="00895F23">
        <w:rPr>
          <w:rFonts w:ascii="Arial" w:hAnsi="Arial" w:cs="Arial"/>
          <w:lang w:val="ru-RU"/>
        </w:rPr>
        <w:t xml:space="preserve"> породица </w:t>
      </w:r>
    </w:p>
    <w:p w:rsidR="00F34415" w:rsidRPr="00895F23" w:rsidRDefault="00E84F8F" w:rsidP="00374720">
      <w:pPr>
        <w:numPr>
          <w:ilvl w:val="0"/>
          <w:numId w:val="26"/>
        </w:numPr>
        <w:jc w:val="both"/>
        <w:rPr>
          <w:rFonts w:ascii="Arial" w:hAnsi="Arial" w:cs="Arial"/>
          <w:lang w:val="ru-RU"/>
        </w:rPr>
      </w:pPr>
      <w:r w:rsidRPr="00895F23">
        <w:rPr>
          <w:rFonts w:ascii="Arial" w:hAnsi="Arial" w:cs="Arial"/>
          <w:lang w:val="ru-RU"/>
        </w:rPr>
        <w:t>в</w:t>
      </w:r>
      <w:r w:rsidR="00F34415" w:rsidRPr="00895F23">
        <w:rPr>
          <w:rFonts w:ascii="Arial" w:hAnsi="Arial" w:cs="Arial"/>
          <w:lang w:val="ru-RU"/>
        </w:rPr>
        <w:t>ишечлане породице и породице са више деце –</w:t>
      </w:r>
      <w:r w:rsidR="00CE7653">
        <w:rPr>
          <w:rFonts w:ascii="Arial" w:hAnsi="Arial" w:cs="Arial"/>
          <w:lang w:val="ru-RU"/>
        </w:rPr>
        <w:t>14</w:t>
      </w:r>
      <w:r w:rsidR="00F34415" w:rsidRPr="00895F23">
        <w:rPr>
          <w:rFonts w:ascii="Arial" w:hAnsi="Arial" w:cs="Arial"/>
          <w:lang w:val="ru-RU"/>
        </w:rPr>
        <w:t xml:space="preserve"> породица </w:t>
      </w:r>
    </w:p>
    <w:p w:rsidR="00F34415" w:rsidRPr="00895F23" w:rsidRDefault="00E84F8F" w:rsidP="00374720">
      <w:pPr>
        <w:numPr>
          <w:ilvl w:val="0"/>
          <w:numId w:val="26"/>
        </w:numPr>
        <w:jc w:val="both"/>
        <w:rPr>
          <w:rFonts w:ascii="Arial" w:hAnsi="Arial" w:cs="Arial"/>
          <w:lang w:val="sr-Cyrl-CS"/>
        </w:rPr>
      </w:pPr>
      <w:r w:rsidRPr="00895F23">
        <w:rPr>
          <w:rFonts w:ascii="Arial" w:hAnsi="Arial" w:cs="Arial"/>
          <w:lang w:val="sr-Cyrl-CS"/>
        </w:rPr>
        <w:t>п</w:t>
      </w:r>
      <w:r w:rsidR="00F34415" w:rsidRPr="00895F23">
        <w:rPr>
          <w:rFonts w:ascii="Arial" w:hAnsi="Arial" w:cs="Arial"/>
          <w:lang w:val="sr-Cyrl-CS"/>
        </w:rPr>
        <w:t xml:space="preserve">ородице са инвалидним  и оболелим лицима – </w:t>
      </w:r>
      <w:r w:rsidR="00CE7653">
        <w:rPr>
          <w:rFonts w:ascii="Arial" w:hAnsi="Arial" w:cs="Arial"/>
          <w:lang w:val="sr-Cyrl-CS"/>
        </w:rPr>
        <w:t>20</w:t>
      </w:r>
      <w:r w:rsidRPr="00895F23">
        <w:rPr>
          <w:rFonts w:ascii="Arial" w:hAnsi="Arial" w:cs="Arial"/>
          <w:lang w:val="sr-Cyrl-CS"/>
        </w:rPr>
        <w:t xml:space="preserve"> породица</w:t>
      </w:r>
    </w:p>
    <w:p w:rsidR="00F34415" w:rsidRPr="00895F23" w:rsidRDefault="00E84F8F" w:rsidP="00374720">
      <w:pPr>
        <w:numPr>
          <w:ilvl w:val="0"/>
          <w:numId w:val="26"/>
        </w:numPr>
        <w:jc w:val="both"/>
        <w:rPr>
          <w:rFonts w:ascii="Arial" w:hAnsi="Arial" w:cs="Arial"/>
          <w:lang w:val="ru-RU"/>
        </w:rPr>
      </w:pPr>
      <w:r w:rsidRPr="00895F23">
        <w:rPr>
          <w:rFonts w:ascii="Arial" w:hAnsi="Arial" w:cs="Arial"/>
          <w:lang w:val="ru-RU"/>
        </w:rPr>
        <w:t>п</w:t>
      </w:r>
      <w:r w:rsidR="00F34415" w:rsidRPr="00895F23">
        <w:rPr>
          <w:rFonts w:ascii="Arial" w:hAnsi="Arial" w:cs="Arial"/>
          <w:lang w:val="ru-RU"/>
        </w:rPr>
        <w:t xml:space="preserve">ородице са самохраним родитељима – </w:t>
      </w:r>
      <w:r w:rsidR="00CE7653">
        <w:rPr>
          <w:rFonts w:ascii="Arial" w:hAnsi="Arial" w:cs="Arial"/>
          <w:lang w:val="ru-RU"/>
        </w:rPr>
        <w:t>7</w:t>
      </w:r>
      <w:r w:rsidR="00F34415" w:rsidRPr="00895F23">
        <w:rPr>
          <w:rFonts w:ascii="Arial" w:hAnsi="Arial" w:cs="Arial"/>
          <w:lang w:val="ru-RU"/>
        </w:rPr>
        <w:t xml:space="preserve"> породица</w:t>
      </w:r>
    </w:p>
    <w:p w:rsidR="00F34415" w:rsidRPr="00895F23" w:rsidRDefault="00E84F8F" w:rsidP="00374720">
      <w:pPr>
        <w:numPr>
          <w:ilvl w:val="0"/>
          <w:numId w:val="26"/>
        </w:numPr>
        <w:jc w:val="both"/>
        <w:rPr>
          <w:rFonts w:ascii="Arial" w:hAnsi="Arial" w:cs="Arial"/>
          <w:lang w:val="ru-RU"/>
        </w:rPr>
      </w:pPr>
      <w:r w:rsidRPr="00895F23">
        <w:rPr>
          <w:rFonts w:ascii="Arial" w:hAnsi="Arial" w:cs="Arial"/>
          <w:lang w:val="ru-RU"/>
        </w:rPr>
        <w:t>п</w:t>
      </w:r>
      <w:r w:rsidR="00F34415" w:rsidRPr="00895F23">
        <w:rPr>
          <w:rFonts w:ascii="Arial" w:hAnsi="Arial" w:cs="Arial"/>
          <w:lang w:val="ru-RU"/>
        </w:rPr>
        <w:t xml:space="preserve">ородице без сталних прихода , корисници НСП-а (новчане социјалне помоћи) – </w:t>
      </w:r>
      <w:r w:rsidR="00CE7653">
        <w:rPr>
          <w:rFonts w:ascii="Arial" w:hAnsi="Arial" w:cs="Arial"/>
          <w:lang w:val="ru-RU"/>
        </w:rPr>
        <w:t>69</w:t>
      </w:r>
      <w:r w:rsidR="00F34415" w:rsidRPr="00895F23">
        <w:rPr>
          <w:rFonts w:ascii="Arial" w:hAnsi="Arial" w:cs="Arial"/>
          <w:lang w:val="ru-RU"/>
        </w:rPr>
        <w:t xml:space="preserve"> породиц</w:t>
      </w:r>
      <w:r w:rsidRPr="00895F23">
        <w:rPr>
          <w:rFonts w:ascii="Arial" w:hAnsi="Arial" w:cs="Arial"/>
          <w:lang w:val="ru-RU"/>
        </w:rPr>
        <w:t>а.</w:t>
      </w:r>
    </w:p>
    <w:p w:rsidR="006E55AA" w:rsidRPr="00895F23" w:rsidRDefault="006E55AA" w:rsidP="00374720">
      <w:pPr>
        <w:pStyle w:val="Subtitle"/>
        <w:ind w:left="720"/>
        <w:rPr>
          <w:rFonts w:ascii="Arial" w:hAnsi="Arial" w:cs="Arial"/>
          <w:sz w:val="24"/>
          <w:lang w:val="sr-Cyrl-CS"/>
        </w:rPr>
      </w:pPr>
    </w:p>
    <w:p w:rsidR="00F34415" w:rsidRPr="00374720" w:rsidRDefault="007A68C1" w:rsidP="00F34415">
      <w:pPr>
        <w:pStyle w:val="Subtitle"/>
        <w:rPr>
          <w:rFonts w:ascii="Arial" w:hAnsi="Arial" w:cs="Arial"/>
          <w:b/>
          <w:i/>
          <w:sz w:val="24"/>
          <w:lang w:val="sr-Cyrl-CS"/>
        </w:rPr>
      </w:pPr>
      <w:r>
        <w:rPr>
          <w:rFonts w:ascii="Arial" w:hAnsi="Arial" w:cs="Arial"/>
          <w:b/>
          <w:i/>
          <w:sz w:val="24"/>
          <w:lang w:val="sr-Cyrl-CS"/>
        </w:rPr>
        <w:t>Пакети хране</w:t>
      </w:r>
      <w:r w:rsidR="00CE7653">
        <w:rPr>
          <w:rFonts w:ascii="Arial" w:hAnsi="Arial" w:cs="Arial"/>
          <w:b/>
          <w:i/>
          <w:sz w:val="24"/>
          <w:lang w:val="sr-Cyrl-CS"/>
        </w:rPr>
        <w:t xml:space="preserve"> </w:t>
      </w:r>
      <w:r w:rsidR="00212D0B">
        <w:rPr>
          <w:rFonts w:ascii="Arial" w:hAnsi="Arial" w:cs="Arial"/>
          <w:b/>
          <w:i/>
          <w:sz w:val="24"/>
          <w:lang w:val="sr-Cyrl-CS"/>
        </w:rPr>
        <w:t>Црвеног крста</w:t>
      </w:r>
      <w:r w:rsidR="00CE7653">
        <w:rPr>
          <w:rFonts w:ascii="Arial" w:hAnsi="Arial" w:cs="Arial"/>
          <w:b/>
          <w:i/>
          <w:sz w:val="24"/>
          <w:lang w:val="sr-Cyrl-CS"/>
        </w:rPr>
        <w:t xml:space="preserve"> </w:t>
      </w:r>
      <w:r w:rsidR="000E223A">
        <w:rPr>
          <w:rFonts w:ascii="Arial" w:hAnsi="Arial" w:cs="Arial"/>
          <w:b/>
          <w:i/>
          <w:sz w:val="24"/>
          <w:lang w:val="sr-Cyrl-CS"/>
        </w:rPr>
        <w:t>Рача</w:t>
      </w:r>
    </w:p>
    <w:p w:rsidR="00F34415" w:rsidRPr="00895F23" w:rsidRDefault="00F34415" w:rsidP="00374720">
      <w:pPr>
        <w:pStyle w:val="Subtitle"/>
        <w:ind w:firstLine="720"/>
        <w:rPr>
          <w:rFonts w:ascii="Arial" w:hAnsi="Arial" w:cs="Arial"/>
          <w:sz w:val="24"/>
          <w:lang w:val="sr-Cyrl-CS"/>
        </w:rPr>
      </w:pPr>
      <w:r w:rsidRPr="00895F23">
        <w:rPr>
          <w:rFonts w:ascii="Arial" w:hAnsi="Arial" w:cs="Arial"/>
          <w:sz w:val="24"/>
          <w:lang w:val="sr-Cyrl-CS"/>
        </w:rPr>
        <w:t xml:space="preserve">Црвени крст </w:t>
      </w:r>
      <w:r w:rsidR="000E223A">
        <w:rPr>
          <w:rFonts w:ascii="Arial" w:hAnsi="Arial" w:cs="Arial"/>
          <w:sz w:val="24"/>
          <w:lang w:val="sr-Cyrl-CS"/>
        </w:rPr>
        <w:t>Рача</w:t>
      </w:r>
      <w:r w:rsidRPr="00895F23">
        <w:rPr>
          <w:rFonts w:ascii="Arial" w:hAnsi="Arial" w:cs="Arial"/>
          <w:sz w:val="24"/>
          <w:lang w:val="sr-Cyrl-CS"/>
        </w:rPr>
        <w:t xml:space="preserve"> је у </w:t>
      </w:r>
      <w:r w:rsidR="00CE7653">
        <w:rPr>
          <w:rFonts w:ascii="Arial" w:hAnsi="Arial" w:cs="Arial"/>
          <w:sz w:val="24"/>
          <w:lang w:val="sr-Cyrl-CS"/>
        </w:rPr>
        <w:t xml:space="preserve">јануару </w:t>
      </w:r>
      <w:r w:rsidRPr="00895F23">
        <w:rPr>
          <w:rFonts w:ascii="Arial" w:hAnsi="Arial" w:cs="Arial"/>
          <w:sz w:val="24"/>
          <w:lang w:val="sr-Cyrl-CS"/>
        </w:rPr>
        <w:t>201</w:t>
      </w:r>
      <w:r w:rsidR="005164C3">
        <w:rPr>
          <w:rFonts w:ascii="Arial" w:hAnsi="Arial" w:cs="Arial"/>
          <w:sz w:val="24"/>
          <w:lang w:val="en-US"/>
        </w:rPr>
        <w:t>8</w:t>
      </w:r>
      <w:r w:rsidR="00FB1F38">
        <w:rPr>
          <w:rFonts w:ascii="Arial" w:hAnsi="Arial" w:cs="Arial"/>
          <w:sz w:val="24"/>
          <w:lang w:val="sr-Cyrl-CS"/>
        </w:rPr>
        <w:t xml:space="preserve">.године </w:t>
      </w:r>
      <w:r w:rsidR="00CE7653">
        <w:rPr>
          <w:rFonts w:ascii="Arial" w:hAnsi="Arial" w:cs="Arial"/>
          <w:sz w:val="24"/>
          <w:lang w:val="sr-Cyrl-CS"/>
        </w:rPr>
        <w:t>на сагласност Већа</w:t>
      </w:r>
      <w:r w:rsidR="00FB1F38">
        <w:rPr>
          <w:rFonts w:ascii="Arial" w:hAnsi="Arial" w:cs="Arial"/>
          <w:sz w:val="24"/>
          <w:lang w:val="sr-Cyrl-CS"/>
        </w:rPr>
        <w:t xml:space="preserve"> општине </w:t>
      </w:r>
      <w:r w:rsidR="000E223A">
        <w:rPr>
          <w:rFonts w:ascii="Arial" w:hAnsi="Arial" w:cs="Arial"/>
          <w:sz w:val="24"/>
          <w:lang w:val="sr-Cyrl-CS"/>
        </w:rPr>
        <w:t>Рача</w:t>
      </w:r>
      <w:r w:rsidR="00CE7653">
        <w:rPr>
          <w:rFonts w:ascii="Arial" w:hAnsi="Arial" w:cs="Arial"/>
          <w:sz w:val="24"/>
          <w:lang w:val="sr-Cyrl-CS"/>
        </w:rPr>
        <w:t xml:space="preserve"> које</w:t>
      </w:r>
      <w:r w:rsidR="00FB1F38">
        <w:rPr>
          <w:rFonts w:ascii="Arial" w:hAnsi="Arial" w:cs="Arial"/>
          <w:sz w:val="24"/>
          <w:lang w:val="sr-Cyrl-CS"/>
        </w:rPr>
        <w:t xml:space="preserve">  је одобрило средства и извршена је набавка</w:t>
      </w:r>
      <w:r w:rsidR="00CE7653">
        <w:rPr>
          <w:rFonts w:ascii="Arial" w:hAnsi="Arial" w:cs="Arial"/>
          <w:sz w:val="24"/>
          <w:lang w:val="sr-Cyrl-CS"/>
        </w:rPr>
        <w:t xml:space="preserve"> </w:t>
      </w:r>
      <w:r w:rsidR="000E223A">
        <w:rPr>
          <w:rFonts w:ascii="Arial" w:hAnsi="Arial" w:cs="Arial"/>
          <w:sz w:val="24"/>
          <w:lang w:val="sr-Cyrl-CS"/>
        </w:rPr>
        <w:t>100</w:t>
      </w:r>
      <w:r w:rsidRPr="00895F23">
        <w:rPr>
          <w:rFonts w:ascii="Arial" w:hAnsi="Arial" w:cs="Arial"/>
          <w:sz w:val="24"/>
          <w:lang w:val="sr-Cyrl-CS"/>
        </w:rPr>
        <w:t xml:space="preserve"> пакета хране</w:t>
      </w:r>
      <w:r w:rsidR="00BB3102" w:rsidRPr="00895F23">
        <w:rPr>
          <w:rFonts w:ascii="Arial" w:hAnsi="Arial" w:cs="Arial"/>
          <w:sz w:val="24"/>
          <w:lang w:val="sr-Cyrl-CS"/>
        </w:rPr>
        <w:t xml:space="preserve">. </w:t>
      </w:r>
      <w:r w:rsidRPr="00895F23">
        <w:rPr>
          <w:rFonts w:ascii="Arial" w:hAnsi="Arial" w:cs="Arial"/>
          <w:sz w:val="24"/>
          <w:lang w:val="sr-Cyrl-CS"/>
        </w:rPr>
        <w:t>Вредност пакета је</w:t>
      </w:r>
      <w:r w:rsidR="00CE7653">
        <w:rPr>
          <w:rFonts w:ascii="Arial" w:hAnsi="Arial" w:cs="Arial"/>
          <w:sz w:val="24"/>
          <w:lang w:val="sr-Cyrl-CS"/>
        </w:rPr>
        <w:t xml:space="preserve"> </w:t>
      </w:r>
      <w:r w:rsidR="00CE7653">
        <w:rPr>
          <w:rFonts w:ascii="Arial" w:hAnsi="Arial" w:cs="Arial"/>
          <w:sz w:val="24"/>
        </w:rPr>
        <w:t>257,962.00</w:t>
      </w:r>
      <w:r w:rsidR="00FC0DAE">
        <w:rPr>
          <w:rFonts w:ascii="Arial" w:hAnsi="Arial" w:cs="Arial"/>
          <w:sz w:val="24"/>
          <w:lang w:val="sr-Cyrl-CS"/>
        </w:rPr>
        <w:t xml:space="preserve"> динара.</w:t>
      </w:r>
    </w:p>
    <w:p w:rsidR="00F34415" w:rsidRPr="00895F23" w:rsidRDefault="00374720" w:rsidP="00F34415">
      <w:pPr>
        <w:pStyle w:val="Subtitle"/>
        <w:ind w:firstLine="720"/>
        <w:jc w:val="left"/>
        <w:rPr>
          <w:rFonts w:ascii="Arial" w:hAnsi="Arial" w:cs="Arial"/>
          <w:sz w:val="24"/>
          <w:lang w:val="sr-Cyrl-CS"/>
        </w:rPr>
      </w:pPr>
      <w:r>
        <w:rPr>
          <w:rFonts w:ascii="Arial" w:hAnsi="Arial" w:cs="Arial"/>
          <w:sz w:val="24"/>
          <w:lang w:val="sr-Cyrl-CS"/>
        </w:rPr>
        <w:t>Садржај пакета хране</w:t>
      </w:r>
      <w:r w:rsidR="00F34415" w:rsidRPr="00895F23">
        <w:rPr>
          <w:rFonts w:ascii="Arial" w:hAnsi="Arial" w:cs="Arial"/>
          <w:sz w:val="24"/>
          <w:lang w:val="sr-Cyrl-CS"/>
        </w:rPr>
        <w:t xml:space="preserve">: </w:t>
      </w:r>
    </w:p>
    <w:tbl>
      <w:tblPr>
        <w:tblpPr w:leftFromText="180" w:rightFromText="180" w:vertAnchor="text" w:horzAnchor="margin" w:tblpXSpec="center" w:tblpY="157"/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7"/>
        <w:gridCol w:w="1341"/>
        <w:gridCol w:w="3573"/>
        <w:gridCol w:w="1032"/>
      </w:tblGrid>
      <w:tr w:rsidR="00F34415" w:rsidRPr="00895F23" w:rsidTr="00485E24">
        <w:trPr>
          <w:trHeight w:val="271"/>
        </w:trPr>
        <w:tc>
          <w:tcPr>
            <w:tcW w:w="3317" w:type="dxa"/>
          </w:tcPr>
          <w:p w:rsidR="00F34415" w:rsidRPr="00895F23" w:rsidRDefault="00F34415" w:rsidP="00485E24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proofErr w:type="spellStart"/>
            <w:r w:rsidRPr="00895F23">
              <w:rPr>
                <w:rFonts w:ascii="Arial" w:hAnsi="Arial" w:cs="Arial"/>
              </w:rPr>
              <w:t>Брашно</w:t>
            </w:r>
            <w:proofErr w:type="spellEnd"/>
          </w:p>
        </w:tc>
        <w:tc>
          <w:tcPr>
            <w:tcW w:w="1341" w:type="dxa"/>
            <w:vAlign w:val="center"/>
          </w:tcPr>
          <w:p w:rsidR="00F34415" w:rsidRPr="009E1CF3" w:rsidRDefault="009E1CF3" w:rsidP="00485E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73" w:type="dxa"/>
          </w:tcPr>
          <w:p w:rsidR="00F34415" w:rsidRPr="00895F23" w:rsidRDefault="009E1CF3" w:rsidP="00485E24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Кокошија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супа</w:t>
            </w:r>
            <w:proofErr w:type="spellEnd"/>
          </w:p>
        </w:tc>
        <w:tc>
          <w:tcPr>
            <w:tcW w:w="1032" w:type="dxa"/>
            <w:vAlign w:val="center"/>
          </w:tcPr>
          <w:p w:rsidR="00F34415" w:rsidRPr="009E1CF3" w:rsidRDefault="009E1CF3" w:rsidP="00485E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F34415" w:rsidRPr="00895F23" w:rsidTr="00485E24">
        <w:trPr>
          <w:trHeight w:val="271"/>
        </w:trPr>
        <w:tc>
          <w:tcPr>
            <w:tcW w:w="3317" w:type="dxa"/>
          </w:tcPr>
          <w:p w:rsidR="00F34415" w:rsidRPr="00895F23" w:rsidRDefault="009E1CF3" w:rsidP="00485E24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Јестиво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уље</w:t>
            </w:r>
            <w:proofErr w:type="spellEnd"/>
          </w:p>
        </w:tc>
        <w:tc>
          <w:tcPr>
            <w:tcW w:w="1341" w:type="dxa"/>
            <w:vAlign w:val="center"/>
          </w:tcPr>
          <w:p w:rsidR="00F34415" w:rsidRPr="009E1CF3" w:rsidRDefault="009E1CF3" w:rsidP="00485E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73" w:type="dxa"/>
          </w:tcPr>
          <w:p w:rsidR="00F34415" w:rsidRPr="00895F23" w:rsidRDefault="009E1CF3" w:rsidP="00485E24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Говеђа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супа</w:t>
            </w:r>
            <w:proofErr w:type="spellEnd"/>
          </w:p>
        </w:tc>
        <w:tc>
          <w:tcPr>
            <w:tcW w:w="1032" w:type="dxa"/>
            <w:vAlign w:val="center"/>
          </w:tcPr>
          <w:p w:rsidR="00F34415" w:rsidRPr="00895F23" w:rsidRDefault="009E1CF3" w:rsidP="00485E2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</w:t>
            </w:r>
          </w:p>
        </w:tc>
      </w:tr>
      <w:tr w:rsidR="00F34415" w:rsidRPr="00895F23" w:rsidTr="00485E24">
        <w:trPr>
          <w:trHeight w:val="271"/>
        </w:trPr>
        <w:tc>
          <w:tcPr>
            <w:tcW w:w="3317" w:type="dxa"/>
          </w:tcPr>
          <w:p w:rsidR="00F34415" w:rsidRPr="00895F23" w:rsidRDefault="00F34415" w:rsidP="00485E24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proofErr w:type="spellStart"/>
            <w:r w:rsidRPr="00895F23">
              <w:rPr>
                <w:rFonts w:ascii="Arial" w:hAnsi="Arial" w:cs="Arial"/>
              </w:rPr>
              <w:t>Пиринач</w:t>
            </w:r>
            <w:proofErr w:type="spellEnd"/>
            <w:r w:rsidRPr="00895F2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41" w:type="dxa"/>
            <w:vAlign w:val="center"/>
          </w:tcPr>
          <w:p w:rsidR="00F34415" w:rsidRPr="009E1CF3" w:rsidRDefault="009E1CF3" w:rsidP="00485E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73" w:type="dxa"/>
          </w:tcPr>
          <w:p w:rsidR="00F34415" w:rsidRPr="00895F23" w:rsidRDefault="009E1CF3" w:rsidP="00485E24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Месни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нарезак</w:t>
            </w:r>
            <w:proofErr w:type="spellEnd"/>
          </w:p>
        </w:tc>
        <w:tc>
          <w:tcPr>
            <w:tcW w:w="1032" w:type="dxa"/>
            <w:vAlign w:val="center"/>
          </w:tcPr>
          <w:p w:rsidR="00F34415" w:rsidRPr="00895F23" w:rsidRDefault="009E1CF3" w:rsidP="00485E2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</w:t>
            </w:r>
          </w:p>
        </w:tc>
      </w:tr>
      <w:tr w:rsidR="00F34415" w:rsidRPr="00895F23" w:rsidTr="00485E24">
        <w:trPr>
          <w:trHeight w:val="271"/>
        </w:trPr>
        <w:tc>
          <w:tcPr>
            <w:tcW w:w="3317" w:type="dxa"/>
          </w:tcPr>
          <w:p w:rsidR="00F34415" w:rsidRPr="00895F23" w:rsidRDefault="009E1CF3" w:rsidP="00485E24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Шећер</w:t>
            </w:r>
            <w:proofErr w:type="spellEnd"/>
          </w:p>
        </w:tc>
        <w:tc>
          <w:tcPr>
            <w:tcW w:w="1341" w:type="dxa"/>
            <w:vAlign w:val="center"/>
          </w:tcPr>
          <w:p w:rsidR="00F34415" w:rsidRPr="009E1CF3" w:rsidRDefault="009E1CF3" w:rsidP="00485E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73" w:type="dxa"/>
          </w:tcPr>
          <w:p w:rsidR="00F34415" w:rsidRPr="00895F23" w:rsidRDefault="009E1CF3" w:rsidP="00485E24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Со</w:t>
            </w:r>
            <w:proofErr w:type="spellEnd"/>
          </w:p>
        </w:tc>
        <w:tc>
          <w:tcPr>
            <w:tcW w:w="1032" w:type="dxa"/>
            <w:vAlign w:val="center"/>
          </w:tcPr>
          <w:p w:rsidR="00F34415" w:rsidRPr="009E1CF3" w:rsidRDefault="009E1CF3" w:rsidP="00485E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85E24" w:rsidRPr="00895F23" w:rsidTr="00485E24">
        <w:trPr>
          <w:trHeight w:val="358"/>
        </w:trPr>
        <w:tc>
          <w:tcPr>
            <w:tcW w:w="3317" w:type="dxa"/>
            <w:vMerge w:val="restart"/>
          </w:tcPr>
          <w:p w:rsidR="00485E24" w:rsidRPr="00895F23" w:rsidRDefault="00485E24" w:rsidP="00485E24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proofErr w:type="spellStart"/>
            <w:proofErr w:type="gramStart"/>
            <w:r w:rsidRPr="00895F23">
              <w:rPr>
                <w:rFonts w:ascii="Arial" w:hAnsi="Arial" w:cs="Arial"/>
              </w:rPr>
              <w:t>Макароне</w:t>
            </w:r>
            <w:proofErr w:type="spellEnd"/>
            <w:r w:rsidRPr="00895F23">
              <w:rPr>
                <w:rFonts w:ascii="Arial" w:hAnsi="Arial" w:cs="Arial"/>
              </w:rPr>
              <w:t xml:space="preserve">  (</w:t>
            </w:r>
            <w:proofErr w:type="gramEnd"/>
            <w:r w:rsidRPr="00895F23">
              <w:rPr>
                <w:rFonts w:ascii="Arial" w:hAnsi="Arial" w:cs="Arial"/>
              </w:rPr>
              <w:t xml:space="preserve">0,400 </w:t>
            </w:r>
            <w:proofErr w:type="spellStart"/>
            <w:r w:rsidRPr="00895F23">
              <w:rPr>
                <w:rFonts w:ascii="Arial" w:hAnsi="Arial" w:cs="Arial"/>
              </w:rPr>
              <w:t>гр</w:t>
            </w:r>
            <w:proofErr w:type="spellEnd"/>
            <w:r w:rsidRPr="00895F23">
              <w:rPr>
                <w:rFonts w:ascii="Arial" w:hAnsi="Arial" w:cs="Arial"/>
              </w:rPr>
              <w:t>.)</w:t>
            </w:r>
          </w:p>
        </w:tc>
        <w:tc>
          <w:tcPr>
            <w:tcW w:w="1341" w:type="dxa"/>
            <w:vMerge w:val="restart"/>
            <w:vAlign w:val="center"/>
          </w:tcPr>
          <w:p w:rsidR="00485E24" w:rsidRPr="009E1CF3" w:rsidRDefault="00485E24" w:rsidP="00485E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73" w:type="dxa"/>
          </w:tcPr>
          <w:p w:rsidR="00485E24" w:rsidRPr="00895F23" w:rsidRDefault="00485E24" w:rsidP="00485E24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Пасуљ</w:t>
            </w:r>
          </w:p>
        </w:tc>
        <w:tc>
          <w:tcPr>
            <w:tcW w:w="1032" w:type="dxa"/>
            <w:vAlign w:val="center"/>
          </w:tcPr>
          <w:p w:rsidR="00485E24" w:rsidRPr="009E1CF3" w:rsidRDefault="00485E24" w:rsidP="00485E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85E24" w:rsidRPr="00895F23" w:rsidTr="00485E24">
        <w:trPr>
          <w:trHeight w:val="258"/>
        </w:trPr>
        <w:tc>
          <w:tcPr>
            <w:tcW w:w="3317" w:type="dxa"/>
            <w:vMerge/>
          </w:tcPr>
          <w:p w:rsidR="00485E24" w:rsidRPr="00895F23" w:rsidRDefault="00485E24" w:rsidP="00485E24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  <w:vAlign w:val="center"/>
          </w:tcPr>
          <w:p w:rsidR="00485E24" w:rsidRDefault="00485E24" w:rsidP="00485E24">
            <w:pPr>
              <w:rPr>
                <w:rFonts w:ascii="Arial" w:hAnsi="Arial" w:cs="Arial"/>
              </w:rPr>
            </w:pPr>
          </w:p>
        </w:tc>
        <w:tc>
          <w:tcPr>
            <w:tcW w:w="3573" w:type="dxa"/>
          </w:tcPr>
          <w:p w:rsidR="00485E24" w:rsidRDefault="00485E24" w:rsidP="00485E24">
            <w:pPr>
              <w:numPr>
                <w:ilvl w:val="0"/>
                <w:numId w:val="25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Зачин</w:t>
            </w:r>
          </w:p>
        </w:tc>
        <w:tc>
          <w:tcPr>
            <w:tcW w:w="1032" w:type="dxa"/>
            <w:vAlign w:val="center"/>
          </w:tcPr>
          <w:p w:rsidR="00485E24" w:rsidRPr="009E1CF3" w:rsidRDefault="00485E24" w:rsidP="00485E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85E24" w:rsidRPr="00895F23" w:rsidTr="00485E24">
        <w:trPr>
          <w:trHeight w:val="298"/>
        </w:trPr>
        <w:tc>
          <w:tcPr>
            <w:tcW w:w="3317" w:type="dxa"/>
            <w:vMerge/>
          </w:tcPr>
          <w:p w:rsidR="00485E24" w:rsidRPr="00895F23" w:rsidRDefault="00485E24" w:rsidP="00485E24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  <w:vAlign w:val="center"/>
          </w:tcPr>
          <w:p w:rsidR="00485E24" w:rsidRDefault="00485E24" w:rsidP="00485E24">
            <w:pPr>
              <w:rPr>
                <w:rFonts w:ascii="Arial" w:hAnsi="Arial" w:cs="Arial"/>
              </w:rPr>
            </w:pPr>
          </w:p>
        </w:tc>
        <w:tc>
          <w:tcPr>
            <w:tcW w:w="3573" w:type="dxa"/>
          </w:tcPr>
          <w:p w:rsidR="00485E24" w:rsidRDefault="00485E24" w:rsidP="00485E24">
            <w:pPr>
              <w:numPr>
                <w:ilvl w:val="0"/>
                <w:numId w:val="25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Сардина</w:t>
            </w:r>
          </w:p>
        </w:tc>
        <w:tc>
          <w:tcPr>
            <w:tcW w:w="1032" w:type="dxa"/>
            <w:vAlign w:val="center"/>
          </w:tcPr>
          <w:p w:rsidR="00485E24" w:rsidRPr="009E1CF3" w:rsidRDefault="00485E24" w:rsidP="00485E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485E24" w:rsidRPr="00895F23" w:rsidTr="00485E24">
        <w:trPr>
          <w:trHeight w:val="571"/>
        </w:trPr>
        <w:tc>
          <w:tcPr>
            <w:tcW w:w="3317" w:type="dxa"/>
            <w:vMerge/>
          </w:tcPr>
          <w:p w:rsidR="00485E24" w:rsidRPr="00895F23" w:rsidRDefault="00485E24" w:rsidP="00485E24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  <w:vAlign w:val="center"/>
          </w:tcPr>
          <w:p w:rsidR="00485E24" w:rsidRDefault="00485E24" w:rsidP="00485E24">
            <w:pPr>
              <w:rPr>
                <w:rFonts w:ascii="Arial" w:hAnsi="Arial" w:cs="Arial"/>
              </w:rPr>
            </w:pPr>
          </w:p>
        </w:tc>
        <w:tc>
          <w:tcPr>
            <w:tcW w:w="3573" w:type="dxa"/>
          </w:tcPr>
          <w:p w:rsidR="00485E24" w:rsidRPr="009E1CF3" w:rsidRDefault="00485E24" w:rsidP="00485E24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 xml:space="preserve">Суви квасац </w:t>
            </w:r>
          </w:p>
          <w:p w:rsidR="00485E24" w:rsidRDefault="00485E24" w:rsidP="00485E24">
            <w:pPr>
              <w:ind w:left="720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032" w:type="dxa"/>
            <w:vAlign w:val="center"/>
          </w:tcPr>
          <w:p w:rsidR="00485E24" w:rsidRPr="009E1CF3" w:rsidRDefault="00485E24" w:rsidP="00485E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F34415" w:rsidRPr="00895F23" w:rsidTr="00485E24">
        <w:trPr>
          <w:gridAfter w:val="2"/>
          <w:wAfter w:w="4605" w:type="dxa"/>
          <w:trHeight w:val="271"/>
        </w:trPr>
        <w:tc>
          <w:tcPr>
            <w:tcW w:w="3317" w:type="dxa"/>
          </w:tcPr>
          <w:p w:rsidR="00F34415" w:rsidRPr="00895F23" w:rsidRDefault="009E1CF3" w:rsidP="00485E24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Паштета</w:t>
            </w:r>
            <w:proofErr w:type="spellEnd"/>
          </w:p>
        </w:tc>
        <w:tc>
          <w:tcPr>
            <w:tcW w:w="1341" w:type="dxa"/>
            <w:vAlign w:val="center"/>
          </w:tcPr>
          <w:p w:rsidR="00F34415" w:rsidRPr="009E1CF3" w:rsidRDefault="009E1CF3" w:rsidP="00485E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</w:tbl>
    <w:p w:rsidR="00F34415" w:rsidRPr="00895F23" w:rsidRDefault="00F34415" w:rsidP="00F34415">
      <w:pPr>
        <w:pStyle w:val="Subtitle"/>
        <w:ind w:left="1440"/>
        <w:jc w:val="left"/>
        <w:rPr>
          <w:rFonts w:ascii="Arial" w:hAnsi="Arial" w:cs="Arial"/>
          <w:sz w:val="24"/>
          <w:lang w:val="sr-Cyrl-CS"/>
        </w:rPr>
      </w:pPr>
    </w:p>
    <w:p w:rsidR="00F34415" w:rsidRPr="00895F23" w:rsidRDefault="00F34415" w:rsidP="00F34415">
      <w:pPr>
        <w:pStyle w:val="Subtitle"/>
        <w:jc w:val="left"/>
        <w:rPr>
          <w:rFonts w:ascii="Arial" w:hAnsi="Arial" w:cs="Arial"/>
          <w:sz w:val="24"/>
          <w:lang w:val="sr-Cyrl-CS"/>
        </w:rPr>
      </w:pPr>
    </w:p>
    <w:p w:rsidR="00F34415" w:rsidRPr="00895F23" w:rsidRDefault="00F34415" w:rsidP="00F34415">
      <w:pPr>
        <w:pStyle w:val="Subtitle"/>
        <w:jc w:val="left"/>
        <w:rPr>
          <w:rFonts w:ascii="Arial" w:hAnsi="Arial" w:cs="Arial"/>
          <w:sz w:val="24"/>
          <w:lang w:val="sr-Cyrl-CS"/>
        </w:rPr>
      </w:pPr>
    </w:p>
    <w:p w:rsidR="00F34415" w:rsidRPr="00895F23" w:rsidRDefault="00F34415" w:rsidP="00F34415">
      <w:pPr>
        <w:pStyle w:val="Subtitle"/>
        <w:jc w:val="left"/>
        <w:rPr>
          <w:rFonts w:ascii="Arial" w:hAnsi="Arial" w:cs="Arial"/>
          <w:sz w:val="24"/>
          <w:lang w:val="sr-Cyrl-CS"/>
        </w:rPr>
      </w:pPr>
    </w:p>
    <w:p w:rsidR="00C541C5" w:rsidRPr="00895F23" w:rsidRDefault="00C541C5" w:rsidP="00F34415">
      <w:pPr>
        <w:pStyle w:val="Subtitle"/>
        <w:jc w:val="left"/>
        <w:rPr>
          <w:rFonts w:ascii="Arial" w:hAnsi="Arial" w:cs="Arial"/>
          <w:sz w:val="24"/>
        </w:rPr>
      </w:pPr>
    </w:p>
    <w:p w:rsidR="007C0F8A" w:rsidRPr="00895F23" w:rsidRDefault="007C0F8A" w:rsidP="00F34415">
      <w:pPr>
        <w:pStyle w:val="Subtitle"/>
        <w:jc w:val="left"/>
        <w:rPr>
          <w:rFonts w:ascii="Arial" w:hAnsi="Arial" w:cs="Arial"/>
          <w:sz w:val="24"/>
          <w:lang w:val="sr-Cyrl-CS"/>
        </w:rPr>
      </w:pPr>
    </w:p>
    <w:p w:rsidR="007C0F8A" w:rsidRPr="00895F23" w:rsidRDefault="007C0F8A" w:rsidP="00F34415">
      <w:pPr>
        <w:pStyle w:val="Subtitle"/>
        <w:jc w:val="left"/>
        <w:rPr>
          <w:rFonts w:ascii="Arial" w:hAnsi="Arial" w:cs="Arial"/>
          <w:sz w:val="24"/>
          <w:lang w:val="sr-Cyrl-CS"/>
        </w:rPr>
      </w:pPr>
    </w:p>
    <w:p w:rsidR="007C0F8A" w:rsidRPr="00895F23" w:rsidRDefault="007C0F8A" w:rsidP="00F34415">
      <w:pPr>
        <w:pStyle w:val="Subtitle"/>
        <w:jc w:val="left"/>
        <w:rPr>
          <w:rFonts w:ascii="Arial" w:hAnsi="Arial" w:cs="Arial"/>
          <w:sz w:val="24"/>
          <w:lang w:val="sr-Cyrl-CS"/>
        </w:rPr>
      </w:pPr>
    </w:p>
    <w:p w:rsidR="00374720" w:rsidRDefault="00374720" w:rsidP="007C0F8A">
      <w:pPr>
        <w:pStyle w:val="Subtitle"/>
        <w:ind w:firstLine="720"/>
        <w:jc w:val="left"/>
        <w:rPr>
          <w:rFonts w:ascii="Arial" w:hAnsi="Arial" w:cs="Arial"/>
          <w:sz w:val="24"/>
          <w:lang w:val="sr-Cyrl-CS"/>
        </w:rPr>
      </w:pPr>
    </w:p>
    <w:p w:rsidR="00374720" w:rsidRDefault="00F34415" w:rsidP="00374720">
      <w:pPr>
        <w:pStyle w:val="Subtitle"/>
        <w:ind w:firstLine="720"/>
        <w:rPr>
          <w:rFonts w:ascii="Arial" w:hAnsi="Arial" w:cs="Arial"/>
          <w:sz w:val="24"/>
          <w:lang w:val="sr-Cyrl-CS"/>
        </w:rPr>
      </w:pPr>
      <w:r w:rsidRPr="00895F23">
        <w:rPr>
          <w:rFonts w:ascii="Arial" w:hAnsi="Arial" w:cs="Arial"/>
          <w:sz w:val="24"/>
          <w:lang w:val="sr-Cyrl-CS"/>
        </w:rPr>
        <w:t>Пакети</w:t>
      </w:r>
      <w:r w:rsidR="00FB1F38">
        <w:rPr>
          <w:rFonts w:ascii="Arial" w:hAnsi="Arial" w:cs="Arial"/>
          <w:sz w:val="24"/>
          <w:lang w:val="sr-Cyrl-CS"/>
        </w:rPr>
        <w:t xml:space="preserve"> су дељени током целе године на предлог</w:t>
      </w:r>
      <w:r w:rsidR="000F4547">
        <w:rPr>
          <w:rFonts w:ascii="Arial" w:hAnsi="Arial" w:cs="Arial"/>
          <w:sz w:val="24"/>
          <w:lang w:val="sr-Cyrl-CS"/>
        </w:rPr>
        <w:t xml:space="preserve"> </w:t>
      </w:r>
      <w:r w:rsidRPr="00895F23">
        <w:rPr>
          <w:rFonts w:ascii="Arial" w:hAnsi="Arial" w:cs="Arial"/>
          <w:sz w:val="24"/>
          <w:lang w:val="sr-Cyrl-CS"/>
        </w:rPr>
        <w:t>Центра за социјални рад, Црвеног крста и других удружења која су се об</w:t>
      </w:r>
      <w:r w:rsidR="00FB1F38">
        <w:rPr>
          <w:rFonts w:ascii="Arial" w:hAnsi="Arial" w:cs="Arial"/>
          <w:sz w:val="24"/>
          <w:lang w:val="sr-Cyrl-CS"/>
        </w:rPr>
        <w:t>раћала</w:t>
      </w:r>
      <w:r w:rsidRPr="00895F23">
        <w:rPr>
          <w:rFonts w:ascii="Arial" w:hAnsi="Arial" w:cs="Arial"/>
          <w:sz w:val="24"/>
          <w:lang w:val="sr-Cyrl-CS"/>
        </w:rPr>
        <w:t xml:space="preserve"> Црвеном крсту</w:t>
      </w:r>
      <w:r w:rsidR="000F4547">
        <w:rPr>
          <w:rFonts w:ascii="Arial" w:hAnsi="Arial" w:cs="Arial"/>
          <w:sz w:val="24"/>
          <w:lang w:val="sr-Cyrl-CS"/>
        </w:rPr>
        <w:t xml:space="preserve"> </w:t>
      </w:r>
      <w:r w:rsidR="000E223A">
        <w:rPr>
          <w:rFonts w:ascii="Arial" w:hAnsi="Arial" w:cs="Arial"/>
          <w:sz w:val="24"/>
          <w:lang w:val="sr-Cyrl-CS"/>
        </w:rPr>
        <w:t>Рача</w:t>
      </w:r>
      <w:r w:rsidRPr="00895F23">
        <w:rPr>
          <w:rFonts w:ascii="Arial" w:hAnsi="Arial" w:cs="Arial"/>
          <w:sz w:val="24"/>
          <w:lang w:val="sr-Cyrl-CS"/>
        </w:rPr>
        <w:t xml:space="preserve"> за помоћ својим најугроженијим чланови</w:t>
      </w:r>
      <w:r w:rsidR="00374720">
        <w:rPr>
          <w:rFonts w:ascii="Arial" w:hAnsi="Arial" w:cs="Arial"/>
          <w:sz w:val="24"/>
          <w:lang w:val="sr-Cyrl-CS"/>
        </w:rPr>
        <w:t>ма</w:t>
      </w:r>
      <w:r w:rsidRPr="00895F23">
        <w:rPr>
          <w:rFonts w:ascii="Arial" w:hAnsi="Arial" w:cs="Arial"/>
          <w:sz w:val="24"/>
          <w:lang w:val="sr-Cyrl-CS"/>
        </w:rPr>
        <w:t xml:space="preserve">. </w:t>
      </w:r>
    </w:p>
    <w:p w:rsidR="00F34415" w:rsidRPr="00895F23" w:rsidRDefault="00F34415" w:rsidP="00374720">
      <w:pPr>
        <w:pStyle w:val="Subtitle"/>
        <w:ind w:firstLine="720"/>
        <w:rPr>
          <w:rFonts w:ascii="Arial" w:hAnsi="Arial" w:cs="Arial"/>
          <w:sz w:val="24"/>
          <w:lang w:val="sr-Cyrl-CS"/>
        </w:rPr>
      </w:pPr>
      <w:r w:rsidRPr="00895F23">
        <w:rPr>
          <w:rFonts w:ascii="Arial" w:hAnsi="Arial" w:cs="Arial"/>
          <w:sz w:val="24"/>
          <w:lang w:val="sr-Cyrl-CS"/>
        </w:rPr>
        <w:t>У 201</w:t>
      </w:r>
      <w:r w:rsidR="005164C3">
        <w:rPr>
          <w:rFonts w:ascii="Arial" w:hAnsi="Arial" w:cs="Arial"/>
          <w:sz w:val="24"/>
        </w:rPr>
        <w:t>8</w:t>
      </w:r>
      <w:r w:rsidR="00C541C5" w:rsidRPr="00895F23">
        <w:rPr>
          <w:rFonts w:ascii="Arial" w:hAnsi="Arial" w:cs="Arial"/>
          <w:sz w:val="24"/>
          <w:lang w:val="sr-Cyrl-CS"/>
        </w:rPr>
        <w:t xml:space="preserve">.години подељено је </w:t>
      </w:r>
      <w:r w:rsidR="000E223A">
        <w:rPr>
          <w:rFonts w:ascii="Arial" w:hAnsi="Arial" w:cs="Arial"/>
          <w:sz w:val="24"/>
          <w:lang w:val="sr-Cyrl-CS"/>
        </w:rPr>
        <w:t>100</w:t>
      </w:r>
      <w:r w:rsidR="00FC0DAE">
        <w:rPr>
          <w:rFonts w:ascii="Arial" w:hAnsi="Arial" w:cs="Arial"/>
          <w:sz w:val="24"/>
          <w:lang w:val="sr-Cyrl-CS"/>
        </w:rPr>
        <w:t xml:space="preserve"> пакета хране.</w:t>
      </w:r>
    </w:p>
    <w:p w:rsidR="00145499" w:rsidRPr="00895F23" w:rsidRDefault="00145499" w:rsidP="00F34415">
      <w:pPr>
        <w:pStyle w:val="Subtitle"/>
        <w:jc w:val="left"/>
        <w:rPr>
          <w:rFonts w:ascii="Arial" w:hAnsi="Arial" w:cs="Arial"/>
          <w:b/>
          <w:bCs/>
          <w:i/>
          <w:iCs/>
          <w:sz w:val="24"/>
          <w:lang w:val="en-US"/>
        </w:rPr>
      </w:pPr>
    </w:p>
    <w:p w:rsidR="00824B0C" w:rsidRPr="00895F23" w:rsidRDefault="00824B0C" w:rsidP="00824B0C">
      <w:pPr>
        <w:rPr>
          <w:rFonts w:ascii="Arial" w:hAnsi="Arial" w:cs="Arial"/>
        </w:rPr>
      </w:pPr>
    </w:p>
    <w:p w:rsidR="00953045" w:rsidRDefault="00953045" w:rsidP="00374720">
      <w:pPr>
        <w:rPr>
          <w:rFonts w:ascii="Arial" w:hAnsi="Arial" w:cs="Arial"/>
          <w:b/>
          <w:i/>
          <w:lang w:val="sr-Cyrl-CS"/>
        </w:rPr>
      </w:pPr>
    </w:p>
    <w:p w:rsidR="00D3706E" w:rsidRPr="00374720" w:rsidRDefault="00D3706E" w:rsidP="00374720">
      <w:pPr>
        <w:rPr>
          <w:rFonts w:ascii="Arial" w:hAnsi="Arial" w:cs="Arial"/>
          <w:b/>
          <w:i/>
          <w:lang w:val="sr-Cyrl-CS"/>
        </w:rPr>
      </w:pPr>
      <w:r w:rsidRPr="00895F23">
        <w:rPr>
          <w:rFonts w:ascii="Arial" w:hAnsi="Arial" w:cs="Arial"/>
          <w:b/>
          <w:i/>
          <w:lang w:val="sr-Cyrl-CS"/>
        </w:rPr>
        <w:t>Један пакетић пуно љубави</w:t>
      </w:r>
    </w:p>
    <w:p w:rsidR="00D3706E" w:rsidRDefault="00D3706E" w:rsidP="00374720">
      <w:pPr>
        <w:pStyle w:val="Subtitle"/>
        <w:ind w:firstLine="720"/>
        <w:rPr>
          <w:rFonts w:ascii="Arial" w:hAnsi="Arial" w:cs="Arial"/>
          <w:sz w:val="24"/>
          <w:lang w:val="sr-Cyrl-CS"/>
        </w:rPr>
      </w:pPr>
      <w:r w:rsidRPr="00895F23">
        <w:rPr>
          <w:rFonts w:ascii="Arial" w:hAnsi="Arial" w:cs="Arial"/>
          <w:sz w:val="24"/>
        </w:rPr>
        <w:t>A</w:t>
      </w:r>
      <w:r w:rsidRPr="00895F23">
        <w:rPr>
          <w:rFonts w:ascii="Arial" w:hAnsi="Arial" w:cs="Arial"/>
          <w:sz w:val="24"/>
          <w:lang w:val="sr-Cyrl-CS"/>
        </w:rPr>
        <w:t>кција „Један пакетић пуно љубави“ је традиционална активност Црвеног крста која се реализује  сваке године  са циљем да се обезбеде поклон пакетићи посебно осетљивим категоријама деце.</w:t>
      </w:r>
    </w:p>
    <w:p w:rsidR="00EB50E0" w:rsidRPr="00895F23" w:rsidRDefault="00EB50E0" w:rsidP="00374720">
      <w:pPr>
        <w:pStyle w:val="Subtitle"/>
        <w:ind w:firstLine="720"/>
        <w:rPr>
          <w:rFonts w:ascii="Arial" w:hAnsi="Arial" w:cs="Arial"/>
          <w:sz w:val="24"/>
          <w:lang w:val="sr-Cyrl-CS"/>
        </w:rPr>
      </w:pPr>
      <w:r>
        <w:rPr>
          <w:rFonts w:ascii="Arial" w:hAnsi="Arial" w:cs="Arial"/>
          <w:sz w:val="24"/>
          <w:lang w:val="sr-Cyrl-CS"/>
        </w:rPr>
        <w:t xml:space="preserve">Претходне </w:t>
      </w:r>
      <w:r w:rsidR="00FC0DAE">
        <w:rPr>
          <w:rFonts w:ascii="Arial" w:hAnsi="Arial" w:cs="Arial"/>
          <w:sz w:val="24"/>
          <w:lang w:val="sr-Cyrl-CS"/>
        </w:rPr>
        <w:t xml:space="preserve">године подељено је 100 пакетића, у вредности од </w:t>
      </w:r>
      <w:r w:rsidR="000F4547">
        <w:rPr>
          <w:rFonts w:ascii="Arial" w:hAnsi="Arial" w:cs="Arial"/>
          <w:sz w:val="24"/>
          <w:lang w:val="sr-Cyrl-CS"/>
        </w:rPr>
        <w:t>99,984.00</w:t>
      </w:r>
      <w:r w:rsidR="00EB6776">
        <w:rPr>
          <w:rFonts w:ascii="Arial" w:hAnsi="Arial" w:cs="Arial"/>
          <w:sz w:val="24"/>
          <w:lang w:val="sr-Cyrl-CS"/>
        </w:rPr>
        <w:t xml:space="preserve"> </w:t>
      </w:r>
      <w:r w:rsidR="00FC0DAE">
        <w:rPr>
          <w:rFonts w:ascii="Arial" w:hAnsi="Arial" w:cs="Arial"/>
          <w:sz w:val="24"/>
          <w:lang w:val="sr-Cyrl-CS"/>
        </w:rPr>
        <w:t>динара.</w:t>
      </w:r>
    </w:p>
    <w:p w:rsidR="009C1600" w:rsidRPr="00895F23" w:rsidRDefault="009C1600" w:rsidP="009C1600">
      <w:pPr>
        <w:rPr>
          <w:rFonts w:ascii="Arial" w:hAnsi="Arial" w:cs="Arial"/>
          <w:lang w:val="sr-Cyrl-CS"/>
        </w:rPr>
      </w:pPr>
    </w:p>
    <w:p w:rsidR="00442246" w:rsidRPr="00895F23" w:rsidRDefault="00442246" w:rsidP="00824B0C">
      <w:pPr>
        <w:rPr>
          <w:rFonts w:ascii="Arial" w:hAnsi="Arial" w:cs="Arial"/>
          <w:lang w:val="sr-Cyrl-CS"/>
        </w:rPr>
      </w:pPr>
    </w:p>
    <w:p w:rsidR="00467C3E" w:rsidRPr="00895F23" w:rsidRDefault="00467C3E" w:rsidP="00374720">
      <w:pPr>
        <w:pStyle w:val="Subtitle"/>
        <w:ind w:firstLine="720"/>
        <w:rPr>
          <w:rFonts w:ascii="Arial" w:hAnsi="Arial" w:cs="Arial"/>
          <w:sz w:val="24"/>
          <w:lang w:val="en-US"/>
        </w:rPr>
      </w:pPr>
    </w:p>
    <w:p w:rsidR="00F34415" w:rsidRPr="00374720" w:rsidRDefault="00F34415" w:rsidP="00374720">
      <w:pPr>
        <w:rPr>
          <w:rFonts w:ascii="Arial" w:hAnsi="Arial" w:cs="Arial"/>
          <w:b/>
          <w:bCs/>
          <w:i/>
          <w:iCs/>
          <w:lang w:val="sr-Cyrl-CS"/>
        </w:rPr>
      </w:pPr>
      <w:r w:rsidRPr="00895F23">
        <w:rPr>
          <w:rFonts w:ascii="Arial" w:hAnsi="Arial" w:cs="Arial"/>
          <w:b/>
          <w:bCs/>
          <w:i/>
          <w:iCs/>
          <w:lang w:val="sr-Cyrl-CS"/>
        </w:rPr>
        <w:t>Половна гардероба</w:t>
      </w:r>
    </w:p>
    <w:p w:rsidR="00F34415" w:rsidRPr="00895F23" w:rsidRDefault="005164C3" w:rsidP="003303CB">
      <w:pPr>
        <w:pStyle w:val="Subtitle"/>
        <w:ind w:firstLine="720"/>
        <w:rPr>
          <w:rFonts w:ascii="Arial" w:hAnsi="Arial" w:cs="Arial"/>
          <w:bCs/>
          <w:iCs/>
          <w:sz w:val="24"/>
          <w:lang w:val="sr-Cyrl-CS"/>
        </w:rPr>
      </w:pPr>
      <w:r>
        <w:rPr>
          <w:rFonts w:ascii="Arial" w:hAnsi="Arial" w:cs="Arial"/>
          <w:bCs/>
          <w:iCs/>
          <w:sz w:val="24"/>
          <w:lang w:val="sr-Cyrl-CS"/>
        </w:rPr>
        <w:t>У 201</w:t>
      </w:r>
      <w:r>
        <w:rPr>
          <w:rFonts w:ascii="Arial" w:hAnsi="Arial" w:cs="Arial"/>
          <w:bCs/>
          <w:iCs/>
          <w:sz w:val="24"/>
          <w:lang w:val="en-US"/>
        </w:rPr>
        <w:t>8</w:t>
      </w:r>
      <w:r w:rsidR="00F34415" w:rsidRPr="00895F23">
        <w:rPr>
          <w:rFonts w:ascii="Arial" w:hAnsi="Arial" w:cs="Arial"/>
          <w:bCs/>
          <w:iCs/>
          <w:sz w:val="24"/>
          <w:lang w:val="sr-Cyrl-CS"/>
        </w:rPr>
        <w:t xml:space="preserve">.години прикупљено је </w:t>
      </w:r>
      <w:r w:rsidR="000F4547">
        <w:rPr>
          <w:rFonts w:ascii="Arial" w:hAnsi="Arial" w:cs="Arial"/>
          <w:bCs/>
          <w:iCs/>
          <w:sz w:val="24"/>
          <w:lang w:val="sr-Cyrl-CS"/>
        </w:rPr>
        <w:t>890</w:t>
      </w:r>
      <w:r w:rsidR="003303CB">
        <w:rPr>
          <w:rFonts w:ascii="Arial" w:hAnsi="Arial" w:cs="Arial"/>
          <w:bCs/>
          <w:iCs/>
          <w:sz w:val="24"/>
          <w:lang w:val="sr-Cyrl-CS"/>
        </w:rPr>
        <w:t xml:space="preserve"> кг. половне одеће, а социјално-угроженим лицима је подељено </w:t>
      </w:r>
      <w:r w:rsidR="000F4547">
        <w:rPr>
          <w:rFonts w:ascii="Arial" w:hAnsi="Arial" w:cs="Arial"/>
          <w:bCs/>
          <w:iCs/>
          <w:sz w:val="24"/>
          <w:lang w:val="sr-Cyrl-CS"/>
        </w:rPr>
        <w:t>870</w:t>
      </w:r>
      <w:r w:rsidR="003303CB">
        <w:rPr>
          <w:rFonts w:ascii="Arial" w:hAnsi="Arial" w:cs="Arial"/>
          <w:bCs/>
          <w:iCs/>
          <w:sz w:val="24"/>
          <w:lang w:val="sr-Cyrl-CS"/>
        </w:rPr>
        <w:t xml:space="preserve"> килограма.</w:t>
      </w:r>
      <w:r w:rsidR="00F34415" w:rsidRPr="00895F23">
        <w:rPr>
          <w:rFonts w:ascii="Arial" w:hAnsi="Arial" w:cs="Arial"/>
          <w:bCs/>
          <w:iCs/>
          <w:sz w:val="24"/>
          <w:lang w:val="sr-Cyrl-CS"/>
        </w:rPr>
        <w:t xml:space="preserve"> Током целе године је вршен  пријем и дистрибуција половне гардеробе, обуће, ћеба</w:t>
      </w:r>
      <w:r w:rsidR="003303CB">
        <w:rPr>
          <w:rFonts w:ascii="Arial" w:hAnsi="Arial" w:cs="Arial"/>
          <w:bCs/>
          <w:iCs/>
          <w:sz w:val="24"/>
          <w:lang w:val="sr-Cyrl-CS"/>
        </w:rPr>
        <w:t>ди, душека</w:t>
      </w:r>
      <w:r w:rsidR="000F4547">
        <w:rPr>
          <w:rFonts w:ascii="Arial" w:hAnsi="Arial" w:cs="Arial"/>
          <w:bCs/>
          <w:iCs/>
          <w:sz w:val="24"/>
          <w:lang w:val="sr-Cyrl-CS"/>
        </w:rPr>
        <w:t>,</w:t>
      </w:r>
      <w:r w:rsidR="003303CB">
        <w:rPr>
          <w:rFonts w:ascii="Arial" w:hAnsi="Arial" w:cs="Arial"/>
          <w:bCs/>
          <w:iCs/>
          <w:sz w:val="24"/>
          <w:lang w:val="sr-Cyrl-CS"/>
        </w:rPr>
        <w:t xml:space="preserve"> </w:t>
      </w:r>
      <w:r w:rsidR="00F34415" w:rsidRPr="00895F23">
        <w:rPr>
          <w:rFonts w:ascii="Arial" w:hAnsi="Arial" w:cs="Arial"/>
          <w:bCs/>
          <w:iCs/>
          <w:sz w:val="24"/>
          <w:lang w:val="sr-Cyrl-CS"/>
        </w:rPr>
        <w:t>и др. за социјално-угрожено становништво.</w:t>
      </w:r>
    </w:p>
    <w:p w:rsidR="00F34415" w:rsidRPr="00895F23" w:rsidRDefault="003303CB" w:rsidP="003303CB">
      <w:pPr>
        <w:pStyle w:val="Subtitle"/>
        <w:ind w:firstLine="720"/>
        <w:rPr>
          <w:rFonts w:ascii="Arial" w:hAnsi="Arial" w:cs="Arial"/>
          <w:bCs/>
          <w:iCs/>
          <w:sz w:val="24"/>
          <w:lang w:val="en-US"/>
        </w:rPr>
      </w:pPr>
      <w:r>
        <w:rPr>
          <w:rFonts w:ascii="Arial" w:hAnsi="Arial" w:cs="Arial"/>
          <w:bCs/>
          <w:iCs/>
          <w:sz w:val="24"/>
          <w:lang w:val="sr-Cyrl-CS"/>
        </w:rPr>
        <w:t>О</w:t>
      </w:r>
      <w:r w:rsidR="00F34415" w:rsidRPr="00895F23">
        <w:rPr>
          <w:rFonts w:ascii="Arial" w:hAnsi="Arial" w:cs="Arial"/>
          <w:bCs/>
          <w:iCs/>
          <w:sz w:val="24"/>
          <w:lang w:val="sr-Cyrl-CS"/>
        </w:rPr>
        <w:t>вај вид</w:t>
      </w:r>
      <w:r>
        <w:rPr>
          <w:rFonts w:ascii="Arial" w:hAnsi="Arial" w:cs="Arial"/>
          <w:bCs/>
          <w:iCs/>
          <w:sz w:val="24"/>
          <w:lang w:val="sr-Cyrl-CS"/>
        </w:rPr>
        <w:t xml:space="preserve"> хуманитарне помоћи је веома значајан у збрињавању породица, у чему је Црвени крст </w:t>
      </w:r>
      <w:r w:rsidR="00EB50E0">
        <w:rPr>
          <w:rFonts w:ascii="Arial" w:hAnsi="Arial" w:cs="Arial"/>
          <w:bCs/>
          <w:iCs/>
          <w:sz w:val="24"/>
          <w:lang w:val="sr-Cyrl-CS"/>
        </w:rPr>
        <w:t>Рача</w:t>
      </w:r>
      <w:r>
        <w:rPr>
          <w:rFonts w:ascii="Arial" w:hAnsi="Arial" w:cs="Arial"/>
          <w:bCs/>
          <w:iCs/>
          <w:sz w:val="24"/>
          <w:lang w:val="sr-Cyrl-CS"/>
        </w:rPr>
        <w:t xml:space="preserve"> успео</w:t>
      </w:r>
      <w:r w:rsidR="00F34415" w:rsidRPr="00895F23">
        <w:rPr>
          <w:rFonts w:ascii="Arial" w:hAnsi="Arial" w:cs="Arial"/>
          <w:bCs/>
          <w:iCs/>
          <w:sz w:val="24"/>
          <w:lang w:val="sr-Cyrl-CS"/>
        </w:rPr>
        <w:t>.</w:t>
      </w:r>
    </w:p>
    <w:p w:rsidR="00F03080" w:rsidRPr="00895F23" w:rsidRDefault="00F03080" w:rsidP="007A47BF">
      <w:pPr>
        <w:rPr>
          <w:rFonts w:ascii="Arial" w:hAnsi="Arial" w:cs="Arial"/>
          <w:lang w:val="sr-Cyrl-CS"/>
        </w:rPr>
      </w:pPr>
    </w:p>
    <w:p w:rsidR="00374720" w:rsidRDefault="00374720" w:rsidP="00374720">
      <w:pPr>
        <w:jc w:val="both"/>
        <w:rPr>
          <w:rFonts w:ascii="Arial" w:hAnsi="Arial" w:cs="Arial"/>
          <w:lang w:val="ru-RU"/>
        </w:rPr>
      </w:pPr>
    </w:p>
    <w:p w:rsidR="00EB6776" w:rsidRDefault="00EB6776" w:rsidP="00374720">
      <w:pPr>
        <w:jc w:val="both"/>
        <w:rPr>
          <w:rFonts w:ascii="Arial" w:hAnsi="Arial" w:cs="Arial"/>
          <w:lang w:val="ru-RU"/>
        </w:rPr>
      </w:pPr>
    </w:p>
    <w:p w:rsidR="00EB6776" w:rsidRDefault="00EB6776" w:rsidP="00374720">
      <w:pPr>
        <w:jc w:val="both"/>
        <w:rPr>
          <w:rFonts w:ascii="Arial" w:hAnsi="Arial" w:cs="Arial"/>
          <w:lang w:val="ru-RU"/>
        </w:rPr>
      </w:pPr>
    </w:p>
    <w:p w:rsidR="003F1F93" w:rsidRPr="00374720" w:rsidRDefault="006F115D" w:rsidP="00374720">
      <w:pPr>
        <w:rPr>
          <w:rFonts w:ascii="Arial" w:hAnsi="Arial" w:cs="Arial"/>
          <w:lang w:val="ru-RU"/>
        </w:rPr>
      </w:pPr>
      <w:r w:rsidRPr="00374720">
        <w:rPr>
          <w:rFonts w:ascii="Arial" w:hAnsi="Arial" w:cs="Arial"/>
          <w:b/>
          <w:lang w:val="sr-Cyrl-CS"/>
        </w:rPr>
        <w:lastRenderedPageBreak/>
        <w:t>ПРОГРАМ БРИГЕ О СТАРИЈИМА</w:t>
      </w:r>
    </w:p>
    <w:p w:rsidR="006F115D" w:rsidRPr="00374720" w:rsidRDefault="006F115D" w:rsidP="006F115D">
      <w:pPr>
        <w:jc w:val="both"/>
        <w:rPr>
          <w:rFonts w:ascii="Arial" w:hAnsi="Arial" w:cs="Arial"/>
          <w:i/>
          <w:lang w:val="sr-Cyrl-CS"/>
        </w:rPr>
      </w:pPr>
      <w:r w:rsidRPr="00374720">
        <w:rPr>
          <w:rFonts w:ascii="Arial" w:hAnsi="Arial" w:cs="Arial"/>
          <w:i/>
          <w:lang w:val="sr-Cyrl-CS"/>
        </w:rPr>
        <w:t>(Правни основ: Закон о Црвеном крсту Србије, члан 9. став 1, 4. и 7,члан 14. став 2</w:t>
      </w:r>
      <w:r w:rsidR="008C572F">
        <w:rPr>
          <w:rFonts w:ascii="Arial" w:hAnsi="Arial" w:cs="Arial"/>
          <w:i/>
          <w:lang w:val="sr-Cyrl-CS"/>
        </w:rPr>
        <w:t>.</w:t>
      </w:r>
      <w:r w:rsidRPr="00374720">
        <w:rPr>
          <w:rFonts w:ascii="Arial" w:hAnsi="Arial" w:cs="Arial"/>
          <w:i/>
          <w:lang w:val="sr-Cyrl-CS"/>
        </w:rPr>
        <w:t>)</w:t>
      </w:r>
    </w:p>
    <w:p w:rsidR="00F34415" w:rsidRPr="00895F23" w:rsidRDefault="00F34415" w:rsidP="00F34415">
      <w:pPr>
        <w:pStyle w:val="Subtitle"/>
        <w:ind w:firstLine="720"/>
        <w:jc w:val="left"/>
        <w:rPr>
          <w:rFonts w:ascii="Arial" w:hAnsi="Arial" w:cs="Arial"/>
          <w:b/>
          <w:bCs/>
          <w:i/>
          <w:iCs/>
          <w:sz w:val="24"/>
          <w:lang w:val="en-US"/>
        </w:rPr>
      </w:pPr>
    </w:p>
    <w:p w:rsidR="00374720" w:rsidRDefault="004C7DF2" w:rsidP="00374720">
      <w:pPr>
        <w:rPr>
          <w:rFonts w:ascii="Arial" w:hAnsi="Arial" w:cs="Arial"/>
          <w:b/>
          <w:i/>
          <w:lang w:val="sr-Cyrl-CS"/>
        </w:rPr>
      </w:pPr>
      <w:r w:rsidRPr="00895F23">
        <w:rPr>
          <w:rFonts w:ascii="Arial" w:hAnsi="Arial" w:cs="Arial"/>
          <w:b/>
          <w:i/>
          <w:lang w:val="sr-Cyrl-CS"/>
        </w:rPr>
        <w:t xml:space="preserve">Обележавање 1.октобра  Међународног дана старијих </w:t>
      </w:r>
    </w:p>
    <w:p w:rsidR="00374720" w:rsidRDefault="008C572F" w:rsidP="00374720">
      <w:pPr>
        <w:jc w:val="both"/>
        <w:rPr>
          <w:rFonts w:ascii="Arial" w:hAnsi="Arial" w:cs="Arial"/>
          <w:b/>
          <w:i/>
          <w:lang w:val="sr-Cyrl-CS"/>
        </w:rPr>
      </w:pPr>
      <w:r>
        <w:rPr>
          <w:rFonts w:ascii="Arial" w:hAnsi="Arial" w:cs="Arial"/>
          <w:lang w:val="sr-Cyrl-CS"/>
        </w:rPr>
        <w:t xml:space="preserve">  Црвени крст </w:t>
      </w:r>
      <w:r w:rsidR="00EB50E0">
        <w:rPr>
          <w:rFonts w:ascii="Arial" w:hAnsi="Arial" w:cs="Arial"/>
          <w:lang w:val="sr-Cyrl-CS"/>
        </w:rPr>
        <w:t>Рача</w:t>
      </w:r>
      <w:r>
        <w:rPr>
          <w:rFonts w:ascii="Arial" w:hAnsi="Arial" w:cs="Arial"/>
          <w:lang w:val="sr-Cyrl-CS"/>
        </w:rPr>
        <w:t xml:space="preserve"> је у сарадњи са Службом патронаже Д</w:t>
      </w:r>
      <w:r w:rsidR="004C7DF2" w:rsidRPr="00895F23">
        <w:rPr>
          <w:rFonts w:ascii="Arial" w:hAnsi="Arial" w:cs="Arial"/>
          <w:lang w:val="sr-Cyrl-CS"/>
        </w:rPr>
        <w:t>ома здравља</w:t>
      </w:r>
      <w:r w:rsidR="009E1CF3">
        <w:rPr>
          <w:rFonts w:ascii="Arial" w:hAnsi="Arial" w:cs="Arial"/>
          <w:lang w:val="sr-Cyrl-CS"/>
        </w:rPr>
        <w:t xml:space="preserve"> 2</w:t>
      </w:r>
      <w:r>
        <w:rPr>
          <w:rFonts w:ascii="Arial" w:hAnsi="Arial" w:cs="Arial"/>
          <w:lang w:val="sr-Cyrl-CS"/>
        </w:rPr>
        <w:t xml:space="preserve">. октобра </w:t>
      </w:r>
      <w:r w:rsidR="004C7DF2" w:rsidRPr="00895F23">
        <w:rPr>
          <w:rFonts w:ascii="Arial" w:hAnsi="Arial" w:cs="Arial"/>
          <w:lang w:val="sr-Cyrl-CS"/>
        </w:rPr>
        <w:t>201</w:t>
      </w:r>
      <w:r w:rsidR="005164C3">
        <w:rPr>
          <w:rFonts w:ascii="Arial" w:hAnsi="Arial" w:cs="Arial"/>
        </w:rPr>
        <w:t>8</w:t>
      </w:r>
      <w:r w:rsidR="004C7DF2" w:rsidRPr="00895F23">
        <w:rPr>
          <w:rFonts w:ascii="Arial" w:hAnsi="Arial" w:cs="Arial"/>
          <w:lang w:val="sr-Cyrl-CS"/>
        </w:rPr>
        <w:t>. године обележио Међун</w:t>
      </w:r>
      <w:r>
        <w:rPr>
          <w:rFonts w:ascii="Arial" w:hAnsi="Arial" w:cs="Arial"/>
          <w:lang w:val="sr-Cyrl-CS"/>
        </w:rPr>
        <w:t xml:space="preserve">ародни дан старијих тако што је организовано мерење </w:t>
      </w:r>
      <w:r w:rsidR="004C7DF2" w:rsidRPr="00895F23">
        <w:rPr>
          <w:rFonts w:ascii="Arial" w:hAnsi="Arial" w:cs="Arial"/>
          <w:lang w:val="sr-Cyrl-CS"/>
        </w:rPr>
        <w:t>крвног притиска и ни</w:t>
      </w:r>
      <w:r w:rsidR="000F4547">
        <w:rPr>
          <w:rFonts w:ascii="Arial" w:hAnsi="Arial" w:cs="Arial"/>
          <w:lang w:val="sr-Cyrl-CS"/>
        </w:rPr>
        <w:t>воа шећера у крви</w:t>
      </w:r>
      <w:r>
        <w:rPr>
          <w:rFonts w:ascii="Arial" w:hAnsi="Arial" w:cs="Arial"/>
          <w:lang w:val="sr-Cyrl-CS"/>
        </w:rPr>
        <w:t>.  Том приликом су давани савети</w:t>
      </w:r>
      <w:r w:rsidR="004C7DF2" w:rsidRPr="00895F23">
        <w:rPr>
          <w:rFonts w:ascii="Arial" w:hAnsi="Arial" w:cs="Arial"/>
          <w:lang w:val="sr-Cyrl-CS"/>
        </w:rPr>
        <w:t xml:space="preserve"> о здравом начину исхране и живота</w:t>
      </w:r>
      <w:r>
        <w:rPr>
          <w:rFonts w:ascii="Arial" w:hAnsi="Arial" w:cs="Arial"/>
          <w:lang w:val="sr-Cyrl-CS"/>
        </w:rPr>
        <w:t>.  В</w:t>
      </w:r>
      <w:r w:rsidR="004C7DF2" w:rsidRPr="00895F23">
        <w:rPr>
          <w:rFonts w:ascii="Arial" w:hAnsi="Arial" w:cs="Arial"/>
          <w:lang w:val="sr-Cyrl-CS"/>
        </w:rPr>
        <w:t>олонтери Црв</w:t>
      </w:r>
      <w:r>
        <w:rPr>
          <w:rFonts w:ascii="Arial" w:hAnsi="Arial" w:cs="Arial"/>
          <w:lang w:val="sr-Cyrl-CS"/>
        </w:rPr>
        <w:t>еног крста су присутнима уручивали промотивни</w:t>
      </w:r>
      <w:r w:rsidR="004C7DF2" w:rsidRPr="00895F23">
        <w:rPr>
          <w:rFonts w:ascii="Arial" w:hAnsi="Arial" w:cs="Arial"/>
          <w:lang w:val="sr-Cyrl-CS"/>
        </w:rPr>
        <w:t xml:space="preserve"> материјал.</w:t>
      </w:r>
    </w:p>
    <w:p w:rsidR="004C7DF2" w:rsidRPr="00374720" w:rsidRDefault="008C572F" w:rsidP="00374720">
      <w:pPr>
        <w:jc w:val="both"/>
        <w:rPr>
          <w:rFonts w:ascii="Arial" w:hAnsi="Arial" w:cs="Arial"/>
          <w:b/>
          <w:i/>
          <w:lang w:val="sr-Cyrl-CS"/>
        </w:rPr>
      </w:pPr>
      <w:r>
        <w:rPr>
          <w:rFonts w:ascii="Arial" w:hAnsi="Arial" w:cs="Arial"/>
          <w:lang w:val="sr-Cyrl-CS"/>
        </w:rPr>
        <w:t xml:space="preserve">  На часовима у основним школам</w:t>
      </w:r>
      <w:r w:rsidR="004C7DF2" w:rsidRPr="00895F23">
        <w:rPr>
          <w:rFonts w:ascii="Arial" w:hAnsi="Arial" w:cs="Arial"/>
          <w:lang w:val="sr-Cyrl-CS"/>
        </w:rPr>
        <w:t>а је ученицима одржано предавање везано за однос младих према старијима</w:t>
      </w:r>
      <w:r>
        <w:rPr>
          <w:rFonts w:ascii="Arial" w:hAnsi="Arial" w:cs="Arial"/>
          <w:lang w:val="sr-Cyrl-CS"/>
        </w:rPr>
        <w:t>.</w:t>
      </w:r>
    </w:p>
    <w:p w:rsidR="00AA3AD4" w:rsidRDefault="00AA3AD4" w:rsidP="000F4547">
      <w:pPr>
        <w:rPr>
          <w:rFonts w:ascii="Arial" w:hAnsi="Arial" w:cs="Arial"/>
          <w:lang w:val="sr-Cyrl-CS"/>
        </w:rPr>
      </w:pPr>
    </w:p>
    <w:p w:rsidR="00AA3AD4" w:rsidRPr="00895F23" w:rsidRDefault="00AA3AD4" w:rsidP="004C7DF2">
      <w:pPr>
        <w:ind w:left="1260"/>
        <w:rPr>
          <w:rFonts w:ascii="Arial" w:hAnsi="Arial" w:cs="Arial"/>
          <w:lang w:val="sr-Cyrl-CS"/>
        </w:rPr>
      </w:pPr>
    </w:p>
    <w:p w:rsidR="00545724" w:rsidRPr="00B75B8C" w:rsidRDefault="00545724" w:rsidP="00545724">
      <w:pPr>
        <w:rPr>
          <w:rFonts w:ascii="Arial" w:hAnsi="Arial" w:cs="Arial"/>
          <w:b/>
        </w:rPr>
      </w:pPr>
      <w:r w:rsidRPr="00B75B8C">
        <w:rPr>
          <w:rFonts w:ascii="Arial" w:hAnsi="Arial" w:cs="Arial"/>
          <w:b/>
          <w:lang w:val="sr-Cyrl-CS"/>
        </w:rPr>
        <w:t xml:space="preserve">ПРВА ПОМОЋ </w:t>
      </w:r>
    </w:p>
    <w:p w:rsidR="00467C3E" w:rsidRPr="00B75B8C" w:rsidRDefault="00545724" w:rsidP="00B75B8C">
      <w:pPr>
        <w:pStyle w:val="Subtitle"/>
        <w:rPr>
          <w:rFonts w:ascii="Arial" w:hAnsi="Arial" w:cs="Arial"/>
          <w:bCs/>
          <w:i/>
          <w:iCs/>
          <w:sz w:val="24"/>
        </w:rPr>
      </w:pPr>
      <w:r w:rsidRPr="00B75B8C">
        <w:rPr>
          <w:rFonts w:ascii="Arial" w:hAnsi="Arial" w:cs="Arial"/>
          <w:i/>
          <w:sz w:val="24"/>
        </w:rPr>
        <w:t>(</w:t>
      </w:r>
      <w:r w:rsidRPr="00B75B8C">
        <w:rPr>
          <w:rFonts w:ascii="Arial" w:hAnsi="Arial" w:cs="Arial"/>
          <w:i/>
          <w:sz w:val="24"/>
          <w:lang w:val="sr-Cyrl-CS"/>
        </w:rPr>
        <w:t>Правни основ: Закон о Црвен</w:t>
      </w:r>
      <w:r w:rsidR="00B75B8C">
        <w:rPr>
          <w:rFonts w:ascii="Arial" w:hAnsi="Arial" w:cs="Arial"/>
          <w:i/>
          <w:sz w:val="24"/>
          <w:lang w:val="sr-Cyrl-CS"/>
        </w:rPr>
        <w:t>ом крсту Србије, члан 6, члан</w:t>
      </w:r>
      <w:r w:rsidRPr="00B75B8C">
        <w:rPr>
          <w:rFonts w:ascii="Arial" w:hAnsi="Arial" w:cs="Arial"/>
          <w:i/>
          <w:sz w:val="24"/>
          <w:lang w:val="sr-Cyrl-CS"/>
        </w:rPr>
        <w:t>, тачка 2</w:t>
      </w:r>
      <w:r w:rsidRPr="00B75B8C">
        <w:rPr>
          <w:rFonts w:ascii="Arial" w:hAnsi="Arial" w:cs="Arial"/>
          <w:i/>
          <w:sz w:val="24"/>
        </w:rPr>
        <w:t>.</w:t>
      </w:r>
      <w:r w:rsidRPr="00B75B8C">
        <w:rPr>
          <w:rFonts w:ascii="Arial" w:hAnsi="Arial" w:cs="Arial"/>
          <w:i/>
          <w:sz w:val="24"/>
          <w:lang w:val="sr-Cyrl-CS"/>
        </w:rPr>
        <w:t xml:space="preserve"> и 3. члан </w:t>
      </w:r>
      <w:r w:rsidRPr="00B75B8C">
        <w:rPr>
          <w:rFonts w:ascii="Arial" w:hAnsi="Arial" w:cs="Arial"/>
          <w:i/>
          <w:sz w:val="24"/>
        </w:rPr>
        <w:t>10</w:t>
      </w:r>
      <w:r w:rsidRPr="00B75B8C">
        <w:rPr>
          <w:rFonts w:ascii="Arial" w:hAnsi="Arial" w:cs="Arial"/>
          <w:i/>
          <w:sz w:val="24"/>
          <w:lang w:val="sr-Cyrl-CS"/>
        </w:rPr>
        <w:t xml:space="preserve">, 13. и14. </w:t>
      </w:r>
      <w:r w:rsidR="00B75B8C">
        <w:rPr>
          <w:rFonts w:ascii="Arial" w:hAnsi="Arial" w:cs="Arial"/>
          <w:i/>
          <w:sz w:val="24"/>
          <w:lang w:val="sr-Cyrl-CS"/>
        </w:rPr>
        <w:t xml:space="preserve">Закона о Црвеном крсту Србије, </w:t>
      </w:r>
      <w:r w:rsidRPr="00B75B8C">
        <w:rPr>
          <w:rFonts w:ascii="Arial" w:hAnsi="Arial" w:cs="Arial"/>
          <w:i/>
          <w:sz w:val="24"/>
          <w:lang w:val="sr-Cyrl-CS"/>
        </w:rPr>
        <w:t>члан 18. Закона о здравственој заштити, члан 15. Закона о безбедности и здрављу на раду, члан 241. и 242. Закона о безбедности саобраћаја на путевима и члан 123. Закона о ванредним ситуацијама.)</w:t>
      </w:r>
    </w:p>
    <w:p w:rsidR="00467C3E" w:rsidRPr="00895F23" w:rsidRDefault="00467C3E" w:rsidP="00467C3E">
      <w:pPr>
        <w:pStyle w:val="Subtitle"/>
        <w:rPr>
          <w:rFonts w:ascii="Arial" w:hAnsi="Arial" w:cs="Arial"/>
          <w:b/>
          <w:bCs/>
          <w:iCs/>
          <w:sz w:val="24"/>
          <w:lang w:val="en-US"/>
        </w:rPr>
      </w:pPr>
    </w:p>
    <w:p w:rsidR="00605A80" w:rsidRPr="00895F23" w:rsidRDefault="00605A80" w:rsidP="00605A80">
      <w:pPr>
        <w:pStyle w:val="Subtitle"/>
        <w:rPr>
          <w:rFonts w:ascii="Arial" w:hAnsi="Arial" w:cs="Arial"/>
          <w:bCs/>
          <w:iCs/>
          <w:sz w:val="24"/>
          <w:lang w:val="sr-Cyrl-CS"/>
        </w:rPr>
      </w:pPr>
      <w:r w:rsidRPr="00895F23">
        <w:rPr>
          <w:rFonts w:ascii="Arial" w:hAnsi="Arial" w:cs="Arial"/>
          <w:bCs/>
          <w:iCs/>
          <w:sz w:val="24"/>
          <w:lang w:val="sr-Cyrl-CS"/>
        </w:rPr>
        <w:t xml:space="preserve">           Прва помоћ је једна од основних делатности</w:t>
      </w:r>
      <w:r w:rsidR="005B1DB5">
        <w:rPr>
          <w:rFonts w:ascii="Arial" w:hAnsi="Arial" w:cs="Arial"/>
          <w:bCs/>
          <w:iCs/>
          <w:sz w:val="24"/>
          <w:lang w:val="sr-Cyrl-CS"/>
        </w:rPr>
        <w:t xml:space="preserve"> Црвеног крста која је уређена З</w:t>
      </w:r>
      <w:r w:rsidRPr="00895F23">
        <w:rPr>
          <w:rFonts w:ascii="Arial" w:hAnsi="Arial" w:cs="Arial"/>
          <w:bCs/>
          <w:iCs/>
          <w:sz w:val="24"/>
          <w:lang w:val="sr-Cyrl-CS"/>
        </w:rPr>
        <w:t>аконом о Црвеном крсту Србије као поверено јавно овлашћење и услуга коју Црвени крст пружа правним и физичким лицима, а посебно оним категориј</w:t>
      </w:r>
      <w:r w:rsidRPr="00895F23">
        <w:rPr>
          <w:rFonts w:ascii="Arial" w:hAnsi="Arial" w:cs="Arial"/>
          <w:bCs/>
          <w:iCs/>
          <w:sz w:val="24"/>
          <w:lang w:val="en-US"/>
        </w:rPr>
        <w:t>a</w:t>
      </w:r>
      <w:r w:rsidRPr="00895F23">
        <w:rPr>
          <w:rFonts w:ascii="Arial" w:hAnsi="Arial" w:cs="Arial"/>
          <w:bCs/>
          <w:iCs/>
          <w:sz w:val="24"/>
          <w:lang w:val="sr-Cyrl-CS"/>
        </w:rPr>
        <w:t>ма које су изложене ризику.</w:t>
      </w:r>
    </w:p>
    <w:p w:rsidR="00605A80" w:rsidRPr="00895F23" w:rsidRDefault="00605A80" w:rsidP="00605A80">
      <w:pPr>
        <w:pStyle w:val="Subtitle"/>
        <w:rPr>
          <w:rFonts w:ascii="Arial" w:hAnsi="Arial" w:cs="Arial"/>
          <w:bCs/>
          <w:iCs/>
          <w:sz w:val="24"/>
          <w:lang w:val="sr-Cyrl-CS"/>
        </w:rPr>
      </w:pPr>
      <w:r w:rsidRPr="00895F23">
        <w:rPr>
          <w:rFonts w:ascii="Arial" w:hAnsi="Arial" w:cs="Arial"/>
          <w:bCs/>
          <w:iCs/>
          <w:sz w:val="24"/>
          <w:lang w:val="sr-Cyrl-CS"/>
        </w:rPr>
        <w:t xml:space="preserve"> То је активно</w:t>
      </w:r>
      <w:r w:rsidR="005B1DB5">
        <w:rPr>
          <w:rFonts w:ascii="Arial" w:hAnsi="Arial" w:cs="Arial"/>
          <w:bCs/>
          <w:iCs/>
          <w:sz w:val="24"/>
          <w:lang w:val="sr-Cyrl-CS"/>
        </w:rPr>
        <w:t>ст која директно произилази из Основних принципа и м</w:t>
      </w:r>
      <w:r w:rsidRPr="00895F23">
        <w:rPr>
          <w:rFonts w:ascii="Arial" w:hAnsi="Arial" w:cs="Arial"/>
          <w:bCs/>
          <w:iCs/>
          <w:sz w:val="24"/>
          <w:lang w:val="sr-Cyrl-CS"/>
        </w:rPr>
        <w:t xml:space="preserve">исије </w:t>
      </w:r>
      <w:r w:rsidR="005B1DB5">
        <w:rPr>
          <w:rFonts w:ascii="Arial" w:hAnsi="Arial" w:cs="Arial"/>
          <w:bCs/>
          <w:iCs/>
          <w:sz w:val="24"/>
          <w:lang w:val="sr-Cyrl-CS"/>
        </w:rPr>
        <w:t xml:space="preserve">Међународног </w:t>
      </w:r>
      <w:r w:rsidRPr="00895F23">
        <w:rPr>
          <w:rFonts w:ascii="Arial" w:hAnsi="Arial" w:cs="Arial"/>
          <w:bCs/>
          <w:iCs/>
          <w:sz w:val="24"/>
          <w:lang w:val="sr-Cyrl-CS"/>
        </w:rPr>
        <w:t xml:space="preserve">покрета Црвеног </w:t>
      </w:r>
      <w:r w:rsidR="005B1DB5">
        <w:rPr>
          <w:rFonts w:ascii="Arial" w:hAnsi="Arial" w:cs="Arial"/>
          <w:bCs/>
          <w:iCs/>
          <w:sz w:val="24"/>
          <w:lang w:val="sr-Cyrl-CS"/>
        </w:rPr>
        <w:t>крста.</w:t>
      </w:r>
    </w:p>
    <w:p w:rsidR="005B1DB5" w:rsidRDefault="00605A80" w:rsidP="00605A80">
      <w:pPr>
        <w:pStyle w:val="Subtitle"/>
        <w:ind w:firstLine="567"/>
        <w:rPr>
          <w:rFonts w:ascii="Arial" w:hAnsi="Arial" w:cs="Arial"/>
          <w:bCs/>
          <w:iCs/>
          <w:sz w:val="24"/>
          <w:lang w:val="sr-Cyrl-CS"/>
        </w:rPr>
      </w:pPr>
      <w:r w:rsidRPr="00895F23">
        <w:rPr>
          <w:rFonts w:ascii="Arial" w:hAnsi="Arial" w:cs="Arial"/>
          <w:bCs/>
          <w:iCs/>
          <w:sz w:val="24"/>
          <w:lang w:val="sr-Cyrl-CS"/>
        </w:rPr>
        <w:t xml:space="preserve"> Основни циљ обуке из прве помоћи је смањење последица несрећа спашавањем живота и умањивање последица повређивања (у саобраћају, на раду или у кући). </w:t>
      </w:r>
    </w:p>
    <w:p w:rsidR="00605A80" w:rsidRPr="00895F23" w:rsidRDefault="005B1DB5" w:rsidP="00605A80">
      <w:pPr>
        <w:pStyle w:val="Subtitle"/>
        <w:ind w:firstLine="567"/>
        <w:rPr>
          <w:rFonts w:ascii="Arial" w:hAnsi="Arial" w:cs="Arial"/>
          <w:bCs/>
          <w:iCs/>
          <w:sz w:val="24"/>
          <w:lang w:val="sr-Cyrl-CS"/>
        </w:rPr>
      </w:pPr>
      <w:r>
        <w:rPr>
          <w:rFonts w:ascii="Arial" w:hAnsi="Arial" w:cs="Arial"/>
          <w:bCs/>
          <w:iCs/>
          <w:sz w:val="24"/>
          <w:lang w:val="sr-Cyrl-CS"/>
        </w:rPr>
        <w:t>Познавање прве помоћи и њена</w:t>
      </w:r>
      <w:r w:rsidR="00605A80" w:rsidRPr="00895F23">
        <w:rPr>
          <w:rFonts w:ascii="Arial" w:hAnsi="Arial" w:cs="Arial"/>
          <w:bCs/>
          <w:iCs/>
          <w:sz w:val="24"/>
          <w:lang w:val="sr-Cyrl-CS"/>
        </w:rPr>
        <w:t xml:space="preserve"> примена од стране појединаца који се задесе непосредно на месту несреће може да смањи последице повређивања, а  понекад и да спаси људски живот.</w:t>
      </w:r>
    </w:p>
    <w:p w:rsidR="00605A80" w:rsidRPr="00895F23" w:rsidRDefault="00605A80" w:rsidP="009E1CF3">
      <w:pPr>
        <w:pStyle w:val="Subtitle"/>
        <w:ind w:firstLine="567"/>
        <w:rPr>
          <w:rFonts w:ascii="Arial" w:hAnsi="Arial" w:cs="Arial"/>
          <w:bCs/>
          <w:iCs/>
          <w:sz w:val="24"/>
          <w:lang w:val="sr-Cyrl-CS"/>
        </w:rPr>
      </w:pPr>
      <w:r w:rsidRPr="00895F23">
        <w:rPr>
          <w:rFonts w:ascii="Arial" w:hAnsi="Arial" w:cs="Arial"/>
          <w:bCs/>
          <w:iCs/>
          <w:sz w:val="24"/>
          <w:lang w:val="sr-Cyrl-CS"/>
        </w:rPr>
        <w:t xml:space="preserve">Црвени крст </w:t>
      </w:r>
      <w:r w:rsidR="00EB50E0">
        <w:rPr>
          <w:rFonts w:ascii="Arial" w:hAnsi="Arial" w:cs="Arial"/>
          <w:bCs/>
          <w:iCs/>
          <w:sz w:val="24"/>
          <w:lang w:val="sr-Cyrl-CS"/>
        </w:rPr>
        <w:t>Рача</w:t>
      </w:r>
      <w:r w:rsidR="000F4547">
        <w:rPr>
          <w:rFonts w:ascii="Arial" w:hAnsi="Arial" w:cs="Arial"/>
          <w:bCs/>
          <w:iCs/>
          <w:sz w:val="24"/>
          <w:lang w:val="sr-Cyrl-CS"/>
        </w:rPr>
        <w:t xml:space="preserve"> </w:t>
      </w:r>
      <w:r w:rsidR="009E1CF3">
        <w:rPr>
          <w:rFonts w:ascii="Arial" w:hAnsi="Arial" w:cs="Arial"/>
          <w:bCs/>
          <w:iCs/>
          <w:sz w:val="24"/>
          <w:lang w:val="sr-Cyrl-CS"/>
        </w:rPr>
        <w:t>се припрема да крене са обуком омладине, обуком кандидата за возаче, комерцијалну обуку за раднике у предузећима.</w:t>
      </w:r>
      <w:r w:rsidR="000F4547">
        <w:rPr>
          <w:rFonts w:ascii="Arial" w:hAnsi="Arial" w:cs="Arial"/>
          <w:bCs/>
          <w:iCs/>
          <w:sz w:val="24"/>
          <w:lang w:val="sr-Cyrl-CS"/>
        </w:rPr>
        <w:t xml:space="preserve"> У 2018. години Црвени крст Рача је у средњој школи организовао показну вежбу указивања прве помоћи за ученике и професоре.</w:t>
      </w:r>
    </w:p>
    <w:p w:rsidR="00B75B8C" w:rsidRPr="00895F23" w:rsidRDefault="00605A80" w:rsidP="00B75B8C">
      <w:pPr>
        <w:pStyle w:val="Subtitle"/>
        <w:ind w:firstLine="567"/>
        <w:rPr>
          <w:rFonts w:ascii="Arial" w:hAnsi="Arial" w:cs="Arial"/>
          <w:bCs/>
          <w:iCs/>
          <w:sz w:val="24"/>
          <w:lang w:val="sr-Cyrl-CS"/>
        </w:rPr>
      </w:pPr>
      <w:r w:rsidRPr="00895F23">
        <w:rPr>
          <w:rFonts w:ascii="Arial" w:hAnsi="Arial" w:cs="Arial"/>
          <w:bCs/>
          <w:iCs/>
          <w:sz w:val="24"/>
          <w:lang w:val="sr-Cyrl-CS"/>
        </w:rPr>
        <w:t>.</w:t>
      </w:r>
    </w:p>
    <w:p w:rsidR="00605A80" w:rsidRPr="00895F23" w:rsidRDefault="00605A80" w:rsidP="00605A80">
      <w:pPr>
        <w:pStyle w:val="Subtitle"/>
        <w:ind w:firstLine="567"/>
        <w:rPr>
          <w:rFonts w:ascii="Arial" w:hAnsi="Arial" w:cs="Arial"/>
          <w:b/>
          <w:bCs/>
          <w:iCs/>
          <w:sz w:val="24"/>
          <w:lang w:val="sr-Cyrl-CS"/>
        </w:rPr>
      </w:pPr>
      <w:r w:rsidRPr="00895F23">
        <w:rPr>
          <w:rFonts w:ascii="Arial" w:hAnsi="Arial" w:cs="Arial"/>
          <w:bCs/>
          <w:iCs/>
          <w:sz w:val="24"/>
          <w:lang w:val="sr-Cyrl-CS"/>
        </w:rPr>
        <w:t>У складу са упутством Црвеног крста Србије обележен је Светски дан пр</w:t>
      </w:r>
      <w:r w:rsidR="005164C3">
        <w:rPr>
          <w:rFonts w:ascii="Arial" w:hAnsi="Arial" w:cs="Arial"/>
          <w:bCs/>
          <w:iCs/>
          <w:sz w:val="24"/>
          <w:lang w:val="sr-Cyrl-CS"/>
        </w:rPr>
        <w:t>ве помоћи, а слоган у 201</w:t>
      </w:r>
      <w:r w:rsidR="005164C3">
        <w:rPr>
          <w:rFonts w:ascii="Arial" w:hAnsi="Arial" w:cs="Arial"/>
          <w:bCs/>
          <w:iCs/>
          <w:sz w:val="24"/>
          <w:lang w:val="en-US"/>
        </w:rPr>
        <w:t>8</w:t>
      </w:r>
      <w:r w:rsidR="00F00A62">
        <w:rPr>
          <w:rFonts w:ascii="Arial" w:hAnsi="Arial" w:cs="Arial"/>
          <w:bCs/>
          <w:iCs/>
          <w:sz w:val="24"/>
          <w:lang w:val="sr-Cyrl-CS"/>
        </w:rPr>
        <w:t>. године</w:t>
      </w:r>
      <w:r w:rsidR="004168E1">
        <w:rPr>
          <w:rFonts w:ascii="Arial" w:hAnsi="Arial" w:cs="Arial"/>
          <w:bCs/>
          <w:iCs/>
          <w:sz w:val="24"/>
          <w:lang w:val="sr-Cyrl-CS"/>
        </w:rPr>
        <w:t xml:space="preserve"> је био</w:t>
      </w:r>
      <w:r w:rsidRPr="00895F23">
        <w:rPr>
          <w:rFonts w:ascii="Arial" w:hAnsi="Arial" w:cs="Arial"/>
          <w:b/>
          <w:bCs/>
          <w:iCs/>
          <w:sz w:val="24"/>
          <w:lang w:val="sr-Cyrl-CS"/>
        </w:rPr>
        <w:t xml:space="preserve">„Незгоде у кући-како </w:t>
      </w:r>
      <w:r w:rsidR="004168E1">
        <w:rPr>
          <w:rFonts w:ascii="Arial" w:hAnsi="Arial" w:cs="Arial"/>
          <w:b/>
          <w:bCs/>
          <w:iCs/>
          <w:sz w:val="24"/>
          <w:lang w:val="sr-Cyrl-CS"/>
        </w:rPr>
        <w:t>поступити и пружити прву помоћ“</w:t>
      </w:r>
      <w:r w:rsidR="00F63768" w:rsidRPr="00F63768">
        <w:rPr>
          <w:rFonts w:ascii="Arial" w:hAnsi="Arial" w:cs="Arial"/>
          <w:bCs/>
          <w:iCs/>
          <w:sz w:val="24"/>
          <w:lang w:val="sr-Cyrl-CS"/>
        </w:rPr>
        <w:t>,</w:t>
      </w:r>
      <w:r w:rsidR="008E5D63" w:rsidRPr="00895F23">
        <w:rPr>
          <w:rFonts w:ascii="Arial" w:hAnsi="Arial" w:cs="Arial"/>
          <w:bCs/>
          <w:iCs/>
          <w:sz w:val="24"/>
          <w:lang w:val="sr-Cyrl-CS"/>
        </w:rPr>
        <w:t>т</w:t>
      </w:r>
      <w:r w:rsidRPr="00895F23">
        <w:rPr>
          <w:rFonts w:ascii="Arial" w:hAnsi="Arial" w:cs="Arial"/>
          <w:bCs/>
          <w:iCs/>
          <w:sz w:val="24"/>
          <w:lang w:val="sr-Cyrl-CS"/>
        </w:rPr>
        <w:t>ема се односи</w:t>
      </w:r>
      <w:r w:rsidR="00F63768">
        <w:rPr>
          <w:rFonts w:ascii="Arial" w:hAnsi="Arial" w:cs="Arial"/>
          <w:bCs/>
          <w:iCs/>
          <w:sz w:val="24"/>
          <w:lang w:val="sr-Cyrl-CS"/>
        </w:rPr>
        <w:t>ла</w:t>
      </w:r>
      <w:r w:rsidRPr="00895F23">
        <w:rPr>
          <w:rFonts w:ascii="Arial" w:hAnsi="Arial" w:cs="Arial"/>
          <w:bCs/>
          <w:iCs/>
          <w:sz w:val="24"/>
          <w:lang w:val="sr-Cyrl-CS"/>
        </w:rPr>
        <w:t xml:space="preserve"> на све изненадне догађаје  к</w:t>
      </w:r>
      <w:r w:rsidR="00F63768">
        <w:rPr>
          <w:rFonts w:ascii="Arial" w:hAnsi="Arial" w:cs="Arial"/>
          <w:bCs/>
          <w:iCs/>
          <w:sz w:val="24"/>
          <w:lang w:val="sr-Cyrl-CS"/>
        </w:rPr>
        <w:t>оји се могу догодити код куће</w:t>
      </w:r>
      <w:r w:rsidRPr="00895F23">
        <w:rPr>
          <w:rFonts w:ascii="Arial" w:hAnsi="Arial" w:cs="Arial"/>
          <w:bCs/>
          <w:iCs/>
          <w:sz w:val="24"/>
          <w:lang w:val="sr-Cyrl-CS"/>
        </w:rPr>
        <w:t xml:space="preserve"> и могу изазвати  повреду и</w:t>
      </w:r>
      <w:r w:rsidR="00F63768">
        <w:rPr>
          <w:rFonts w:ascii="Arial" w:hAnsi="Arial" w:cs="Arial"/>
          <w:bCs/>
          <w:iCs/>
          <w:sz w:val="24"/>
          <w:lang w:val="sr-Cyrl-CS"/>
        </w:rPr>
        <w:t>ли</w:t>
      </w:r>
      <w:r w:rsidRPr="00895F23">
        <w:rPr>
          <w:rFonts w:ascii="Arial" w:hAnsi="Arial" w:cs="Arial"/>
          <w:bCs/>
          <w:iCs/>
          <w:sz w:val="24"/>
          <w:lang w:val="sr-Cyrl-CS"/>
        </w:rPr>
        <w:t xml:space="preserve"> смрт.</w:t>
      </w:r>
    </w:p>
    <w:p w:rsidR="00605A80" w:rsidRPr="00895F23" w:rsidRDefault="00605A80" w:rsidP="00605A80">
      <w:pPr>
        <w:pStyle w:val="Subtitle"/>
        <w:ind w:firstLine="567"/>
        <w:rPr>
          <w:rFonts w:ascii="Arial" w:hAnsi="Arial" w:cs="Arial"/>
          <w:bCs/>
          <w:iCs/>
          <w:sz w:val="24"/>
          <w:lang w:val="sr-Cyrl-CS"/>
        </w:rPr>
      </w:pPr>
      <w:r w:rsidRPr="00895F23">
        <w:rPr>
          <w:rFonts w:ascii="Arial" w:hAnsi="Arial" w:cs="Arial"/>
          <w:bCs/>
          <w:iCs/>
          <w:sz w:val="24"/>
          <w:lang w:val="sr-Cyrl-CS"/>
        </w:rPr>
        <w:t xml:space="preserve"> Циљ акције је да се повећа свест наших суграђана  о могућим опасностима са којима се могу суочити у свакодневном окружењу</w:t>
      </w:r>
      <w:r w:rsidR="00F63768">
        <w:rPr>
          <w:rFonts w:ascii="Arial" w:hAnsi="Arial" w:cs="Arial"/>
          <w:bCs/>
          <w:iCs/>
          <w:sz w:val="24"/>
          <w:lang w:val="sr-Cyrl-CS"/>
        </w:rPr>
        <w:t>,</w:t>
      </w:r>
      <w:r w:rsidRPr="00895F23">
        <w:rPr>
          <w:rFonts w:ascii="Arial" w:hAnsi="Arial" w:cs="Arial"/>
          <w:bCs/>
          <w:iCs/>
          <w:sz w:val="24"/>
          <w:lang w:val="sr-Cyrl-CS"/>
        </w:rPr>
        <w:t xml:space="preserve"> као и о јединственим корацима које могу предузети  у тим ситуацијама како би помогли  себи и  члановима породице. </w:t>
      </w:r>
    </w:p>
    <w:p w:rsidR="00605A80" w:rsidRPr="00895F23" w:rsidRDefault="00605A80" w:rsidP="00605A80">
      <w:pPr>
        <w:pStyle w:val="Subtitle"/>
        <w:ind w:firstLine="567"/>
        <w:rPr>
          <w:rFonts w:ascii="Arial" w:hAnsi="Arial" w:cs="Arial"/>
          <w:bCs/>
          <w:iCs/>
          <w:sz w:val="24"/>
          <w:lang w:val="en-US"/>
        </w:rPr>
      </w:pPr>
    </w:p>
    <w:p w:rsidR="00467C3E" w:rsidRPr="00895F23" w:rsidRDefault="00467C3E" w:rsidP="00DB0D0A">
      <w:pPr>
        <w:pStyle w:val="Subtitle"/>
        <w:rPr>
          <w:rFonts w:ascii="Arial" w:hAnsi="Arial" w:cs="Arial"/>
          <w:b/>
          <w:bCs/>
          <w:iCs/>
          <w:sz w:val="24"/>
          <w:lang w:val="sr-Cyrl-CS"/>
        </w:rPr>
      </w:pPr>
    </w:p>
    <w:p w:rsidR="00A3326E" w:rsidRPr="00895F23" w:rsidRDefault="00A3326E" w:rsidP="00DB0D0A">
      <w:pPr>
        <w:jc w:val="both"/>
        <w:rPr>
          <w:rFonts w:ascii="Arial" w:hAnsi="Arial" w:cs="Arial"/>
          <w:color w:val="1F497D"/>
        </w:rPr>
      </w:pPr>
    </w:p>
    <w:p w:rsidR="00BE34DB" w:rsidRPr="00895F23" w:rsidRDefault="00BE34DB" w:rsidP="00467C3E">
      <w:pPr>
        <w:pStyle w:val="Subtitle"/>
        <w:ind w:firstLine="567"/>
        <w:rPr>
          <w:rFonts w:ascii="Arial" w:hAnsi="Arial" w:cs="Arial"/>
          <w:bCs/>
          <w:iCs/>
          <w:sz w:val="24"/>
          <w:lang w:val="en-US"/>
        </w:rPr>
      </w:pPr>
    </w:p>
    <w:p w:rsidR="00605A80" w:rsidRPr="00DB0D0A" w:rsidRDefault="00DB0D0A" w:rsidP="00DB0D0A">
      <w:pPr>
        <w:pStyle w:val="Subtitle"/>
        <w:rPr>
          <w:rFonts w:ascii="Arial" w:hAnsi="Arial" w:cs="Arial"/>
          <w:b/>
          <w:bCs/>
          <w:iCs/>
          <w:sz w:val="24"/>
          <w:lang w:val="sr-Cyrl-CS"/>
        </w:rPr>
      </w:pPr>
      <w:r w:rsidRPr="00DB0D0A">
        <w:rPr>
          <w:rFonts w:ascii="Arial" w:hAnsi="Arial" w:cs="Arial"/>
          <w:b/>
          <w:bCs/>
          <w:iCs/>
          <w:sz w:val="24"/>
          <w:lang w:val="sr-Cyrl-CS"/>
        </w:rPr>
        <w:t>ДОБРОВОЉНО ДАВАЛАШТВО КРВИ</w:t>
      </w:r>
    </w:p>
    <w:p w:rsidR="00605A80" w:rsidRPr="00DB0D0A" w:rsidRDefault="00605A80" w:rsidP="00605A80">
      <w:pPr>
        <w:pStyle w:val="Subtitle"/>
        <w:rPr>
          <w:rFonts w:ascii="Arial" w:hAnsi="Arial" w:cs="Arial"/>
          <w:bCs/>
          <w:i/>
          <w:iCs/>
          <w:sz w:val="24"/>
          <w:lang w:val="en-US"/>
        </w:rPr>
      </w:pPr>
      <w:r w:rsidRPr="00895F23">
        <w:rPr>
          <w:rFonts w:ascii="Arial" w:hAnsi="Arial" w:cs="Arial"/>
          <w:b/>
          <w:bCs/>
          <w:i/>
          <w:iCs/>
          <w:sz w:val="24"/>
          <w:lang w:val="sr-Cyrl-CS"/>
        </w:rPr>
        <w:t>(</w:t>
      </w:r>
      <w:r w:rsidR="00DB0D0A">
        <w:rPr>
          <w:rFonts w:ascii="Arial" w:hAnsi="Arial" w:cs="Arial"/>
          <w:bCs/>
          <w:i/>
          <w:iCs/>
          <w:sz w:val="24"/>
          <w:lang w:val="sr-Cyrl-CS"/>
        </w:rPr>
        <w:t xml:space="preserve">Правни основ: члан </w:t>
      </w:r>
      <w:r w:rsidRPr="00DB0D0A">
        <w:rPr>
          <w:rFonts w:ascii="Arial" w:hAnsi="Arial" w:cs="Arial"/>
          <w:bCs/>
          <w:i/>
          <w:iCs/>
          <w:sz w:val="24"/>
          <w:lang w:val="sr-Cyrl-CS"/>
        </w:rPr>
        <w:t>7</w:t>
      </w:r>
      <w:r w:rsidR="00DB0D0A">
        <w:rPr>
          <w:rFonts w:ascii="Arial" w:hAnsi="Arial" w:cs="Arial"/>
          <w:bCs/>
          <w:i/>
          <w:iCs/>
          <w:sz w:val="24"/>
          <w:lang w:val="sr-Cyrl-CS"/>
        </w:rPr>
        <w:t xml:space="preserve">. тачка 4, члан </w:t>
      </w:r>
      <w:r w:rsidRPr="00DB0D0A">
        <w:rPr>
          <w:rFonts w:ascii="Arial" w:hAnsi="Arial" w:cs="Arial"/>
          <w:bCs/>
          <w:i/>
          <w:iCs/>
          <w:sz w:val="24"/>
          <w:lang w:val="sr-Cyrl-CS"/>
        </w:rPr>
        <w:t>8, 9,13</w:t>
      </w:r>
      <w:r w:rsidR="00DB0D0A">
        <w:rPr>
          <w:rFonts w:ascii="Arial" w:hAnsi="Arial" w:cs="Arial"/>
          <w:bCs/>
          <w:i/>
          <w:iCs/>
          <w:sz w:val="24"/>
          <w:lang w:val="sr-Cyrl-CS"/>
        </w:rPr>
        <w:t>.</w:t>
      </w:r>
      <w:r w:rsidRPr="00DB0D0A">
        <w:rPr>
          <w:rFonts w:ascii="Arial" w:hAnsi="Arial" w:cs="Arial"/>
          <w:bCs/>
          <w:i/>
          <w:iCs/>
          <w:sz w:val="24"/>
          <w:lang w:val="sr-Cyrl-CS"/>
        </w:rPr>
        <w:t xml:space="preserve"> и 14. Закона о Црвеном крсту Србије, Закон о  трансфузиолошкој делатности, Закон о здравственој заштити</w:t>
      </w:r>
      <w:r w:rsidR="00DB0D0A">
        <w:rPr>
          <w:rFonts w:ascii="Arial" w:hAnsi="Arial" w:cs="Arial"/>
          <w:bCs/>
          <w:i/>
          <w:iCs/>
          <w:sz w:val="24"/>
          <w:lang w:val="sr-Cyrl-CS"/>
        </w:rPr>
        <w:t>.</w:t>
      </w:r>
      <w:r w:rsidRPr="00DB0D0A">
        <w:rPr>
          <w:rFonts w:ascii="Arial" w:hAnsi="Arial" w:cs="Arial"/>
          <w:bCs/>
          <w:i/>
          <w:iCs/>
          <w:sz w:val="24"/>
          <w:lang w:val="sr-Cyrl-CS"/>
        </w:rPr>
        <w:t>)</w:t>
      </w:r>
    </w:p>
    <w:p w:rsidR="00605A80" w:rsidRPr="00DB0D0A" w:rsidRDefault="00605A80" w:rsidP="00605A80">
      <w:pPr>
        <w:pStyle w:val="Subtitle"/>
        <w:rPr>
          <w:rFonts w:ascii="Arial" w:hAnsi="Arial" w:cs="Arial"/>
          <w:bCs/>
          <w:iCs/>
          <w:sz w:val="24"/>
          <w:lang w:val="en-US"/>
        </w:rPr>
      </w:pPr>
    </w:p>
    <w:p w:rsidR="00DA1210" w:rsidRDefault="00605A80" w:rsidP="00605A80">
      <w:pPr>
        <w:pStyle w:val="Subtitle"/>
        <w:rPr>
          <w:rFonts w:ascii="Arial" w:hAnsi="Arial" w:cs="Arial"/>
          <w:bCs/>
          <w:iCs/>
          <w:sz w:val="24"/>
          <w:lang w:val="sr-Cyrl-CS"/>
        </w:rPr>
      </w:pPr>
      <w:r w:rsidRPr="00895F23">
        <w:rPr>
          <w:rFonts w:ascii="Arial" w:hAnsi="Arial" w:cs="Arial"/>
          <w:bCs/>
          <w:iCs/>
          <w:sz w:val="24"/>
          <w:lang w:val="sr-Cyrl-CS"/>
        </w:rPr>
        <w:t xml:space="preserve">                        Активности Црвеног крста у области добровољног давалаштва</w:t>
      </w:r>
      <w:r w:rsidR="00DA1210">
        <w:rPr>
          <w:rFonts w:ascii="Arial" w:hAnsi="Arial" w:cs="Arial"/>
          <w:bCs/>
          <w:iCs/>
          <w:sz w:val="24"/>
          <w:lang w:val="sr-Cyrl-CS"/>
        </w:rPr>
        <w:t xml:space="preserve"> крви</w:t>
      </w:r>
      <w:r w:rsidRPr="00895F23">
        <w:rPr>
          <w:rFonts w:ascii="Arial" w:hAnsi="Arial" w:cs="Arial"/>
          <w:bCs/>
          <w:iCs/>
          <w:sz w:val="24"/>
          <w:lang w:val="sr-Cyrl-CS"/>
        </w:rPr>
        <w:t xml:space="preserve"> у</w:t>
      </w:r>
      <w:r w:rsidR="005164C3">
        <w:rPr>
          <w:rFonts w:ascii="Arial" w:hAnsi="Arial" w:cs="Arial"/>
          <w:bCs/>
          <w:iCs/>
          <w:sz w:val="24"/>
          <w:lang w:val="sr-Cyrl-CS"/>
        </w:rPr>
        <w:t xml:space="preserve"> 201</w:t>
      </w:r>
      <w:r w:rsidR="005164C3">
        <w:rPr>
          <w:rFonts w:ascii="Arial" w:hAnsi="Arial" w:cs="Arial"/>
          <w:bCs/>
          <w:iCs/>
          <w:sz w:val="24"/>
          <w:lang w:val="en-US"/>
        </w:rPr>
        <w:t>8</w:t>
      </w:r>
      <w:r w:rsidR="00DA1210">
        <w:rPr>
          <w:rFonts w:ascii="Arial" w:hAnsi="Arial" w:cs="Arial"/>
          <w:bCs/>
          <w:iCs/>
          <w:sz w:val="24"/>
          <w:lang w:val="sr-Cyrl-CS"/>
        </w:rPr>
        <w:t xml:space="preserve">. години </w:t>
      </w:r>
      <w:r w:rsidRPr="00895F23">
        <w:rPr>
          <w:rFonts w:ascii="Arial" w:hAnsi="Arial" w:cs="Arial"/>
          <w:bCs/>
          <w:iCs/>
          <w:sz w:val="24"/>
          <w:lang w:val="sr-Cyrl-CS"/>
        </w:rPr>
        <w:t>су спроведене у области мотивисања и регрутовања нових давалаца у веома отежаним условима рада</w:t>
      </w:r>
      <w:r w:rsidR="000F4547">
        <w:rPr>
          <w:rFonts w:ascii="Arial" w:hAnsi="Arial" w:cs="Arial"/>
          <w:bCs/>
          <w:iCs/>
          <w:sz w:val="24"/>
          <w:lang w:val="sr-Cyrl-CS"/>
        </w:rPr>
        <w:t>.</w:t>
      </w:r>
      <w:r w:rsidRPr="00895F23">
        <w:rPr>
          <w:rFonts w:ascii="Arial" w:hAnsi="Arial" w:cs="Arial"/>
          <w:bCs/>
          <w:iCs/>
          <w:sz w:val="24"/>
          <w:lang w:val="sr-Cyrl-CS"/>
        </w:rPr>
        <w:t xml:space="preserve"> </w:t>
      </w:r>
    </w:p>
    <w:p w:rsidR="00605A80" w:rsidRPr="00895F23" w:rsidRDefault="00605A80" w:rsidP="00DA1210">
      <w:pPr>
        <w:pStyle w:val="Subtitle"/>
        <w:ind w:firstLine="720"/>
        <w:rPr>
          <w:rFonts w:ascii="Arial" w:hAnsi="Arial" w:cs="Arial"/>
          <w:bCs/>
          <w:iCs/>
          <w:sz w:val="24"/>
          <w:lang w:val="sr-Cyrl-CS"/>
        </w:rPr>
      </w:pPr>
      <w:r w:rsidRPr="00895F23">
        <w:rPr>
          <w:rFonts w:ascii="Arial" w:hAnsi="Arial" w:cs="Arial"/>
          <w:bCs/>
          <w:iCs/>
          <w:sz w:val="24"/>
          <w:lang w:val="sr-Cyrl-CS"/>
        </w:rPr>
        <w:t xml:space="preserve">Све активности су спроведене у сарадњи са </w:t>
      </w:r>
      <w:r w:rsidR="00717E51">
        <w:rPr>
          <w:rFonts w:ascii="Arial" w:hAnsi="Arial" w:cs="Arial"/>
          <w:bCs/>
          <w:iCs/>
          <w:sz w:val="24"/>
          <w:lang w:val="sr-Cyrl-CS"/>
        </w:rPr>
        <w:t>с</w:t>
      </w:r>
      <w:r w:rsidRPr="00895F23">
        <w:rPr>
          <w:rFonts w:ascii="Arial" w:hAnsi="Arial" w:cs="Arial"/>
          <w:bCs/>
          <w:iCs/>
          <w:sz w:val="24"/>
          <w:lang w:val="sr-Cyrl-CS"/>
        </w:rPr>
        <w:t>лужбом за трансфузију клиничког центра из Крагу</w:t>
      </w:r>
      <w:r w:rsidR="00717E51">
        <w:rPr>
          <w:rFonts w:ascii="Arial" w:hAnsi="Arial" w:cs="Arial"/>
          <w:bCs/>
          <w:iCs/>
          <w:sz w:val="24"/>
          <w:lang w:val="sr-Cyrl-CS"/>
        </w:rPr>
        <w:t>јевца</w:t>
      </w:r>
      <w:r w:rsidR="000F4547">
        <w:rPr>
          <w:rFonts w:ascii="Arial" w:hAnsi="Arial" w:cs="Arial"/>
          <w:bCs/>
          <w:iCs/>
          <w:sz w:val="24"/>
          <w:lang w:val="sr-Cyrl-CS"/>
        </w:rPr>
        <w:t xml:space="preserve"> и трансфузијом ВМА.</w:t>
      </w:r>
    </w:p>
    <w:p w:rsidR="00605A80" w:rsidRPr="00895F23" w:rsidRDefault="00F43FD9" w:rsidP="00717E51">
      <w:pPr>
        <w:pStyle w:val="Subtitle"/>
        <w:rPr>
          <w:rFonts w:ascii="Arial" w:hAnsi="Arial" w:cs="Arial"/>
          <w:bCs/>
          <w:iCs/>
          <w:sz w:val="24"/>
          <w:lang w:val="sr-Cyrl-CS"/>
        </w:rPr>
      </w:pPr>
      <w:r>
        <w:rPr>
          <w:rFonts w:ascii="Arial" w:hAnsi="Arial" w:cs="Arial"/>
          <w:bCs/>
          <w:iCs/>
          <w:sz w:val="24"/>
          <w:lang w:val="sr-Cyrl-CS"/>
        </w:rPr>
        <w:lastRenderedPageBreak/>
        <w:t>Црвени Крст</w:t>
      </w:r>
      <w:r w:rsidR="000F4547">
        <w:rPr>
          <w:rFonts w:ascii="Arial" w:hAnsi="Arial" w:cs="Arial"/>
          <w:bCs/>
          <w:iCs/>
          <w:sz w:val="24"/>
          <w:lang w:val="sr-Cyrl-CS"/>
        </w:rPr>
        <w:t xml:space="preserve"> Рача је прикупио у 3 акције 68</w:t>
      </w:r>
      <w:r>
        <w:rPr>
          <w:rFonts w:ascii="Arial" w:hAnsi="Arial" w:cs="Arial"/>
          <w:bCs/>
          <w:iCs/>
          <w:sz w:val="24"/>
          <w:lang w:val="sr-Cyrl-CS"/>
        </w:rPr>
        <w:t xml:space="preserve"> јединице крви, без наменског давања.</w:t>
      </w:r>
      <w:r w:rsidR="000F4547">
        <w:rPr>
          <w:rFonts w:ascii="Arial" w:hAnsi="Arial" w:cs="Arial"/>
          <w:bCs/>
          <w:iCs/>
          <w:sz w:val="24"/>
          <w:lang w:val="sr-Cyrl-CS"/>
        </w:rPr>
        <w:t xml:space="preserve"> Наменско давање је у 2018. години било јако изр</w:t>
      </w:r>
      <w:r w:rsidR="009F14BE">
        <w:rPr>
          <w:rFonts w:ascii="Arial" w:hAnsi="Arial" w:cs="Arial"/>
          <w:bCs/>
          <w:iCs/>
          <w:sz w:val="24"/>
          <w:lang w:val="sr-Cyrl-CS"/>
        </w:rPr>
        <w:t>ажено, а Црвени крст Рача је много пута, као и увек својим суграђанима излазио у сусрет са својим добровољним даваоцима.</w:t>
      </w:r>
      <w:r w:rsidR="000F4547">
        <w:rPr>
          <w:rFonts w:ascii="Arial" w:hAnsi="Arial" w:cs="Arial"/>
          <w:bCs/>
          <w:iCs/>
          <w:sz w:val="24"/>
          <w:lang w:val="sr-Cyrl-CS"/>
        </w:rPr>
        <w:t xml:space="preserve"> </w:t>
      </w:r>
    </w:p>
    <w:p w:rsidR="00F43FD9" w:rsidRDefault="00915A78" w:rsidP="00605A80">
      <w:pPr>
        <w:pStyle w:val="Subtitle"/>
        <w:ind w:firstLine="720"/>
        <w:rPr>
          <w:rFonts w:ascii="Arial" w:hAnsi="Arial" w:cs="Arial"/>
          <w:bCs/>
          <w:iCs/>
          <w:sz w:val="24"/>
          <w:lang w:val="sr-Cyrl-CS"/>
        </w:rPr>
      </w:pPr>
      <w:r>
        <w:rPr>
          <w:rFonts w:ascii="Arial" w:hAnsi="Arial" w:cs="Arial"/>
          <w:bCs/>
          <w:iCs/>
          <w:sz w:val="24"/>
          <w:lang w:val="sr-Cyrl-CS"/>
        </w:rPr>
        <w:t>И</w:t>
      </w:r>
      <w:r w:rsidR="00605A80" w:rsidRPr="00895F23">
        <w:rPr>
          <w:rFonts w:ascii="Arial" w:hAnsi="Arial" w:cs="Arial"/>
          <w:bCs/>
          <w:iCs/>
          <w:sz w:val="24"/>
          <w:lang w:val="sr-Cyrl-CS"/>
        </w:rPr>
        <w:t xml:space="preserve"> поред </w:t>
      </w:r>
      <w:r w:rsidR="00DA1210">
        <w:rPr>
          <w:rFonts w:ascii="Arial" w:hAnsi="Arial" w:cs="Arial"/>
          <w:bCs/>
          <w:iCs/>
          <w:sz w:val="24"/>
          <w:lang w:val="sr-Cyrl-CS"/>
        </w:rPr>
        <w:t>наведених тешкоћа, остварени су запажени резултати у овом јавном овлашћењу Црвеног крста</w:t>
      </w:r>
      <w:r w:rsidR="005B6895">
        <w:rPr>
          <w:rFonts w:ascii="Arial" w:hAnsi="Arial" w:cs="Arial"/>
          <w:bCs/>
          <w:iCs/>
          <w:sz w:val="24"/>
          <w:lang w:val="sr-Cyrl-CS"/>
        </w:rPr>
        <w:t>, обезбеђене су довољне количине крви за</w:t>
      </w:r>
      <w:r w:rsidR="00605A80" w:rsidRPr="00895F23">
        <w:rPr>
          <w:rFonts w:ascii="Arial" w:hAnsi="Arial" w:cs="Arial"/>
          <w:bCs/>
          <w:iCs/>
          <w:sz w:val="24"/>
          <w:lang w:val="sr-Cyrl-CS"/>
        </w:rPr>
        <w:t xml:space="preserve"> функциониса</w:t>
      </w:r>
      <w:r>
        <w:rPr>
          <w:rFonts w:ascii="Arial" w:hAnsi="Arial" w:cs="Arial"/>
          <w:bCs/>
          <w:iCs/>
          <w:sz w:val="24"/>
          <w:lang w:val="sr-Cyrl-CS"/>
        </w:rPr>
        <w:t>ње здравствених ус</w:t>
      </w:r>
      <w:r w:rsidR="005B6895">
        <w:rPr>
          <w:rFonts w:ascii="Arial" w:hAnsi="Arial" w:cs="Arial"/>
          <w:bCs/>
          <w:iCs/>
          <w:sz w:val="24"/>
          <w:lang w:val="sr-Cyrl-CS"/>
        </w:rPr>
        <w:t>танова, а то је</w:t>
      </w:r>
      <w:r w:rsidR="00026031">
        <w:rPr>
          <w:rFonts w:ascii="Arial" w:hAnsi="Arial" w:cs="Arial"/>
          <w:bCs/>
          <w:iCs/>
          <w:sz w:val="24"/>
          <w:lang w:val="sr-Cyrl-CS"/>
        </w:rPr>
        <w:t xml:space="preserve"> постигнуто</w:t>
      </w:r>
      <w:r>
        <w:rPr>
          <w:rFonts w:ascii="Arial" w:hAnsi="Arial" w:cs="Arial"/>
          <w:bCs/>
          <w:iCs/>
          <w:sz w:val="24"/>
          <w:lang w:val="sr-Cyrl-CS"/>
        </w:rPr>
        <w:t xml:space="preserve"> огромним залагањем волонтера и запослених радника</w:t>
      </w:r>
      <w:r w:rsidR="005B6895">
        <w:rPr>
          <w:rFonts w:ascii="Arial" w:hAnsi="Arial" w:cs="Arial"/>
          <w:bCs/>
          <w:iCs/>
          <w:sz w:val="24"/>
          <w:lang w:val="sr-Cyrl-CS"/>
        </w:rPr>
        <w:t xml:space="preserve"> Црвеног крста </w:t>
      </w:r>
      <w:r w:rsidR="00F43FD9">
        <w:rPr>
          <w:rFonts w:ascii="Arial" w:hAnsi="Arial" w:cs="Arial"/>
          <w:bCs/>
          <w:iCs/>
          <w:sz w:val="24"/>
          <w:lang w:val="sr-Cyrl-CS"/>
        </w:rPr>
        <w:t>Рача.</w:t>
      </w:r>
    </w:p>
    <w:p w:rsidR="00605A80" w:rsidRPr="00895F23" w:rsidRDefault="00F43FD9" w:rsidP="00605A80">
      <w:pPr>
        <w:pStyle w:val="Subtitle"/>
        <w:ind w:firstLine="720"/>
        <w:rPr>
          <w:rFonts w:ascii="Arial" w:hAnsi="Arial" w:cs="Arial"/>
          <w:bCs/>
          <w:iCs/>
          <w:sz w:val="24"/>
          <w:lang w:val="sr-Cyrl-CS"/>
        </w:rPr>
      </w:pPr>
      <w:r>
        <w:rPr>
          <w:rFonts w:ascii="Arial" w:hAnsi="Arial" w:cs="Arial"/>
          <w:bCs/>
          <w:iCs/>
          <w:sz w:val="24"/>
          <w:lang w:val="sr-Cyrl-CS"/>
        </w:rPr>
        <w:t xml:space="preserve"> Изузетно смо задовољни деловањем у афирмацији давања и прикупљеним јед</w:t>
      </w:r>
      <w:r w:rsidR="001312AC">
        <w:rPr>
          <w:rFonts w:ascii="Arial" w:hAnsi="Arial" w:cs="Arial"/>
          <w:bCs/>
          <w:iCs/>
          <w:sz w:val="24"/>
          <w:lang w:val="sr-Cyrl-CS"/>
        </w:rPr>
        <w:t>иницама најдрагоценије течности, што је и резултирало тиме да смо једна од организација</w:t>
      </w:r>
      <w:r w:rsidR="009F14BE">
        <w:rPr>
          <w:rFonts w:ascii="Arial" w:hAnsi="Arial" w:cs="Arial"/>
          <w:bCs/>
          <w:iCs/>
          <w:sz w:val="24"/>
          <w:lang w:val="sr-Cyrl-CS"/>
        </w:rPr>
        <w:t xml:space="preserve"> у Шумадијском округу</w:t>
      </w:r>
      <w:r w:rsidR="001312AC">
        <w:rPr>
          <w:rFonts w:ascii="Arial" w:hAnsi="Arial" w:cs="Arial"/>
          <w:bCs/>
          <w:iCs/>
          <w:sz w:val="24"/>
          <w:lang w:val="sr-Cyrl-CS"/>
        </w:rPr>
        <w:t xml:space="preserve"> која је сакупила процентуално према броју становника највише јединица крви.</w:t>
      </w:r>
    </w:p>
    <w:p w:rsidR="00145499" w:rsidRPr="00895F23" w:rsidRDefault="00145499" w:rsidP="00605A80">
      <w:pPr>
        <w:pStyle w:val="Subtitle"/>
        <w:ind w:firstLine="720"/>
        <w:jc w:val="left"/>
        <w:rPr>
          <w:rFonts w:ascii="Arial" w:hAnsi="Arial" w:cs="Arial"/>
          <w:bCs/>
          <w:iCs/>
          <w:sz w:val="24"/>
          <w:lang w:val="en-US"/>
        </w:rPr>
      </w:pPr>
    </w:p>
    <w:p w:rsidR="00605A80" w:rsidRPr="00895F23" w:rsidRDefault="00605A80" w:rsidP="00605A80">
      <w:pPr>
        <w:pStyle w:val="Subtitle"/>
        <w:ind w:firstLine="720"/>
        <w:jc w:val="left"/>
        <w:rPr>
          <w:rFonts w:ascii="Arial" w:hAnsi="Arial" w:cs="Arial"/>
          <w:bCs/>
          <w:iCs/>
          <w:sz w:val="24"/>
          <w:lang w:val="en-US"/>
        </w:rPr>
      </w:pPr>
    </w:p>
    <w:p w:rsidR="00605A80" w:rsidRPr="00895F23" w:rsidRDefault="00605A80" w:rsidP="00605A80">
      <w:pPr>
        <w:pStyle w:val="Subtitle"/>
        <w:rPr>
          <w:rFonts w:ascii="Arial" w:hAnsi="Arial" w:cs="Arial"/>
          <w:sz w:val="24"/>
          <w:lang w:val="sr-Cyrl-CS"/>
        </w:rPr>
      </w:pPr>
    </w:p>
    <w:p w:rsidR="00605A80" w:rsidRDefault="005B6895" w:rsidP="005B6895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Обележен је 14. јун - </w:t>
      </w:r>
      <w:r w:rsidR="00605A80" w:rsidRPr="00895F23">
        <w:rPr>
          <w:rFonts w:ascii="Arial" w:hAnsi="Arial" w:cs="Arial"/>
          <w:lang w:val="sr-Cyrl-CS"/>
        </w:rPr>
        <w:t xml:space="preserve"> Светски дан  добровољних давалаца крви</w:t>
      </w:r>
      <w:r>
        <w:rPr>
          <w:rFonts w:ascii="Arial" w:hAnsi="Arial" w:cs="Arial"/>
          <w:lang w:val="sr-Cyrl-CS"/>
        </w:rPr>
        <w:t xml:space="preserve"> са темом</w:t>
      </w:r>
      <w:r w:rsidR="00605A80" w:rsidRPr="00032DBF">
        <w:rPr>
          <w:rFonts w:ascii="Arial" w:hAnsi="Arial" w:cs="Arial"/>
          <w:lang w:val="sr-Cyrl-CS"/>
        </w:rPr>
        <w:t>:</w:t>
      </w:r>
      <w:r w:rsidR="00605A80" w:rsidRPr="00895F23">
        <w:rPr>
          <w:rFonts w:ascii="Arial" w:hAnsi="Arial" w:cs="Arial"/>
          <w:b/>
          <w:lang w:val="sr-Cyrl-CS"/>
        </w:rPr>
        <w:t>“Не чекај незгоду.Предузми нешто.Дај крв.Дај сада.Дај редовно</w:t>
      </w:r>
      <w:r w:rsidR="00605A80" w:rsidRPr="00895F23">
        <w:rPr>
          <w:rFonts w:ascii="Arial" w:hAnsi="Arial" w:cs="Arial"/>
          <w:lang w:val="sr-Cyrl-CS"/>
        </w:rPr>
        <w:t>“.</w:t>
      </w:r>
    </w:p>
    <w:p w:rsidR="00717E51" w:rsidRPr="00895F23" w:rsidRDefault="00717E51" w:rsidP="005B6895">
      <w:pPr>
        <w:ind w:firstLine="720"/>
        <w:jc w:val="both"/>
        <w:rPr>
          <w:rFonts w:ascii="Arial" w:hAnsi="Arial" w:cs="Arial"/>
          <w:lang w:val="sr-Cyrl-CS"/>
        </w:rPr>
      </w:pPr>
    </w:p>
    <w:p w:rsidR="00605A80" w:rsidRDefault="003803BA" w:rsidP="003D7F16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Овом приликом</w:t>
      </w:r>
      <w:r w:rsidR="00605A80" w:rsidRPr="00895F23">
        <w:rPr>
          <w:rFonts w:ascii="Arial" w:hAnsi="Arial" w:cs="Arial"/>
          <w:lang w:val="sr-Cyrl-CS"/>
        </w:rPr>
        <w:t xml:space="preserve"> волонтери Црвеног крста</w:t>
      </w:r>
      <w:r w:rsidR="009F14BE">
        <w:rPr>
          <w:rFonts w:ascii="Arial" w:hAnsi="Arial" w:cs="Arial"/>
          <w:lang w:val="sr-Cyrl-CS"/>
        </w:rPr>
        <w:t xml:space="preserve"> </w:t>
      </w:r>
      <w:proofErr w:type="spellStart"/>
      <w:r w:rsidR="00717E51">
        <w:rPr>
          <w:rFonts w:ascii="Arial" w:hAnsi="Arial" w:cs="Arial"/>
        </w:rPr>
        <w:t>Рача</w:t>
      </w:r>
      <w:proofErr w:type="spellEnd"/>
      <w:r>
        <w:rPr>
          <w:rFonts w:ascii="Arial" w:hAnsi="Arial" w:cs="Arial"/>
          <w:lang w:val="sr-Cyrl-CS"/>
        </w:rPr>
        <w:t xml:space="preserve">, </w:t>
      </w:r>
      <w:r w:rsidR="00717E51">
        <w:rPr>
          <w:rFonts w:ascii="Arial" w:hAnsi="Arial" w:cs="Arial"/>
          <w:lang w:val="sr-Cyrl-CS"/>
        </w:rPr>
        <w:t>испред дома културе у Рачи</w:t>
      </w:r>
      <w:r w:rsidR="009F14BE">
        <w:rPr>
          <w:rFonts w:ascii="Arial" w:hAnsi="Arial" w:cs="Arial"/>
          <w:lang w:val="sr-Cyrl-CS"/>
        </w:rPr>
        <w:t xml:space="preserve"> </w:t>
      </w:r>
      <w:r w:rsidR="00605A80" w:rsidRPr="00895F23">
        <w:rPr>
          <w:rFonts w:ascii="Arial" w:hAnsi="Arial" w:cs="Arial"/>
          <w:lang w:val="sr-Cyrl-CS"/>
        </w:rPr>
        <w:t>делили</w:t>
      </w:r>
      <w:r>
        <w:rPr>
          <w:rFonts w:ascii="Arial" w:hAnsi="Arial" w:cs="Arial"/>
          <w:lang w:val="sr-Cyrl-CS"/>
        </w:rPr>
        <w:t xml:space="preserve"> су</w:t>
      </w:r>
      <w:r w:rsidR="00605A80" w:rsidRPr="00895F23">
        <w:rPr>
          <w:rFonts w:ascii="Arial" w:hAnsi="Arial" w:cs="Arial"/>
          <w:lang w:val="sr-Cyrl-CS"/>
        </w:rPr>
        <w:t xml:space="preserve"> промотивни мате</w:t>
      </w:r>
      <w:r>
        <w:rPr>
          <w:rFonts w:ascii="Arial" w:hAnsi="Arial" w:cs="Arial"/>
          <w:lang w:val="sr-Cyrl-CS"/>
        </w:rPr>
        <w:t>ријал Црвеног крста Србије из области добровољног давања крви,</w:t>
      </w:r>
      <w:r w:rsidR="00717E51">
        <w:rPr>
          <w:rFonts w:ascii="Arial" w:hAnsi="Arial" w:cs="Arial"/>
          <w:lang w:val="sr-Cyrl-CS"/>
        </w:rPr>
        <w:t xml:space="preserve"> тако да је</w:t>
      </w:r>
      <w:r w:rsidR="00605A80" w:rsidRPr="00895F23">
        <w:rPr>
          <w:rFonts w:ascii="Arial" w:hAnsi="Arial" w:cs="Arial"/>
          <w:lang w:val="sr-Cyrl-CS"/>
        </w:rPr>
        <w:t xml:space="preserve"> на наведени начин вршена промоција добровољног давалаштва крви.</w:t>
      </w:r>
    </w:p>
    <w:p w:rsidR="00717E51" w:rsidRPr="009F14BE" w:rsidRDefault="00717E51" w:rsidP="00717E5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>У исто време Дом културе је вршио промоцију представе, тако да су даваоци, волонтери, и радници дома културе имали заједничко дру</w:t>
      </w:r>
      <w:proofErr w:type="spellStart"/>
      <w:r w:rsidR="009F14BE">
        <w:rPr>
          <w:rFonts w:ascii="Arial" w:hAnsi="Arial" w:cs="Arial"/>
          <w:bCs/>
          <w:color w:val="222222"/>
          <w:shd w:val="clear" w:color="auto" w:fill="FFFFFF"/>
        </w:rPr>
        <w:t>ж</w:t>
      </w:r>
      <w:r w:rsidR="00F43FD9" w:rsidRPr="00F43FD9">
        <w:rPr>
          <w:rFonts w:ascii="Arial" w:hAnsi="Arial" w:cs="Arial"/>
          <w:bCs/>
          <w:color w:val="222222"/>
          <w:shd w:val="clear" w:color="auto" w:fill="FFFFFF"/>
        </w:rPr>
        <w:t>ење</w:t>
      </w:r>
      <w:proofErr w:type="spellEnd"/>
      <w:r w:rsidR="007B70D5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proofErr w:type="spellStart"/>
      <w:r w:rsidR="007B70D5">
        <w:rPr>
          <w:rFonts w:ascii="Arial" w:hAnsi="Arial" w:cs="Arial"/>
          <w:bCs/>
          <w:color w:val="222222"/>
          <w:shd w:val="clear" w:color="auto" w:fill="FFFFFF"/>
        </w:rPr>
        <w:t>које</w:t>
      </w:r>
      <w:proofErr w:type="spellEnd"/>
      <w:r w:rsidR="007B70D5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proofErr w:type="spellStart"/>
      <w:r w:rsidR="007B70D5">
        <w:rPr>
          <w:rFonts w:ascii="Arial" w:hAnsi="Arial" w:cs="Arial"/>
          <w:bCs/>
          <w:color w:val="222222"/>
          <w:shd w:val="clear" w:color="auto" w:fill="FFFFFF"/>
        </w:rPr>
        <w:t>је</w:t>
      </w:r>
      <w:proofErr w:type="spellEnd"/>
      <w:r w:rsidR="007B70D5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proofErr w:type="spellStart"/>
      <w:r w:rsidR="007B70D5">
        <w:rPr>
          <w:rFonts w:ascii="Arial" w:hAnsi="Arial" w:cs="Arial"/>
          <w:bCs/>
          <w:color w:val="222222"/>
          <w:shd w:val="clear" w:color="auto" w:fill="FFFFFF"/>
        </w:rPr>
        <w:t>пропратила</w:t>
      </w:r>
      <w:proofErr w:type="spellEnd"/>
      <w:r w:rsidR="007B70D5">
        <w:rPr>
          <w:rFonts w:ascii="Arial" w:hAnsi="Arial" w:cs="Arial"/>
          <w:bCs/>
          <w:color w:val="222222"/>
          <w:shd w:val="clear" w:color="auto" w:fill="FFFFFF"/>
        </w:rPr>
        <w:t xml:space="preserve"> и </w:t>
      </w:r>
      <w:proofErr w:type="spellStart"/>
      <w:r w:rsidR="007B70D5">
        <w:rPr>
          <w:rFonts w:ascii="Arial" w:hAnsi="Arial" w:cs="Arial"/>
          <w:bCs/>
          <w:color w:val="222222"/>
          <w:shd w:val="clear" w:color="auto" w:fill="FFFFFF"/>
        </w:rPr>
        <w:t>локална</w:t>
      </w:r>
      <w:proofErr w:type="spellEnd"/>
      <w:r w:rsidR="007B70D5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proofErr w:type="spellStart"/>
      <w:r w:rsidR="007B70D5">
        <w:rPr>
          <w:rFonts w:ascii="Arial" w:hAnsi="Arial" w:cs="Arial"/>
          <w:bCs/>
          <w:color w:val="222222"/>
          <w:shd w:val="clear" w:color="auto" w:fill="FFFFFF"/>
        </w:rPr>
        <w:t>телевизија</w:t>
      </w:r>
      <w:proofErr w:type="spellEnd"/>
      <w:r w:rsidR="007B70D5">
        <w:rPr>
          <w:rFonts w:ascii="Arial" w:hAnsi="Arial" w:cs="Arial"/>
          <w:bCs/>
          <w:color w:val="222222"/>
          <w:shd w:val="clear" w:color="auto" w:fill="FFFFFF"/>
        </w:rPr>
        <w:t>.</w:t>
      </w:r>
      <w:r w:rsidR="009F14BE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</w:p>
    <w:p w:rsidR="00605A80" w:rsidRPr="00895F23" w:rsidRDefault="00605A80" w:rsidP="00DB0D0A">
      <w:pPr>
        <w:pStyle w:val="Subtitle"/>
        <w:rPr>
          <w:rFonts w:ascii="Arial" w:hAnsi="Arial" w:cs="Arial"/>
          <w:sz w:val="24"/>
          <w:lang w:val="sr-Cyrl-CS"/>
        </w:rPr>
      </w:pPr>
      <w:r w:rsidRPr="00895F23">
        <w:rPr>
          <w:rFonts w:ascii="Arial" w:hAnsi="Arial" w:cs="Arial"/>
          <w:sz w:val="24"/>
          <w:lang w:val="sr-Cyrl-CS"/>
        </w:rPr>
        <w:t xml:space="preserve">                                                                                                             .  </w:t>
      </w:r>
    </w:p>
    <w:p w:rsidR="003803BA" w:rsidRDefault="003803BA" w:rsidP="00605A80">
      <w:pPr>
        <w:pStyle w:val="Subtitle"/>
        <w:rPr>
          <w:rFonts w:ascii="Arial" w:hAnsi="Arial" w:cs="Arial"/>
          <w:sz w:val="24"/>
          <w:lang w:val="sr-Cyrl-CS"/>
        </w:rPr>
      </w:pPr>
    </w:p>
    <w:p w:rsidR="00717E51" w:rsidRDefault="00717E51" w:rsidP="00605A80">
      <w:pPr>
        <w:pStyle w:val="Subtitle"/>
        <w:rPr>
          <w:rFonts w:ascii="Arial" w:hAnsi="Arial" w:cs="Arial"/>
          <w:sz w:val="24"/>
          <w:lang w:val="sr-Cyrl-CS"/>
        </w:rPr>
      </w:pPr>
    </w:p>
    <w:p w:rsidR="00605A80" w:rsidRPr="00895F23" w:rsidRDefault="00605A80" w:rsidP="00605A80">
      <w:pPr>
        <w:pStyle w:val="Subtitle"/>
        <w:rPr>
          <w:rFonts w:ascii="Arial" w:hAnsi="Arial" w:cs="Arial"/>
          <w:sz w:val="24"/>
          <w:lang w:val="sr-Cyrl-CS"/>
        </w:rPr>
      </w:pPr>
    </w:p>
    <w:p w:rsidR="004C7DF2" w:rsidRPr="00895F23" w:rsidRDefault="00D73EB6" w:rsidP="00717E5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</w:p>
    <w:p w:rsidR="00467C3E" w:rsidRPr="009F15F2" w:rsidRDefault="00467C3E" w:rsidP="00467C3E">
      <w:pPr>
        <w:pStyle w:val="Subtitle"/>
        <w:ind w:firstLine="567"/>
        <w:rPr>
          <w:rFonts w:ascii="Arial" w:hAnsi="Arial" w:cs="Arial"/>
          <w:bCs/>
          <w:iCs/>
          <w:sz w:val="24"/>
          <w:lang w:val="sr-Cyrl-CS"/>
        </w:rPr>
      </w:pPr>
    </w:p>
    <w:p w:rsidR="00FA508E" w:rsidRPr="009F15F2" w:rsidRDefault="00FA508E" w:rsidP="00FA508E">
      <w:pPr>
        <w:jc w:val="both"/>
        <w:rPr>
          <w:rFonts w:ascii="Arial" w:hAnsi="Arial" w:cs="Arial"/>
          <w:b/>
          <w:lang w:val="sr-Cyrl-CS"/>
        </w:rPr>
      </w:pPr>
      <w:r w:rsidRPr="009F15F2">
        <w:rPr>
          <w:rFonts w:ascii="Arial" w:hAnsi="Arial" w:cs="Arial"/>
          <w:b/>
          <w:lang w:val="sr-Cyrl-CS"/>
        </w:rPr>
        <w:t>ЗДРАВСТВЕНА ДЕЛАТНОСТ –  ПРОМОЦИЈА ЗДРАВЉА И БОРБА ПРОТИВ БОЛЕСТИ ЗАВИСНОСТИ</w:t>
      </w:r>
    </w:p>
    <w:p w:rsidR="00FA508E" w:rsidRPr="009A7286" w:rsidRDefault="00FA508E" w:rsidP="00FA508E">
      <w:pPr>
        <w:jc w:val="both"/>
        <w:rPr>
          <w:rFonts w:ascii="Arial" w:hAnsi="Arial" w:cs="Arial"/>
          <w:i/>
          <w:lang w:val="sr-Latn-CS"/>
        </w:rPr>
      </w:pPr>
      <w:r w:rsidRPr="00895F23">
        <w:rPr>
          <w:rFonts w:ascii="Arial" w:hAnsi="Arial" w:cs="Arial"/>
          <w:b/>
          <w:i/>
          <w:lang w:val="sr-Cyrl-CS"/>
        </w:rPr>
        <w:t>(</w:t>
      </w:r>
      <w:r w:rsidRPr="009A7286">
        <w:rPr>
          <w:rFonts w:ascii="Arial" w:hAnsi="Arial" w:cs="Arial"/>
          <w:i/>
          <w:lang w:val="sr-Cyrl-CS"/>
        </w:rPr>
        <w:t>Правни основ: Закон о Црвеном крсту Србије, члан 6, члан 7, тачка 2</w:t>
      </w:r>
      <w:r w:rsidR="00915A78">
        <w:rPr>
          <w:rFonts w:ascii="Arial" w:hAnsi="Arial" w:cs="Arial"/>
          <w:i/>
          <w:lang w:val="sr-Cyrl-CS"/>
        </w:rPr>
        <w:t>. и 3.члан 9. тачка 7.</w:t>
      </w:r>
      <w:r w:rsidRPr="009A7286">
        <w:rPr>
          <w:rFonts w:ascii="Arial" w:hAnsi="Arial" w:cs="Arial"/>
          <w:i/>
          <w:lang w:val="sr-Cyrl-CS"/>
        </w:rPr>
        <w:t xml:space="preserve"> члан 13</w:t>
      </w:r>
      <w:r w:rsidRPr="009A7286">
        <w:rPr>
          <w:rFonts w:ascii="Arial" w:hAnsi="Arial" w:cs="Arial"/>
          <w:i/>
          <w:lang w:val="sr-Latn-CS"/>
        </w:rPr>
        <w:t>,14, 15</w:t>
      </w:r>
      <w:r w:rsidRPr="009A7286">
        <w:rPr>
          <w:rFonts w:ascii="Arial" w:hAnsi="Arial" w:cs="Arial"/>
          <w:i/>
          <w:lang w:val="sr-Cyrl-CS"/>
        </w:rPr>
        <w:t>.</w:t>
      </w:r>
      <w:r w:rsidRPr="009A7286">
        <w:rPr>
          <w:rFonts w:ascii="Arial" w:hAnsi="Arial" w:cs="Arial"/>
          <w:i/>
          <w:lang w:val="sr-Latn-CS"/>
        </w:rPr>
        <w:t xml:space="preserve"> и 16</w:t>
      </w:r>
      <w:r w:rsidRPr="009A7286">
        <w:rPr>
          <w:rFonts w:ascii="Arial" w:hAnsi="Arial" w:cs="Arial"/>
          <w:i/>
          <w:lang w:val="sr-Cyrl-CS"/>
        </w:rPr>
        <w:t>. Закона и члан 18. Закона о здравственој заштити, Закон о јавном здрављу члан 7.)</w:t>
      </w:r>
    </w:p>
    <w:p w:rsidR="00FA508E" w:rsidRPr="00895F23" w:rsidRDefault="00FA508E" w:rsidP="00FA508E">
      <w:pPr>
        <w:jc w:val="both"/>
        <w:rPr>
          <w:rFonts w:ascii="Arial" w:hAnsi="Arial" w:cs="Arial"/>
          <w:b/>
          <w:i/>
          <w:lang w:val="sr-Latn-CS"/>
        </w:rPr>
      </w:pPr>
    </w:p>
    <w:p w:rsidR="0043693C" w:rsidRPr="00895F23" w:rsidRDefault="0075646D" w:rsidP="00032DBF">
      <w:pPr>
        <w:pStyle w:val="Subtitle"/>
        <w:rPr>
          <w:rFonts w:ascii="Arial" w:hAnsi="Arial" w:cs="Arial"/>
          <w:b/>
          <w:bCs/>
          <w:i/>
          <w:iCs/>
          <w:sz w:val="24"/>
          <w:lang w:val="sr-Cyrl-CS"/>
        </w:rPr>
      </w:pPr>
      <w:r w:rsidRPr="00895F23">
        <w:rPr>
          <w:rFonts w:ascii="Arial" w:hAnsi="Arial" w:cs="Arial"/>
          <w:b/>
          <w:bCs/>
          <w:i/>
          <w:iCs/>
          <w:sz w:val="24"/>
          <w:lang w:val="sr-Cyrl-CS"/>
        </w:rPr>
        <w:t>Обележавање 31.јануара Националног дана борбе против дуванског дима</w:t>
      </w:r>
    </w:p>
    <w:p w:rsidR="0043693C" w:rsidRPr="00895F23" w:rsidRDefault="0043693C" w:rsidP="00032DBF">
      <w:pPr>
        <w:ind w:firstLine="720"/>
        <w:jc w:val="both"/>
        <w:rPr>
          <w:rFonts w:ascii="Arial" w:hAnsi="Arial" w:cs="Arial"/>
          <w:lang w:val="sr-Cyrl-CS"/>
        </w:rPr>
      </w:pPr>
      <w:r w:rsidRPr="00895F23">
        <w:rPr>
          <w:rFonts w:ascii="Arial" w:hAnsi="Arial" w:cs="Arial"/>
          <w:lang w:val="sr-Cyrl-CS"/>
        </w:rPr>
        <w:t xml:space="preserve">Црвени крст </w:t>
      </w:r>
      <w:r w:rsidR="00EB50E0">
        <w:rPr>
          <w:rFonts w:ascii="Arial" w:hAnsi="Arial" w:cs="Arial"/>
          <w:lang w:val="sr-Cyrl-CS"/>
        </w:rPr>
        <w:t>Рача</w:t>
      </w:r>
      <w:r w:rsidR="00481A2F">
        <w:rPr>
          <w:rFonts w:ascii="Arial" w:hAnsi="Arial" w:cs="Arial"/>
          <w:lang w:val="sr-Cyrl-CS"/>
        </w:rPr>
        <w:t xml:space="preserve"> је у сарадњи са Службом патронаже З</w:t>
      </w:r>
      <w:r w:rsidRPr="00895F23">
        <w:rPr>
          <w:rFonts w:ascii="Arial" w:hAnsi="Arial" w:cs="Arial"/>
          <w:lang w:val="sr-Cyrl-CS"/>
        </w:rPr>
        <w:t>дравственог це</w:t>
      </w:r>
      <w:r w:rsidR="00481A2F">
        <w:rPr>
          <w:rFonts w:ascii="Arial" w:hAnsi="Arial" w:cs="Arial"/>
          <w:lang w:val="sr-Cyrl-CS"/>
        </w:rPr>
        <w:t xml:space="preserve">нтра из </w:t>
      </w:r>
      <w:r w:rsidR="00EB50E0">
        <w:rPr>
          <w:rFonts w:ascii="Arial" w:hAnsi="Arial" w:cs="Arial"/>
          <w:lang w:val="sr-Cyrl-CS"/>
        </w:rPr>
        <w:t>Раче</w:t>
      </w:r>
      <w:r w:rsidR="00481A2F">
        <w:rPr>
          <w:rFonts w:ascii="Arial" w:hAnsi="Arial" w:cs="Arial"/>
          <w:lang w:val="sr-Cyrl-CS"/>
        </w:rPr>
        <w:t xml:space="preserve"> и основним </w:t>
      </w:r>
      <w:r w:rsidRPr="00895F23">
        <w:rPr>
          <w:rFonts w:ascii="Arial" w:hAnsi="Arial" w:cs="Arial"/>
          <w:lang w:val="sr-Cyrl-CS"/>
        </w:rPr>
        <w:t>и средњим школама обележио 31. јануар</w:t>
      </w:r>
      <w:r w:rsidR="00481A2F">
        <w:rPr>
          <w:rFonts w:ascii="Arial" w:hAnsi="Arial" w:cs="Arial"/>
          <w:lang w:val="sr-Cyrl-CS"/>
        </w:rPr>
        <w:t xml:space="preserve"> - Н</w:t>
      </w:r>
      <w:r w:rsidRPr="00895F23">
        <w:rPr>
          <w:rFonts w:ascii="Arial" w:hAnsi="Arial" w:cs="Arial"/>
          <w:lang w:val="sr-Cyrl-CS"/>
        </w:rPr>
        <w:t>ационални дан борбе против дуванског дима на следећи начин:</w:t>
      </w:r>
    </w:p>
    <w:p w:rsidR="0043693C" w:rsidRPr="00895F23" w:rsidRDefault="007C4A3A" w:rsidP="00032DBF">
      <w:pPr>
        <w:numPr>
          <w:ilvl w:val="0"/>
          <w:numId w:val="28"/>
        </w:numPr>
        <w:jc w:val="both"/>
        <w:rPr>
          <w:rFonts w:ascii="Arial" w:hAnsi="Arial" w:cs="Arial"/>
          <w:lang w:val="sr-Cyrl-CS"/>
        </w:rPr>
      </w:pPr>
      <w:r w:rsidRPr="00895F23">
        <w:rPr>
          <w:rFonts w:ascii="Arial" w:hAnsi="Arial" w:cs="Arial"/>
          <w:lang w:val="sr-Cyrl-CS"/>
        </w:rPr>
        <w:t xml:space="preserve">у </w:t>
      </w:r>
      <w:r w:rsidR="009F14BE">
        <w:rPr>
          <w:rFonts w:ascii="Arial" w:hAnsi="Arial" w:cs="Arial"/>
          <w:lang w:val="sr-Cyrl-CS"/>
        </w:rPr>
        <w:t xml:space="preserve">средњој </w:t>
      </w:r>
      <w:r w:rsidR="0043693C" w:rsidRPr="00895F23">
        <w:rPr>
          <w:rFonts w:ascii="Arial" w:hAnsi="Arial" w:cs="Arial"/>
          <w:lang w:val="sr-Cyrl-CS"/>
        </w:rPr>
        <w:t>шк</w:t>
      </w:r>
      <w:r w:rsidR="003B33F5">
        <w:rPr>
          <w:rFonts w:ascii="Arial" w:hAnsi="Arial" w:cs="Arial"/>
          <w:lang w:val="sr-Cyrl-CS"/>
        </w:rPr>
        <w:t>оли је припреман</w:t>
      </w:r>
      <w:r w:rsidR="009F14BE">
        <w:rPr>
          <w:rFonts w:ascii="Arial" w:hAnsi="Arial" w:cs="Arial"/>
          <w:lang w:val="sr-Cyrl-CS"/>
        </w:rPr>
        <w:t xml:space="preserve"> </w:t>
      </w:r>
      <w:r w:rsidR="003B33F5">
        <w:rPr>
          <w:rFonts w:ascii="Arial" w:hAnsi="Arial" w:cs="Arial"/>
          <w:lang w:val="sr-Cyrl-CS"/>
        </w:rPr>
        <w:t>пано</w:t>
      </w:r>
      <w:r w:rsidR="00915A78">
        <w:rPr>
          <w:rFonts w:ascii="Arial" w:hAnsi="Arial" w:cs="Arial"/>
          <w:lang w:val="sr-Cyrl-CS"/>
        </w:rPr>
        <w:t xml:space="preserve"> у вези наведене теме</w:t>
      </w:r>
      <w:r w:rsidR="0043693C" w:rsidRPr="00895F23">
        <w:rPr>
          <w:rFonts w:ascii="Arial" w:hAnsi="Arial" w:cs="Arial"/>
          <w:lang w:val="sr-Cyrl-CS"/>
        </w:rPr>
        <w:t xml:space="preserve"> и реализоване радионице у складу са </w:t>
      </w:r>
      <w:r w:rsidR="00915A78">
        <w:rPr>
          <w:rFonts w:ascii="Arial" w:hAnsi="Arial" w:cs="Arial"/>
          <w:lang w:val="sr-Cyrl-CS"/>
        </w:rPr>
        <w:t xml:space="preserve">промотивним </w:t>
      </w:r>
      <w:r w:rsidR="0043693C" w:rsidRPr="00895F23">
        <w:rPr>
          <w:rFonts w:ascii="Arial" w:hAnsi="Arial" w:cs="Arial"/>
          <w:lang w:val="sr-Cyrl-CS"/>
        </w:rPr>
        <w:t>материјалом  Црвеног крста Србије,</w:t>
      </w:r>
    </w:p>
    <w:p w:rsidR="0043693C" w:rsidRPr="00895F23" w:rsidRDefault="007C4A3A" w:rsidP="00032DBF">
      <w:pPr>
        <w:numPr>
          <w:ilvl w:val="0"/>
          <w:numId w:val="28"/>
        </w:numPr>
        <w:jc w:val="both"/>
        <w:rPr>
          <w:rFonts w:ascii="Arial" w:hAnsi="Arial" w:cs="Arial"/>
          <w:lang w:val="sr-Cyrl-CS"/>
        </w:rPr>
      </w:pPr>
      <w:r w:rsidRPr="00895F23">
        <w:rPr>
          <w:rFonts w:ascii="Arial" w:hAnsi="Arial" w:cs="Arial"/>
          <w:lang w:val="sr-Cyrl-CS"/>
        </w:rPr>
        <w:t>в</w:t>
      </w:r>
      <w:r w:rsidR="0043693C" w:rsidRPr="00895F23">
        <w:rPr>
          <w:rFonts w:ascii="Arial" w:hAnsi="Arial" w:cs="Arial"/>
          <w:lang w:val="sr-Cyrl-CS"/>
        </w:rPr>
        <w:t xml:space="preserve">олонтери Црвеног крста су  наведеног дана </w:t>
      </w:r>
      <w:r w:rsidR="009F006F">
        <w:rPr>
          <w:rFonts w:ascii="Arial" w:hAnsi="Arial" w:cs="Arial"/>
          <w:lang w:val="sr-Cyrl-CS"/>
        </w:rPr>
        <w:t>испред Дома Културе у Рачи</w:t>
      </w:r>
      <w:r w:rsidR="0043693C" w:rsidRPr="00895F23">
        <w:rPr>
          <w:rFonts w:ascii="Arial" w:hAnsi="Arial" w:cs="Arial"/>
          <w:lang w:val="sr-Cyrl-CS"/>
        </w:rPr>
        <w:t xml:space="preserve"> делили промотивни материјал суграђанима и на т</w:t>
      </w:r>
      <w:r w:rsidR="00481A2F">
        <w:rPr>
          <w:rFonts w:ascii="Arial" w:hAnsi="Arial" w:cs="Arial"/>
          <w:lang w:val="sr-Cyrl-CS"/>
        </w:rPr>
        <w:t xml:space="preserve">ај начин скренули пажњу на </w:t>
      </w:r>
      <w:r w:rsidR="00481A2F" w:rsidRPr="00481A2F">
        <w:rPr>
          <w:rFonts w:ascii="Arial" w:hAnsi="Arial" w:cs="Arial"/>
          <w:b/>
          <w:lang w:val="sr-Cyrl-CS"/>
        </w:rPr>
        <w:t>Д</w:t>
      </w:r>
      <w:r w:rsidR="0043693C" w:rsidRPr="00481A2F">
        <w:rPr>
          <w:rFonts w:ascii="Arial" w:hAnsi="Arial" w:cs="Arial"/>
          <w:b/>
          <w:lang w:val="sr-Cyrl-CS"/>
        </w:rPr>
        <w:t>ан борбе против дуванског дима</w:t>
      </w:r>
      <w:r w:rsidR="0043693C" w:rsidRPr="00895F23">
        <w:rPr>
          <w:rFonts w:ascii="Arial" w:hAnsi="Arial" w:cs="Arial"/>
          <w:lang w:val="sr-Cyrl-CS"/>
        </w:rPr>
        <w:t>.</w:t>
      </w:r>
    </w:p>
    <w:p w:rsidR="0043693C" w:rsidRPr="00895F23" w:rsidRDefault="0043693C" w:rsidP="009F15F2">
      <w:pPr>
        <w:pStyle w:val="Subtitle"/>
        <w:rPr>
          <w:rFonts w:ascii="Arial" w:hAnsi="Arial" w:cs="Arial"/>
          <w:b/>
          <w:bCs/>
          <w:i/>
          <w:iCs/>
          <w:sz w:val="24"/>
          <w:lang w:val="en-US"/>
        </w:rPr>
      </w:pPr>
    </w:p>
    <w:p w:rsidR="005E4581" w:rsidRPr="00895F23" w:rsidRDefault="00073C72" w:rsidP="009F15F2">
      <w:pPr>
        <w:pStyle w:val="Subtitle"/>
        <w:rPr>
          <w:rFonts w:ascii="Arial" w:hAnsi="Arial" w:cs="Arial"/>
          <w:b/>
          <w:i/>
          <w:sz w:val="24"/>
          <w:lang w:val="sr-Cyrl-CS"/>
        </w:rPr>
      </w:pPr>
      <w:r w:rsidRPr="00895F23">
        <w:rPr>
          <w:rFonts w:ascii="Arial" w:hAnsi="Arial" w:cs="Arial"/>
          <w:b/>
          <w:i/>
          <w:sz w:val="24"/>
          <w:lang w:val="sr-Cyrl-CS"/>
        </w:rPr>
        <w:t>Дан борбе против ТБЦ</w:t>
      </w:r>
    </w:p>
    <w:p w:rsidR="005E4581" w:rsidRPr="00895F23" w:rsidRDefault="005E4581" w:rsidP="009F15F2">
      <w:pPr>
        <w:pStyle w:val="Subtitle"/>
        <w:ind w:firstLine="720"/>
        <w:rPr>
          <w:rFonts w:ascii="Arial" w:hAnsi="Arial" w:cs="Arial"/>
          <w:sz w:val="24"/>
          <w:lang w:val="sr-Cyrl-CS"/>
        </w:rPr>
      </w:pPr>
      <w:r w:rsidRPr="00895F23">
        <w:rPr>
          <w:rFonts w:ascii="Arial" w:hAnsi="Arial" w:cs="Arial"/>
          <w:b/>
          <w:sz w:val="24"/>
        </w:rPr>
        <w:t>Светски дан борбе против туберкулозе</w:t>
      </w:r>
      <w:r w:rsidRPr="00895F23">
        <w:rPr>
          <w:rFonts w:ascii="Arial" w:hAnsi="Arial" w:cs="Arial"/>
          <w:sz w:val="24"/>
        </w:rPr>
        <w:t xml:space="preserve"> обележава се сваке године 24. марта, да би се говор</w:t>
      </w:r>
      <w:r w:rsidR="00481A2F">
        <w:rPr>
          <w:rFonts w:ascii="Arial" w:hAnsi="Arial" w:cs="Arial"/>
          <w:sz w:val="24"/>
        </w:rPr>
        <w:t>ило о туберкулози</w:t>
      </w:r>
      <w:r w:rsidR="00E56FFB">
        <w:rPr>
          <w:rFonts w:ascii="Arial" w:hAnsi="Arial" w:cs="Arial"/>
          <w:sz w:val="24"/>
          <w:lang w:val="sr-Cyrl-CS"/>
        </w:rPr>
        <w:t>као још увек присутне болести,</w:t>
      </w:r>
      <w:r w:rsidRPr="00895F23">
        <w:rPr>
          <w:rFonts w:ascii="Arial" w:hAnsi="Arial" w:cs="Arial"/>
          <w:sz w:val="24"/>
        </w:rPr>
        <w:t xml:space="preserve"> која проузрокује смрт скоро милион и по људи на свету, углавному земљама у развоју.</w:t>
      </w:r>
      <w:r w:rsidRPr="00895F23">
        <w:rPr>
          <w:rFonts w:ascii="Arial" w:hAnsi="Arial" w:cs="Arial"/>
          <w:bCs/>
          <w:sz w:val="24"/>
        </w:rPr>
        <w:t>Овогодишњи слоган</w:t>
      </w:r>
      <w:r w:rsidRPr="00E56FFB">
        <w:rPr>
          <w:rFonts w:ascii="Arial" w:hAnsi="Arial" w:cs="Arial"/>
          <w:bCs/>
          <w:sz w:val="24"/>
        </w:rPr>
        <w:t>Светског дана борбе против туберкулозе24. марта је</w:t>
      </w:r>
      <w:r w:rsidR="00915A78">
        <w:rPr>
          <w:rFonts w:ascii="Arial" w:hAnsi="Arial" w:cs="Arial"/>
          <w:bCs/>
          <w:sz w:val="24"/>
          <w:lang w:val="sr-Cyrl-CS"/>
        </w:rPr>
        <w:t xml:space="preserve"> био</w:t>
      </w:r>
      <w:r w:rsidRPr="00895F23">
        <w:rPr>
          <w:rFonts w:ascii="Arial" w:hAnsi="Arial" w:cs="Arial"/>
          <w:b/>
          <w:bCs/>
          <w:sz w:val="24"/>
        </w:rPr>
        <w:t xml:space="preserve"> „Заједно у борби против туберкулозе“</w:t>
      </w:r>
      <w:r w:rsidR="00481A2F" w:rsidRPr="00481A2F">
        <w:rPr>
          <w:rFonts w:ascii="Arial" w:hAnsi="Arial" w:cs="Arial"/>
          <w:bCs/>
          <w:sz w:val="24"/>
          <w:lang w:val="sr-Cyrl-CS"/>
        </w:rPr>
        <w:t>.</w:t>
      </w:r>
    </w:p>
    <w:p w:rsidR="005E4581" w:rsidRPr="00895F23" w:rsidRDefault="009F006F" w:rsidP="009F15F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Црвени крст Рача</w:t>
      </w:r>
      <w:r w:rsidR="005E4581" w:rsidRPr="00895F23">
        <w:rPr>
          <w:rFonts w:ascii="Arial" w:hAnsi="Arial" w:cs="Arial"/>
          <w:lang w:val="sr-Cyrl-CS"/>
        </w:rPr>
        <w:t xml:space="preserve"> је у сарадњи</w:t>
      </w:r>
      <w:r>
        <w:rPr>
          <w:rFonts w:ascii="Arial" w:hAnsi="Arial" w:cs="Arial"/>
          <w:lang w:val="sr-Cyrl-CS"/>
        </w:rPr>
        <w:t xml:space="preserve"> са Домом здравља из Раче</w:t>
      </w:r>
      <w:r w:rsidR="009F14BE">
        <w:rPr>
          <w:rFonts w:ascii="Arial" w:hAnsi="Arial" w:cs="Arial"/>
          <w:lang w:val="sr-Cyrl-CS"/>
        </w:rPr>
        <w:t xml:space="preserve"> и основним и средњом школом</w:t>
      </w:r>
      <w:r w:rsidR="005E4581" w:rsidRPr="00895F23">
        <w:rPr>
          <w:rFonts w:ascii="Arial" w:hAnsi="Arial" w:cs="Arial"/>
          <w:lang w:val="sr-Cyrl-CS"/>
        </w:rPr>
        <w:t xml:space="preserve">  обележио  24. март на следећи начин:</w:t>
      </w:r>
    </w:p>
    <w:p w:rsidR="005E4581" w:rsidRPr="00895F23" w:rsidRDefault="00E56FFB" w:rsidP="00E56FFB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lastRenderedPageBreak/>
        <w:t xml:space="preserve">-  </w:t>
      </w:r>
      <w:r w:rsidR="005E4581" w:rsidRPr="00895F23">
        <w:rPr>
          <w:rFonts w:ascii="Arial" w:hAnsi="Arial" w:cs="Arial"/>
          <w:lang w:val="sr-Cyrl-CS"/>
        </w:rPr>
        <w:t>припремани панои</w:t>
      </w:r>
      <w:r w:rsidR="009F14BE">
        <w:rPr>
          <w:rFonts w:ascii="Arial" w:hAnsi="Arial" w:cs="Arial"/>
          <w:lang w:val="sr-Cyrl-CS"/>
        </w:rPr>
        <w:t xml:space="preserve"> у средњој школи</w:t>
      </w:r>
      <w:r w:rsidR="005E4581" w:rsidRPr="00895F23">
        <w:rPr>
          <w:rFonts w:ascii="Arial" w:hAnsi="Arial" w:cs="Arial"/>
          <w:lang w:val="sr-Cyrl-CS"/>
        </w:rPr>
        <w:t>, подељени флајери Црвеног крста</w:t>
      </w:r>
      <w:r w:rsidR="007C4A3A" w:rsidRPr="00895F23">
        <w:rPr>
          <w:rFonts w:ascii="Arial" w:hAnsi="Arial" w:cs="Arial"/>
          <w:lang w:val="sr-Cyrl-CS"/>
        </w:rPr>
        <w:t>,</w:t>
      </w:r>
      <w:r w:rsidR="009F14BE">
        <w:rPr>
          <w:rFonts w:ascii="Arial" w:hAnsi="Arial" w:cs="Arial"/>
          <w:lang w:val="sr-Cyrl-CS"/>
        </w:rPr>
        <w:t>вршено предавање о наведеној теми.</w:t>
      </w:r>
    </w:p>
    <w:p w:rsidR="005E4581" w:rsidRPr="00895F23" w:rsidRDefault="005E4581" w:rsidP="00E56FFB">
      <w:pPr>
        <w:ind w:firstLine="720"/>
        <w:jc w:val="both"/>
        <w:rPr>
          <w:rFonts w:ascii="Arial" w:hAnsi="Arial" w:cs="Arial"/>
          <w:lang w:val="sr-Cyrl-CS"/>
        </w:rPr>
      </w:pPr>
    </w:p>
    <w:p w:rsidR="005E4581" w:rsidRPr="00895F23" w:rsidRDefault="005E4581" w:rsidP="009F15F2">
      <w:pPr>
        <w:pStyle w:val="Subtitle"/>
        <w:ind w:firstLine="720"/>
        <w:rPr>
          <w:rFonts w:ascii="Arial" w:hAnsi="Arial" w:cs="Arial"/>
          <w:b/>
          <w:i/>
          <w:sz w:val="24"/>
          <w:lang w:val="sr-Cyrl-CS"/>
        </w:rPr>
      </w:pPr>
    </w:p>
    <w:p w:rsidR="005E4581" w:rsidRPr="00895F23" w:rsidRDefault="009A7286" w:rsidP="009F15F2">
      <w:pPr>
        <w:pStyle w:val="Subtitle"/>
        <w:rPr>
          <w:rFonts w:ascii="Arial" w:hAnsi="Arial" w:cs="Arial"/>
          <w:b/>
          <w:i/>
          <w:sz w:val="24"/>
          <w:lang w:val="sr-Cyrl-CS"/>
        </w:rPr>
      </w:pPr>
      <w:r>
        <w:rPr>
          <w:rFonts w:ascii="Arial" w:hAnsi="Arial" w:cs="Arial"/>
          <w:b/>
          <w:i/>
          <w:sz w:val="24"/>
          <w:lang w:val="sr-Cyrl-CS"/>
        </w:rPr>
        <w:t xml:space="preserve">Обележавање </w:t>
      </w:r>
      <w:r w:rsidR="00073C72" w:rsidRPr="00895F23">
        <w:rPr>
          <w:rFonts w:ascii="Arial" w:hAnsi="Arial" w:cs="Arial"/>
          <w:b/>
          <w:i/>
          <w:sz w:val="24"/>
          <w:lang w:val="sr-Cyrl-CS"/>
        </w:rPr>
        <w:t>7. април</w:t>
      </w:r>
      <w:r>
        <w:rPr>
          <w:rFonts w:ascii="Arial" w:hAnsi="Arial" w:cs="Arial"/>
          <w:b/>
          <w:i/>
          <w:sz w:val="24"/>
          <w:lang w:val="sr-Cyrl-CS"/>
        </w:rPr>
        <w:t xml:space="preserve">а – Светског </w:t>
      </w:r>
      <w:r w:rsidR="00073C72" w:rsidRPr="00895F23">
        <w:rPr>
          <w:rFonts w:ascii="Arial" w:hAnsi="Arial" w:cs="Arial"/>
          <w:b/>
          <w:i/>
          <w:sz w:val="24"/>
          <w:lang w:val="sr-Cyrl-CS"/>
        </w:rPr>
        <w:t xml:space="preserve"> дан</w:t>
      </w:r>
      <w:r>
        <w:rPr>
          <w:rFonts w:ascii="Arial" w:hAnsi="Arial" w:cs="Arial"/>
          <w:b/>
          <w:i/>
          <w:sz w:val="24"/>
          <w:lang w:val="sr-Cyrl-CS"/>
        </w:rPr>
        <w:t>а</w:t>
      </w:r>
      <w:r w:rsidR="00073C72" w:rsidRPr="00895F23">
        <w:rPr>
          <w:rFonts w:ascii="Arial" w:hAnsi="Arial" w:cs="Arial"/>
          <w:b/>
          <w:i/>
          <w:sz w:val="24"/>
          <w:lang w:val="sr-Cyrl-CS"/>
        </w:rPr>
        <w:t xml:space="preserve"> здравља</w:t>
      </w:r>
    </w:p>
    <w:p w:rsidR="00481A2F" w:rsidRDefault="005E4581" w:rsidP="009F15F2">
      <w:pPr>
        <w:pStyle w:val="ColorfulList-Accent11"/>
        <w:spacing w:after="200"/>
        <w:ind w:left="0" w:firstLine="720"/>
        <w:contextualSpacing/>
        <w:jc w:val="both"/>
        <w:rPr>
          <w:rFonts w:ascii="Arial" w:hAnsi="Arial" w:cs="Arial"/>
          <w:lang w:val="sr-Cyrl-CS"/>
        </w:rPr>
      </w:pPr>
      <w:r w:rsidRPr="00895F23">
        <w:rPr>
          <w:rFonts w:ascii="Arial" w:hAnsi="Arial" w:cs="Arial"/>
          <w:lang w:val="sr-Cyrl-CS"/>
        </w:rPr>
        <w:t xml:space="preserve">Сваке године </w:t>
      </w:r>
      <w:r w:rsidRPr="00895F23">
        <w:rPr>
          <w:rFonts w:ascii="Arial" w:hAnsi="Arial" w:cs="Arial"/>
          <w:b/>
          <w:lang w:val="sr-Cyrl-CS"/>
        </w:rPr>
        <w:t>7. априла</w:t>
      </w:r>
      <w:r w:rsidRPr="00895F23">
        <w:rPr>
          <w:rFonts w:ascii="Arial" w:hAnsi="Arial" w:cs="Arial"/>
          <w:lang w:val="sr-Cyrl-CS"/>
        </w:rPr>
        <w:t xml:space="preserve"> обележава се Светски дан здравља као годишњица оснивања Светск</w:t>
      </w:r>
      <w:r w:rsidR="00481A2F">
        <w:rPr>
          <w:rFonts w:ascii="Arial" w:hAnsi="Arial" w:cs="Arial"/>
          <w:lang w:val="sr-Cyrl-CS"/>
        </w:rPr>
        <w:t>е здравствене организације</w:t>
      </w:r>
      <w:r w:rsidRPr="00895F23">
        <w:rPr>
          <w:rFonts w:ascii="Arial" w:hAnsi="Arial" w:cs="Arial"/>
          <w:lang w:val="sr-Cyrl-CS"/>
        </w:rPr>
        <w:t>. Светски дан здравља је глобална кампања која позива лидере свих земаља да се фокусирају на један од јавноздравствених проблема од глобалног значаја и пружа могућности да се започне удружена акција у циљу унапређања здравља и благостања људи</w:t>
      </w:r>
      <w:r w:rsidRPr="00895F23">
        <w:rPr>
          <w:rFonts w:ascii="Arial" w:hAnsi="Arial" w:cs="Arial"/>
          <w:lang w:val="sr-Latn-CS"/>
        </w:rPr>
        <w:t>.</w:t>
      </w:r>
    </w:p>
    <w:p w:rsidR="005E4581" w:rsidRPr="00895F23" w:rsidRDefault="005E4581" w:rsidP="009F15F2">
      <w:pPr>
        <w:pStyle w:val="ColorfulList-Accent11"/>
        <w:spacing w:after="200"/>
        <w:ind w:left="0" w:firstLine="720"/>
        <w:contextualSpacing/>
        <w:jc w:val="both"/>
        <w:rPr>
          <w:rFonts w:ascii="Arial" w:hAnsi="Arial" w:cs="Arial"/>
          <w:b/>
          <w:bCs/>
          <w:lang w:val="sr-Cyrl-CS"/>
        </w:rPr>
      </w:pPr>
      <w:proofErr w:type="spellStart"/>
      <w:proofErr w:type="gramStart"/>
      <w:r w:rsidRPr="00895F23">
        <w:rPr>
          <w:rFonts w:ascii="Arial" w:hAnsi="Arial" w:cs="Arial"/>
        </w:rPr>
        <w:t>Тема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овогодишње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кампање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Светског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дана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здравља</w:t>
      </w:r>
      <w:proofErr w:type="spellEnd"/>
      <w:r w:rsidRPr="00895F23">
        <w:rPr>
          <w:rFonts w:ascii="Arial" w:hAnsi="Arial" w:cs="Arial"/>
        </w:rPr>
        <w:t xml:space="preserve"> </w:t>
      </w:r>
      <w:r w:rsidR="00481A2F">
        <w:rPr>
          <w:rFonts w:ascii="Arial" w:hAnsi="Arial" w:cs="Arial"/>
          <w:lang w:val="sr-Cyrl-CS"/>
        </w:rPr>
        <w:t>била је</w:t>
      </w:r>
      <w:proofErr w:type="spellStart"/>
      <w:r w:rsidR="00481A2F">
        <w:rPr>
          <w:rFonts w:ascii="Arial" w:hAnsi="Arial" w:cs="Arial"/>
        </w:rPr>
        <w:t>посвећена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депресији</w:t>
      </w:r>
      <w:proofErr w:type="spellEnd"/>
      <w:r w:rsidRPr="00895F23">
        <w:rPr>
          <w:rFonts w:ascii="Arial" w:hAnsi="Arial" w:cs="Arial"/>
        </w:rPr>
        <w:t xml:space="preserve">, а </w:t>
      </w:r>
      <w:proofErr w:type="spellStart"/>
      <w:r w:rsidRPr="00895F23">
        <w:rPr>
          <w:rFonts w:ascii="Arial" w:hAnsi="Arial" w:cs="Arial"/>
        </w:rPr>
        <w:t>слоган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је</w:t>
      </w:r>
      <w:proofErr w:type="spellEnd"/>
      <w:r w:rsidR="00481A2F">
        <w:rPr>
          <w:rFonts w:ascii="Arial" w:hAnsi="Arial" w:cs="Arial"/>
          <w:lang w:val="sr-Cyrl-CS"/>
        </w:rPr>
        <w:t xml:space="preserve"> био</w:t>
      </w:r>
      <w:r w:rsidRPr="00895F23">
        <w:rPr>
          <w:rFonts w:ascii="Arial" w:hAnsi="Arial" w:cs="Arial"/>
          <w:b/>
          <w:bCs/>
        </w:rPr>
        <w:t>„</w:t>
      </w:r>
      <w:proofErr w:type="spellStart"/>
      <w:r w:rsidRPr="00895F23">
        <w:rPr>
          <w:rFonts w:ascii="Arial" w:hAnsi="Arial" w:cs="Arial"/>
          <w:b/>
          <w:bCs/>
        </w:rPr>
        <w:t>Депресија</w:t>
      </w:r>
      <w:proofErr w:type="spellEnd"/>
      <w:r w:rsidRPr="00895F23">
        <w:rPr>
          <w:rFonts w:ascii="Arial" w:hAnsi="Arial" w:cs="Arial"/>
          <w:b/>
          <w:bCs/>
        </w:rPr>
        <w:t xml:space="preserve"> – </w:t>
      </w:r>
      <w:proofErr w:type="spellStart"/>
      <w:r w:rsidRPr="00895F23">
        <w:rPr>
          <w:rFonts w:ascii="Arial" w:hAnsi="Arial" w:cs="Arial"/>
          <w:b/>
          <w:bCs/>
        </w:rPr>
        <w:t>хајде</w:t>
      </w:r>
      <w:proofErr w:type="spellEnd"/>
      <w:r w:rsidRPr="00895F23">
        <w:rPr>
          <w:rFonts w:ascii="Arial" w:hAnsi="Arial" w:cs="Arial"/>
          <w:b/>
          <w:bCs/>
        </w:rPr>
        <w:t xml:space="preserve"> </w:t>
      </w:r>
      <w:proofErr w:type="spellStart"/>
      <w:r w:rsidRPr="00895F23">
        <w:rPr>
          <w:rFonts w:ascii="Arial" w:hAnsi="Arial" w:cs="Arial"/>
          <w:b/>
          <w:bCs/>
        </w:rPr>
        <w:t>да</w:t>
      </w:r>
      <w:proofErr w:type="spellEnd"/>
      <w:r w:rsidRPr="00895F23">
        <w:rPr>
          <w:rFonts w:ascii="Arial" w:hAnsi="Arial" w:cs="Arial"/>
          <w:b/>
          <w:bCs/>
        </w:rPr>
        <w:t xml:space="preserve"> </w:t>
      </w:r>
      <w:proofErr w:type="spellStart"/>
      <w:r w:rsidRPr="00895F23">
        <w:rPr>
          <w:rFonts w:ascii="Arial" w:hAnsi="Arial" w:cs="Arial"/>
          <w:b/>
          <w:bCs/>
        </w:rPr>
        <w:t>разговарамо</w:t>
      </w:r>
      <w:proofErr w:type="spellEnd"/>
      <w:r w:rsidRPr="00895F23">
        <w:rPr>
          <w:rFonts w:ascii="Arial" w:hAnsi="Arial" w:cs="Arial"/>
          <w:b/>
          <w:bCs/>
        </w:rPr>
        <w:t>”</w:t>
      </w:r>
      <w:r w:rsidRPr="00895F23">
        <w:rPr>
          <w:rFonts w:ascii="Arial" w:hAnsi="Arial" w:cs="Arial"/>
          <w:bCs/>
        </w:rPr>
        <w:t>.</w:t>
      </w:r>
      <w:proofErr w:type="gramEnd"/>
    </w:p>
    <w:p w:rsidR="007C4A3A" w:rsidRPr="00895F23" w:rsidRDefault="005E4581" w:rsidP="007C4A3A">
      <w:pPr>
        <w:pStyle w:val="ColorfulList-Accent11"/>
        <w:spacing w:after="200"/>
        <w:ind w:left="0" w:firstLine="720"/>
        <w:contextualSpacing/>
        <w:jc w:val="both"/>
        <w:rPr>
          <w:rFonts w:ascii="Arial" w:hAnsi="Arial" w:cs="Arial"/>
          <w:bCs/>
          <w:lang w:val="sr-Cyrl-CS"/>
        </w:rPr>
      </w:pPr>
      <w:proofErr w:type="spellStart"/>
      <w:r w:rsidRPr="00895F23">
        <w:rPr>
          <w:rFonts w:ascii="Arial" w:hAnsi="Arial" w:cs="Arial"/>
          <w:bCs/>
        </w:rPr>
        <w:t>Људи</w:t>
      </w:r>
      <w:proofErr w:type="spellEnd"/>
      <w:r w:rsidRPr="00895F23">
        <w:rPr>
          <w:rFonts w:ascii="Arial" w:hAnsi="Arial" w:cs="Arial"/>
          <w:bCs/>
        </w:rPr>
        <w:t xml:space="preserve"> </w:t>
      </w:r>
      <w:proofErr w:type="spellStart"/>
      <w:r w:rsidRPr="00895F23">
        <w:rPr>
          <w:rFonts w:ascii="Arial" w:hAnsi="Arial" w:cs="Arial"/>
          <w:bCs/>
        </w:rPr>
        <w:t>који</w:t>
      </w:r>
      <w:proofErr w:type="spellEnd"/>
      <w:r w:rsidRPr="00895F23">
        <w:rPr>
          <w:rFonts w:ascii="Arial" w:hAnsi="Arial" w:cs="Arial"/>
          <w:bCs/>
        </w:rPr>
        <w:t xml:space="preserve"> </w:t>
      </w:r>
      <w:proofErr w:type="spellStart"/>
      <w:r w:rsidRPr="00895F23">
        <w:rPr>
          <w:rFonts w:ascii="Arial" w:hAnsi="Arial" w:cs="Arial"/>
          <w:bCs/>
        </w:rPr>
        <w:t>пате</w:t>
      </w:r>
      <w:proofErr w:type="spellEnd"/>
      <w:r w:rsidRPr="00895F23">
        <w:rPr>
          <w:rFonts w:ascii="Arial" w:hAnsi="Arial" w:cs="Arial"/>
          <w:bCs/>
        </w:rPr>
        <w:t xml:space="preserve"> </w:t>
      </w:r>
      <w:proofErr w:type="spellStart"/>
      <w:r w:rsidRPr="00895F23">
        <w:rPr>
          <w:rFonts w:ascii="Arial" w:hAnsi="Arial" w:cs="Arial"/>
          <w:bCs/>
        </w:rPr>
        <w:t>од</w:t>
      </w:r>
      <w:proofErr w:type="spellEnd"/>
      <w:r w:rsidRPr="00895F23">
        <w:rPr>
          <w:rFonts w:ascii="Arial" w:hAnsi="Arial" w:cs="Arial"/>
          <w:bCs/>
        </w:rPr>
        <w:t xml:space="preserve"> </w:t>
      </w:r>
      <w:proofErr w:type="spellStart"/>
      <w:r w:rsidRPr="00895F23">
        <w:rPr>
          <w:rFonts w:ascii="Arial" w:hAnsi="Arial" w:cs="Arial"/>
          <w:bCs/>
        </w:rPr>
        <w:t>депресије</w:t>
      </w:r>
      <w:proofErr w:type="spellEnd"/>
      <w:r w:rsidRPr="00895F23">
        <w:rPr>
          <w:rFonts w:ascii="Arial" w:hAnsi="Arial" w:cs="Arial"/>
          <w:bCs/>
        </w:rPr>
        <w:t xml:space="preserve"> </w:t>
      </w:r>
      <w:proofErr w:type="spellStart"/>
      <w:r w:rsidRPr="00895F23">
        <w:rPr>
          <w:rFonts w:ascii="Arial" w:hAnsi="Arial" w:cs="Arial"/>
          <w:bCs/>
        </w:rPr>
        <w:t>имају</w:t>
      </w:r>
      <w:proofErr w:type="spellEnd"/>
      <w:r w:rsidRPr="00895F23">
        <w:rPr>
          <w:rFonts w:ascii="Arial" w:hAnsi="Arial" w:cs="Arial"/>
          <w:bCs/>
        </w:rPr>
        <w:t xml:space="preserve"> </w:t>
      </w:r>
      <w:proofErr w:type="spellStart"/>
      <w:r w:rsidRPr="00895F23">
        <w:rPr>
          <w:rFonts w:ascii="Arial" w:hAnsi="Arial" w:cs="Arial"/>
          <w:bCs/>
        </w:rPr>
        <w:t>неколико</w:t>
      </w:r>
      <w:proofErr w:type="spellEnd"/>
      <w:r w:rsidRPr="00895F23">
        <w:rPr>
          <w:rFonts w:ascii="Arial" w:hAnsi="Arial" w:cs="Arial"/>
          <w:bCs/>
        </w:rPr>
        <w:t xml:space="preserve"> </w:t>
      </w:r>
      <w:proofErr w:type="spellStart"/>
      <w:r w:rsidRPr="00895F23">
        <w:rPr>
          <w:rFonts w:ascii="Arial" w:hAnsi="Arial" w:cs="Arial"/>
          <w:bCs/>
        </w:rPr>
        <w:t>карактеристичних</w:t>
      </w:r>
      <w:proofErr w:type="spellEnd"/>
      <w:r w:rsidRPr="00895F23">
        <w:rPr>
          <w:rFonts w:ascii="Arial" w:hAnsi="Arial" w:cs="Arial"/>
          <w:bCs/>
        </w:rPr>
        <w:t xml:space="preserve"> </w:t>
      </w:r>
      <w:proofErr w:type="spellStart"/>
      <w:r w:rsidRPr="00895F23">
        <w:rPr>
          <w:rFonts w:ascii="Arial" w:hAnsi="Arial" w:cs="Arial"/>
          <w:bCs/>
        </w:rPr>
        <w:t>симптома</w:t>
      </w:r>
      <w:proofErr w:type="spellEnd"/>
      <w:r w:rsidRPr="00895F23">
        <w:rPr>
          <w:rFonts w:ascii="Arial" w:hAnsi="Arial" w:cs="Arial"/>
          <w:bCs/>
        </w:rPr>
        <w:t xml:space="preserve">: </w:t>
      </w:r>
      <w:proofErr w:type="spellStart"/>
      <w:r w:rsidRPr="00895F23">
        <w:rPr>
          <w:rFonts w:ascii="Arial" w:hAnsi="Arial" w:cs="Arial"/>
          <w:bCs/>
        </w:rPr>
        <w:t>губитак</w:t>
      </w:r>
      <w:proofErr w:type="spellEnd"/>
      <w:r w:rsidRPr="00895F23">
        <w:rPr>
          <w:rFonts w:ascii="Arial" w:hAnsi="Arial" w:cs="Arial"/>
          <w:bCs/>
        </w:rPr>
        <w:t xml:space="preserve"> </w:t>
      </w:r>
      <w:proofErr w:type="spellStart"/>
      <w:r w:rsidRPr="00895F23">
        <w:rPr>
          <w:rFonts w:ascii="Arial" w:hAnsi="Arial" w:cs="Arial"/>
          <w:bCs/>
        </w:rPr>
        <w:t>енергије</w:t>
      </w:r>
      <w:proofErr w:type="spellEnd"/>
      <w:r w:rsidRPr="00895F23">
        <w:rPr>
          <w:rFonts w:ascii="Arial" w:hAnsi="Arial" w:cs="Arial"/>
          <w:bCs/>
        </w:rPr>
        <w:t xml:space="preserve">, </w:t>
      </w:r>
      <w:proofErr w:type="spellStart"/>
      <w:r w:rsidRPr="00895F23">
        <w:rPr>
          <w:rFonts w:ascii="Arial" w:hAnsi="Arial" w:cs="Arial"/>
          <w:bCs/>
        </w:rPr>
        <w:t>промену</w:t>
      </w:r>
      <w:proofErr w:type="spellEnd"/>
      <w:r w:rsidRPr="00895F23">
        <w:rPr>
          <w:rFonts w:ascii="Arial" w:hAnsi="Arial" w:cs="Arial"/>
          <w:bCs/>
        </w:rPr>
        <w:t xml:space="preserve"> </w:t>
      </w:r>
      <w:proofErr w:type="spellStart"/>
      <w:r w:rsidRPr="00895F23">
        <w:rPr>
          <w:rFonts w:ascii="Arial" w:hAnsi="Arial" w:cs="Arial"/>
          <w:bCs/>
        </w:rPr>
        <w:t>апетита</w:t>
      </w:r>
      <w:proofErr w:type="spellEnd"/>
      <w:r w:rsidRPr="00895F23">
        <w:rPr>
          <w:rFonts w:ascii="Arial" w:hAnsi="Arial" w:cs="Arial"/>
          <w:bCs/>
        </w:rPr>
        <w:t xml:space="preserve">, </w:t>
      </w:r>
      <w:proofErr w:type="spellStart"/>
      <w:r w:rsidRPr="00895F23">
        <w:rPr>
          <w:rFonts w:ascii="Arial" w:hAnsi="Arial" w:cs="Arial"/>
          <w:bCs/>
        </w:rPr>
        <w:t>поремећај</w:t>
      </w:r>
      <w:proofErr w:type="spellEnd"/>
      <w:r w:rsidRPr="00895F23">
        <w:rPr>
          <w:rFonts w:ascii="Arial" w:hAnsi="Arial" w:cs="Arial"/>
          <w:bCs/>
        </w:rPr>
        <w:t xml:space="preserve"> </w:t>
      </w:r>
      <w:proofErr w:type="spellStart"/>
      <w:r w:rsidRPr="00895F23">
        <w:rPr>
          <w:rFonts w:ascii="Arial" w:hAnsi="Arial" w:cs="Arial"/>
          <w:bCs/>
        </w:rPr>
        <w:t>сна</w:t>
      </w:r>
      <w:proofErr w:type="spellEnd"/>
      <w:r w:rsidRPr="00895F23">
        <w:rPr>
          <w:rFonts w:ascii="Arial" w:hAnsi="Arial" w:cs="Arial"/>
          <w:bCs/>
        </w:rPr>
        <w:t xml:space="preserve">, </w:t>
      </w:r>
      <w:proofErr w:type="spellStart"/>
      <w:r w:rsidRPr="00895F23">
        <w:rPr>
          <w:rFonts w:ascii="Arial" w:hAnsi="Arial" w:cs="Arial"/>
          <w:bCs/>
        </w:rPr>
        <w:t>анксиозност</w:t>
      </w:r>
      <w:proofErr w:type="spellEnd"/>
      <w:r w:rsidRPr="00895F23">
        <w:rPr>
          <w:rFonts w:ascii="Arial" w:hAnsi="Arial" w:cs="Arial"/>
          <w:bCs/>
        </w:rPr>
        <w:t xml:space="preserve">, </w:t>
      </w:r>
      <w:proofErr w:type="spellStart"/>
      <w:r w:rsidRPr="00895F23">
        <w:rPr>
          <w:rFonts w:ascii="Arial" w:hAnsi="Arial" w:cs="Arial"/>
          <w:bCs/>
        </w:rPr>
        <w:t>смањену</w:t>
      </w:r>
      <w:proofErr w:type="spellEnd"/>
      <w:r w:rsidRPr="00895F23">
        <w:rPr>
          <w:rFonts w:ascii="Arial" w:hAnsi="Arial" w:cs="Arial"/>
          <w:bCs/>
        </w:rPr>
        <w:t xml:space="preserve"> </w:t>
      </w:r>
      <w:proofErr w:type="spellStart"/>
      <w:r w:rsidRPr="00895F23">
        <w:rPr>
          <w:rFonts w:ascii="Arial" w:hAnsi="Arial" w:cs="Arial"/>
          <w:bCs/>
        </w:rPr>
        <w:t>концентрацију</w:t>
      </w:r>
      <w:proofErr w:type="spellEnd"/>
      <w:r w:rsidRPr="00895F23">
        <w:rPr>
          <w:rFonts w:ascii="Arial" w:hAnsi="Arial" w:cs="Arial"/>
          <w:bCs/>
        </w:rPr>
        <w:t xml:space="preserve">, </w:t>
      </w:r>
      <w:proofErr w:type="spellStart"/>
      <w:r w:rsidRPr="00895F23">
        <w:rPr>
          <w:rFonts w:ascii="Arial" w:hAnsi="Arial" w:cs="Arial"/>
          <w:bCs/>
        </w:rPr>
        <w:t>осећање</w:t>
      </w:r>
      <w:proofErr w:type="spellEnd"/>
      <w:r w:rsidRPr="00895F23">
        <w:rPr>
          <w:rFonts w:ascii="Arial" w:hAnsi="Arial" w:cs="Arial"/>
          <w:bCs/>
        </w:rPr>
        <w:t xml:space="preserve"> </w:t>
      </w:r>
      <w:proofErr w:type="spellStart"/>
      <w:r w:rsidRPr="00895F23">
        <w:rPr>
          <w:rFonts w:ascii="Arial" w:hAnsi="Arial" w:cs="Arial"/>
          <w:bCs/>
        </w:rPr>
        <w:t>безвредности</w:t>
      </w:r>
      <w:proofErr w:type="spellEnd"/>
      <w:r w:rsidRPr="00895F23">
        <w:rPr>
          <w:rFonts w:ascii="Arial" w:hAnsi="Arial" w:cs="Arial"/>
          <w:bCs/>
        </w:rPr>
        <w:t xml:space="preserve">, </w:t>
      </w:r>
      <w:proofErr w:type="spellStart"/>
      <w:r w:rsidRPr="00895F23">
        <w:rPr>
          <w:rFonts w:ascii="Arial" w:hAnsi="Arial" w:cs="Arial"/>
          <w:bCs/>
        </w:rPr>
        <w:t>кривице</w:t>
      </w:r>
      <w:proofErr w:type="spellEnd"/>
      <w:r w:rsidRPr="00895F23">
        <w:rPr>
          <w:rFonts w:ascii="Arial" w:hAnsi="Arial" w:cs="Arial"/>
          <w:bCs/>
        </w:rPr>
        <w:t xml:space="preserve"> и </w:t>
      </w:r>
      <w:proofErr w:type="spellStart"/>
      <w:r w:rsidRPr="00895F23">
        <w:rPr>
          <w:rFonts w:ascii="Arial" w:hAnsi="Arial" w:cs="Arial"/>
          <w:bCs/>
        </w:rPr>
        <w:t>безнађа</w:t>
      </w:r>
      <w:proofErr w:type="spellEnd"/>
      <w:r w:rsidRPr="00895F23">
        <w:rPr>
          <w:rFonts w:ascii="Arial" w:hAnsi="Arial" w:cs="Arial"/>
          <w:bCs/>
        </w:rPr>
        <w:t xml:space="preserve"> и </w:t>
      </w:r>
      <w:proofErr w:type="spellStart"/>
      <w:r w:rsidRPr="00895F23">
        <w:rPr>
          <w:rFonts w:ascii="Arial" w:hAnsi="Arial" w:cs="Arial"/>
          <w:bCs/>
        </w:rPr>
        <w:t>мисли</w:t>
      </w:r>
      <w:proofErr w:type="spellEnd"/>
      <w:r w:rsidRPr="00895F23">
        <w:rPr>
          <w:rFonts w:ascii="Arial" w:hAnsi="Arial" w:cs="Arial"/>
          <w:bCs/>
        </w:rPr>
        <w:t xml:space="preserve"> о </w:t>
      </w:r>
      <w:proofErr w:type="spellStart"/>
      <w:r w:rsidRPr="00895F23">
        <w:rPr>
          <w:rFonts w:ascii="Arial" w:hAnsi="Arial" w:cs="Arial"/>
          <w:bCs/>
        </w:rPr>
        <w:t>самоповређивању</w:t>
      </w:r>
      <w:proofErr w:type="spellEnd"/>
      <w:r w:rsidRPr="00895F23">
        <w:rPr>
          <w:rFonts w:ascii="Arial" w:hAnsi="Arial" w:cs="Arial"/>
          <w:bCs/>
        </w:rPr>
        <w:t xml:space="preserve"> </w:t>
      </w:r>
      <w:proofErr w:type="spellStart"/>
      <w:r w:rsidRPr="00895F23">
        <w:rPr>
          <w:rFonts w:ascii="Arial" w:hAnsi="Arial" w:cs="Arial"/>
          <w:bCs/>
        </w:rPr>
        <w:t>или</w:t>
      </w:r>
      <w:proofErr w:type="spellEnd"/>
      <w:r w:rsidRPr="00895F23">
        <w:rPr>
          <w:rFonts w:ascii="Arial" w:hAnsi="Arial" w:cs="Arial"/>
          <w:bCs/>
        </w:rPr>
        <w:t xml:space="preserve"> о </w:t>
      </w:r>
      <w:proofErr w:type="spellStart"/>
      <w:r w:rsidRPr="00895F23">
        <w:rPr>
          <w:rFonts w:ascii="Arial" w:hAnsi="Arial" w:cs="Arial"/>
          <w:bCs/>
        </w:rPr>
        <w:t>самоубиству</w:t>
      </w:r>
      <w:proofErr w:type="spellEnd"/>
      <w:r w:rsidRPr="00895F23">
        <w:rPr>
          <w:rFonts w:ascii="Arial" w:hAnsi="Arial" w:cs="Arial"/>
          <w:bCs/>
        </w:rPr>
        <w:t xml:space="preserve">. </w:t>
      </w:r>
      <w:proofErr w:type="spellStart"/>
      <w:r w:rsidRPr="00895F23">
        <w:rPr>
          <w:rFonts w:ascii="Arial" w:hAnsi="Arial" w:cs="Arial"/>
          <w:bCs/>
        </w:rPr>
        <w:t>Депресија</w:t>
      </w:r>
      <w:proofErr w:type="spellEnd"/>
      <w:r w:rsidRPr="00895F23">
        <w:rPr>
          <w:rFonts w:ascii="Arial" w:hAnsi="Arial" w:cs="Arial"/>
          <w:bCs/>
        </w:rPr>
        <w:t xml:space="preserve"> </w:t>
      </w:r>
      <w:proofErr w:type="spellStart"/>
      <w:r w:rsidRPr="00895F23">
        <w:rPr>
          <w:rFonts w:ascii="Arial" w:hAnsi="Arial" w:cs="Arial"/>
          <w:bCs/>
        </w:rPr>
        <w:t>је</w:t>
      </w:r>
      <w:proofErr w:type="spellEnd"/>
      <w:r w:rsidRPr="00895F23">
        <w:rPr>
          <w:rFonts w:ascii="Arial" w:hAnsi="Arial" w:cs="Arial"/>
          <w:bCs/>
        </w:rPr>
        <w:t xml:space="preserve"> </w:t>
      </w:r>
      <w:proofErr w:type="spellStart"/>
      <w:r w:rsidRPr="00895F23">
        <w:rPr>
          <w:rFonts w:ascii="Arial" w:hAnsi="Arial" w:cs="Arial"/>
          <w:bCs/>
        </w:rPr>
        <w:t>један</w:t>
      </w:r>
      <w:proofErr w:type="spellEnd"/>
      <w:r w:rsidRPr="00895F23">
        <w:rPr>
          <w:rFonts w:ascii="Arial" w:hAnsi="Arial" w:cs="Arial"/>
          <w:bCs/>
        </w:rPr>
        <w:t xml:space="preserve"> </w:t>
      </w:r>
      <w:proofErr w:type="spellStart"/>
      <w:r w:rsidRPr="00895F23">
        <w:rPr>
          <w:rFonts w:ascii="Arial" w:hAnsi="Arial" w:cs="Arial"/>
          <w:bCs/>
        </w:rPr>
        <w:t>од</w:t>
      </w:r>
      <w:proofErr w:type="spellEnd"/>
      <w:r w:rsidRPr="00895F23">
        <w:rPr>
          <w:rFonts w:ascii="Arial" w:hAnsi="Arial" w:cs="Arial"/>
          <w:bCs/>
        </w:rPr>
        <w:t xml:space="preserve"> </w:t>
      </w:r>
      <w:proofErr w:type="spellStart"/>
      <w:r w:rsidRPr="00895F23">
        <w:rPr>
          <w:rFonts w:ascii="Arial" w:hAnsi="Arial" w:cs="Arial"/>
          <w:bCs/>
        </w:rPr>
        <w:t>водећих</w:t>
      </w:r>
      <w:proofErr w:type="spellEnd"/>
      <w:r w:rsidRPr="00895F23">
        <w:rPr>
          <w:rFonts w:ascii="Arial" w:hAnsi="Arial" w:cs="Arial"/>
          <w:bCs/>
        </w:rPr>
        <w:t xml:space="preserve"> </w:t>
      </w:r>
      <w:proofErr w:type="spellStart"/>
      <w:r w:rsidRPr="00895F23">
        <w:rPr>
          <w:rFonts w:ascii="Arial" w:hAnsi="Arial" w:cs="Arial"/>
          <w:bCs/>
        </w:rPr>
        <w:t>узрока</w:t>
      </w:r>
      <w:proofErr w:type="spellEnd"/>
      <w:r w:rsidRPr="00895F23">
        <w:rPr>
          <w:rFonts w:ascii="Arial" w:hAnsi="Arial" w:cs="Arial"/>
          <w:bCs/>
        </w:rPr>
        <w:t xml:space="preserve"> </w:t>
      </w:r>
      <w:proofErr w:type="spellStart"/>
      <w:r w:rsidRPr="00895F23">
        <w:rPr>
          <w:rFonts w:ascii="Arial" w:hAnsi="Arial" w:cs="Arial"/>
          <w:bCs/>
        </w:rPr>
        <w:t>оптерећења</w:t>
      </w:r>
      <w:proofErr w:type="spellEnd"/>
      <w:r w:rsidRPr="00895F23">
        <w:rPr>
          <w:rFonts w:ascii="Arial" w:hAnsi="Arial" w:cs="Arial"/>
          <w:bCs/>
        </w:rPr>
        <w:t xml:space="preserve"> </w:t>
      </w:r>
      <w:proofErr w:type="spellStart"/>
      <w:r w:rsidRPr="00895F23">
        <w:rPr>
          <w:rFonts w:ascii="Arial" w:hAnsi="Arial" w:cs="Arial"/>
          <w:bCs/>
        </w:rPr>
        <w:t>становника</w:t>
      </w:r>
      <w:proofErr w:type="spellEnd"/>
      <w:r w:rsidRPr="00895F23">
        <w:rPr>
          <w:rFonts w:ascii="Arial" w:hAnsi="Arial" w:cs="Arial"/>
          <w:bCs/>
        </w:rPr>
        <w:t xml:space="preserve"> </w:t>
      </w:r>
      <w:proofErr w:type="spellStart"/>
      <w:r w:rsidRPr="00895F23">
        <w:rPr>
          <w:rFonts w:ascii="Arial" w:hAnsi="Arial" w:cs="Arial"/>
          <w:bCs/>
        </w:rPr>
        <w:t>болестима</w:t>
      </w:r>
      <w:proofErr w:type="spellEnd"/>
      <w:r w:rsidRPr="00895F23">
        <w:rPr>
          <w:rFonts w:ascii="Arial" w:hAnsi="Arial" w:cs="Arial"/>
          <w:bCs/>
        </w:rPr>
        <w:t xml:space="preserve"> у </w:t>
      </w:r>
      <w:proofErr w:type="spellStart"/>
      <w:r w:rsidRPr="00895F23">
        <w:rPr>
          <w:rFonts w:ascii="Arial" w:hAnsi="Arial" w:cs="Arial"/>
          <w:bCs/>
        </w:rPr>
        <w:t>Србији</w:t>
      </w:r>
      <w:proofErr w:type="spellEnd"/>
      <w:r w:rsidRPr="00895F23">
        <w:rPr>
          <w:rFonts w:ascii="Arial" w:hAnsi="Arial" w:cs="Arial"/>
          <w:bCs/>
        </w:rPr>
        <w:t xml:space="preserve">. </w:t>
      </w:r>
      <w:proofErr w:type="spellStart"/>
      <w:r w:rsidRPr="00895F23">
        <w:rPr>
          <w:rFonts w:ascii="Arial" w:hAnsi="Arial" w:cs="Arial"/>
          <w:bCs/>
        </w:rPr>
        <w:t>Према</w:t>
      </w:r>
      <w:proofErr w:type="spellEnd"/>
      <w:r w:rsidRPr="00895F23">
        <w:rPr>
          <w:rFonts w:ascii="Arial" w:hAnsi="Arial" w:cs="Arial"/>
          <w:bCs/>
        </w:rPr>
        <w:t xml:space="preserve"> </w:t>
      </w:r>
      <w:proofErr w:type="spellStart"/>
      <w:r w:rsidRPr="00895F23">
        <w:rPr>
          <w:rFonts w:ascii="Arial" w:hAnsi="Arial" w:cs="Arial"/>
          <w:bCs/>
        </w:rPr>
        <w:t>подацима</w:t>
      </w:r>
      <w:proofErr w:type="spellEnd"/>
      <w:r w:rsidRPr="00895F23">
        <w:rPr>
          <w:rFonts w:ascii="Arial" w:hAnsi="Arial" w:cs="Arial"/>
          <w:bCs/>
        </w:rPr>
        <w:t xml:space="preserve"> </w:t>
      </w:r>
      <w:proofErr w:type="spellStart"/>
      <w:r w:rsidRPr="00895F23">
        <w:rPr>
          <w:rFonts w:ascii="Arial" w:hAnsi="Arial" w:cs="Arial"/>
          <w:bCs/>
        </w:rPr>
        <w:t>из</w:t>
      </w:r>
      <w:proofErr w:type="spellEnd"/>
      <w:r w:rsidRPr="00895F23">
        <w:rPr>
          <w:rFonts w:ascii="Arial" w:hAnsi="Arial" w:cs="Arial"/>
          <w:bCs/>
        </w:rPr>
        <w:t xml:space="preserve"> </w:t>
      </w:r>
      <w:proofErr w:type="spellStart"/>
      <w:r w:rsidRPr="00895F23">
        <w:rPr>
          <w:rFonts w:ascii="Arial" w:hAnsi="Arial" w:cs="Arial"/>
          <w:bCs/>
        </w:rPr>
        <w:t>извештаја</w:t>
      </w:r>
      <w:proofErr w:type="spellEnd"/>
      <w:r w:rsidRPr="00895F23">
        <w:rPr>
          <w:rFonts w:ascii="Arial" w:hAnsi="Arial" w:cs="Arial"/>
          <w:bCs/>
        </w:rPr>
        <w:t xml:space="preserve"> </w:t>
      </w:r>
      <w:proofErr w:type="spellStart"/>
      <w:r w:rsidRPr="00895F23">
        <w:rPr>
          <w:rFonts w:ascii="Arial" w:hAnsi="Arial" w:cs="Arial"/>
          <w:bCs/>
        </w:rPr>
        <w:t>Светске</w:t>
      </w:r>
      <w:proofErr w:type="spellEnd"/>
      <w:r w:rsidRPr="00895F23">
        <w:rPr>
          <w:rFonts w:ascii="Arial" w:hAnsi="Arial" w:cs="Arial"/>
          <w:bCs/>
        </w:rPr>
        <w:t xml:space="preserve"> </w:t>
      </w:r>
      <w:proofErr w:type="spellStart"/>
      <w:r w:rsidRPr="00895F23">
        <w:rPr>
          <w:rFonts w:ascii="Arial" w:hAnsi="Arial" w:cs="Arial"/>
          <w:bCs/>
        </w:rPr>
        <w:t>здравствене</w:t>
      </w:r>
      <w:proofErr w:type="spellEnd"/>
      <w:r w:rsidRPr="00895F23">
        <w:rPr>
          <w:rFonts w:ascii="Arial" w:hAnsi="Arial" w:cs="Arial"/>
          <w:bCs/>
        </w:rPr>
        <w:t xml:space="preserve"> </w:t>
      </w:r>
      <w:proofErr w:type="spellStart"/>
      <w:r w:rsidRPr="00895F23">
        <w:rPr>
          <w:rFonts w:ascii="Arial" w:hAnsi="Arial" w:cs="Arial"/>
          <w:bCs/>
        </w:rPr>
        <w:t>организације</w:t>
      </w:r>
      <w:proofErr w:type="spellEnd"/>
      <w:r w:rsidRPr="00895F23">
        <w:rPr>
          <w:rFonts w:ascii="Arial" w:hAnsi="Arial" w:cs="Arial"/>
          <w:bCs/>
        </w:rPr>
        <w:t xml:space="preserve"> </w:t>
      </w:r>
      <w:proofErr w:type="spellStart"/>
      <w:r w:rsidRPr="00895F23">
        <w:rPr>
          <w:rFonts w:ascii="Arial" w:hAnsi="Arial" w:cs="Arial"/>
          <w:bCs/>
        </w:rPr>
        <w:t>из</w:t>
      </w:r>
      <w:proofErr w:type="spellEnd"/>
      <w:r w:rsidRPr="00895F23">
        <w:rPr>
          <w:rFonts w:ascii="Arial" w:hAnsi="Arial" w:cs="Arial"/>
          <w:bCs/>
        </w:rPr>
        <w:t xml:space="preserve"> 2017.године (</w:t>
      </w:r>
      <w:proofErr w:type="spellStart"/>
      <w:r w:rsidRPr="00895F23">
        <w:rPr>
          <w:rFonts w:ascii="Arial" w:hAnsi="Arial" w:cs="Arial"/>
          <w:bCs/>
        </w:rPr>
        <w:t>Глобално</w:t>
      </w:r>
      <w:proofErr w:type="spellEnd"/>
      <w:r w:rsidRPr="00895F23">
        <w:rPr>
          <w:rFonts w:ascii="Arial" w:hAnsi="Arial" w:cs="Arial"/>
          <w:bCs/>
        </w:rPr>
        <w:t xml:space="preserve"> </w:t>
      </w:r>
      <w:proofErr w:type="spellStart"/>
      <w:r w:rsidRPr="00895F23">
        <w:rPr>
          <w:rFonts w:ascii="Arial" w:hAnsi="Arial" w:cs="Arial"/>
          <w:bCs/>
        </w:rPr>
        <w:t>здравље</w:t>
      </w:r>
      <w:proofErr w:type="spellEnd"/>
      <w:r w:rsidRPr="00895F23">
        <w:rPr>
          <w:rFonts w:ascii="Arial" w:hAnsi="Arial" w:cs="Arial"/>
          <w:bCs/>
        </w:rPr>
        <w:t xml:space="preserve">: </w:t>
      </w:r>
      <w:proofErr w:type="spellStart"/>
      <w:r w:rsidRPr="00895F23">
        <w:rPr>
          <w:rFonts w:ascii="Arial" w:hAnsi="Arial" w:cs="Arial"/>
          <w:bCs/>
        </w:rPr>
        <w:t>Процене</w:t>
      </w:r>
      <w:proofErr w:type="spellEnd"/>
      <w:r w:rsidRPr="00895F23">
        <w:rPr>
          <w:rFonts w:ascii="Arial" w:hAnsi="Arial" w:cs="Arial"/>
          <w:bCs/>
        </w:rPr>
        <w:t xml:space="preserve"> </w:t>
      </w:r>
      <w:proofErr w:type="spellStart"/>
      <w:r w:rsidRPr="00895F23">
        <w:rPr>
          <w:rFonts w:ascii="Arial" w:hAnsi="Arial" w:cs="Arial"/>
          <w:bCs/>
        </w:rPr>
        <w:t>депресије</w:t>
      </w:r>
      <w:proofErr w:type="spellEnd"/>
      <w:r w:rsidRPr="00895F23">
        <w:rPr>
          <w:rFonts w:ascii="Arial" w:hAnsi="Arial" w:cs="Arial"/>
          <w:bCs/>
        </w:rPr>
        <w:t xml:space="preserve"> и </w:t>
      </w:r>
      <w:proofErr w:type="spellStart"/>
      <w:r w:rsidRPr="00895F23">
        <w:rPr>
          <w:rFonts w:ascii="Arial" w:hAnsi="Arial" w:cs="Arial"/>
          <w:bCs/>
        </w:rPr>
        <w:t>других</w:t>
      </w:r>
      <w:proofErr w:type="spellEnd"/>
      <w:r w:rsidRPr="00895F23">
        <w:rPr>
          <w:rFonts w:ascii="Arial" w:hAnsi="Arial" w:cs="Arial"/>
          <w:bCs/>
        </w:rPr>
        <w:t xml:space="preserve"> </w:t>
      </w:r>
      <w:proofErr w:type="spellStart"/>
      <w:r w:rsidRPr="00895F23">
        <w:rPr>
          <w:rFonts w:ascii="Arial" w:hAnsi="Arial" w:cs="Arial"/>
          <w:bCs/>
        </w:rPr>
        <w:t>менталних</w:t>
      </w:r>
      <w:proofErr w:type="spellEnd"/>
      <w:r w:rsidRPr="00895F23">
        <w:rPr>
          <w:rFonts w:ascii="Arial" w:hAnsi="Arial" w:cs="Arial"/>
          <w:bCs/>
        </w:rPr>
        <w:t xml:space="preserve"> </w:t>
      </w:r>
      <w:proofErr w:type="spellStart"/>
      <w:r w:rsidRPr="00895F23">
        <w:rPr>
          <w:rFonts w:ascii="Arial" w:hAnsi="Arial" w:cs="Arial"/>
          <w:bCs/>
        </w:rPr>
        <w:t>поремећаја</w:t>
      </w:r>
      <w:proofErr w:type="spellEnd"/>
      <w:r w:rsidRPr="00895F23">
        <w:rPr>
          <w:rFonts w:ascii="Arial" w:hAnsi="Arial" w:cs="Arial"/>
          <w:bCs/>
        </w:rPr>
        <w:t xml:space="preserve">), </w:t>
      </w:r>
      <w:proofErr w:type="spellStart"/>
      <w:r w:rsidRPr="00895F23">
        <w:rPr>
          <w:rFonts w:ascii="Arial" w:hAnsi="Arial" w:cs="Arial"/>
          <w:bCs/>
        </w:rPr>
        <w:t>од</w:t>
      </w:r>
      <w:proofErr w:type="spellEnd"/>
      <w:r w:rsidRPr="00895F23">
        <w:rPr>
          <w:rFonts w:ascii="Arial" w:hAnsi="Arial" w:cs="Arial"/>
          <w:bCs/>
        </w:rPr>
        <w:t xml:space="preserve"> </w:t>
      </w:r>
      <w:proofErr w:type="spellStart"/>
      <w:r w:rsidRPr="00895F23">
        <w:rPr>
          <w:rFonts w:ascii="Arial" w:hAnsi="Arial" w:cs="Arial"/>
          <w:bCs/>
        </w:rPr>
        <w:t>депресије</w:t>
      </w:r>
      <w:proofErr w:type="spellEnd"/>
      <w:r w:rsidRPr="00895F23">
        <w:rPr>
          <w:rFonts w:ascii="Arial" w:hAnsi="Arial" w:cs="Arial"/>
          <w:bCs/>
        </w:rPr>
        <w:t xml:space="preserve"> у </w:t>
      </w:r>
      <w:proofErr w:type="spellStart"/>
      <w:r w:rsidRPr="00895F23">
        <w:rPr>
          <w:rFonts w:ascii="Arial" w:hAnsi="Arial" w:cs="Arial"/>
          <w:bCs/>
        </w:rPr>
        <w:t>Србији</w:t>
      </w:r>
      <w:proofErr w:type="spellEnd"/>
      <w:r w:rsidRPr="00895F23">
        <w:rPr>
          <w:rFonts w:ascii="Arial" w:hAnsi="Arial" w:cs="Arial"/>
          <w:bCs/>
        </w:rPr>
        <w:t xml:space="preserve"> </w:t>
      </w:r>
      <w:proofErr w:type="spellStart"/>
      <w:r w:rsidRPr="00895F23">
        <w:rPr>
          <w:rFonts w:ascii="Arial" w:hAnsi="Arial" w:cs="Arial"/>
          <w:bCs/>
        </w:rPr>
        <w:t>пати</w:t>
      </w:r>
      <w:proofErr w:type="spellEnd"/>
      <w:r w:rsidRPr="00895F23">
        <w:rPr>
          <w:rFonts w:ascii="Arial" w:hAnsi="Arial" w:cs="Arial"/>
          <w:bCs/>
        </w:rPr>
        <w:t xml:space="preserve"> 419.302 </w:t>
      </w:r>
      <w:proofErr w:type="spellStart"/>
      <w:r w:rsidRPr="00895F23">
        <w:rPr>
          <w:rFonts w:ascii="Arial" w:hAnsi="Arial" w:cs="Arial"/>
          <w:bCs/>
        </w:rPr>
        <w:t>особе</w:t>
      </w:r>
      <w:proofErr w:type="spellEnd"/>
      <w:r w:rsidRPr="00895F23">
        <w:rPr>
          <w:rFonts w:ascii="Arial" w:hAnsi="Arial" w:cs="Arial"/>
          <w:bCs/>
        </w:rPr>
        <w:t xml:space="preserve"> (5% </w:t>
      </w:r>
      <w:proofErr w:type="spellStart"/>
      <w:r w:rsidRPr="00895F23">
        <w:rPr>
          <w:rFonts w:ascii="Arial" w:hAnsi="Arial" w:cs="Arial"/>
          <w:bCs/>
        </w:rPr>
        <w:t>популације</w:t>
      </w:r>
      <w:proofErr w:type="spellEnd"/>
      <w:r w:rsidRPr="00895F23">
        <w:rPr>
          <w:rFonts w:ascii="Arial" w:hAnsi="Arial" w:cs="Arial"/>
          <w:bCs/>
        </w:rPr>
        <w:t xml:space="preserve">). </w:t>
      </w:r>
    </w:p>
    <w:p w:rsidR="005E4581" w:rsidRPr="00895F23" w:rsidRDefault="00481A2F" w:rsidP="00E56FFB">
      <w:pPr>
        <w:pStyle w:val="ColorfulList-Accent11"/>
        <w:ind w:left="0" w:firstLine="720"/>
        <w:contextualSpacing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Црвени крст </w:t>
      </w:r>
      <w:r w:rsidR="009F006F">
        <w:rPr>
          <w:rFonts w:ascii="Arial" w:hAnsi="Arial" w:cs="Arial"/>
          <w:lang w:val="sr-Cyrl-CS"/>
        </w:rPr>
        <w:t>Рача</w:t>
      </w:r>
      <w:r>
        <w:rPr>
          <w:rFonts w:ascii="Arial" w:hAnsi="Arial" w:cs="Arial"/>
          <w:lang w:val="sr-Cyrl-CS"/>
        </w:rPr>
        <w:t xml:space="preserve"> је овај дан обележио</w:t>
      </w:r>
      <w:r w:rsidR="00363C24" w:rsidRPr="00895F23">
        <w:rPr>
          <w:rFonts w:ascii="Arial" w:hAnsi="Arial" w:cs="Arial"/>
          <w:lang w:val="sr-Cyrl-CS"/>
        </w:rPr>
        <w:t xml:space="preserve"> у </w:t>
      </w:r>
      <w:r>
        <w:rPr>
          <w:rFonts w:ascii="Arial" w:hAnsi="Arial" w:cs="Arial"/>
          <w:lang w:val="sr-Cyrl-CS"/>
        </w:rPr>
        <w:t xml:space="preserve"> сарадњи са  С</w:t>
      </w:r>
      <w:r w:rsidR="009F006F">
        <w:rPr>
          <w:rFonts w:ascii="Arial" w:hAnsi="Arial" w:cs="Arial"/>
          <w:lang w:val="sr-Cyrl-CS"/>
        </w:rPr>
        <w:t>лужбом патронаже испред дома културе у Рачи, тако што су волонтери делили флајере и воће, а сестре мериле притисак и ниво шећера у крви грађанима.</w:t>
      </w:r>
    </w:p>
    <w:p w:rsidR="005E4581" w:rsidRPr="00895F23" w:rsidRDefault="003B33F5" w:rsidP="00E56FF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-  у основној и средњој школи</w:t>
      </w:r>
      <w:r w:rsidR="005E4581" w:rsidRPr="00895F23">
        <w:rPr>
          <w:rFonts w:ascii="Arial" w:hAnsi="Arial" w:cs="Arial"/>
          <w:lang w:val="sr-Cyrl-CS"/>
        </w:rPr>
        <w:t xml:space="preserve"> је на часовима грађанског васпитања разговарано о здравој</w:t>
      </w:r>
      <w:r w:rsidR="00481A2F">
        <w:rPr>
          <w:rFonts w:ascii="Arial" w:hAnsi="Arial" w:cs="Arial"/>
          <w:lang w:val="sr-Cyrl-CS"/>
        </w:rPr>
        <w:t xml:space="preserve"> исхрани, здравом начину живота</w:t>
      </w:r>
      <w:r w:rsidR="005E4581" w:rsidRPr="00895F23">
        <w:rPr>
          <w:rFonts w:ascii="Arial" w:hAnsi="Arial" w:cs="Arial"/>
          <w:lang w:val="sr-Cyrl-CS"/>
        </w:rPr>
        <w:t>,</w:t>
      </w:r>
    </w:p>
    <w:p w:rsidR="005E4581" w:rsidRPr="00895F23" w:rsidRDefault="005E4581" w:rsidP="005E4581">
      <w:pPr>
        <w:rPr>
          <w:rFonts w:ascii="Arial" w:hAnsi="Arial" w:cs="Arial"/>
          <w:lang w:val="sr-Cyrl-CS"/>
        </w:rPr>
      </w:pPr>
    </w:p>
    <w:p w:rsidR="00850543" w:rsidRPr="00895F23" w:rsidRDefault="0075646D" w:rsidP="006E55AA">
      <w:pPr>
        <w:pStyle w:val="Subtitle"/>
        <w:rPr>
          <w:rFonts w:ascii="Arial" w:hAnsi="Arial" w:cs="Arial"/>
          <w:b/>
          <w:bCs/>
          <w:i/>
          <w:iCs/>
          <w:sz w:val="24"/>
          <w:lang w:val="sr-Cyrl-CS"/>
        </w:rPr>
      </w:pPr>
      <w:r w:rsidRPr="00895F23">
        <w:rPr>
          <w:rFonts w:ascii="Arial" w:hAnsi="Arial" w:cs="Arial"/>
          <w:b/>
          <w:bCs/>
          <w:i/>
          <w:iCs/>
          <w:sz w:val="24"/>
          <w:lang w:val="sr-Cyrl-CS"/>
        </w:rPr>
        <w:t>Обележавање31. маја Светског дана без дуванског дима</w:t>
      </w:r>
    </w:p>
    <w:p w:rsidR="00481A2F" w:rsidRDefault="00850543" w:rsidP="00850543">
      <w:pPr>
        <w:pStyle w:val="ColorfulList-Accent11"/>
        <w:spacing w:after="200"/>
        <w:ind w:left="0" w:firstLine="720"/>
        <w:contextualSpacing/>
        <w:jc w:val="both"/>
        <w:rPr>
          <w:rFonts w:ascii="Arial" w:hAnsi="Arial" w:cs="Arial"/>
          <w:lang w:val="uz-Cyrl-UZ"/>
        </w:rPr>
      </w:pPr>
      <w:proofErr w:type="spellStart"/>
      <w:proofErr w:type="gramStart"/>
      <w:r w:rsidRPr="00895F23">
        <w:rPr>
          <w:rFonts w:ascii="Arial" w:hAnsi="Arial" w:cs="Arial"/>
          <w:lang w:val="en-GB"/>
        </w:rPr>
        <w:t>Сваке</w:t>
      </w:r>
      <w:proofErr w:type="spellEnd"/>
      <w:r w:rsidRPr="00895F23">
        <w:rPr>
          <w:rFonts w:ascii="Arial" w:hAnsi="Arial" w:cs="Arial"/>
          <w:lang w:val="en-GB"/>
        </w:rPr>
        <w:t xml:space="preserve"> </w:t>
      </w:r>
      <w:proofErr w:type="spellStart"/>
      <w:r w:rsidRPr="00895F23">
        <w:rPr>
          <w:rFonts w:ascii="Arial" w:hAnsi="Arial" w:cs="Arial"/>
          <w:lang w:val="en-GB"/>
        </w:rPr>
        <w:t>године</w:t>
      </w:r>
      <w:proofErr w:type="spellEnd"/>
      <w:r w:rsidRPr="00895F23">
        <w:rPr>
          <w:rFonts w:ascii="Arial" w:hAnsi="Arial" w:cs="Arial"/>
          <w:lang w:val="en-GB"/>
        </w:rPr>
        <w:t xml:space="preserve"> 31.маја, </w:t>
      </w:r>
      <w:proofErr w:type="spellStart"/>
      <w:r w:rsidRPr="00895F23">
        <w:rPr>
          <w:rFonts w:ascii="Arial" w:hAnsi="Arial" w:cs="Arial"/>
          <w:lang w:val="en-GB"/>
        </w:rPr>
        <w:t>обележава</w:t>
      </w:r>
      <w:proofErr w:type="spellEnd"/>
      <w:r w:rsidRPr="00895F23">
        <w:rPr>
          <w:rFonts w:ascii="Arial" w:hAnsi="Arial" w:cs="Arial"/>
          <w:lang w:val="en-GB"/>
        </w:rPr>
        <w:t xml:space="preserve"> </w:t>
      </w:r>
      <w:proofErr w:type="spellStart"/>
      <w:r w:rsidRPr="00895F23">
        <w:rPr>
          <w:rFonts w:ascii="Arial" w:hAnsi="Arial" w:cs="Arial"/>
          <w:lang w:val="en-GB"/>
        </w:rPr>
        <w:t>се</w:t>
      </w:r>
      <w:proofErr w:type="spellEnd"/>
      <w:r w:rsidRPr="00895F23">
        <w:rPr>
          <w:rFonts w:ascii="Arial" w:hAnsi="Arial" w:cs="Arial"/>
          <w:lang w:val="en-GB"/>
        </w:rPr>
        <w:t xml:space="preserve"> </w:t>
      </w:r>
      <w:proofErr w:type="spellStart"/>
      <w:r w:rsidRPr="00895F23">
        <w:rPr>
          <w:rFonts w:ascii="Arial" w:hAnsi="Arial" w:cs="Arial"/>
          <w:b/>
          <w:lang w:val="en-GB"/>
        </w:rPr>
        <w:t>Светски</w:t>
      </w:r>
      <w:proofErr w:type="spellEnd"/>
      <w:r w:rsidRPr="00895F23">
        <w:rPr>
          <w:rFonts w:ascii="Arial" w:hAnsi="Arial" w:cs="Arial"/>
          <w:b/>
          <w:lang w:val="en-GB"/>
        </w:rPr>
        <w:t xml:space="preserve"> </w:t>
      </w:r>
      <w:proofErr w:type="spellStart"/>
      <w:r w:rsidRPr="00895F23">
        <w:rPr>
          <w:rFonts w:ascii="Arial" w:hAnsi="Arial" w:cs="Arial"/>
          <w:b/>
          <w:lang w:val="en-GB"/>
        </w:rPr>
        <w:t>дан</w:t>
      </w:r>
      <w:proofErr w:type="spellEnd"/>
      <w:r w:rsidRPr="00895F23">
        <w:rPr>
          <w:rFonts w:ascii="Arial" w:hAnsi="Arial" w:cs="Arial"/>
          <w:b/>
          <w:lang w:val="en-GB"/>
        </w:rPr>
        <w:t xml:space="preserve"> </w:t>
      </w:r>
      <w:proofErr w:type="spellStart"/>
      <w:r w:rsidRPr="00895F23">
        <w:rPr>
          <w:rFonts w:ascii="Arial" w:hAnsi="Arial" w:cs="Arial"/>
          <w:b/>
          <w:lang w:val="en-GB"/>
        </w:rPr>
        <w:t>без</w:t>
      </w:r>
      <w:proofErr w:type="spellEnd"/>
      <w:r w:rsidRPr="00895F23">
        <w:rPr>
          <w:rFonts w:ascii="Arial" w:hAnsi="Arial" w:cs="Arial"/>
          <w:b/>
          <w:lang w:val="en-GB"/>
        </w:rPr>
        <w:t xml:space="preserve"> </w:t>
      </w:r>
      <w:proofErr w:type="spellStart"/>
      <w:r w:rsidRPr="00895F23">
        <w:rPr>
          <w:rFonts w:ascii="Arial" w:hAnsi="Arial" w:cs="Arial"/>
          <w:b/>
          <w:lang w:val="en-GB"/>
        </w:rPr>
        <w:t>дуванског</w:t>
      </w:r>
      <w:proofErr w:type="spellEnd"/>
      <w:r w:rsidRPr="00895F23">
        <w:rPr>
          <w:rFonts w:ascii="Arial" w:hAnsi="Arial" w:cs="Arial"/>
          <w:b/>
          <w:lang w:val="en-GB"/>
        </w:rPr>
        <w:t xml:space="preserve"> </w:t>
      </w:r>
      <w:proofErr w:type="spellStart"/>
      <w:r w:rsidRPr="00895F23">
        <w:rPr>
          <w:rFonts w:ascii="Arial" w:hAnsi="Arial" w:cs="Arial"/>
          <w:b/>
          <w:lang w:val="en-GB"/>
        </w:rPr>
        <w:t>дима</w:t>
      </w:r>
      <w:proofErr w:type="spellEnd"/>
      <w:r w:rsidRPr="00895F23">
        <w:rPr>
          <w:rFonts w:ascii="Arial" w:hAnsi="Arial" w:cs="Arial"/>
          <w:lang w:val="en-GB"/>
        </w:rPr>
        <w:t xml:space="preserve">, </w:t>
      </w:r>
      <w:proofErr w:type="spellStart"/>
      <w:r w:rsidRPr="00895F23">
        <w:rPr>
          <w:rFonts w:ascii="Arial" w:hAnsi="Arial" w:cs="Arial"/>
          <w:lang w:val="en-GB"/>
        </w:rPr>
        <w:t>тога</w:t>
      </w:r>
      <w:proofErr w:type="spellEnd"/>
      <w:r w:rsidRPr="00895F23">
        <w:rPr>
          <w:rFonts w:ascii="Arial" w:hAnsi="Arial" w:cs="Arial"/>
          <w:lang w:val="en-GB"/>
        </w:rPr>
        <w:t xml:space="preserve"> </w:t>
      </w:r>
      <w:proofErr w:type="spellStart"/>
      <w:r w:rsidRPr="00895F23">
        <w:rPr>
          <w:rFonts w:ascii="Arial" w:hAnsi="Arial" w:cs="Arial"/>
          <w:lang w:val="en-GB"/>
        </w:rPr>
        <w:t>дана</w:t>
      </w:r>
      <w:proofErr w:type="spellEnd"/>
      <w:r w:rsidRPr="00895F23">
        <w:rPr>
          <w:rFonts w:ascii="Arial" w:hAnsi="Arial" w:cs="Arial"/>
          <w:lang w:val="en-GB"/>
        </w:rPr>
        <w:t xml:space="preserve"> </w:t>
      </w:r>
      <w:proofErr w:type="spellStart"/>
      <w:r w:rsidRPr="00895F23">
        <w:rPr>
          <w:rFonts w:ascii="Arial" w:hAnsi="Arial" w:cs="Arial"/>
          <w:lang w:val="en-GB"/>
        </w:rPr>
        <w:t>се</w:t>
      </w:r>
      <w:proofErr w:type="spellEnd"/>
      <w:r w:rsidRPr="00895F23">
        <w:rPr>
          <w:rFonts w:ascii="Arial" w:hAnsi="Arial" w:cs="Arial"/>
          <w:lang w:val="en-GB"/>
        </w:rPr>
        <w:t xml:space="preserve"> </w:t>
      </w:r>
      <w:proofErr w:type="spellStart"/>
      <w:r w:rsidRPr="00895F23">
        <w:rPr>
          <w:rFonts w:ascii="Arial" w:hAnsi="Arial" w:cs="Arial"/>
          <w:lang w:val="en-GB"/>
        </w:rPr>
        <w:t>посебно</w:t>
      </w:r>
      <w:proofErr w:type="spellEnd"/>
      <w:r w:rsidRPr="00895F23">
        <w:rPr>
          <w:rFonts w:ascii="Arial" w:hAnsi="Arial" w:cs="Arial"/>
          <w:lang w:val="en-GB"/>
        </w:rPr>
        <w:t xml:space="preserve"> </w:t>
      </w:r>
      <w:proofErr w:type="spellStart"/>
      <w:r w:rsidRPr="00895F23">
        <w:rPr>
          <w:rFonts w:ascii="Arial" w:hAnsi="Arial" w:cs="Arial"/>
          <w:lang w:val="en-GB"/>
        </w:rPr>
        <w:t>истичу</w:t>
      </w:r>
      <w:proofErr w:type="spellEnd"/>
      <w:r w:rsidRPr="00895F23">
        <w:rPr>
          <w:rFonts w:ascii="Arial" w:hAnsi="Arial" w:cs="Arial"/>
          <w:lang w:val="en-GB"/>
        </w:rPr>
        <w:t xml:space="preserve"> </w:t>
      </w:r>
      <w:proofErr w:type="spellStart"/>
      <w:r w:rsidRPr="00895F23">
        <w:rPr>
          <w:rFonts w:ascii="Arial" w:hAnsi="Arial" w:cs="Arial"/>
          <w:lang w:val="en-GB"/>
        </w:rPr>
        <w:t>здравствени</w:t>
      </w:r>
      <w:proofErr w:type="spellEnd"/>
      <w:r w:rsidRPr="00895F23">
        <w:rPr>
          <w:rFonts w:ascii="Arial" w:hAnsi="Arial" w:cs="Arial"/>
          <w:lang w:val="en-GB"/>
        </w:rPr>
        <w:t xml:space="preserve"> </w:t>
      </w:r>
      <w:proofErr w:type="spellStart"/>
      <w:r w:rsidRPr="00895F23">
        <w:rPr>
          <w:rFonts w:ascii="Arial" w:hAnsi="Arial" w:cs="Arial"/>
          <w:lang w:val="en-GB"/>
        </w:rPr>
        <w:t>ризици</w:t>
      </w:r>
      <w:proofErr w:type="spellEnd"/>
      <w:r w:rsidRPr="00895F23">
        <w:rPr>
          <w:rFonts w:ascii="Arial" w:hAnsi="Arial" w:cs="Arial"/>
          <w:lang w:val="en-GB"/>
        </w:rPr>
        <w:t xml:space="preserve"> </w:t>
      </w:r>
      <w:proofErr w:type="spellStart"/>
      <w:r w:rsidRPr="00895F23">
        <w:rPr>
          <w:rFonts w:ascii="Arial" w:hAnsi="Arial" w:cs="Arial"/>
          <w:lang w:val="en-GB"/>
        </w:rPr>
        <w:t>који</w:t>
      </w:r>
      <w:proofErr w:type="spellEnd"/>
      <w:r w:rsidRPr="00895F23">
        <w:rPr>
          <w:rFonts w:ascii="Arial" w:hAnsi="Arial" w:cs="Arial"/>
          <w:lang w:val="en-GB"/>
        </w:rPr>
        <w:t xml:space="preserve"> </w:t>
      </w:r>
      <w:proofErr w:type="spellStart"/>
      <w:r w:rsidRPr="00895F23">
        <w:rPr>
          <w:rFonts w:ascii="Arial" w:hAnsi="Arial" w:cs="Arial"/>
          <w:lang w:val="en-GB"/>
        </w:rPr>
        <w:t>су</w:t>
      </w:r>
      <w:proofErr w:type="spellEnd"/>
      <w:r w:rsidRPr="00895F23">
        <w:rPr>
          <w:rFonts w:ascii="Arial" w:hAnsi="Arial" w:cs="Arial"/>
          <w:lang w:val="en-GB"/>
        </w:rPr>
        <w:t xml:space="preserve"> </w:t>
      </w:r>
      <w:proofErr w:type="spellStart"/>
      <w:r w:rsidRPr="00895F23">
        <w:rPr>
          <w:rFonts w:ascii="Arial" w:hAnsi="Arial" w:cs="Arial"/>
          <w:lang w:val="en-GB"/>
        </w:rPr>
        <w:t>повезани</w:t>
      </w:r>
      <w:proofErr w:type="spellEnd"/>
      <w:r w:rsidRPr="00895F23">
        <w:rPr>
          <w:rFonts w:ascii="Arial" w:hAnsi="Arial" w:cs="Arial"/>
          <w:lang w:val="en-GB"/>
        </w:rPr>
        <w:t xml:space="preserve"> </w:t>
      </w:r>
      <w:proofErr w:type="spellStart"/>
      <w:r w:rsidRPr="00895F23">
        <w:rPr>
          <w:rFonts w:ascii="Arial" w:hAnsi="Arial" w:cs="Arial"/>
          <w:lang w:val="en-GB"/>
        </w:rPr>
        <w:t>са</w:t>
      </w:r>
      <w:proofErr w:type="spellEnd"/>
      <w:r w:rsidRPr="00895F23">
        <w:rPr>
          <w:rFonts w:ascii="Arial" w:hAnsi="Arial" w:cs="Arial"/>
          <w:lang w:val="en-GB"/>
        </w:rPr>
        <w:t xml:space="preserve"> </w:t>
      </w:r>
      <w:proofErr w:type="spellStart"/>
      <w:r w:rsidRPr="00895F23">
        <w:rPr>
          <w:rFonts w:ascii="Arial" w:hAnsi="Arial" w:cs="Arial"/>
          <w:lang w:val="en-GB"/>
        </w:rPr>
        <w:t>употребом</w:t>
      </w:r>
      <w:proofErr w:type="spellEnd"/>
      <w:r w:rsidRPr="00895F23">
        <w:rPr>
          <w:rFonts w:ascii="Arial" w:hAnsi="Arial" w:cs="Arial"/>
          <w:lang w:val="en-GB"/>
        </w:rPr>
        <w:t xml:space="preserve"> </w:t>
      </w:r>
      <w:proofErr w:type="spellStart"/>
      <w:r w:rsidRPr="00895F23">
        <w:rPr>
          <w:rFonts w:ascii="Arial" w:hAnsi="Arial" w:cs="Arial"/>
          <w:lang w:val="en-GB"/>
        </w:rPr>
        <w:t>дувана</w:t>
      </w:r>
      <w:proofErr w:type="spellEnd"/>
      <w:r w:rsidRPr="00895F23">
        <w:rPr>
          <w:rFonts w:ascii="Arial" w:hAnsi="Arial" w:cs="Arial"/>
          <w:lang w:val="en-GB"/>
        </w:rPr>
        <w:t xml:space="preserve"> у </w:t>
      </w:r>
      <w:proofErr w:type="spellStart"/>
      <w:r w:rsidRPr="00895F23">
        <w:rPr>
          <w:rFonts w:ascii="Arial" w:hAnsi="Arial" w:cs="Arial"/>
          <w:lang w:val="en-GB"/>
        </w:rPr>
        <w:t>циљу</w:t>
      </w:r>
      <w:proofErr w:type="spellEnd"/>
      <w:r w:rsidRPr="00895F23">
        <w:rPr>
          <w:rFonts w:ascii="Arial" w:hAnsi="Arial" w:cs="Arial"/>
          <w:lang w:val="en-GB"/>
        </w:rPr>
        <w:t xml:space="preserve"> </w:t>
      </w:r>
      <w:proofErr w:type="spellStart"/>
      <w:r w:rsidRPr="00895F23">
        <w:rPr>
          <w:rFonts w:ascii="Arial" w:hAnsi="Arial" w:cs="Arial"/>
          <w:lang w:val="en-GB"/>
        </w:rPr>
        <w:t>залагања</w:t>
      </w:r>
      <w:proofErr w:type="spellEnd"/>
      <w:r w:rsidRPr="00895F23">
        <w:rPr>
          <w:rFonts w:ascii="Arial" w:hAnsi="Arial" w:cs="Arial"/>
          <w:lang w:val="en-GB"/>
        </w:rPr>
        <w:t xml:space="preserve"> </w:t>
      </w:r>
      <w:proofErr w:type="spellStart"/>
      <w:r w:rsidRPr="00895F23">
        <w:rPr>
          <w:rFonts w:ascii="Arial" w:hAnsi="Arial" w:cs="Arial"/>
          <w:lang w:val="en-GB"/>
        </w:rPr>
        <w:t>за</w:t>
      </w:r>
      <w:proofErr w:type="spellEnd"/>
      <w:r w:rsidRPr="00895F23">
        <w:rPr>
          <w:rFonts w:ascii="Arial" w:hAnsi="Arial" w:cs="Arial"/>
          <w:lang w:val="en-GB"/>
        </w:rPr>
        <w:t xml:space="preserve"> </w:t>
      </w:r>
      <w:proofErr w:type="spellStart"/>
      <w:r w:rsidRPr="00895F23">
        <w:rPr>
          <w:rFonts w:ascii="Arial" w:hAnsi="Arial" w:cs="Arial"/>
          <w:lang w:val="en-GB"/>
        </w:rPr>
        <w:t>ефикасније</w:t>
      </w:r>
      <w:proofErr w:type="spellEnd"/>
      <w:r w:rsidRPr="00895F23">
        <w:rPr>
          <w:rFonts w:ascii="Arial" w:hAnsi="Arial" w:cs="Arial"/>
          <w:lang w:val="en-GB"/>
        </w:rPr>
        <w:t xml:space="preserve"> </w:t>
      </w:r>
      <w:proofErr w:type="spellStart"/>
      <w:r w:rsidRPr="00895F23">
        <w:rPr>
          <w:rFonts w:ascii="Arial" w:hAnsi="Arial" w:cs="Arial"/>
          <w:lang w:val="en-GB"/>
        </w:rPr>
        <w:t>политике</w:t>
      </w:r>
      <w:proofErr w:type="spellEnd"/>
      <w:r w:rsidRPr="00895F23">
        <w:rPr>
          <w:rFonts w:ascii="Arial" w:hAnsi="Arial" w:cs="Arial"/>
          <w:lang w:val="en-GB"/>
        </w:rPr>
        <w:t xml:space="preserve"> </w:t>
      </w:r>
      <w:proofErr w:type="spellStart"/>
      <w:r w:rsidRPr="00895F23">
        <w:rPr>
          <w:rFonts w:ascii="Arial" w:hAnsi="Arial" w:cs="Arial"/>
          <w:lang w:val="en-GB"/>
        </w:rPr>
        <w:t>које</w:t>
      </w:r>
      <w:proofErr w:type="spellEnd"/>
      <w:r w:rsidRPr="00895F23">
        <w:rPr>
          <w:rFonts w:ascii="Arial" w:hAnsi="Arial" w:cs="Arial"/>
          <w:lang w:val="en-GB"/>
        </w:rPr>
        <w:t xml:space="preserve"> </w:t>
      </w:r>
      <w:proofErr w:type="spellStart"/>
      <w:r w:rsidRPr="00895F23">
        <w:rPr>
          <w:rFonts w:ascii="Arial" w:hAnsi="Arial" w:cs="Arial"/>
          <w:lang w:val="en-GB"/>
        </w:rPr>
        <w:t>смањују</w:t>
      </w:r>
      <w:proofErr w:type="spellEnd"/>
      <w:r w:rsidRPr="00895F23">
        <w:rPr>
          <w:rFonts w:ascii="Arial" w:hAnsi="Arial" w:cs="Arial"/>
          <w:lang w:val="en-GB"/>
        </w:rPr>
        <w:t xml:space="preserve"> </w:t>
      </w:r>
      <w:proofErr w:type="spellStart"/>
      <w:r w:rsidRPr="00895F23">
        <w:rPr>
          <w:rFonts w:ascii="Arial" w:hAnsi="Arial" w:cs="Arial"/>
          <w:lang w:val="en-GB"/>
        </w:rPr>
        <w:t>његово</w:t>
      </w:r>
      <w:proofErr w:type="spellEnd"/>
      <w:r w:rsidRPr="00895F23">
        <w:rPr>
          <w:rFonts w:ascii="Arial" w:hAnsi="Arial" w:cs="Arial"/>
          <w:lang w:val="en-GB"/>
        </w:rPr>
        <w:t xml:space="preserve"> </w:t>
      </w:r>
      <w:proofErr w:type="spellStart"/>
      <w:r w:rsidRPr="00895F23">
        <w:rPr>
          <w:rFonts w:ascii="Arial" w:hAnsi="Arial" w:cs="Arial"/>
          <w:lang w:val="en-GB"/>
        </w:rPr>
        <w:t>конзумирање</w:t>
      </w:r>
      <w:proofErr w:type="spellEnd"/>
      <w:r w:rsidRPr="00895F23">
        <w:rPr>
          <w:rFonts w:ascii="Arial" w:hAnsi="Arial" w:cs="Arial"/>
          <w:lang w:val="uz-Cyrl-UZ"/>
        </w:rPr>
        <w:t>.</w:t>
      </w:r>
      <w:proofErr w:type="gramEnd"/>
    </w:p>
    <w:p w:rsidR="00960480" w:rsidRDefault="005164C3" w:rsidP="00850543">
      <w:pPr>
        <w:pStyle w:val="ColorfulList-Accent11"/>
        <w:spacing w:after="200"/>
        <w:ind w:left="0" w:firstLine="720"/>
        <w:contextualSpacing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 201</w:t>
      </w:r>
      <w:r>
        <w:rPr>
          <w:rFonts w:ascii="Arial" w:hAnsi="Arial" w:cs="Arial"/>
        </w:rPr>
        <w:t>8</w:t>
      </w:r>
      <w:r w:rsidR="00481A2F">
        <w:rPr>
          <w:rFonts w:ascii="Arial" w:hAnsi="Arial" w:cs="Arial"/>
          <w:lang w:val="sr-Cyrl-CS"/>
        </w:rPr>
        <w:t xml:space="preserve">. </w:t>
      </w:r>
      <w:proofErr w:type="gramStart"/>
      <w:r w:rsidR="00B10167">
        <w:rPr>
          <w:rFonts w:ascii="Arial" w:hAnsi="Arial" w:cs="Arial"/>
        </w:rPr>
        <w:t>г</w:t>
      </w:r>
      <w:r w:rsidR="00481A2F">
        <w:rPr>
          <w:rFonts w:ascii="Arial" w:hAnsi="Arial" w:cs="Arial"/>
          <w:lang w:val="sr-Cyrl-CS"/>
        </w:rPr>
        <w:t>одини</w:t>
      </w:r>
      <w:proofErr w:type="gramEnd"/>
      <w:r w:rsidR="00B10167">
        <w:rPr>
          <w:rFonts w:ascii="Arial" w:hAnsi="Arial" w:cs="Arial"/>
        </w:rPr>
        <w:t xml:space="preserve"> </w:t>
      </w:r>
      <w:r w:rsidR="00850543" w:rsidRPr="00895F23">
        <w:rPr>
          <w:rFonts w:ascii="Arial" w:hAnsi="Arial" w:cs="Arial"/>
          <w:b/>
          <w:lang w:val="en-GB"/>
        </w:rPr>
        <w:t xml:space="preserve">31. </w:t>
      </w:r>
      <w:proofErr w:type="spellStart"/>
      <w:proofErr w:type="gramStart"/>
      <w:r w:rsidR="00850543" w:rsidRPr="00895F23">
        <w:rPr>
          <w:rFonts w:ascii="Arial" w:hAnsi="Arial" w:cs="Arial"/>
          <w:b/>
          <w:lang w:val="en-GB"/>
        </w:rPr>
        <w:t>мај</w:t>
      </w:r>
      <w:proofErr w:type="spellEnd"/>
      <w:proofErr w:type="gramEnd"/>
      <w:r w:rsidR="00850543" w:rsidRPr="00895F23">
        <w:rPr>
          <w:rFonts w:ascii="Arial" w:hAnsi="Arial" w:cs="Arial"/>
          <w:b/>
          <w:lang w:val="en-GB"/>
        </w:rPr>
        <w:t xml:space="preserve"> </w:t>
      </w:r>
      <w:proofErr w:type="spellStart"/>
      <w:r w:rsidR="00850543" w:rsidRPr="00895F23">
        <w:rPr>
          <w:rFonts w:ascii="Arial" w:hAnsi="Arial" w:cs="Arial"/>
          <w:b/>
          <w:lang w:val="en-GB"/>
        </w:rPr>
        <w:t>Светски</w:t>
      </w:r>
      <w:proofErr w:type="spellEnd"/>
      <w:r w:rsidR="00850543" w:rsidRPr="00895F23">
        <w:rPr>
          <w:rFonts w:ascii="Arial" w:hAnsi="Arial" w:cs="Arial"/>
          <w:b/>
          <w:lang w:val="en-GB"/>
        </w:rPr>
        <w:t xml:space="preserve"> </w:t>
      </w:r>
      <w:proofErr w:type="spellStart"/>
      <w:r w:rsidR="00850543" w:rsidRPr="00895F23">
        <w:rPr>
          <w:rFonts w:ascii="Arial" w:hAnsi="Arial" w:cs="Arial"/>
          <w:b/>
          <w:lang w:val="en-GB"/>
        </w:rPr>
        <w:t>дан</w:t>
      </w:r>
      <w:proofErr w:type="spellEnd"/>
      <w:r w:rsidR="00850543" w:rsidRPr="00895F23">
        <w:rPr>
          <w:rFonts w:ascii="Arial" w:hAnsi="Arial" w:cs="Arial"/>
          <w:b/>
          <w:lang w:val="en-GB"/>
        </w:rPr>
        <w:t xml:space="preserve"> </w:t>
      </w:r>
      <w:proofErr w:type="spellStart"/>
      <w:r w:rsidR="00850543" w:rsidRPr="00895F23">
        <w:rPr>
          <w:rFonts w:ascii="Arial" w:hAnsi="Arial" w:cs="Arial"/>
          <w:b/>
          <w:lang w:val="en-GB"/>
        </w:rPr>
        <w:t>без</w:t>
      </w:r>
      <w:proofErr w:type="spellEnd"/>
      <w:r w:rsidR="00850543" w:rsidRPr="00895F23">
        <w:rPr>
          <w:rFonts w:ascii="Arial" w:hAnsi="Arial" w:cs="Arial"/>
          <w:b/>
          <w:lang w:val="en-GB"/>
        </w:rPr>
        <w:t xml:space="preserve"> </w:t>
      </w:r>
      <w:proofErr w:type="spellStart"/>
      <w:r w:rsidR="00850543" w:rsidRPr="00895F23">
        <w:rPr>
          <w:rFonts w:ascii="Arial" w:hAnsi="Arial" w:cs="Arial"/>
          <w:b/>
          <w:lang w:val="en-GB"/>
        </w:rPr>
        <w:t>дуванског</w:t>
      </w:r>
      <w:proofErr w:type="spellEnd"/>
      <w:r w:rsidR="00850543" w:rsidRPr="00895F23">
        <w:rPr>
          <w:rFonts w:ascii="Arial" w:hAnsi="Arial" w:cs="Arial"/>
          <w:b/>
          <w:lang w:val="en-GB"/>
        </w:rPr>
        <w:t xml:space="preserve"> </w:t>
      </w:r>
      <w:proofErr w:type="spellStart"/>
      <w:r w:rsidR="00850543" w:rsidRPr="00895F23">
        <w:rPr>
          <w:rFonts w:ascii="Arial" w:hAnsi="Arial" w:cs="Arial"/>
          <w:b/>
          <w:lang w:val="en-GB"/>
        </w:rPr>
        <w:t>дима</w:t>
      </w:r>
      <w:proofErr w:type="spellEnd"/>
      <w:r w:rsidR="00481A2F">
        <w:rPr>
          <w:rFonts w:ascii="Arial" w:hAnsi="Arial" w:cs="Arial"/>
          <w:lang w:val="en-GB"/>
        </w:rPr>
        <w:t xml:space="preserve"> </w:t>
      </w:r>
      <w:proofErr w:type="spellStart"/>
      <w:r w:rsidR="00481A2F">
        <w:rPr>
          <w:rFonts w:ascii="Arial" w:hAnsi="Arial" w:cs="Arial"/>
          <w:lang w:val="en-GB"/>
        </w:rPr>
        <w:t>обележ</w:t>
      </w:r>
      <w:proofErr w:type="spellEnd"/>
      <w:r w:rsidR="00481A2F">
        <w:rPr>
          <w:rFonts w:ascii="Arial" w:hAnsi="Arial" w:cs="Arial"/>
          <w:lang w:val="sr-Cyrl-CS"/>
        </w:rPr>
        <w:t>ен је</w:t>
      </w:r>
      <w:r w:rsidR="00850543" w:rsidRPr="00895F23">
        <w:rPr>
          <w:rFonts w:ascii="Arial" w:hAnsi="Arial" w:cs="Arial"/>
          <w:lang w:val="en-GB"/>
        </w:rPr>
        <w:t xml:space="preserve"> </w:t>
      </w:r>
      <w:proofErr w:type="spellStart"/>
      <w:r w:rsidR="00850543" w:rsidRPr="00895F23">
        <w:rPr>
          <w:rFonts w:ascii="Arial" w:hAnsi="Arial" w:cs="Arial"/>
          <w:lang w:val="en-GB"/>
        </w:rPr>
        <w:t>под</w:t>
      </w:r>
      <w:proofErr w:type="spellEnd"/>
      <w:r w:rsidR="00850543" w:rsidRPr="00895F23">
        <w:rPr>
          <w:rFonts w:ascii="Arial" w:hAnsi="Arial" w:cs="Arial"/>
          <w:lang w:val="en-GB"/>
        </w:rPr>
        <w:t xml:space="preserve"> </w:t>
      </w:r>
      <w:proofErr w:type="spellStart"/>
      <w:r w:rsidR="00850543" w:rsidRPr="00895F23">
        <w:rPr>
          <w:rFonts w:ascii="Arial" w:hAnsi="Arial" w:cs="Arial"/>
          <w:lang w:val="en-GB"/>
        </w:rPr>
        <w:t>слоганом</w:t>
      </w:r>
      <w:proofErr w:type="spellEnd"/>
      <w:r w:rsidR="00850543" w:rsidRPr="00895F23">
        <w:rPr>
          <w:rFonts w:ascii="Arial" w:hAnsi="Arial" w:cs="Arial"/>
          <w:lang w:val="en-GB"/>
        </w:rPr>
        <w:t xml:space="preserve"> </w:t>
      </w:r>
      <w:r w:rsidR="00850543" w:rsidRPr="00895F23">
        <w:rPr>
          <w:rFonts w:ascii="Arial" w:hAnsi="Arial" w:cs="Arial"/>
          <w:b/>
          <w:lang w:val="en-GB"/>
        </w:rPr>
        <w:t>„</w:t>
      </w:r>
      <w:proofErr w:type="spellStart"/>
      <w:r w:rsidR="00850543" w:rsidRPr="00895F23">
        <w:rPr>
          <w:rFonts w:ascii="Arial" w:hAnsi="Arial" w:cs="Arial"/>
          <w:b/>
          <w:lang w:val="en-GB"/>
        </w:rPr>
        <w:t>Дуван</w:t>
      </w:r>
      <w:proofErr w:type="spellEnd"/>
      <w:r w:rsidR="00850543" w:rsidRPr="00895F23">
        <w:rPr>
          <w:rFonts w:ascii="Arial" w:hAnsi="Arial" w:cs="Arial"/>
          <w:b/>
          <w:lang w:val="en-GB"/>
        </w:rPr>
        <w:t xml:space="preserve"> – </w:t>
      </w:r>
      <w:proofErr w:type="spellStart"/>
      <w:r w:rsidR="00850543" w:rsidRPr="00895F23">
        <w:rPr>
          <w:rFonts w:ascii="Arial" w:hAnsi="Arial" w:cs="Arial"/>
          <w:b/>
          <w:lang w:val="en-GB"/>
        </w:rPr>
        <w:t>претња</w:t>
      </w:r>
      <w:proofErr w:type="spellEnd"/>
      <w:r w:rsidR="00850543" w:rsidRPr="00895F23">
        <w:rPr>
          <w:rFonts w:ascii="Arial" w:hAnsi="Arial" w:cs="Arial"/>
          <w:b/>
          <w:lang w:val="en-GB"/>
        </w:rPr>
        <w:t xml:space="preserve"> </w:t>
      </w:r>
      <w:proofErr w:type="spellStart"/>
      <w:r w:rsidR="00850543" w:rsidRPr="00895F23">
        <w:rPr>
          <w:rFonts w:ascii="Arial" w:hAnsi="Arial" w:cs="Arial"/>
          <w:b/>
          <w:lang w:val="en-GB"/>
        </w:rPr>
        <w:t>развоју</w:t>
      </w:r>
      <w:proofErr w:type="spellEnd"/>
      <w:r w:rsidR="00850543" w:rsidRPr="00895F23">
        <w:rPr>
          <w:rFonts w:ascii="Arial" w:hAnsi="Arial" w:cs="Arial"/>
          <w:b/>
          <w:lang w:val="en-GB"/>
        </w:rPr>
        <w:t>”</w:t>
      </w:r>
      <w:r w:rsidR="00850543" w:rsidRPr="00895F23">
        <w:rPr>
          <w:rFonts w:ascii="Arial" w:hAnsi="Arial" w:cs="Arial"/>
          <w:lang w:val="en-GB"/>
        </w:rPr>
        <w:t xml:space="preserve">. </w:t>
      </w:r>
      <w:proofErr w:type="spellStart"/>
      <w:proofErr w:type="gramStart"/>
      <w:r w:rsidR="00850543" w:rsidRPr="00895F23">
        <w:rPr>
          <w:rFonts w:ascii="Arial" w:hAnsi="Arial" w:cs="Arial"/>
          <w:lang w:val="en-GB"/>
        </w:rPr>
        <w:t>Дувански</w:t>
      </w:r>
      <w:proofErr w:type="spellEnd"/>
      <w:r w:rsidR="00850543" w:rsidRPr="00895F23">
        <w:rPr>
          <w:rFonts w:ascii="Arial" w:hAnsi="Arial" w:cs="Arial"/>
          <w:lang w:val="en-GB"/>
        </w:rPr>
        <w:t xml:space="preserve"> </w:t>
      </w:r>
      <w:proofErr w:type="spellStart"/>
      <w:r w:rsidR="00850543" w:rsidRPr="00895F23">
        <w:rPr>
          <w:rFonts w:ascii="Arial" w:hAnsi="Arial" w:cs="Arial"/>
          <w:lang w:val="en-GB"/>
        </w:rPr>
        <w:t>дим</w:t>
      </w:r>
      <w:proofErr w:type="spellEnd"/>
      <w:r w:rsidR="00850543" w:rsidRPr="00895F23">
        <w:rPr>
          <w:rFonts w:ascii="Arial" w:hAnsi="Arial" w:cs="Arial"/>
          <w:lang w:val="en-GB"/>
        </w:rPr>
        <w:t xml:space="preserve"> </w:t>
      </w:r>
      <w:proofErr w:type="spellStart"/>
      <w:r w:rsidR="00850543" w:rsidRPr="00895F23">
        <w:rPr>
          <w:rFonts w:ascii="Arial" w:hAnsi="Arial" w:cs="Arial"/>
          <w:lang w:val="en-GB"/>
        </w:rPr>
        <w:t>је</w:t>
      </w:r>
      <w:proofErr w:type="spellEnd"/>
      <w:r w:rsidR="00850543" w:rsidRPr="00895F23">
        <w:rPr>
          <w:rFonts w:ascii="Arial" w:hAnsi="Arial" w:cs="Arial"/>
          <w:lang w:val="en-GB"/>
        </w:rPr>
        <w:t xml:space="preserve"> </w:t>
      </w:r>
      <w:proofErr w:type="spellStart"/>
      <w:r w:rsidR="00850543" w:rsidRPr="00895F23">
        <w:rPr>
          <w:rFonts w:ascii="Arial" w:hAnsi="Arial" w:cs="Arial"/>
          <w:lang w:val="en-GB"/>
        </w:rPr>
        <w:t>претња</w:t>
      </w:r>
      <w:proofErr w:type="spellEnd"/>
      <w:r w:rsidR="00850543" w:rsidRPr="00895F23">
        <w:rPr>
          <w:rFonts w:ascii="Arial" w:hAnsi="Arial" w:cs="Arial"/>
          <w:lang w:val="en-GB"/>
        </w:rPr>
        <w:t xml:space="preserve"> </w:t>
      </w:r>
      <w:proofErr w:type="spellStart"/>
      <w:r w:rsidR="00850543" w:rsidRPr="00895F23">
        <w:rPr>
          <w:rFonts w:ascii="Arial" w:hAnsi="Arial" w:cs="Arial"/>
          <w:lang w:val="en-GB"/>
        </w:rPr>
        <w:t>за</w:t>
      </w:r>
      <w:proofErr w:type="spellEnd"/>
      <w:r w:rsidR="00850543" w:rsidRPr="00895F23">
        <w:rPr>
          <w:rFonts w:ascii="Arial" w:hAnsi="Arial" w:cs="Arial"/>
          <w:lang w:val="en-GB"/>
        </w:rPr>
        <w:t xml:space="preserve"> </w:t>
      </w:r>
      <w:proofErr w:type="spellStart"/>
      <w:r w:rsidR="00850543" w:rsidRPr="00895F23">
        <w:rPr>
          <w:rFonts w:ascii="Arial" w:hAnsi="Arial" w:cs="Arial"/>
          <w:lang w:val="en-GB"/>
        </w:rPr>
        <w:t>одрживи</w:t>
      </w:r>
      <w:proofErr w:type="spellEnd"/>
      <w:r w:rsidR="00850543" w:rsidRPr="00895F23">
        <w:rPr>
          <w:rFonts w:ascii="Arial" w:hAnsi="Arial" w:cs="Arial"/>
          <w:lang w:val="en-GB"/>
        </w:rPr>
        <w:t xml:space="preserve"> </w:t>
      </w:r>
      <w:proofErr w:type="spellStart"/>
      <w:r w:rsidR="00850543" w:rsidRPr="00895F23">
        <w:rPr>
          <w:rFonts w:ascii="Arial" w:hAnsi="Arial" w:cs="Arial"/>
          <w:lang w:val="en-GB"/>
        </w:rPr>
        <w:t>развој</w:t>
      </w:r>
      <w:proofErr w:type="spellEnd"/>
      <w:r w:rsidR="00850543" w:rsidRPr="00895F23">
        <w:rPr>
          <w:rFonts w:ascii="Arial" w:hAnsi="Arial" w:cs="Arial"/>
          <w:lang w:val="en-GB"/>
        </w:rPr>
        <w:t xml:space="preserve">, </w:t>
      </w:r>
      <w:proofErr w:type="spellStart"/>
      <w:r w:rsidR="00850543" w:rsidRPr="00895F23">
        <w:rPr>
          <w:rFonts w:ascii="Arial" w:hAnsi="Arial" w:cs="Arial"/>
          <w:lang w:val="en-GB"/>
        </w:rPr>
        <w:t>за</w:t>
      </w:r>
      <w:proofErr w:type="spellEnd"/>
      <w:r w:rsidR="00850543" w:rsidRPr="00895F23">
        <w:rPr>
          <w:rFonts w:ascii="Arial" w:hAnsi="Arial" w:cs="Arial"/>
          <w:lang w:val="en-GB"/>
        </w:rPr>
        <w:t xml:space="preserve"> </w:t>
      </w:r>
      <w:proofErr w:type="spellStart"/>
      <w:r w:rsidR="00850543" w:rsidRPr="00895F23">
        <w:rPr>
          <w:rFonts w:ascii="Arial" w:hAnsi="Arial" w:cs="Arial"/>
          <w:lang w:val="en-GB"/>
        </w:rPr>
        <w:t>здравље</w:t>
      </w:r>
      <w:proofErr w:type="spellEnd"/>
      <w:r w:rsidR="00B4109A">
        <w:rPr>
          <w:rFonts w:ascii="Arial" w:hAnsi="Arial" w:cs="Arial"/>
          <w:lang w:val="en-GB"/>
        </w:rPr>
        <w:t xml:space="preserve"> и </w:t>
      </w:r>
      <w:proofErr w:type="spellStart"/>
      <w:r w:rsidR="00B4109A">
        <w:rPr>
          <w:rFonts w:ascii="Arial" w:hAnsi="Arial" w:cs="Arial"/>
          <w:lang w:val="en-GB"/>
        </w:rPr>
        <w:t>економско</w:t>
      </w:r>
      <w:proofErr w:type="spellEnd"/>
      <w:r w:rsidR="000B3938">
        <w:rPr>
          <w:rFonts w:ascii="Arial" w:hAnsi="Arial" w:cs="Arial"/>
          <w:lang w:val="sr-Cyrl-CS"/>
        </w:rPr>
        <w:tab/>
      </w:r>
      <w:proofErr w:type="spellStart"/>
      <w:r w:rsidR="00B4109A">
        <w:rPr>
          <w:rFonts w:ascii="Arial" w:hAnsi="Arial" w:cs="Arial"/>
          <w:lang w:val="en-GB"/>
        </w:rPr>
        <w:t>благостање</w:t>
      </w:r>
      <w:proofErr w:type="spellEnd"/>
      <w:r w:rsidR="00B4109A">
        <w:rPr>
          <w:rFonts w:ascii="Arial" w:hAnsi="Arial" w:cs="Arial"/>
          <w:lang w:val="en-GB"/>
        </w:rPr>
        <w:t xml:space="preserve"> </w:t>
      </w:r>
      <w:r w:rsidR="000B3938">
        <w:rPr>
          <w:rFonts w:ascii="Arial" w:hAnsi="Arial" w:cs="Arial"/>
          <w:lang w:val="sr-Cyrl-CS"/>
        </w:rPr>
        <w:tab/>
      </w:r>
      <w:proofErr w:type="spellStart"/>
      <w:r w:rsidR="00B4109A">
        <w:rPr>
          <w:rFonts w:ascii="Arial" w:hAnsi="Arial" w:cs="Arial"/>
          <w:lang w:val="en-GB"/>
        </w:rPr>
        <w:t>грађан</w:t>
      </w:r>
      <w:proofErr w:type="spellEnd"/>
      <w:r w:rsidR="00960480">
        <w:rPr>
          <w:rFonts w:ascii="Arial" w:hAnsi="Arial" w:cs="Arial"/>
          <w:lang w:val="sr-Cyrl-CS"/>
        </w:rPr>
        <w:t>а и један је од најзначајнијих фактора ризика који доводи до умирања људи, а који се може успешно отклонити.</w:t>
      </w:r>
      <w:proofErr w:type="gramEnd"/>
    </w:p>
    <w:p w:rsidR="00850543" w:rsidRPr="00895F23" w:rsidRDefault="00850543" w:rsidP="0066644C">
      <w:pPr>
        <w:pStyle w:val="ColorfulList-Accent11"/>
        <w:ind w:left="0" w:firstLine="720"/>
        <w:contextualSpacing/>
        <w:jc w:val="both"/>
        <w:rPr>
          <w:rFonts w:ascii="Arial" w:hAnsi="Arial" w:cs="Arial"/>
          <w:lang w:val="sr-Cyrl-CS"/>
        </w:rPr>
      </w:pPr>
      <w:r w:rsidRPr="00895F23">
        <w:rPr>
          <w:rFonts w:ascii="Arial" w:hAnsi="Arial" w:cs="Arial"/>
          <w:lang w:val="sr-Cyrl-CS"/>
        </w:rPr>
        <w:t>Црвени кр</w:t>
      </w:r>
      <w:r w:rsidR="00B4109A">
        <w:rPr>
          <w:rFonts w:ascii="Arial" w:hAnsi="Arial" w:cs="Arial"/>
          <w:lang w:val="sr-Cyrl-CS"/>
        </w:rPr>
        <w:t xml:space="preserve">ст </w:t>
      </w:r>
      <w:r w:rsidR="009F006F">
        <w:rPr>
          <w:rFonts w:ascii="Arial" w:hAnsi="Arial" w:cs="Arial"/>
          <w:lang w:val="sr-Cyrl-CS"/>
        </w:rPr>
        <w:t>Рача</w:t>
      </w:r>
      <w:r w:rsidR="00B4109A">
        <w:rPr>
          <w:rFonts w:ascii="Arial" w:hAnsi="Arial" w:cs="Arial"/>
          <w:lang w:val="sr-Cyrl-CS"/>
        </w:rPr>
        <w:t xml:space="preserve"> је у сарадњи са </w:t>
      </w:r>
      <w:r w:rsidR="009F006F">
        <w:rPr>
          <w:rFonts w:ascii="Arial" w:hAnsi="Arial" w:cs="Arial"/>
          <w:lang w:val="sr-Cyrl-CS"/>
        </w:rPr>
        <w:t>канцеларијом за младе у основној и средњој школи</w:t>
      </w:r>
      <w:r w:rsidRPr="00895F23">
        <w:rPr>
          <w:rFonts w:ascii="Arial" w:hAnsi="Arial" w:cs="Arial"/>
          <w:lang w:val="sr-Cyrl-CS"/>
        </w:rPr>
        <w:t xml:space="preserve"> обележио 31. мај- Светски д</w:t>
      </w:r>
      <w:r w:rsidR="0066644C">
        <w:rPr>
          <w:rFonts w:ascii="Arial" w:hAnsi="Arial" w:cs="Arial"/>
          <w:lang w:val="sr-Cyrl-CS"/>
        </w:rPr>
        <w:t>ан борбе против дуванског дима</w:t>
      </w:r>
      <w:r w:rsidRPr="00895F23">
        <w:rPr>
          <w:rFonts w:ascii="Arial" w:hAnsi="Arial" w:cs="Arial"/>
          <w:lang w:val="sr-Cyrl-CS"/>
        </w:rPr>
        <w:t xml:space="preserve"> на следећи начин:</w:t>
      </w:r>
    </w:p>
    <w:p w:rsidR="009F006F" w:rsidRPr="00895F23" w:rsidRDefault="009F006F" w:rsidP="009F006F">
      <w:pPr>
        <w:ind w:left="138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 средњој и основној је одрѕано предавање, док је у средњој школи одрѕана и акција ѕамене цигаре ѕа воће, док је на видео биму у ходнику био пуштен промотивни филм за ученике.</w:t>
      </w:r>
    </w:p>
    <w:p w:rsidR="0075646D" w:rsidRPr="00895F23" w:rsidRDefault="0075646D" w:rsidP="009A7286">
      <w:pPr>
        <w:pStyle w:val="Subtitle"/>
        <w:rPr>
          <w:rFonts w:ascii="Arial" w:hAnsi="Arial" w:cs="Arial"/>
          <w:b/>
          <w:bCs/>
          <w:i/>
          <w:iCs/>
          <w:sz w:val="24"/>
          <w:lang w:val="sr-Cyrl-CS"/>
        </w:rPr>
      </w:pPr>
      <w:r w:rsidRPr="00895F23">
        <w:rPr>
          <w:rFonts w:ascii="Arial" w:hAnsi="Arial" w:cs="Arial"/>
          <w:b/>
          <w:bCs/>
          <w:i/>
          <w:iCs/>
          <w:sz w:val="24"/>
          <w:lang w:val="sr-Cyrl-CS"/>
        </w:rPr>
        <w:t>Обележавање Светског дана срца</w:t>
      </w:r>
    </w:p>
    <w:p w:rsidR="00894C86" w:rsidRPr="00895F23" w:rsidRDefault="00894C86" w:rsidP="009A7286">
      <w:pPr>
        <w:pStyle w:val="ColorfulList-Accent11"/>
        <w:spacing w:after="200"/>
        <w:ind w:left="0" w:firstLine="720"/>
        <w:contextualSpacing/>
        <w:jc w:val="both"/>
        <w:rPr>
          <w:rFonts w:ascii="Arial" w:hAnsi="Arial" w:cs="Arial"/>
          <w:lang w:val="sr-Cyrl-CS"/>
        </w:rPr>
      </w:pPr>
      <w:r w:rsidRPr="00895F23">
        <w:rPr>
          <w:rFonts w:ascii="Arial" w:hAnsi="Arial" w:cs="Arial"/>
          <w:lang w:val="sr-Cyrl-CS"/>
        </w:rPr>
        <w:t>Од болести срца и крвних судова сваке године умре 17,3 милиона људи</w:t>
      </w:r>
      <w:r w:rsidR="00B4109A">
        <w:rPr>
          <w:rFonts w:ascii="Arial" w:hAnsi="Arial" w:cs="Arial"/>
          <w:lang w:val="sr-Cyrl-CS"/>
        </w:rPr>
        <w:t xml:space="preserve"> у свету</w:t>
      </w:r>
      <w:r w:rsidRPr="00895F23">
        <w:rPr>
          <w:rFonts w:ascii="Arial" w:hAnsi="Arial" w:cs="Arial"/>
          <w:lang w:val="sr-Cyrl-CS"/>
        </w:rPr>
        <w:t>, а превентивне активности могу да допринесу смањењу инциденце.Ове годи</w:t>
      </w:r>
      <w:r w:rsidR="00B4109A">
        <w:rPr>
          <w:rFonts w:ascii="Arial" w:hAnsi="Arial" w:cs="Arial"/>
          <w:lang w:val="sr-Cyrl-CS"/>
        </w:rPr>
        <w:t>не Светски дан срца обележен је</w:t>
      </w:r>
      <w:r w:rsidRPr="00895F23">
        <w:rPr>
          <w:rFonts w:ascii="Arial" w:hAnsi="Arial" w:cs="Arial"/>
          <w:lang w:val="sr-Cyrl-CS"/>
        </w:rPr>
        <w:t xml:space="preserve"> под слоганом </w:t>
      </w:r>
      <w:r w:rsidRPr="00895F23">
        <w:rPr>
          <w:rFonts w:ascii="Arial" w:hAnsi="Arial" w:cs="Arial"/>
          <w:b/>
          <w:lang w:val="sr-Cyrl-CS"/>
        </w:rPr>
        <w:t>„Ојачајте своје срце”</w:t>
      </w:r>
      <w:r w:rsidRPr="00895F23">
        <w:rPr>
          <w:rFonts w:ascii="Arial" w:hAnsi="Arial" w:cs="Arial"/>
          <w:lang w:val="sr-Cyrl-CS"/>
        </w:rPr>
        <w:t xml:space="preserve">, наглашавајући значај здравих стилова живота, као и значај превенције и контроле фактора ризика за настанак болести срца и крвних судова у свим популационим групама.  </w:t>
      </w:r>
    </w:p>
    <w:p w:rsidR="00894C86" w:rsidRPr="00895F23" w:rsidRDefault="00894C86" w:rsidP="009A7286">
      <w:pPr>
        <w:pStyle w:val="ColorfulList-Accent11"/>
        <w:spacing w:after="200"/>
        <w:ind w:left="0" w:firstLine="720"/>
        <w:contextualSpacing/>
        <w:jc w:val="both"/>
        <w:rPr>
          <w:rFonts w:ascii="Arial" w:hAnsi="Arial" w:cs="Arial"/>
          <w:bCs/>
          <w:lang w:val="ru-RU"/>
        </w:rPr>
      </w:pPr>
      <w:r w:rsidRPr="00895F23">
        <w:rPr>
          <w:rFonts w:ascii="Arial" w:hAnsi="Arial" w:cs="Arial"/>
          <w:lang w:val="sr-Cyrl-CS"/>
        </w:rPr>
        <w:t xml:space="preserve">Свакако је заблуда да од болести срца и крвних судова оболевају само старије особе, особе мушког пола и економски развијенији делови становништва. </w:t>
      </w:r>
      <w:r w:rsidR="00296293">
        <w:rPr>
          <w:rFonts w:ascii="Arial" w:hAnsi="Arial" w:cs="Arial"/>
          <w:lang w:val="sr-Cyrl-CS"/>
        </w:rPr>
        <w:t xml:space="preserve">Велики број становника </w:t>
      </w:r>
      <w:r w:rsidRPr="00895F23">
        <w:rPr>
          <w:rFonts w:ascii="Arial" w:hAnsi="Arial" w:cs="Arial"/>
          <w:lang w:val="sr-Cyrl-CS"/>
        </w:rPr>
        <w:t>наше планете није поштеђен од болести срца и крвних судова, без о</w:t>
      </w:r>
      <w:r w:rsidR="00296293">
        <w:rPr>
          <w:rFonts w:ascii="Arial" w:hAnsi="Arial" w:cs="Arial"/>
          <w:lang w:val="sr-Cyrl-CS"/>
        </w:rPr>
        <w:t xml:space="preserve">бзира на то где живи, </w:t>
      </w:r>
      <w:r w:rsidRPr="00895F23">
        <w:rPr>
          <w:rFonts w:ascii="Arial" w:hAnsi="Arial" w:cs="Arial"/>
          <w:lang w:val="sr-Cyrl-CS"/>
        </w:rPr>
        <w:t>на пол, узраст и социјално-економски статус.</w:t>
      </w:r>
      <w:proofErr w:type="spellStart"/>
      <w:r w:rsidRPr="00895F23">
        <w:rPr>
          <w:rFonts w:ascii="Arial" w:hAnsi="Arial" w:cs="Arial"/>
          <w:bCs/>
        </w:rPr>
        <w:t>Деца</w:t>
      </w:r>
      <w:proofErr w:type="spellEnd"/>
      <w:r w:rsidRPr="00895F23">
        <w:rPr>
          <w:rFonts w:ascii="Arial" w:hAnsi="Arial" w:cs="Arial"/>
          <w:bCs/>
        </w:rPr>
        <w:t xml:space="preserve"> </w:t>
      </w:r>
      <w:proofErr w:type="spellStart"/>
      <w:r w:rsidRPr="00895F23">
        <w:rPr>
          <w:rFonts w:ascii="Arial" w:hAnsi="Arial" w:cs="Arial"/>
          <w:bCs/>
        </w:rPr>
        <w:t>представљају</w:t>
      </w:r>
      <w:proofErr w:type="spellEnd"/>
      <w:r w:rsidRPr="00895F23">
        <w:rPr>
          <w:rFonts w:ascii="Arial" w:hAnsi="Arial" w:cs="Arial"/>
          <w:bCs/>
        </w:rPr>
        <w:t xml:space="preserve"> </w:t>
      </w:r>
      <w:proofErr w:type="spellStart"/>
      <w:r w:rsidRPr="00895F23">
        <w:rPr>
          <w:rFonts w:ascii="Arial" w:hAnsi="Arial" w:cs="Arial"/>
          <w:bCs/>
        </w:rPr>
        <w:t>посебно</w:t>
      </w:r>
      <w:proofErr w:type="spellEnd"/>
      <w:r w:rsidRPr="00895F23">
        <w:rPr>
          <w:rFonts w:ascii="Arial" w:hAnsi="Arial" w:cs="Arial"/>
          <w:bCs/>
        </w:rPr>
        <w:t xml:space="preserve"> </w:t>
      </w:r>
      <w:proofErr w:type="spellStart"/>
      <w:r w:rsidRPr="00895F23">
        <w:rPr>
          <w:rFonts w:ascii="Arial" w:hAnsi="Arial" w:cs="Arial"/>
          <w:bCs/>
        </w:rPr>
        <w:t>ризичну</w:t>
      </w:r>
      <w:proofErr w:type="spellEnd"/>
      <w:r w:rsidRPr="00895F23">
        <w:rPr>
          <w:rFonts w:ascii="Arial" w:hAnsi="Arial" w:cs="Arial"/>
          <w:bCs/>
        </w:rPr>
        <w:t xml:space="preserve"> </w:t>
      </w:r>
      <w:proofErr w:type="spellStart"/>
      <w:r w:rsidRPr="00895F23">
        <w:rPr>
          <w:rFonts w:ascii="Arial" w:hAnsi="Arial" w:cs="Arial"/>
          <w:bCs/>
        </w:rPr>
        <w:t>категорију</w:t>
      </w:r>
      <w:proofErr w:type="spellEnd"/>
      <w:r w:rsidRPr="00895F23">
        <w:rPr>
          <w:rFonts w:ascii="Arial" w:hAnsi="Arial" w:cs="Arial"/>
          <w:bCs/>
        </w:rPr>
        <w:t> </w:t>
      </w:r>
      <w:r w:rsidRPr="00895F23">
        <w:rPr>
          <w:rFonts w:ascii="Arial" w:hAnsi="Arial" w:cs="Arial"/>
          <w:bCs/>
          <w:lang w:val="ru-RU"/>
        </w:rPr>
        <w:t>за појаву болести срца и крвних судова.</w:t>
      </w:r>
    </w:p>
    <w:p w:rsidR="00894C86" w:rsidRDefault="00894C86" w:rsidP="009A7286">
      <w:pPr>
        <w:pStyle w:val="ColorfulList-Accent11"/>
        <w:spacing w:after="200"/>
        <w:ind w:left="0" w:firstLine="720"/>
        <w:contextualSpacing/>
        <w:jc w:val="both"/>
        <w:rPr>
          <w:rFonts w:ascii="Arial" w:hAnsi="Arial" w:cs="Arial"/>
          <w:bCs/>
          <w:lang w:val="sr-Cyrl-CS"/>
        </w:rPr>
      </w:pPr>
      <w:r w:rsidRPr="00895F23">
        <w:rPr>
          <w:rFonts w:ascii="Arial" w:hAnsi="Arial" w:cs="Arial"/>
          <w:bCs/>
          <w:lang w:val="ru-RU"/>
        </w:rPr>
        <w:t xml:space="preserve">Болести срца и крвних судова могу да се јаве и пре рођења, а ризик расте током детињства усвајењем лоших животних навика, као што су неправилна исхрана, недостатак физичке активности и изложеност дуванском диму. </w:t>
      </w:r>
      <w:r w:rsidRPr="00895F23">
        <w:rPr>
          <w:rFonts w:ascii="Arial" w:hAnsi="Arial" w:cs="Arial"/>
          <w:bCs/>
          <w:lang w:val="sr-Cyrl-CS"/>
        </w:rPr>
        <w:t xml:space="preserve">Превентивни програми, здрави избори </w:t>
      </w:r>
      <w:r w:rsidRPr="00895F23">
        <w:rPr>
          <w:rFonts w:ascii="Arial" w:hAnsi="Arial" w:cs="Arial"/>
          <w:bCs/>
          <w:lang w:val="sr-Cyrl-CS"/>
        </w:rPr>
        <w:lastRenderedPageBreak/>
        <w:t xml:space="preserve">за здраво срце могу да допринесу да се смртност услед болести срца и крвних судова до 2025. године смањи за 25%. </w:t>
      </w:r>
    </w:p>
    <w:p w:rsidR="003B33F5" w:rsidRPr="00895F23" w:rsidRDefault="003B33F5" w:rsidP="009A7286">
      <w:pPr>
        <w:pStyle w:val="ColorfulList-Accent11"/>
        <w:spacing w:after="200"/>
        <w:ind w:left="0" w:firstLine="720"/>
        <w:contextualSpacing/>
        <w:jc w:val="both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 w:val="sr-Cyrl-CS"/>
        </w:rPr>
        <w:t xml:space="preserve">Као при свакој акцији, </w:t>
      </w:r>
      <w:r w:rsidR="00E61DBC">
        <w:rPr>
          <w:rFonts w:ascii="Arial" w:hAnsi="Arial" w:cs="Arial"/>
          <w:bCs/>
          <w:lang w:val="sr-Cyrl-CS"/>
        </w:rPr>
        <w:t>и поводом обелезавања светског дана срца, на улицама Раче дељен је промотивни материјал, у сарадњи са канцеларијом за младе и нашим волонтерима.</w:t>
      </w:r>
    </w:p>
    <w:p w:rsidR="00960480" w:rsidRDefault="00960480" w:rsidP="009A7286">
      <w:pPr>
        <w:jc w:val="both"/>
        <w:rPr>
          <w:rFonts w:ascii="Arial" w:hAnsi="Arial" w:cs="Arial"/>
          <w:b/>
          <w:lang w:val="sr-Cyrl-CS"/>
        </w:rPr>
      </w:pPr>
    </w:p>
    <w:p w:rsidR="00960480" w:rsidRDefault="00960480" w:rsidP="009A7286">
      <w:pPr>
        <w:jc w:val="both"/>
        <w:rPr>
          <w:rFonts w:ascii="Arial" w:hAnsi="Arial" w:cs="Arial"/>
          <w:b/>
          <w:lang w:val="sr-Cyrl-CS"/>
        </w:rPr>
      </w:pPr>
    </w:p>
    <w:p w:rsidR="00960480" w:rsidRDefault="00960480" w:rsidP="009A7286">
      <w:pPr>
        <w:jc w:val="both"/>
        <w:rPr>
          <w:rFonts w:ascii="Arial" w:hAnsi="Arial" w:cs="Arial"/>
          <w:b/>
          <w:lang w:val="sr-Cyrl-CS"/>
        </w:rPr>
      </w:pPr>
    </w:p>
    <w:p w:rsidR="00960480" w:rsidRPr="00960480" w:rsidRDefault="00960480" w:rsidP="009A7286">
      <w:pPr>
        <w:jc w:val="both"/>
        <w:rPr>
          <w:rFonts w:ascii="Arial" w:hAnsi="Arial" w:cs="Arial"/>
          <w:b/>
          <w:lang w:val="sr-Cyrl-CS"/>
        </w:rPr>
      </w:pPr>
    </w:p>
    <w:p w:rsidR="00605A80" w:rsidRPr="00895F23" w:rsidRDefault="00605A80" w:rsidP="00605A80">
      <w:pPr>
        <w:pStyle w:val="Subtitle"/>
        <w:rPr>
          <w:rFonts w:ascii="Arial" w:hAnsi="Arial" w:cs="Arial"/>
          <w:b/>
          <w:bCs/>
          <w:i/>
          <w:iCs/>
          <w:sz w:val="24"/>
          <w:lang w:val="sr-Cyrl-CS"/>
        </w:rPr>
      </w:pPr>
      <w:r w:rsidRPr="00895F23">
        <w:rPr>
          <w:rFonts w:ascii="Arial" w:hAnsi="Arial" w:cs="Arial"/>
          <w:b/>
          <w:bCs/>
          <w:i/>
          <w:iCs/>
          <w:sz w:val="24"/>
          <w:lang w:val="sr-Cyrl-CS"/>
        </w:rPr>
        <w:t xml:space="preserve">Активности на превенцији болести зависности </w:t>
      </w:r>
    </w:p>
    <w:p w:rsidR="00605A80" w:rsidRPr="00895F23" w:rsidRDefault="009A7286" w:rsidP="00605A80">
      <w:pPr>
        <w:pStyle w:val="Subtitle"/>
        <w:ind w:firstLine="567"/>
        <w:rPr>
          <w:rFonts w:ascii="Arial" w:hAnsi="Arial" w:cs="Arial"/>
          <w:sz w:val="24"/>
          <w:lang w:val="sr-Cyrl-CS"/>
        </w:rPr>
      </w:pPr>
      <w:r>
        <w:rPr>
          <w:rFonts w:ascii="Arial" w:hAnsi="Arial" w:cs="Arial"/>
          <w:sz w:val="24"/>
          <w:lang w:val="sr-Cyrl-CS"/>
        </w:rPr>
        <w:t xml:space="preserve">Црвени крст </w:t>
      </w:r>
      <w:r w:rsidR="00605A80" w:rsidRPr="00895F23">
        <w:rPr>
          <w:rFonts w:ascii="Arial" w:hAnsi="Arial" w:cs="Arial"/>
          <w:sz w:val="24"/>
          <w:lang w:val="sr-Cyrl-CS"/>
        </w:rPr>
        <w:t>ради на подизању свести грађана о штетности злоупотребе психоактивних супстанци. Превенција болести зависности међу младима један је од важних циљева Црвеног крста  који се спроводи кроз превентивно-едукативне садржаје.</w:t>
      </w:r>
    </w:p>
    <w:p w:rsidR="00605A80" w:rsidRPr="00895F23" w:rsidRDefault="00605A80" w:rsidP="00605A80">
      <w:pPr>
        <w:ind w:firstLine="720"/>
        <w:jc w:val="both"/>
        <w:rPr>
          <w:rFonts w:ascii="Arial" w:hAnsi="Arial" w:cs="Arial"/>
          <w:bCs/>
          <w:iCs/>
          <w:lang w:val="sr-Cyrl-CS"/>
        </w:rPr>
      </w:pPr>
      <w:r w:rsidRPr="00895F23">
        <w:rPr>
          <w:rFonts w:ascii="Arial" w:hAnsi="Arial" w:cs="Arial"/>
          <w:bCs/>
          <w:iCs/>
          <w:lang w:val="sr-Cyrl-CS"/>
        </w:rPr>
        <w:t>У току 201</w:t>
      </w:r>
      <w:r w:rsidR="005164C3">
        <w:rPr>
          <w:rFonts w:ascii="Arial" w:hAnsi="Arial" w:cs="Arial"/>
          <w:bCs/>
          <w:iCs/>
        </w:rPr>
        <w:t>8</w:t>
      </w:r>
      <w:r w:rsidRPr="00895F23">
        <w:rPr>
          <w:rFonts w:ascii="Arial" w:hAnsi="Arial" w:cs="Arial"/>
          <w:bCs/>
          <w:iCs/>
          <w:lang w:val="sr-Cyrl-CS"/>
        </w:rPr>
        <w:t xml:space="preserve">. године у сарадњи </w:t>
      </w:r>
      <w:r w:rsidR="00B4109A">
        <w:rPr>
          <w:rFonts w:ascii="Arial" w:hAnsi="Arial" w:cs="Arial"/>
          <w:bCs/>
          <w:iCs/>
          <w:lang w:val="sr-Cyrl-CS"/>
        </w:rPr>
        <w:t>са средњим, основним школама и Д</w:t>
      </w:r>
      <w:r w:rsidRPr="00895F23">
        <w:rPr>
          <w:rFonts w:ascii="Arial" w:hAnsi="Arial" w:cs="Arial"/>
          <w:bCs/>
          <w:iCs/>
          <w:lang w:val="sr-Cyrl-CS"/>
        </w:rPr>
        <w:t>омом здравља</w:t>
      </w:r>
      <w:r w:rsidR="00B4109A">
        <w:rPr>
          <w:rFonts w:ascii="Arial" w:hAnsi="Arial" w:cs="Arial"/>
          <w:bCs/>
          <w:iCs/>
          <w:lang w:val="sr-Cyrl-CS"/>
        </w:rPr>
        <w:t>,</w:t>
      </w:r>
      <w:r w:rsidRPr="00895F23">
        <w:rPr>
          <w:rFonts w:ascii="Arial" w:hAnsi="Arial" w:cs="Arial"/>
          <w:bCs/>
          <w:iCs/>
          <w:lang w:val="sr-Cyrl-CS"/>
        </w:rPr>
        <w:t xml:space="preserve"> организов</w:t>
      </w:r>
      <w:r w:rsidR="00B4109A">
        <w:rPr>
          <w:rFonts w:ascii="Arial" w:hAnsi="Arial" w:cs="Arial"/>
          <w:bCs/>
          <w:iCs/>
          <w:lang w:val="sr-Cyrl-CS"/>
        </w:rPr>
        <w:t xml:space="preserve">ано </w:t>
      </w:r>
      <w:r w:rsidRPr="00895F23">
        <w:rPr>
          <w:rFonts w:ascii="Arial" w:hAnsi="Arial" w:cs="Arial"/>
          <w:bCs/>
          <w:iCs/>
          <w:lang w:val="sr-Cyrl-CS"/>
        </w:rPr>
        <w:t>је више вршњачких едукација везано за болести зависности (наркоманија,алкохолизам, пушење).Ове активности су посебно бил</w:t>
      </w:r>
      <w:r w:rsidR="00DA06A8">
        <w:rPr>
          <w:rFonts w:ascii="Arial" w:hAnsi="Arial" w:cs="Arial"/>
          <w:bCs/>
          <w:iCs/>
          <w:lang w:val="sr-Cyrl-CS"/>
        </w:rPr>
        <w:t>е појачане током новембра</w:t>
      </w:r>
      <w:r w:rsidRPr="00895F23">
        <w:rPr>
          <w:rFonts w:ascii="Arial" w:hAnsi="Arial" w:cs="Arial"/>
          <w:bCs/>
          <w:iCs/>
          <w:lang w:val="sr-Cyrl-CS"/>
        </w:rPr>
        <w:t xml:space="preserve"> пошто је </w:t>
      </w:r>
      <w:r w:rsidR="00DA06A8">
        <w:rPr>
          <w:rFonts w:ascii="Arial" w:hAnsi="Arial" w:cs="Arial"/>
          <w:bCs/>
          <w:iCs/>
          <w:lang w:val="sr-Cyrl-CS"/>
        </w:rPr>
        <w:t>то М</w:t>
      </w:r>
      <w:r w:rsidRPr="00895F23">
        <w:rPr>
          <w:rFonts w:ascii="Arial" w:hAnsi="Arial" w:cs="Arial"/>
          <w:bCs/>
          <w:iCs/>
          <w:lang w:val="sr-Cyrl-CS"/>
        </w:rPr>
        <w:t xml:space="preserve">есец борбе против болести зависности. У школама су ученици </w:t>
      </w:r>
      <w:r w:rsidR="00DA06A8">
        <w:rPr>
          <w:rFonts w:ascii="Arial" w:hAnsi="Arial" w:cs="Arial"/>
          <w:bCs/>
          <w:iCs/>
          <w:lang w:val="sr-Cyrl-CS"/>
        </w:rPr>
        <w:t>припремали презентације, паное и</w:t>
      </w:r>
      <w:r w:rsidRPr="00895F23">
        <w:rPr>
          <w:rFonts w:ascii="Arial" w:hAnsi="Arial" w:cs="Arial"/>
          <w:bCs/>
          <w:iCs/>
          <w:lang w:val="sr-Cyrl-CS"/>
        </w:rPr>
        <w:t>организовали радионице и трибине.</w:t>
      </w:r>
    </w:p>
    <w:p w:rsidR="00F8081C" w:rsidRPr="00895F23" w:rsidRDefault="00073C72" w:rsidP="006E55AA">
      <w:pPr>
        <w:pStyle w:val="Subtitle"/>
        <w:rPr>
          <w:rFonts w:ascii="Arial" w:hAnsi="Arial" w:cs="Arial"/>
          <w:b/>
          <w:bCs/>
          <w:i/>
          <w:iCs/>
          <w:sz w:val="24"/>
          <w:lang w:val="sr-Cyrl-CS"/>
        </w:rPr>
      </w:pPr>
      <w:r w:rsidRPr="00895F23">
        <w:rPr>
          <w:rFonts w:ascii="Arial" w:hAnsi="Arial" w:cs="Arial"/>
          <w:b/>
          <w:bCs/>
          <w:i/>
          <w:iCs/>
          <w:sz w:val="24"/>
          <w:lang w:val="sr-Cyrl-CS"/>
        </w:rPr>
        <w:t>Обележавање Светског АИДС дана</w:t>
      </w:r>
    </w:p>
    <w:p w:rsidR="00DA06A8" w:rsidRDefault="00F8081C" w:rsidP="00F8081C">
      <w:pPr>
        <w:pStyle w:val="ColorfulList-Accent11"/>
        <w:spacing w:after="200"/>
        <w:ind w:left="0" w:firstLine="720"/>
        <w:contextualSpacing/>
        <w:jc w:val="both"/>
        <w:rPr>
          <w:rFonts w:ascii="Arial" w:hAnsi="Arial" w:cs="Arial"/>
          <w:lang w:val="sr-Cyrl-CS"/>
        </w:rPr>
      </w:pPr>
      <w:proofErr w:type="spellStart"/>
      <w:proofErr w:type="gramStart"/>
      <w:r w:rsidRPr="00895F23">
        <w:rPr>
          <w:rFonts w:ascii="Arial" w:hAnsi="Arial" w:cs="Arial"/>
        </w:rPr>
        <w:t>Сваке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године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Црвени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крст</w:t>
      </w:r>
      <w:proofErr w:type="spellEnd"/>
      <w:r w:rsidRPr="00895F23">
        <w:rPr>
          <w:rFonts w:ascii="Arial" w:hAnsi="Arial" w:cs="Arial"/>
        </w:rPr>
        <w:t xml:space="preserve"> </w:t>
      </w:r>
      <w:r w:rsidR="00F65F3C">
        <w:rPr>
          <w:rFonts w:ascii="Arial" w:hAnsi="Arial" w:cs="Arial"/>
          <w:lang w:val="sr-Cyrl-CS"/>
        </w:rPr>
        <w:t>Рача</w:t>
      </w:r>
      <w:proofErr w:type="spellStart"/>
      <w:r w:rsidRPr="00895F23">
        <w:rPr>
          <w:rFonts w:ascii="Arial" w:hAnsi="Arial" w:cs="Arial"/>
        </w:rPr>
        <w:t>је</w:t>
      </w:r>
      <w:proofErr w:type="spellEnd"/>
      <w:r w:rsidRPr="00895F23">
        <w:rPr>
          <w:rFonts w:ascii="Arial" w:hAnsi="Arial" w:cs="Arial"/>
        </w:rPr>
        <w:t xml:space="preserve"> у </w:t>
      </w:r>
      <w:proofErr w:type="spellStart"/>
      <w:r w:rsidRPr="00895F23">
        <w:rPr>
          <w:rFonts w:ascii="Arial" w:hAnsi="Arial" w:cs="Arial"/>
        </w:rPr>
        <w:t>сарадњи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са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својим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партнерима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на</w:t>
      </w:r>
      <w:proofErr w:type="spellEnd"/>
      <w:r w:rsidRPr="00895F23">
        <w:rPr>
          <w:rFonts w:ascii="Arial" w:hAnsi="Arial" w:cs="Arial"/>
        </w:rPr>
        <w:t xml:space="preserve"> </w:t>
      </w:r>
      <w:r w:rsidRPr="00895F23">
        <w:rPr>
          <w:rFonts w:ascii="Arial" w:hAnsi="Arial" w:cs="Arial"/>
          <w:lang w:val="sr-Cyrl-CS"/>
        </w:rPr>
        <w:t>л</w:t>
      </w:r>
      <w:proofErr w:type="spellStart"/>
      <w:r w:rsidRPr="00895F23">
        <w:rPr>
          <w:rFonts w:ascii="Arial" w:hAnsi="Arial" w:cs="Arial"/>
        </w:rPr>
        <w:t>окалном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нивоу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обележава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Светски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дан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борбе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против</w:t>
      </w:r>
      <w:proofErr w:type="spellEnd"/>
      <w:r w:rsidRPr="00895F23">
        <w:rPr>
          <w:rFonts w:ascii="Arial" w:hAnsi="Arial" w:cs="Arial"/>
        </w:rPr>
        <w:t xml:space="preserve"> ХИВ-а 1.децембар.</w:t>
      </w:r>
      <w:proofErr w:type="gramEnd"/>
    </w:p>
    <w:p w:rsidR="00F8081C" w:rsidRPr="00895F23" w:rsidRDefault="00F8081C" w:rsidP="00F8081C">
      <w:pPr>
        <w:pStyle w:val="ColorfulList-Accent11"/>
        <w:spacing w:after="200"/>
        <w:ind w:left="0" w:firstLine="720"/>
        <w:contextualSpacing/>
        <w:jc w:val="both"/>
        <w:rPr>
          <w:rFonts w:ascii="Arial" w:hAnsi="Arial" w:cs="Arial"/>
          <w:lang w:val="sr-Cyrl-CS"/>
        </w:rPr>
      </w:pPr>
      <w:r w:rsidRPr="00895F23">
        <w:rPr>
          <w:rFonts w:ascii="Arial" w:hAnsi="Arial" w:cs="Arial"/>
          <w:lang w:val="sr-Latn-CS"/>
        </w:rPr>
        <w:t>Светски</w:t>
      </w:r>
      <w:r w:rsidRPr="00895F23">
        <w:rPr>
          <w:rFonts w:ascii="Arial" w:hAnsi="Arial" w:cs="Arial"/>
        </w:rPr>
        <w:t> </w:t>
      </w:r>
      <w:r w:rsidRPr="00895F23">
        <w:rPr>
          <w:rFonts w:ascii="Arial" w:hAnsi="Arial" w:cs="Arial"/>
          <w:lang w:val="sr-Latn-CS"/>
        </w:rPr>
        <w:t>дан окупља људе </w:t>
      </w:r>
      <w:proofErr w:type="spellStart"/>
      <w:r w:rsidRPr="00895F23">
        <w:rPr>
          <w:rFonts w:ascii="Arial" w:hAnsi="Arial" w:cs="Arial"/>
        </w:rPr>
        <w:t>широм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света</w:t>
      </w:r>
      <w:proofErr w:type="spellEnd"/>
      <w:r w:rsidRPr="00895F23">
        <w:rPr>
          <w:rFonts w:ascii="Arial" w:hAnsi="Arial" w:cs="Arial"/>
          <w:lang w:val="sr-Latn-CS"/>
        </w:rPr>
        <w:t xml:space="preserve"> са циљем подизања </w:t>
      </w:r>
      <w:proofErr w:type="spellStart"/>
      <w:r w:rsidRPr="00895F23">
        <w:rPr>
          <w:rFonts w:ascii="Arial" w:hAnsi="Arial" w:cs="Arial"/>
        </w:rPr>
        <w:t>свести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јавности</w:t>
      </w:r>
      <w:proofErr w:type="spellEnd"/>
      <w:r w:rsidRPr="00895F23">
        <w:rPr>
          <w:rFonts w:ascii="Arial" w:hAnsi="Arial" w:cs="Arial"/>
          <w:lang w:val="sr-Latn-CS"/>
        </w:rPr>
        <w:t> </w:t>
      </w:r>
      <w:r w:rsidRPr="00895F23">
        <w:rPr>
          <w:rFonts w:ascii="Arial" w:hAnsi="Arial" w:cs="Arial"/>
        </w:rPr>
        <w:t xml:space="preserve">у </w:t>
      </w:r>
      <w:proofErr w:type="spellStart"/>
      <w:r w:rsidRPr="00895F23">
        <w:rPr>
          <w:rFonts w:ascii="Arial" w:hAnsi="Arial" w:cs="Arial"/>
        </w:rPr>
        <w:t>вези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са</w:t>
      </w:r>
      <w:proofErr w:type="spellEnd"/>
      <w:r w:rsidRPr="00895F23">
        <w:rPr>
          <w:rFonts w:ascii="Arial" w:hAnsi="Arial" w:cs="Arial"/>
        </w:rPr>
        <w:t> </w:t>
      </w:r>
      <w:r w:rsidRPr="00895F23">
        <w:rPr>
          <w:rFonts w:ascii="Arial" w:hAnsi="Arial" w:cs="Arial"/>
          <w:lang w:val="sr-Latn-CS"/>
        </w:rPr>
        <w:t>ХИВ пандемиј</w:t>
      </w:r>
      <w:proofErr w:type="spellStart"/>
      <w:r w:rsidRPr="00895F23">
        <w:rPr>
          <w:rFonts w:ascii="Arial" w:hAnsi="Arial" w:cs="Arial"/>
        </w:rPr>
        <w:t>ом</w:t>
      </w:r>
      <w:proofErr w:type="spellEnd"/>
      <w:r w:rsidRPr="00895F23">
        <w:rPr>
          <w:rFonts w:ascii="Arial" w:hAnsi="Arial" w:cs="Arial"/>
          <w:lang w:val="sr-Latn-CS"/>
        </w:rPr>
        <w:t> и демонстрира међународну солидарност.</w:t>
      </w:r>
      <w:proofErr w:type="spellStart"/>
      <w:r w:rsidRPr="00895F23">
        <w:rPr>
          <w:rFonts w:ascii="Arial" w:hAnsi="Arial" w:cs="Arial"/>
        </w:rPr>
        <w:t>Ов</w:t>
      </w:r>
      <w:r w:rsidR="00DA06A8">
        <w:rPr>
          <w:rFonts w:ascii="Arial" w:hAnsi="Arial" w:cs="Arial"/>
        </w:rPr>
        <w:t>огодишња</w:t>
      </w:r>
      <w:proofErr w:type="spellEnd"/>
      <w:r w:rsidR="00DA06A8">
        <w:rPr>
          <w:rFonts w:ascii="Arial" w:hAnsi="Arial" w:cs="Arial"/>
        </w:rPr>
        <w:t xml:space="preserve"> </w:t>
      </w:r>
      <w:proofErr w:type="spellStart"/>
      <w:r w:rsidR="00DA06A8">
        <w:rPr>
          <w:rFonts w:ascii="Arial" w:hAnsi="Arial" w:cs="Arial"/>
        </w:rPr>
        <w:t>национална</w:t>
      </w:r>
      <w:proofErr w:type="spellEnd"/>
      <w:r w:rsidR="00DA06A8">
        <w:rPr>
          <w:rFonts w:ascii="Arial" w:hAnsi="Arial" w:cs="Arial"/>
        </w:rPr>
        <w:t xml:space="preserve"> </w:t>
      </w:r>
      <w:proofErr w:type="spellStart"/>
      <w:r w:rsidR="00DA06A8">
        <w:rPr>
          <w:rFonts w:ascii="Arial" w:hAnsi="Arial" w:cs="Arial"/>
        </w:rPr>
        <w:t>кампања</w:t>
      </w:r>
      <w:proofErr w:type="spellEnd"/>
      <w:r w:rsidR="00DA06A8">
        <w:rPr>
          <w:rFonts w:ascii="Arial" w:hAnsi="Arial" w:cs="Arial"/>
        </w:rPr>
        <w:t xml:space="preserve"> 1.децемб</w:t>
      </w:r>
      <w:r w:rsidR="00DA06A8">
        <w:rPr>
          <w:rFonts w:ascii="Arial" w:hAnsi="Arial" w:cs="Arial"/>
          <w:lang w:val="sr-Cyrl-CS"/>
        </w:rPr>
        <w:t>ра</w:t>
      </w:r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има</w:t>
      </w:r>
      <w:proofErr w:type="spellEnd"/>
      <w:r w:rsidR="00DA06A8">
        <w:rPr>
          <w:rFonts w:ascii="Arial" w:hAnsi="Arial" w:cs="Arial"/>
          <w:lang w:val="sr-Cyrl-CS"/>
        </w:rPr>
        <w:t>ла је</w:t>
      </w:r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слоган</w:t>
      </w:r>
      <w:proofErr w:type="spellEnd"/>
      <w:r w:rsidRPr="00895F23">
        <w:rPr>
          <w:rFonts w:ascii="Arial" w:hAnsi="Arial" w:cs="Arial"/>
        </w:rPr>
        <w:t xml:space="preserve"> </w:t>
      </w:r>
      <w:r w:rsidRPr="00895F23">
        <w:rPr>
          <w:rFonts w:ascii="Arial" w:hAnsi="Arial" w:cs="Arial"/>
          <w:b/>
        </w:rPr>
        <w:t>„</w:t>
      </w:r>
      <w:proofErr w:type="spellStart"/>
      <w:r w:rsidRPr="00895F23">
        <w:rPr>
          <w:rFonts w:ascii="Arial" w:hAnsi="Arial" w:cs="Arial"/>
          <w:b/>
        </w:rPr>
        <w:t>Тестирај</w:t>
      </w:r>
      <w:proofErr w:type="spellEnd"/>
      <w:r w:rsidRPr="00895F23">
        <w:rPr>
          <w:rFonts w:ascii="Arial" w:hAnsi="Arial" w:cs="Arial"/>
          <w:b/>
        </w:rPr>
        <w:t xml:space="preserve"> </w:t>
      </w:r>
      <w:proofErr w:type="spellStart"/>
      <w:r w:rsidRPr="00895F23">
        <w:rPr>
          <w:rFonts w:ascii="Arial" w:hAnsi="Arial" w:cs="Arial"/>
          <w:b/>
        </w:rPr>
        <w:t>се</w:t>
      </w:r>
      <w:proofErr w:type="spellEnd"/>
      <w:r w:rsidRPr="00895F23">
        <w:rPr>
          <w:rFonts w:ascii="Arial" w:hAnsi="Arial" w:cs="Arial"/>
          <w:b/>
        </w:rPr>
        <w:t xml:space="preserve"> </w:t>
      </w:r>
      <w:proofErr w:type="spellStart"/>
      <w:r w:rsidRPr="00895F23">
        <w:rPr>
          <w:rFonts w:ascii="Arial" w:hAnsi="Arial" w:cs="Arial"/>
          <w:b/>
        </w:rPr>
        <w:t>на</w:t>
      </w:r>
      <w:proofErr w:type="spellEnd"/>
      <w:r w:rsidRPr="00895F23">
        <w:rPr>
          <w:rFonts w:ascii="Arial" w:hAnsi="Arial" w:cs="Arial"/>
          <w:b/>
        </w:rPr>
        <w:t xml:space="preserve"> ХИВ, </w:t>
      </w:r>
      <w:proofErr w:type="spellStart"/>
      <w:r w:rsidRPr="00895F23">
        <w:rPr>
          <w:rFonts w:ascii="Arial" w:hAnsi="Arial" w:cs="Arial"/>
          <w:b/>
        </w:rPr>
        <w:t>јер</w:t>
      </w:r>
      <w:proofErr w:type="spellEnd"/>
      <w:r w:rsidRPr="00895F23">
        <w:rPr>
          <w:rFonts w:ascii="Arial" w:hAnsi="Arial" w:cs="Arial"/>
          <w:b/>
        </w:rPr>
        <w:t xml:space="preserve"> </w:t>
      </w:r>
      <w:proofErr w:type="spellStart"/>
      <w:r w:rsidRPr="00895F23">
        <w:rPr>
          <w:rFonts w:ascii="Arial" w:hAnsi="Arial" w:cs="Arial"/>
          <w:b/>
        </w:rPr>
        <w:t>је</w:t>
      </w:r>
      <w:proofErr w:type="spellEnd"/>
      <w:r w:rsidRPr="00895F23">
        <w:rPr>
          <w:rFonts w:ascii="Arial" w:hAnsi="Arial" w:cs="Arial"/>
          <w:b/>
        </w:rPr>
        <w:t xml:space="preserve"> </w:t>
      </w:r>
      <w:proofErr w:type="spellStart"/>
      <w:r w:rsidRPr="00895F23">
        <w:rPr>
          <w:rFonts w:ascii="Arial" w:hAnsi="Arial" w:cs="Arial"/>
          <w:b/>
        </w:rPr>
        <w:t>важно</w:t>
      </w:r>
      <w:proofErr w:type="spellEnd"/>
      <w:r w:rsidRPr="00895F23">
        <w:rPr>
          <w:rFonts w:ascii="Arial" w:hAnsi="Arial" w:cs="Arial"/>
          <w:b/>
        </w:rPr>
        <w:t xml:space="preserve"> </w:t>
      </w:r>
      <w:proofErr w:type="spellStart"/>
      <w:r w:rsidRPr="00895F23">
        <w:rPr>
          <w:rFonts w:ascii="Arial" w:hAnsi="Arial" w:cs="Arial"/>
          <w:b/>
        </w:rPr>
        <w:t>да</w:t>
      </w:r>
      <w:proofErr w:type="spellEnd"/>
      <w:r w:rsidRPr="00895F23">
        <w:rPr>
          <w:rFonts w:ascii="Arial" w:hAnsi="Arial" w:cs="Arial"/>
          <w:b/>
        </w:rPr>
        <w:t xml:space="preserve"> </w:t>
      </w:r>
      <w:proofErr w:type="spellStart"/>
      <w:r w:rsidRPr="00895F23">
        <w:rPr>
          <w:rFonts w:ascii="Arial" w:hAnsi="Arial" w:cs="Arial"/>
          <w:b/>
        </w:rPr>
        <w:t>знаш</w:t>
      </w:r>
      <w:proofErr w:type="spellEnd"/>
      <w:r w:rsidR="009A7286">
        <w:rPr>
          <w:rFonts w:ascii="Arial" w:hAnsi="Arial" w:cs="Arial"/>
          <w:b/>
          <w:lang w:val="sr-Cyrl-CS"/>
        </w:rPr>
        <w:t>“</w:t>
      </w:r>
      <w:r w:rsidRPr="00895F23">
        <w:rPr>
          <w:rFonts w:ascii="Arial" w:hAnsi="Arial" w:cs="Arial"/>
        </w:rPr>
        <w:t>.</w:t>
      </w:r>
    </w:p>
    <w:p w:rsidR="00DA06A8" w:rsidRDefault="00F8081C" w:rsidP="006A1F47">
      <w:pPr>
        <w:pStyle w:val="ColorfulList-Accent11"/>
        <w:spacing w:after="200"/>
        <w:ind w:left="0" w:firstLine="720"/>
        <w:contextualSpacing/>
        <w:jc w:val="both"/>
        <w:rPr>
          <w:rFonts w:ascii="Arial" w:hAnsi="Arial" w:cs="Arial"/>
          <w:lang w:val="sr-Cyrl-CS"/>
        </w:rPr>
      </w:pPr>
      <w:proofErr w:type="spellStart"/>
      <w:proofErr w:type="gramStart"/>
      <w:r w:rsidRPr="00895F23">
        <w:rPr>
          <w:rFonts w:ascii="Arial" w:hAnsi="Arial" w:cs="Arial"/>
        </w:rPr>
        <w:t>Светски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дан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је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прилика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да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се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искористи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снага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социјалне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промене</w:t>
      </w:r>
      <w:proofErr w:type="spellEnd"/>
      <w:r w:rsidRPr="00895F23">
        <w:rPr>
          <w:rFonts w:ascii="Arial" w:hAnsi="Arial" w:cs="Arial"/>
        </w:rPr>
        <w:t xml:space="preserve">, </w:t>
      </w:r>
      <w:proofErr w:type="spellStart"/>
      <w:r w:rsidRPr="00895F23">
        <w:rPr>
          <w:rFonts w:ascii="Arial" w:hAnsi="Arial" w:cs="Arial"/>
        </w:rPr>
        <w:t>при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чему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се</w:t>
      </w:r>
      <w:proofErr w:type="spellEnd"/>
      <w:r w:rsidRPr="00895F23">
        <w:rPr>
          <w:rFonts w:ascii="Arial" w:hAnsi="Arial" w:cs="Arial"/>
        </w:rPr>
        <w:t xml:space="preserve"> у </w:t>
      </w:r>
      <w:proofErr w:type="spellStart"/>
      <w:r w:rsidRPr="00895F23">
        <w:rPr>
          <w:rFonts w:ascii="Arial" w:hAnsi="Arial" w:cs="Arial"/>
        </w:rPr>
        <w:t>први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план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стављајупојединциса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циљем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попуњавања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препознатих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мањкавостиуодговору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на</w:t>
      </w:r>
      <w:proofErr w:type="spellEnd"/>
      <w:r w:rsidRPr="00895F23">
        <w:rPr>
          <w:rFonts w:ascii="Arial" w:hAnsi="Arial" w:cs="Arial"/>
        </w:rPr>
        <w:t> ХИВ/</w:t>
      </w:r>
      <w:r w:rsidRPr="00895F23">
        <w:rPr>
          <w:rFonts w:ascii="Arial" w:hAnsi="Arial" w:cs="Arial"/>
          <w:lang w:val="sr-Latn-CS"/>
        </w:rPr>
        <w:t>АИДС</w:t>
      </w:r>
      <w:r w:rsidRPr="00895F23">
        <w:rPr>
          <w:rFonts w:ascii="Arial" w:hAnsi="Arial" w:cs="Arial"/>
          <w:lang w:val="fr-FR"/>
        </w:rPr>
        <w:t>,</w:t>
      </w:r>
      <w:r w:rsidRPr="00895F23">
        <w:rPr>
          <w:rFonts w:ascii="Arial" w:hAnsi="Arial" w:cs="Arial"/>
        </w:rPr>
        <w:t> </w:t>
      </w:r>
      <w:proofErr w:type="spellStart"/>
      <w:r w:rsidRPr="00895F23">
        <w:rPr>
          <w:rFonts w:ascii="Arial" w:hAnsi="Arial" w:cs="Arial"/>
        </w:rPr>
        <w:t>посебно</w:t>
      </w:r>
      <w:proofErr w:type="spellEnd"/>
      <w:r w:rsidRPr="00895F23">
        <w:rPr>
          <w:rFonts w:ascii="Arial" w:hAnsi="Arial" w:cs="Arial"/>
        </w:rPr>
        <w:t xml:space="preserve"> у </w:t>
      </w:r>
      <w:proofErr w:type="spellStart"/>
      <w:r w:rsidRPr="00895F23">
        <w:rPr>
          <w:rFonts w:ascii="Arial" w:hAnsi="Arial" w:cs="Arial"/>
        </w:rPr>
        <w:t>области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превенције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међу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особама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под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повећаним</w:t>
      </w:r>
      <w:proofErr w:type="spellEnd"/>
      <w:r w:rsidRPr="00895F23">
        <w:rPr>
          <w:rFonts w:ascii="Arial" w:hAnsi="Arial" w:cs="Arial"/>
        </w:rPr>
        <w:t xml:space="preserve"> </w:t>
      </w:r>
      <w:proofErr w:type="spellStart"/>
      <w:r w:rsidRPr="00895F23">
        <w:rPr>
          <w:rFonts w:ascii="Arial" w:hAnsi="Arial" w:cs="Arial"/>
        </w:rPr>
        <w:t>ризиком</w:t>
      </w:r>
      <w:proofErr w:type="spellEnd"/>
      <w:r w:rsidRPr="00895F23">
        <w:rPr>
          <w:rFonts w:ascii="Arial" w:hAnsi="Arial" w:cs="Arial"/>
        </w:rPr>
        <w:t>.</w:t>
      </w:r>
      <w:proofErr w:type="gramEnd"/>
    </w:p>
    <w:p w:rsidR="00DA06A8" w:rsidRDefault="00DA06A8" w:rsidP="006A1F47">
      <w:pPr>
        <w:pStyle w:val="ColorfulList-Accent11"/>
        <w:spacing w:after="200"/>
        <w:ind w:left="0" w:firstLine="720"/>
        <w:contextualSpacing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Црвени крст </w:t>
      </w:r>
      <w:r w:rsidR="00F65F3C">
        <w:rPr>
          <w:rFonts w:ascii="Arial" w:hAnsi="Arial" w:cs="Arial"/>
          <w:lang w:val="sr-Cyrl-CS"/>
        </w:rPr>
        <w:t>Рача</w:t>
      </w:r>
      <w:r>
        <w:rPr>
          <w:rFonts w:ascii="Arial" w:hAnsi="Arial" w:cs="Arial"/>
          <w:lang w:val="sr-Cyrl-CS"/>
        </w:rPr>
        <w:t xml:space="preserve"> је упутио</w:t>
      </w:r>
      <w:r w:rsidR="00F8081C" w:rsidRPr="00895F23">
        <w:rPr>
          <w:rFonts w:ascii="Arial" w:hAnsi="Arial" w:cs="Arial"/>
          <w:lang w:val="sr-Cyrl-CS"/>
        </w:rPr>
        <w:t xml:space="preserve">  доп</w:t>
      </w:r>
      <w:r>
        <w:rPr>
          <w:rFonts w:ascii="Arial" w:hAnsi="Arial" w:cs="Arial"/>
          <w:lang w:val="sr-Cyrl-CS"/>
        </w:rPr>
        <w:t>исе  основним и средњим школама</w:t>
      </w:r>
      <w:r w:rsidR="00F8081C" w:rsidRPr="00895F23">
        <w:rPr>
          <w:rFonts w:ascii="Arial" w:hAnsi="Arial" w:cs="Arial"/>
          <w:lang w:val="sr-Cyrl-CS"/>
        </w:rPr>
        <w:t xml:space="preserve"> да на  часу грађанског или биологије причају  о </w:t>
      </w:r>
      <w:r>
        <w:rPr>
          <w:rFonts w:ascii="Arial" w:hAnsi="Arial" w:cs="Arial"/>
          <w:lang w:val="sr-Cyrl-CS"/>
        </w:rPr>
        <w:t>наведеном дану и припреме паное</w:t>
      </w:r>
      <w:r w:rsidR="00F8081C" w:rsidRPr="00895F23">
        <w:rPr>
          <w:rFonts w:ascii="Arial" w:hAnsi="Arial" w:cs="Arial"/>
          <w:lang w:val="sr-Cyrl-CS"/>
        </w:rPr>
        <w:t xml:space="preserve">. </w:t>
      </w:r>
    </w:p>
    <w:p w:rsidR="00F65F3C" w:rsidRDefault="00F65F3C" w:rsidP="006A1F47">
      <w:pPr>
        <w:pStyle w:val="ColorfulList-Accent11"/>
        <w:spacing w:after="200"/>
        <w:ind w:left="0" w:firstLine="720"/>
        <w:contextualSpacing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У средњој школи реализовано је предавање, у коме су учествовали професори и ученици, а у ходнику школе је био </w:t>
      </w:r>
      <w:r w:rsidR="00E61DBC">
        <w:rPr>
          <w:rFonts w:ascii="Arial" w:hAnsi="Arial" w:cs="Arial"/>
          <w:lang w:val="sr-Cyrl-CS"/>
        </w:rPr>
        <w:t>пано са нашим волонтерима који су делили флајере.</w:t>
      </w:r>
    </w:p>
    <w:p w:rsidR="00970AA7" w:rsidRPr="00895F23" w:rsidRDefault="00970AA7" w:rsidP="001A3B8A">
      <w:pPr>
        <w:ind w:firstLine="720"/>
        <w:jc w:val="both"/>
        <w:rPr>
          <w:rFonts w:ascii="Arial" w:hAnsi="Arial" w:cs="Arial"/>
          <w:lang w:val="sr-Cyrl-CS"/>
        </w:rPr>
      </w:pPr>
    </w:p>
    <w:p w:rsidR="00073C72" w:rsidRPr="009A7286" w:rsidRDefault="00073C72" w:rsidP="009A7286">
      <w:pPr>
        <w:spacing w:after="200" w:line="276" w:lineRule="auto"/>
        <w:contextualSpacing/>
        <w:rPr>
          <w:rFonts w:ascii="Arial" w:hAnsi="Arial" w:cs="Arial"/>
          <w:b/>
          <w:lang w:val="sr-Cyrl-CS"/>
        </w:rPr>
      </w:pPr>
      <w:r w:rsidRPr="00895F23">
        <w:rPr>
          <w:rFonts w:ascii="Arial" w:hAnsi="Arial" w:cs="Arial"/>
          <w:b/>
          <w:lang w:val="sr-Cyrl-CS"/>
        </w:rPr>
        <w:t>ПОДМЛАДАК И ОМЛАДИНА</w:t>
      </w:r>
    </w:p>
    <w:p w:rsidR="00073C72" w:rsidRPr="009A7286" w:rsidRDefault="00073C72" w:rsidP="00073C72">
      <w:pPr>
        <w:rPr>
          <w:rFonts w:ascii="Arial" w:hAnsi="Arial" w:cs="Arial"/>
          <w:i/>
          <w:lang w:val="sr-Cyrl-CS"/>
        </w:rPr>
      </w:pPr>
      <w:r w:rsidRPr="009A7286">
        <w:rPr>
          <w:rFonts w:ascii="Arial" w:hAnsi="Arial" w:cs="Arial"/>
          <w:i/>
          <w:lang w:val="sr-Cyrl-CS"/>
        </w:rPr>
        <w:t>(Правни основ:Закон о Црвеном крсту Србије, члан 6,7,9,13,14,15 и 16. Закона</w:t>
      </w:r>
      <w:r w:rsidR="00BD2740">
        <w:rPr>
          <w:rFonts w:ascii="Arial" w:hAnsi="Arial" w:cs="Arial"/>
          <w:i/>
          <w:lang w:val="sr-Cyrl-CS"/>
        </w:rPr>
        <w:t>.</w:t>
      </w:r>
      <w:r w:rsidRPr="009A7286">
        <w:rPr>
          <w:rFonts w:ascii="Arial" w:hAnsi="Arial" w:cs="Arial"/>
          <w:i/>
          <w:lang w:val="sr-Cyrl-CS"/>
        </w:rPr>
        <w:t>)</w:t>
      </w:r>
    </w:p>
    <w:p w:rsidR="00073C72" w:rsidRPr="00895F23" w:rsidRDefault="00073C72" w:rsidP="00073C72">
      <w:pPr>
        <w:pStyle w:val="Subtitle"/>
        <w:rPr>
          <w:rFonts w:ascii="Arial" w:hAnsi="Arial" w:cs="Arial"/>
          <w:b/>
          <w:bCs/>
          <w:i/>
          <w:iCs/>
          <w:sz w:val="24"/>
          <w:lang w:val="sr-Cyrl-CS"/>
        </w:rPr>
      </w:pPr>
    </w:p>
    <w:p w:rsidR="00073C72" w:rsidRPr="009A7286" w:rsidRDefault="00073C72" w:rsidP="00073C72">
      <w:pPr>
        <w:pStyle w:val="Subtitle"/>
        <w:rPr>
          <w:rFonts w:ascii="Arial" w:hAnsi="Arial" w:cs="Arial"/>
          <w:b/>
          <w:bCs/>
          <w:i/>
          <w:iCs/>
          <w:sz w:val="24"/>
          <w:lang w:val="sr-Cyrl-CS"/>
        </w:rPr>
      </w:pPr>
      <w:r w:rsidRPr="00895F23">
        <w:rPr>
          <w:rFonts w:ascii="Arial" w:hAnsi="Arial" w:cs="Arial"/>
          <w:b/>
          <w:bCs/>
          <w:i/>
          <w:iCs/>
          <w:sz w:val="24"/>
          <w:lang w:val="sr-Cyrl-CS"/>
        </w:rPr>
        <w:t>Безбедност деце у саобраћају</w:t>
      </w:r>
    </w:p>
    <w:p w:rsidR="00BD2740" w:rsidRDefault="002520A0" w:rsidP="009A7286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 основној школи л</w:t>
      </w:r>
      <w:r w:rsidR="00BD2740">
        <w:rPr>
          <w:rFonts w:ascii="Arial" w:hAnsi="Arial" w:cs="Arial"/>
          <w:lang w:val="sr-Cyrl-CS"/>
        </w:rPr>
        <w:t>ице запослено у Црвеном  крсту</w:t>
      </w:r>
      <w:r>
        <w:rPr>
          <w:rFonts w:ascii="Arial" w:hAnsi="Arial" w:cs="Arial"/>
          <w:lang w:val="sr-Cyrl-CS"/>
        </w:rPr>
        <w:t xml:space="preserve"> је</w:t>
      </w:r>
      <w:r w:rsidR="00B7626C">
        <w:rPr>
          <w:rFonts w:ascii="Arial" w:hAnsi="Arial" w:cs="Arial"/>
          <w:lang w:val="sr-Cyrl-CS"/>
        </w:rPr>
        <w:t xml:space="preserve"> </w:t>
      </w:r>
      <w:r w:rsidR="001F3520" w:rsidRPr="00895F23">
        <w:rPr>
          <w:rFonts w:ascii="Arial" w:hAnsi="Arial" w:cs="Arial"/>
          <w:lang w:val="sr-Cyrl-CS"/>
        </w:rPr>
        <w:t>својим краћим излагањем упознало ученике</w:t>
      </w:r>
      <w:r>
        <w:rPr>
          <w:rFonts w:ascii="Arial" w:hAnsi="Arial" w:cs="Arial"/>
          <w:lang w:val="sr-Cyrl-CS"/>
        </w:rPr>
        <w:t xml:space="preserve"> школе</w:t>
      </w:r>
      <w:r w:rsidR="001F3520" w:rsidRPr="00895F23">
        <w:rPr>
          <w:rFonts w:ascii="Arial" w:hAnsi="Arial" w:cs="Arial"/>
          <w:lang w:val="sr-Cyrl-CS"/>
        </w:rPr>
        <w:t xml:space="preserve"> са основним активностима Црвеног крста и </w:t>
      </w:r>
      <w:r w:rsidR="00BD2740">
        <w:rPr>
          <w:rFonts w:ascii="Arial" w:hAnsi="Arial" w:cs="Arial"/>
          <w:lang w:val="sr-Cyrl-CS"/>
        </w:rPr>
        <w:t xml:space="preserve">Основним </w:t>
      </w:r>
      <w:r w:rsidR="001F3520" w:rsidRPr="00895F23">
        <w:rPr>
          <w:rFonts w:ascii="Arial" w:hAnsi="Arial" w:cs="Arial"/>
          <w:lang w:val="sr-Cyrl-CS"/>
        </w:rPr>
        <w:t>принципима</w:t>
      </w:r>
      <w:r w:rsidR="00BD2740">
        <w:rPr>
          <w:rFonts w:ascii="Arial" w:hAnsi="Arial" w:cs="Arial"/>
          <w:lang w:val="sr-Cyrl-CS"/>
        </w:rPr>
        <w:t xml:space="preserve"> Црвеног крста</w:t>
      </w:r>
      <w:r w:rsidR="001F3520" w:rsidRPr="00895F23">
        <w:rPr>
          <w:rFonts w:ascii="Arial" w:hAnsi="Arial" w:cs="Arial"/>
          <w:lang w:val="sr-Cyrl-CS"/>
        </w:rPr>
        <w:t>, а потом је саобраћај</w:t>
      </w:r>
      <w:r w:rsidR="00BD2740">
        <w:rPr>
          <w:rFonts w:ascii="Arial" w:hAnsi="Arial" w:cs="Arial"/>
          <w:lang w:val="sr-Cyrl-CS"/>
        </w:rPr>
        <w:t>ни полицајац одржао предавање о</w:t>
      </w:r>
      <w:r w:rsidR="001F3520" w:rsidRPr="00895F23">
        <w:rPr>
          <w:rFonts w:ascii="Arial" w:hAnsi="Arial" w:cs="Arial"/>
          <w:lang w:val="sr-Cyrl-CS"/>
        </w:rPr>
        <w:t xml:space="preserve"> основним правилима понашања пешака-учесника у саобраћају</w:t>
      </w:r>
      <w:r w:rsidR="000A2A93" w:rsidRPr="00895F23">
        <w:rPr>
          <w:rFonts w:ascii="Arial" w:hAnsi="Arial" w:cs="Arial"/>
          <w:lang w:val="sr-Cyrl-CS"/>
        </w:rPr>
        <w:t>.</w:t>
      </w:r>
    </w:p>
    <w:p w:rsidR="00073C72" w:rsidRPr="00895F23" w:rsidRDefault="00073C72" w:rsidP="00073C72">
      <w:pPr>
        <w:pStyle w:val="Subtitle"/>
        <w:ind w:firstLine="720"/>
        <w:rPr>
          <w:rFonts w:ascii="Arial" w:hAnsi="Arial" w:cs="Arial"/>
          <w:sz w:val="24"/>
          <w:lang w:val="sr-Cyrl-CS"/>
        </w:rPr>
      </w:pPr>
    </w:p>
    <w:p w:rsidR="009F15F2" w:rsidRPr="00895F23" w:rsidRDefault="009F15F2" w:rsidP="009F15F2">
      <w:pPr>
        <w:rPr>
          <w:rFonts w:ascii="Arial" w:hAnsi="Arial" w:cs="Arial"/>
          <w:b/>
          <w:i/>
          <w:lang w:val="sr-Cyrl-CS"/>
        </w:rPr>
      </w:pPr>
      <w:r w:rsidRPr="00895F23">
        <w:rPr>
          <w:rFonts w:ascii="Arial" w:hAnsi="Arial" w:cs="Arial"/>
          <w:b/>
          <w:i/>
          <w:lang w:val="sr-Cyrl-CS"/>
        </w:rPr>
        <w:t>Промоција хуманих вредности</w:t>
      </w:r>
    </w:p>
    <w:p w:rsidR="00701E62" w:rsidRDefault="009F15F2" w:rsidP="009F15F2">
      <w:pPr>
        <w:jc w:val="both"/>
        <w:rPr>
          <w:rFonts w:ascii="Arial" w:hAnsi="Arial" w:cs="Arial"/>
          <w:lang w:val="sr-Cyrl-CS"/>
        </w:rPr>
      </w:pPr>
      <w:r w:rsidRPr="00895F23">
        <w:rPr>
          <w:rFonts w:ascii="Arial" w:hAnsi="Arial" w:cs="Arial"/>
          <w:lang w:val="sr-Cyrl-CS"/>
        </w:rPr>
        <w:t xml:space="preserve">    Овај п</w:t>
      </w:r>
      <w:r w:rsidR="00BD2740">
        <w:rPr>
          <w:rFonts w:ascii="Arial" w:hAnsi="Arial" w:cs="Arial"/>
          <w:lang w:val="sr-Cyrl-CS"/>
        </w:rPr>
        <w:t>рограм се реализује</w:t>
      </w:r>
      <w:r w:rsidR="005164C3">
        <w:rPr>
          <w:rFonts w:ascii="Arial" w:hAnsi="Arial" w:cs="Arial"/>
          <w:lang w:val="sr-Cyrl-CS"/>
        </w:rPr>
        <w:t xml:space="preserve"> од септембра 201</w:t>
      </w:r>
      <w:r w:rsidR="005164C3">
        <w:rPr>
          <w:rFonts w:ascii="Arial" w:hAnsi="Arial" w:cs="Arial"/>
        </w:rPr>
        <w:t>8</w:t>
      </w:r>
      <w:r w:rsidR="00BD2740">
        <w:rPr>
          <w:rFonts w:ascii="Arial" w:hAnsi="Arial" w:cs="Arial"/>
          <w:lang w:val="sr-Cyrl-CS"/>
        </w:rPr>
        <w:t>.</w:t>
      </w:r>
      <w:r w:rsidR="00EB6776">
        <w:rPr>
          <w:rFonts w:ascii="Arial" w:hAnsi="Arial" w:cs="Arial"/>
          <w:lang w:val="sr-Cyrl-CS"/>
        </w:rPr>
        <w:t xml:space="preserve"> године.Реализују </w:t>
      </w:r>
      <w:r w:rsidRPr="00895F23">
        <w:rPr>
          <w:rFonts w:ascii="Arial" w:hAnsi="Arial" w:cs="Arial"/>
          <w:lang w:val="sr-Cyrl-CS"/>
        </w:rPr>
        <w:t xml:space="preserve">га </w:t>
      </w:r>
      <w:r w:rsidR="00EF7E14">
        <w:rPr>
          <w:rFonts w:ascii="Arial" w:hAnsi="Arial" w:cs="Arial"/>
          <w:lang w:val="sr-Cyrl-CS"/>
        </w:rPr>
        <w:t>едукатори.</w:t>
      </w:r>
    </w:p>
    <w:p w:rsidR="009F15F2" w:rsidRDefault="00701E62" w:rsidP="00FE2462">
      <w:pPr>
        <w:ind w:firstLine="720"/>
        <w:jc w:val="both"/>
        <w:rPr>
          <w:rFonts w:ascii="Arial" w:hAnsi="Arial" w:cs="Arial"/>
          <w:b/>
          <w:i/>
          <w:lang w:val="sr-Cyrl-CS"/>
        </w:rPr>
      </w:pPr>
      <w:r>
        <w:rPr>
          <w:rFonts w:ascii="Arial" w:hAnsi="Arial" w:cs="Arial"/>
          <w:lang w:val="sr-Cyrl-CS"/>
        </w:rPr>
        <w:t xml:space="preserve">Програм се спроводи </w:t>
      </w:r>
      <w:r w:rsidR="009F15F2" w:rsidRPr="00895F23">
        <w:rPr>
          <w:rFonts w:ascii="Arial" w:hAnsi="Arial" w:cs="Arial"/>
          <w:lang w:val="sr-Cyrl-CS"/>
        </w:rPr>
        <w:t xml:space="preserve">у </w:t>
      </w:r>
      <w:r w:rsidR="00FE2462">
        <w:rPr>
          <w:rFonts w:ascii="Arial" w:hAnsi="Arial" w:cs="Arial"/>
          <w:lang w:val="sr-Cyrl-CS"/>
        </w:rPr>
        <w:t>средњој</w:t>
      </w:r>
      <w:r w:rsidR="009F15F2" w:rsidRPr="00895F23">
        <w:rPr>
          <w:rFonts w:ascii="Arial" w:hAnsi="Arial" w:cs="Arial"/>
          <w:lang w:val="sr-Cyrl-CS"/>
        </w:rPr>
        <w:t xml:space="preserve"> </w:t>
      </w:r>
      <w:r w:rsidR="00B62542">
        <w:rPr>
          <w:rFonts w:ascii="Arial" w:hAnsi="Arial" w:cs="Arial"/>
          <w:lang w:val="sr-Cyrl-CS"/>
        </w:rPr>
        <w:t>ш</w:t>
      </w:r>
      <w:r w:rsidR="009F15F2" w:rsidRPr="00895F23">
        <w:rPr>
          <w:rFonts w:ascii="Arial" w:hAnsi="Arial" w:cs="Arial"/>
          <w:lang w:val="sr-Cyrl-CS"/>
        </w:rPr>
        <w:t xml:space="preserve">коли </w:t>
      </w:r>
      <w:r w:rsidR="00EF7E14">
        <w:rPr>
          <w:rFonts w:ascii="Arial" w:hAnsi="Arial" w:cs="Arial"/>
          <w:lang w:val="sr-Cyrl-CS"/>
        </w:rPr>
        <w:t>у Рачи</w:t>
      </w:r>
      <w:r w:rsidR="009F15F2" w:rsidRPr="00895F23">
        <w:rPr>
          <w:rFonts w:ascii="Arial" w:hAnsi="Arial" w:cs="Arial"/>
          <w:lang w:val="sr-Cyrl-CS"/>
        </w:rPr>
        <w:t xml:space="preserve"> за ученике ч</w:t>
      </w:r>
      <w:r w:rsidR="00FE2462">
        <w:rPr>
          <w:rFonts w:ascii="Arial" w:hAnsi="Arial" w:cs="Arial"/>
          <w:lang w:val="sr-Cyrl-CS"/>
        </w:rPr>
        <w:t>етврте године.</w:t>
      </w:r>
    </w:p>
    <w:p w:rsidR="001563EB" w:rsidRPr="00895F23" w:rsidRDefault="001563EB" w:rsidP="00DF3317">
      <w:pPr>
        <w:pStyle w:val="Subtitle"/>
        <w:rPr>
          <w:rFonts w:ascii="Arial" w:hAnsi="Arial" w:cs="Arial"/>
          <w:b/>
          <w:bCs/>
          <w:i/>
          <w:sz w:val="24"/>
          <w:lang w:val="sr-Cyrl-CS"/>
        </w:rPr>
      </w:pPr>
    </w:p>
    <w:p w:rsidR="0043693C" w:rsidRPr="00895F23" w:rsidRDefault="00073C72" w:rsidP="00DF3317">
      <w:pPr>
        <w:pStyle w:val="Subtitle"/>
        <w:rPr>
          <w:rFonts w:ascii="Arial" w:hAnsi="Arial" w:cs="Arial"/>
          <w:b/>
          <w:bCs/>
          <w:i/>
          <w:sz w:val="24"/>
          <w:lang w:val="sr-Cyrl-CS"/>
        </w:rPr>
      </w:pPr>
      <w:r w:rsidRPr="00895F23">
        <w:rPr>
          <w:rFonts w:ascii="Arial" w:hAnsi="Arial" w:cs="Arial"/>
          <w:b/>
          <w:bCs/>
          <w:i/>
          <w:sz w:val="24"/>
          <w:lang w:val="sr-Cyrl-CS"/>
        </w:rPr>
        <w:t>Трка за  срећније детињство</w:t>
      </w:r>
    </w:p>
    <w:p w:rsidR="0043693C" w:rsidRPr="00895F23" w:rsidRDefault="004124DB" w:rsidP="009A7286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Црвени крст </w:t>
      </w:r>
      <w:r w:rsidR="00E61DBC">
        <w:rPr>
          <w:rFonts w:ascii="Arial" w:hAnsi="Arial" w:cs="Arial"/>
          <w:lang w:val="sr-Cyrl-CS"/>
        </w:rPr>
        <w:t>Рача</w:t>
      </w:r>
      <w:r w:rsidR="005164C3">
        <w:rPr>
          <w:rFonts w:ascii="Arial" w:hAnsi="Arial" w:cs="Arial"/>
          <w:lang w:val="sr-Cyrl-CS"/>
        </w:rPr>
        <w:t xml:space="preserve"> је и 201</w:t>
      </w:r>
      <w:r w:rsidR="005164C3">
        <w:rPr>
          <w:rFonts w:ascii="Arial" w:hAnsi="Arial" w:cs="Arial"/>
        </w:rPr>
        <w:t>8</w:t>
      </w:r>
      <w:r>
        <w:rPr>
          <w:rFonts w:ascii="Arial" w:hAnsi="Arial" w:cs="Arial"/>
          <w:lang w:val="sr-Cyrl-CS"/>
        </w:rPr>
        <w:t>. године реализовао „Трку</w:t>
      </w:r>
      <w:r w:rsidR="0043693C" w:rsidRPr="00895F23">
        <w:rPr>
          <w:rFonts w:ascii="Arial" w:hAnsi="Arial" w:cs="Arial"/>
          <w:lang w:val="sr-Cyrl-CS"/>
        </w:rPr>
        <w:t xml:space="preserve"> за срећније детињство“ са слоганом </w:t>
      </w:r>
      <w:r w:rsidR="0043693C" w:rsidRPr="00895F23">
        <w:rPr>
          <w:rFonts w:ascii="Arial" w:hAnsi="Arial" w:cs="Arial"/>
          <w:b/>
          <w:lang w:val="sr-Cyrl-CS"/>
        </w:rPr>
        <w:t>„Имамо циљ дођи на старт</w:t>
      </w:r>
      <w:r w:rsidR="0043693C" w:rsidRPr="00895F23">
        <w:rPr>
          <w:rFonts w:ascii="Arial" w:hAnsi="Arial" w:cs="Arial"/>
          <w:lang w:val="sr-Cyrl-CS"/>
        </w:rPr>
        <w:t xml:space="preserve">“  тако што </w:t>
      </w:r>
      <w:r w:rsidR="009F14BE">
        <w:rPr>
          <w:rFonts w:ascii="Arial" w:hAnsi="Arial" w:cs="Arial"/>
          <w:lang w:val="sr-Cyrl-CS"/>
        </w:rPr>
        <w:t>су основна школа,</w:t>
      </w:r>
      <w:r w:rsidR="00EF7E14">
        <w:rPr>
          <w:rFonts w:ascii="Arial" w:hAnsi="Arial" w:cs="Arial"/>
          <w:lang w:val="sr-Cyrl-CS"/>
        </w:rPr>
        <w:t xml:space="preserve"> предшко</w:t>
      </w:r>
      <w:r w:rsidR="009F14BE">
        <w:rPr>
          <w:rFonts w:ascii="Arial" w:hAnsi="Arial" w:cs="Arial"/>
          <w:lang w:val="sr-Cyrl-CS"/>
        </w:rPr>
        <w:t>лска установа, и средња школа  обавештене да могу</w:t>
      </w:r>
      <w:r w:rsidR="00F055F3">
        <w:rPr>
          <w:rFonts w:ascii="Arial" w:hAnsi="Arial" w:cs="Arial"/>
          <w:lang w:val="sr-Cyrl-CS"/>
        </w:rPr>
        <w:t xml:space="preserve"> преузети материјал (постере и учесничке бројеве</w:t>
      </w:r>
      <w:r w:rsidR="009F14BE">
        <w:rPr>
          <w:rFonts w:ascii="Arial" w:hAnsi="Arial" w:cs="Arial"/>
          <w:lang w:val="sr-Cyrl-CS"/>
        </w:rPr>
        <w:t xml:space="preserve"> у Црвеном крсту).</w:t>
      </w:r>
      <w:r w:rsidR="0043693C" w:rsidRPr="00895F23">
        <w:rPr>
          <w:rFonts w:ascii="Arial" w:hAnsi="Arial" w:cs="Arial"/>
          <w:lang w:val="sr-Cyrl-CS"/>
        </w:rPr>
        <w:t xml:space="preserve"> </w:t>
      </w:r>
    </w:p>
    <w:p w:rsidR="0043693C" w:rsidRDefault="009F14BE" w:rsidP="009A728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lastRenderedPageBreak/>
        <w:t xml:space="preserve"> Учествовало је једна</w:t>
      </w:r>
      <w:r w:rsidR="00EF7E14">
        <w:rPr>
          <w:rFonts w:ascii="Arial" w:hAnsi="Arial" w:cs="Arial"/>
          <w:lang w:val="sr-Cyrl-CS"/>
        </w:rPr>
        <w:t xml:space="preserve"> основна</w:t>
      </w:r>
      <w:r>
        <w:rPr>
          <w:rFonts w:ascii="Arial" w:hAnsi="Arial" w:cs="Arial"/>
          <w:lang w:val="sr-Cyrl-CS"/>
        </w:rPr>
        <w:t xml:space="preserve"> школа,</w:t>
      </w:r>
      <w:r w:rsidR="0043693C" w:rsidRPr="00895F23">
        <w:rPr>
          <w:rFonts w:ascii="Arial" w:hAnsi="Arial" w:cs="Arial"/>
          <w:lang w:val="sr-Cyrl-CS"/>
        </w:rPr>
        <w:t>једна предшколска установа</w:t>
      </w:r>
      <w:r>
        <w:rPr>
          <w:rFonts w:ascii="Arial" w:hAnsi="Arial" w:cs="Arial"/>
          <w:lang w:val="sr-Cyrl-CS"/>
        </w:rPr>
        <w:t>, и једна средња школа</w:t>
      </w:r>
      <w:r w:rsidR="004D1939">
        <w:rPr>
          <w:rFonts w:ascii="Arial" w:hAnsi="Arial" w:cs="Arial"/>
          <w:lang w:val="sr-Cyrl-CS"/>
        </w:rPr>
        <w:t>. Н</w:t>
      </w:r>
      <w:r w:rsidR="00F055F3">
        <w:rPr>
          <w:rFonts w:ascii="Arial" w:hAnsi="Arial" w:cs="Arial"/>
          <w:lang w:val="sr-Cyrl-CS"/>
        </w:rPr>
        <w:t xml:space="preserve">ајуспешнијим учесницима трке су дељене </w:t>
      </w:r>
      <w:r w:rsidR="0043693C" w:rsidRPr="00895F23">
        <w:rPr>
          <w:rFonts w:ascii="Arial" w:hAnsi="Arial" w:cs="Arial"/>
          <w:lang w:val="sr-Cyrl-CS"/>
        </w:rPr>
        <w:t>дипломе</w:t>
      </w:r>
      <w:r w:rsidR="00EF7E14">
        <w:rPr>
          <w:rFonts w:ascii="Arial" w:hAnsi="Arial" w:cs="Arial"/>
          <w:lang w:val="sr-Cyrl-CS"/>
        </w:rPr>
        <w:t>.</w:t>
      </w:r>
    </w:p>
    <w:p w:rsidR="009F14BE" w:rsidRPr="00895F23" w:rsidRDefault="009F14BE" w:rsidP="009A7286">
      <w:pPr>
        <w:jc w:val="both"/>
        <w:rPr>
          <w:rFonts w:ascii="Arial" w:hAnsi="Arial" w:cs="Arial"/>
          <w:lang w:val="sr-Cyrl-CS"/>
        </w:rPr>
      </w:pPr>
    </w:p>
    <w:p w:rsidR="001F3520" w:rsidRPr="00895F23" w:rsidRDefault="001F3520" w:rsidP="00DF3317">
      <w:pPr>
        <w:pStyle w:val="Subtitle"/>
        <w:rPr>
          <w:rFonts w:ascii="Arial" w:hAnsi="Arial" w:cs="Arial"/>
          <w:b/>
          <w:bCs/>
          <w:i/>
          <w:iCs/>
          <w:sz w:val="24"/>
          <w:lang w:val="sr-Cyrl-CS"/>
        </w:rPr>
      </w:pPr>
    </w:p>
    <w:p w:rsidR="001F3520" w:rsidRPr="009F15F2" w:rsidRDefault="00073C72" w:rsidP="009F15F2">
      <w:pPr>
        <w:pStyle w:val="Subtitle"/>
        <w:rPr>
          <w:rFonts w:ascii="Arial" w:hAnsi="Arial" w:cs="Arial"/>
          <w:i/>
          <w:iCs/>
          <w:sz w:val="24"/>
          <w:lang w:val="sr-Cyrl-CS"/>
        </w:rPr>
      </w:pPr>
      <w:r w:rsidRPr="00895F23">
        <w:rPr>
          <w:rFonts w:ascii="Arial" w:hAnsi="Arial" w:cs="Arial"/>
          <w:b/>
          <w:bCs/>
          <w:i/>
          <w:iCs/>
          <w:sz w:val="24"/>
          <w:lang w:val="sr-Cyrl-CS"/>
        </w:rPr>
        <w:t>Болести прљавих руку</w:t>
      </w:r>
    </w:p>
    <w:p w:rsidR="009F15F2" w:rsidRDefault="001F3520" w:rsidP="009A7286">
      <w:pPr>
        <w:ind w:firstLine="720"/>
        <w:jc w:val="both"/>
        <w:rPr>
          <w:rFonts w:ascii="Arial" w:hAnsi="Arial" w:cs="Arial"/>
          <w:lang w:val="sr-Cyrl-CS"/>
        </w:rPr>
      </w:pPr>
      <w:r w:rsidRPr="00895F23">
        <w:rPr>
          <w:rFonts w:ascii="Arial" w:hAnsi="Arial" w:cs="Arial"/>
          <w:lang w:val="sr-Cyrl-CS"/>
        </w:rPr>
        <w:t>Активност</w:t>
      </w:r>
      <w:r w:rsidR="00C66793">
        <w:rPr>
          <w:rFonts w:ascii="Arial" w:hAnsi="Arial" w:cs="Arial"/>
          <w:lang w:val="sr-Cyrl-CS"/>
        </w:rPr>
        <w:t xml:space="preserve"> и предавање</w:t>
      </w:r>
      <w:r w:rsidR="009F14BE">
        <w:rPr>
          <w:rFonts w:ascii="Arial" w:hAnsi="Arial" w:cs="Arial"/>
          <w:lang w:val="sr-Cyrl-CS"/>
        </w:rPr>
        <w:t xml:space="preserve"> </w:t>
      </w:r>
      <w:r w:rsidR="00B4013C">
        <w:rPr>
          <w:rFonts w:ascii="Arial" w:hAnsi="Arial" w:cs="Arial"/>
          <w:lang w:val="sr-Cyrl-CS"/>
        </w:rPr>
        <w:t xml:space="preserve">је </w:t>
      </w:r>
      <w:r w:rsidR="00C66793">
        <w:rPr>
          <w:rFonts w:ascii="Arial" w:hAnsi="Arial" w:cs="Arial"/>
          <w:lang w:val="sr-Cyrl-CS"/>
        </w:rPr>
        <w:t>реализовано</w:t>
      </w:r>
      <w:r w:rsidR="009F14BE">
        <w:rPr>
          <w:rFonts w:ascii="Arial" w:hAnsi="Arial" w:cs="Arial"/>
          <w:lang w:val="sr-Cyrl-CS"/>
        </w:rPr>
        <w:t xml:space="preserve"> у средњој школи</w:t>
      </w:r>
      <w:r w:rsidR="00EF7E14">
        <w:rPr>
          <w:rFonts w:ascii="Arial" w:hAnsi="Arial" w:cs="Arial"/>
          <w:lang w:val="sr-Cyrl-CS"/>
        </w:rPr>
        <w:t xml:space="preserve"> у </w:t>
      </w:r>
      <w:r w:rsidR="00B4013C">
        <w:rPr>
          <w:rFonts w:ascii="Arial" w:hAnsi="Arial" w:cs="Arial"/>
          <w:lang w:val="sr-Cyrl-CS"/>
        </w:rPr>
        <w:t xml:space="preserve">периоду од 16. до 29. новембра </w:t>
      </w:r>
      <w:r w:rsidR="005164C3">
        <w:rPr>
          <w:rFonts w:ascii="Arial" w:hAnsi="Arial" w:cs="Arial"/>
          <w:lang w:val="sr-Cyrl-CS"/>
        </w:rPr>
        <w:t>201</w:t>
      </w:r>
      <w:r w:rsidR="005164C3">
        <w:rPr>
          <w:rFonts w:ascii="Arial" w:hAnsi="Arial" w:cs="Arial"/>
        </w:rPr>
        <w:t>8</w:t>
      </w:r>
      <w:r w:rsidRPr="00895F23">
        <w:rPr>
          <w:rFonts w:ascii="Arial" w:hAnsi="Arial" w:cs="Arial"/>
          <w:lang w:val="sr-Cyrl-CS"/>
        </w:rPr>
        <w:t>.</w:t>
      </w:r>
      <w:r w:rsidR="00B4013C">
        <w:rPr>
          <w:rFonts w:ascii="Arial" w:hAnsi="Arial" w:cs="Arial"/>
          <w:lang w:val="sr-Cyrl-CS"/>
        </w:rPr>
        <w:t>године</w:t>
      </w:r>
      <w:r w:rsidR="00EF7E14">
        <w:rPr>
          <w:rFonts w:ascii="Arial" w:hAnsi="Arial" w:cs="Arial"/>
          <w:lang w:val="sr-Cyrl-CS"/>
        </w:rPr>
        <w:t>.</w:t>
      </w:r>
    </w:p>
    <w:p w:rsidR="004D1939" w:rsidRDefault="004D1939" w:rsidP="009A7286">
      <w:pPr>
        <w:ind w:firstLine="720"/>
        <w:jc w:val="both"/>
        <w:rPr>
          <w:rFonts w:ascii="Arial" w:hAnsi="Arial" w:cs="Arial"/>
          <w:lang w:val="sr-Cyrl-CS"/>
        </w:rPr>
      </w:pPr>
    </w:p>
    <w:p w:rsidR="009F15F2" w:rsidRPr="009F15F2" w:rsidRDefault="009F15F2" w:rsidP="009F15F2">
      <w:pPr>
        <w:jc w:val="both"/>
        <w:rPr>
          <w:rFonts w:ascii="Arial" w:hAnsi="Arial" w:cs="Arial"/>
          <w:b/>
          <w:lang w:val="sr-Latn-CS"/>
        </w:rPr>
      </w:pPr>
      <w:r w:rsidRPr="009F15F2">
        <w:rPr>
          <w:rFonts w:ascii="Arial" w:hAnsi="Arial" w:cs="Arial"/>
          <w:b/>
          <w:lang w:val="sr-Latn-CS"/>
        </w:rPr>
        <w:t>ШИРЕЊЕ ЗНАЊА О МЕЂУНАРОДНОМ ХУМАНИТАРНОМ ПРАВУ</w:t>
      </w:r>
      <w:r w:rsidRPr="009F15F2">
        <w:rPr>
          <w:rFonts w:ascii="Arial" w:hAnsi="Arial" w:cs="Arial"/>
          <w:b/>
          <w:lang w:val="sr-Cyrl-CS"/>
        </w:rPr>
        <w:t xml:space="preserve"> (МХП)</w:t>
      </w:r>
      <w:r w:rsidRPr="009F15F2">
        <w:rPr>
          <w:rFonts w:ascii="Arial" w:hAnsi="Arial" w:cs="Arial"/>
          <w:b/>
          <w:lang w:val="sr-Latn-CS"/>
        </w:rPr>
        <w:t xml:space="preserve"> И ОСНОВНИМ ПРИНЦИПИМА МЕЂУНАРОДНОГ ПОКРЕТА ЦРВЕНОГ КРСТА И ЦРВЕНОГ ПОЛУМЕСЕЦА – ДИФУЗИЈА</w:t>
      </w:r>
    </w:p>
    <w:p w:rsidR="009F15F2" w:rsidRPr="009F15F2" w:rsidRDefault="009F15F2" w:rsidP="009F15F2">
      <w:pPr>
        <w:jc w:val="both"/>
        <w:rPr>
          <w:rFonts w:ascii="Arial" w:hAnsi="Arial" w:cs="Arial"/>
          <w:i/>
          <w:lang w:val="sr-Cyrl-CS"/>
        </w:rPr>
      </w:pPr>
      <w:r w:rsidRPr="009F15F2">
        <w:rPr>
          <w:rFonts w:ascii="Arial" w:hAnsi="Arial" w:cs="Arial"/>
          <w:i/>
          <w:lang w:val="sr-Cyrl-CS"/>
        </w:rPr>
        <w:t>(</w:t>
      </w:r>
      <w:r w:rsidRPr="009F15F2">
        <w:rPr>
          <w:rFonts w:ascii="Arial" w:hAnsi="Arial" w:cs="Arial"/>
          <w:i/>
          <w:lang w:val="sr-Latn-CS"/>
        </w:rPr>
        <w:t>Законск</w:t>
      </w:r>
      <w:r w:rsidRPr="009F15F2">
        <w:rPr>
          <w:rFonts w:ascii="Arial" w:hAnsi="Arial" w:cs="Arial"/>
          <w:i/>
          <w:lang w:val="sr-Cyrl-CS"/>
        </w:rPr>
        <w:t xml:space="preserve">и </w:t>
      </w:r>
      <w:r w:rsidRPr="009F15F2">
        <w:rPr>
          <w:rFonts w:ascii="Arial" w:hAnsi="Arial" w:cs="Arial"/>
          <w:i/>
          <w:lang w:val="sr-Latn-CS"/>
        </w:rPr>
        <w:t>основ:</w:t>
      </w:r>
      <w:r w:rsidRPr="009F15F2">
        <w:rPr>
          <w:rFonts w:ascii="Arial" w:hAnsi="Arial" w:cs="Arial"/>
          <w:i/>
          <w:lang w:val="sr-Cyrl-CS"/>
        </w:rPr>
        <w:t xml:space="preserve"> члан 2. и члан 9. </w:t>
      </w:r>
      <w:proofErr w:type="gramStart"/>
      <w:r w:rsidRPr="009F15F2">
        <w:rPr>
          <w:rFonts w:ascii="Arial" w:hAnsi="Arial" w:cs="Arial"/>
          <w:i/>
        </w:rPr>
        <w:t>т</w:t>
      </w:r>
      <w:proofErr w:type="spellStart"/>
      <w:r w:rsidRPr="009F15F2">
        <w:rPr>
          <w:rFonts w:ascii="Arial" w:hAnsi="Arial" w:cs="Arial"/>
          <w:i/>
          <w:lang w:val="fr-FR"/>
        </w:rPr>
        <w:t>ачка</w:t>
      </w:r>
      <w:proofErr w:type="spellEnd"/>
      <w:proofErr w:type="gramEnd"/>
      <w:r w:rsidRPr="009F15F2">
        <w:rPr>
          <w:rFonts w:ascii="Arial" w:hAnsi="Arial" w:cs="Arial"/>
          <w:i/>
          <w:lang w:val="sr-Latn-CS"/>
        </w:rPr>
        <w:t xml:space="preserve"> 2</w:t>
      </w:r>
      <w:r w:rsidRPr="009F15F2">
        <w:rPr>
          <w:rFonts w:ascii="Arial" w:hAnsi="Arial" w:cs="Arial"/>
          <w:i/>
          <w:lang w:val="sr-Cyrl-CS"/>
        </w:rPr>
        <w:t xml:space="preserve">. Закона о Црвеном крсту Србије, </w:t>
      </w:r>
      <w:r w:rsidRPr="009F15F2">
        <w:rPr>
          <w:rFonts w:ascii="Arial" w:hAnsi="Arial" w:cs="Arial"/>
          <w:i/>
          <w:lang w:val="sr-Latn-CS"/>
        </w:rPr>
        <w:t>Ширење знања о међународном хуманитарном праву (дифузија) представља обавезу државе, преузету ратификацијом Женевских конвенција од 1949, Допунских протокола уз те конвенције од 1977. и других међународних уговора</w:t>
      </w:r>
      <w:r w:rsidRPr="009F15F2">
        <w:rPr>
          <w:rFonts w:ascii="Arial" w:hAnsi="Arial" w:cs="Arial"/>
          <w:i/>
          <w:lang w:val="sr-Cyrl-CS"/>
        </w:rPr>
        <w:t xml:space="preserve">.) </w:t>
      </w:r>
    </w:p>
    <w:p w:rsidR="00035897" w:rsidRPr="00895F23" w:rsidRDefault="00035897" w:rsidP="00035897">
      <w:pPr>
        <w:pStyle w:val="Subtitle"/>
        <w:ind w:left="720"/>
        <w:rPr>
          <w:rFonts w:ascii="Arial" w:hAnsi="Arial" w:cs="Arial"/>
          <w:b/>
          <w:bCs/>
          <w:spacing w:val="20"/>
          <w:sz w:val="24"/>
          <w:lang w:val="sr-Cyrl-CS"/>
        </w:rPr>
      </w:pPr>
    </w:p>
    <w:p w:rsidR="00035897" w:rsidRPr="00895F23" w:rsidRDefault="00035897" w:rsidP="00035897">
      <w:pPr>
        <w:pStyle w:val="Subtitle"/>
        <w:rPr>
          <w:rFonts w:ascii="Arial" w:hAnsi="Arial" w:cs="Arial"/>
          <w:sz w:val="24"/>
          <w:lang w:val="sr-Cyrl-CS"/>
        </w:rPr>
      </w:pPr>
      <w:r w:rsidRPr="00895F23">
        <w:rPr>
          <w:rFonts w:ascii="Arial" w:hAnsi="Arial" w:cs="Arial"/>
          <w:sz w:val="24"/>
          <w:lang w:val="sr-Cyrl-CS"/>
        </w:rPr>
        <w:t xml:space="preserve">            Дифузија је традиционална активност Црвеног крста и статутарна обавеза сваког националног друштва утврђена Статутом Међународног покрета Црвеног крста и Црвен</w:t>
      </w:r>
      <w:r w:rsidR="00CC55F0">
        <w:rPr>
          <w:rFonts w:ascii="Arial" w:hAnsi="Arial" w:cs="Arial"/>
          <w:sz w:val="24"/>
          <w:lang w:val="sr-Cyrl-CS"/>
        </w:rPr>
        <w:t>ог полумесеца, као и Статутом  н</w:t>
      </w:r>
      <w:r w:rsidRPr="00895F23">
        <w:rPr>
          <w:rFonts w:ascii="Arial" w:hAnsi="Arial" w:cs="Arial"/>
          <w:sz w:val="24"/>
          <w:lang w:val="sr-Cyrl-CS"/>
        </w:rPr>
        <w:t>ационалног друштва и подразумева ширење знања о међународном хуманитарном праву, основним принципима Међународног покрета и другим хуманитарним вредностима које заступа Међународни покрет.</w:t>
      </w:r>
    </w:p>
    <w:p w:rsidR="00035897" w:rsidRPr="00895F23" w:rsidRDefault="00035897" w:rsidP="00CC55F0">
      <w:pPr>
        <w:pStyle w:val="Subtitle"/>
        <w:ind w:firstLine="720"/>
        <w:rPr>
          <w:rFonts w:ascii="Arial" w:hAnsi="Arial" w:cs="Arial"/>
          <w:sz w:val="24"/>
          <w:lang w:val="sr-Cyrl-CS"/>
        </w:rPr>
      </w:pPr>
      <w:r w:rsidRPr="00895F23">
        <w:rPr>
          <w:rFonts w:ascii="Arial" w:hAnsi="Arial" w:cs="Arial"/>
          <w:sz w:val="24"/>
          <w:lang w:val="sr-Cyrl-CS"/>
        </w:rPr>
        <w:t>Све активности Црвеног крста</w:t>
      </w:r>
      <w:r w:rsidR="00815081">
        <w:rPr>
          <w:rFonts w:ascii="Arial" w:hAnsi="Arial" w:cs="Arial"/>
          <w:sz w:val="24"/>
          <w:lang w:val="sr-Cyrl-CS"/>
        </w:rPr>
        <w:t xml:space="preserve"> </w:t>
      </w:r>
      <w:r w:rsidR="00EF7E14">
        <w:rPr>
          <w:rFonts w:ascii="Arial" w:hAnsi="Arial" w:cs="Arial"/>
          <w:sz w:val="24"/>
          <w:lang w:val="sr-Cyrl-CS"/>
        </w:rPr>
        <w:t>Рача</w:t>
      </w:r>
      <w:r w:rsidR="005164C3">
        <w:rPr>
          <w:rFonts w:ascii="Arial" w:hAnsi="Arial" w:cs="Arial"/>
          <w:sz w:val="24"/>
          <w:lang w:val="sr-Cyrl-CS"/>
        </w:rPr>
        <w:t xml:space="preserve"> у 201</w:t>
      </w:r>
      <w:r w:rsidR="005164C3">
        <w:rPr>
          <w:rFonts w:ascii="Arial" w:hAnsi="Arial" w:cs="Arial"/>
          <w:sz w:val="24"/>
          <w:lang w:val="en-US"/>
        </w:rPr>
        <w:t>8</w:t>
      </w:r>
      <w:r w:rsidR="00CC55F0">
        <w:rPr>
          <w:rFonts w:ascii="Arial" w:hAnsi="Arial" w:cs="Arial"/>
          <w:sz w:val="24"/>
          <w:lang w:val="sr-Cyrl-CS"/>
        </w:rPr>
        <w:t>. години</w:t>
      </w:r>
      <w:r w:rsidRPr="00895F23">
        <w:rPr>
          <w:rFonts w:ascii="Arial" w:hAnsi="Arial" w:cs="Arial"/>
          <w:sz w:val="24"/>
          <w:lang w:val="sr-Cyrl-CS"/>
        </w:rPr>
        <w:t xml:space="preserve"> су пропраћене уводним излагањем о </w:t>
      </w:r>
      <w:r w:rsidR="00CC55F0">
        <w:rPr>
          <w:rFonts w:ascii="Arial" w:hAnsi="Arial" w:cs="Arial"/>
          <w:sz w:val="24"/>
          <w:lang w:val="sr-Cyrl-CS"/>
        </w:rPr>
        <w:t>Међународном покрету Црвеног крста</w:t>
      </w:r>
      <w:r w:rsidRPr="00895F23">
        <w:rPr>
          <w:rFonts w:ascii="Arial" w:hAnsi="Arial" w:cs="Arial"/>
          <w:sz w:val="24"/>
          <w:lang w:val="sr-Cyrl-CS"/>
        </w:rPr>
        <w:t xml:space="preserve">, </w:t>
      </w:r>
      <w:r w:rsidR="00CC55F0">
        <w:rPr>
          <w:rFonts w:ascii="Arial" w:hAnsi="Arial" w:cs="Arial"/>
          <w:sz w:val="24"/>
          <w:lang w:val="sr-Cyrl-CS"/>
        </w:rPr>
        <w:t xml:space="preserve"> Основним </w:t>
      </w:r>
      <w:r w:rsidRPr="00895F23">
        <w:rPr>
          <w:rFonts w:ascii="Arial" w:hAnsi="Arial" w:cs="Arial"/>
          <w:sz w:val="24"/>
          <w:lang w:val="sr-Cyrl-CS"/>
        </w:rPr>
        <w:t>п</w:t>
      </w:r>
      <w:r w:rsidR="00AC3584">
        <w:rPr>
          <w:rFonts w:ascii="Arial" w:hAnsi="Arial" w:cs="Arial"/>
          <w:sz w:val="24"/>
          <w:lang w:val="sr-Cyrl-CS"/>
        </w:rPr>
        <w:t xml:space="preserve">ринципима и знаку Црвеног крста, </w:t>
      </w:r>
      <w:r w:rsidR="00CC55F0" w:rsidRPr="00895F23">
        <w:rPr>
          <w:rFonts w:ascii="Arial" w:hAnsi="Arial" w:cs="Arial"/>
          <w:sz w:val="24"/>
          <w:lang w:val="sr-Cyrl-CS"/>
        </w:rPr>
        <w:t>па се тек онда прелази</w:t>
      </w:r>
      <w:r w:rsidR="00CC55F0">
        <w:rPr>
          <w:rFonts w:ascii="Arial" w:hAnsi="Arial" w:cs="Arial"/>
          <w:sz w:val="24"/>
          <w:lang w:val="sr-Cyrl-CS"/>
        </w:rPr>
        <w:t>ло</w:t>
      </w:r>
      <w:r w:rsidR="00CC55F0" w:rsidRPr="00895F23">
        <w:rPr>
          <w:rFonts w:ascii="Arial" w:hAnsi="Arial" w:cs="Arial"/>
          <w:sz w:val="24"/>
          <w:lang w:val="sr-Cyrl-CS"/>
        </w:rPr>
        <w:t xml:space="preserve"> на реализацију планиране активности.Свеукупно  у активностима  дифузије Црвеног крста</w:t>
      </w:r>
      <w:r w:rsidR="00815081">
        <w:rPr>
          <w:rFonts w:ascii="Arial" w:hAnsi="Arial" w:cs="Arial"/>
          <w:sz w:val="24"/>
          <w:lang w:val="sr-Cyrl-CS"/>
        </w:rPr>
        <w:t xml:space="preserve"> </w:t>
      </w:r>
      <w:r w:rsidR="00EF7E14">
        <w:rPr>
          <w:rFonts w:ascii="Arial" w:hAnsi="Arial" w:cs="Arial"/>
          <w:sz w:val="24"/>
          <w:lang w:val="sr-Cyrl-CS"/>
        </w:rPr>
        <w:t>Рача</w:t>
      </w:r>
      <w:r w:rsidR="005164C3">
        <w:rPr>
          <w:rFonts w:ascii="Arial" w:hAnsi="Arial" w:cs="Arial"/>
          <w:sz w:val="24"/>
          <w:lang w:val="sr-Cyrl-CS"/>
        </w:rPr>
        <w:t xml:space="preserve"> у 201</w:t>
      </w:r>
      <w:r w:rsidR="005164C3">
        <w:rPr>
          <w:rFonts w:ascii="Arial" w:hAnsi="Arial" w:cs="Arial"/>
          <w:sz w:val="24"/>
          <w:lang w:val="en-US"/>
        </w:rPr>
        <w:t>8</w:t>
      </w:r>
      <w:r w:rsidR="00CC55F0">
        <w:rPr>
          <w:rFonts w:ascii="Arial" w:hAnsi="Arial" w:cs="Arial"/>
          <w:sz w:val="24"/>
          <w:lang w:val="sr-Cyrl-CS"/>
        </w:rPr>
        <w:t>. години</w:t>
      </w:r>
      <w:r w:rsidR="00EF7E14">
        <w:rPr>
          <w:rFonts w:ascii="Arial" w:hAnsi="Arial" w:cs="Arial"/>
          <w:sz w:val="24"/>
          <w:lang w:val="sr-Cyrl-CS"/>
        </w:rPr>
        <w:t xml:space="preserve"> је обхваћено </w:t>
      </w:r>
      <w:r w:rsidR="00E61DBC">
        <w:rPr>
          <w:rFonts w:ascii="Arial" w:hAnsi="Arial" w:cs="Arial"/>
          <w:sz w:val="24"/>
          <w:lang w:val="sr-Cyrl-CS"/>
        </w:rPr>
        <w:t xml:space="preserve">250 </w:t>
      </w:r>
      <w:r w:rsidR="00CC55F0" w:rsidRPr="00895F23">
        <w:rPr>
          <w:rFonts w:ascii="Arial" w:hAnsi="Arial" w:cs="Arial"/>
          <w:sz w:val="24"/>
          <w:lang w:val="sr-Cyrl-CS"/>
        </w:rPr>
        <w:t>лица.</w:t>
      </w:r>
    </w:p>
    <w:p w:rsidR="00035897" w:rsidRPr="00895F23" w:rsidRDefault="00035897" w:rsidP="00035897">
      <w:pPr>
        <w:pStyle w:val="Subtitle"/>
        <w:rPr>
          <w:rFonts w:ascii="Arial" w:hAnsi="Arial" w:cs="Arial"/>
          <w:sz w:val="24"/>
          <w:lang w:val="sr-Cyrl-CS"/>
        </w:rPr>
      </w:pPr>
      <w:r w:rsidRPr="00895F23">
        <w:rPr>
          <w:rFonts w:ascii="Arial" w:hAnsi="Arial" w:cs="Arial"/>
          <w:sz w:val="24"/>
          <w:lang w:val="sr-Cyrl-CS"/>
        </w:rPr>
        <w:t xml:space="preserve">            Циљ активности из области дифузије јесте да се различите циљ</w:t>
      </w:r>
      <w:r w:rsidR="00CC55F0">
        <w:rPr>
          <w:rFonts w:ascii="Arial" w:hAnsi="Arial" w:cs="Arial"/>
          <w:sz w:val="24"/>
          <w:lang w:val="sr-Cyrl-CS"/>
        </w:rPr>
        <w:t>не групе упознају са правилима М</w:t>
      </w:r>
      <w:r w:rsidRPr="00895F23">
        <w:rPr>
          <w:rFonts w:ascii="Arial" w:hAnsi="Arial" w:cs="Arial"/>
          <w:sz w:val="24"/>
          <w:lang w:val="sr-Cyrl-CS"/>
        </w:rPr>
        <w:t>еђународног хуманитарног права и јачање свести о потреби и оправданости поштовања тих правила током оружаних сукоба. Дифузија треба да допринесе едукацији припадника различитих циљних група, како би могли препознати ситуације у којима се та правила примењују у складу са потребама заштите бића, објекти и ограничавања у оружаним сукобима на неопходну меру.</w:t>
      </w:r>
    </w:p>
    <w:p w:rsidR="00CC55F0" w:rsidRDefault="00CC55F0" w:rsidP="00CC55F0">
      <w:pPr>
        <w:pStyle w:val="Subtitle"/>
        <w:ind w:firstLine="720"/>
        <w:rPr>
          <w:rFonts w:ascii="Arial" w:hAnsi="Arial" w:cs="Arial"/>
          <w:sz w:val="24"/>
          <w:lang w:val="sr-Cyrl-CS"/>
        </w:rPr>
      </w:pPr>
      <w:r>
        <w:rPr>
          <w:rFonts w:ascii="Arial" w:hAnsi="Arial" w:cs="Arial"/>
          <w:sz w:val="24"/>
          <w:lang w:val="sr-Cyrl-CS"/>
        </w:rPr>
        <w:t>Активности из области дифузије</w:t>
      </w:r>
      <w:r w:rsidR="00035897" w:rsidRPr="00895F23">
        <w:rPr>
          <w:rFonts w:ascii="Arial" w:hAnsi="Arial" w:cs="Arial"/>
          <w:sz w:val="24"/>
          <w:lang w:val="sr-Cyrl-CS"/>
        </w:rPr>
        <w:t xml:space="preserve"> су се спроводиле за различите циљне групе: сараднике  Црвеног крста, подмладак, омладину, здравствене раднике, просветне раднике, медије, општу јавност и др.</w:t>
      </w:r>
      <w:r>
        <w:rPr>
          <w:rFonts w:ascii="Arial" w:hAnsi="Arial" w:cs="Arial"/>
          <w:sz w:val="24"/>
          <w:lang w:val="sr-Cyrl-CS"/>
        </w:rPr>
        <w:t xml:space="preserve"> на различите начине кроз</w:t>
      </w:r>
      <w:r w:rsidR="00035897" w:rsidRPr="00895F23">
        <w:rPr>
          <w:rFonts w:ascii="Arial" w:hAnsi="Arial" w:cs="Arial"/>
          <w:sz w:val="24"/>
          <w:lang w:val="sr-Cyrl-CS"/>
        </w:rPr>
        <w:t>: предавања, дискусије, иступ у медијима и др. зависно од</w:t>
      </w:r>
      <w:r>
        <w:rPr>
          <w:rFonts w:ascii="Arial" w:hAnsi="Arial" w:cs="Arial"/>
          <w:sz w:val="24"/>
          <w:lang w:val="sr-Cyrl-CS"/>
        </w:rPr>
        <w:t xml:space="preserve"> циљне групе која је обухваћена</w:t>
      </w:r>
      <w:r w:rsidR="00035897" w:rsidRPr="00895F23">
        <w:rPr>
          <w:rFonts w:ascii="Arial" w:hAnsi="Arial" w:cs="Arial"/>
          <w:sz w:val="24"/>
          <w:lang w:val="sr-Cyrl-CS"/>
        </w:rPr>
        <w:t xml:space="preserve">. </w:t>
      </w:r>
    </w:p>
    <w:p w:rsidR="00CC55F0" w:rsidRDefault="00CC55F0" w:rsidP="00CC55F0">
      <w:pPr>
        <w:pStyle w:val="Subtitle"/>
        <w:rPr>
          <w:rFonts w:ascii="Arial" w:hAnsi="Arial" w:cs="Arial"/>
          <w:b/>
          <w:bCs/>
          <w:spacing w:val="20"/>
          <w:sz w:val="24"/>
          <w:lang w:val="sr-Cyrl-CS"/>
        </w:rPr>
      </w:pPr>
    </w:p>
    <w:p w:rsidR="002848E1" w:rsidRDefault="002848E1" w:rsidP="00CC55F0">
      <w:pPr>
        <w:pStyle w:val="Subtitle"/>
        <w:rPr>
          <w:rFonts w:ascii="Arial" w:hAnsi="Arial" w:cs="Arial"/>
          <w:b/>
          <w:bCs/>
          <w:spacing w:val="20"/>
          <w:sz w:val="24"/>
          <w:lang w:val="sr-Cyrl-CS"/>
        </w:rPr>
      </w:pPr>
    </w:p>
    <w:p w:rsidR="00CC55F0" w:rsidRDefault="00CC55F0" w:rsidP="00CC55F0">
      <w:pPr>
        <w:pStyle w:val="Subtitle"/>
        <w:rPr>
          <w:rFonts w:ascii="Arial" w:hAnsi="Arial" w:cs="Arial"/>
          <w:b/>
          <w:bCs/>
          <w:spacing w:val="20"/>
          <w:sz w:val="24"/>
          <w:lang w:val="sr-Cyrl-CS"/>
        </w:rPr>
      </w:pPr>
    </w:p>
    <w:p w:rsidR="00AC3584" w:rsidRDefault="006C472E" w:rsidP="00CC55F0">
      <w:pPr>
        <w:pStyle w:val="Subtitle"/>
        <w:rPr>
          <w:rFonts w:ascii="Arial" w:hAnsi="Arial" w:cs="Arial"/>
          <w:b/>
          <w:bCs/>
          <w:spacing w:val="20"/>
          <w:sz w:val="24"/>
          <w:lang w:val="sr-Cyrl-CS"/>
        </w:rPr>
      </w:pPr>
      <w:r>
        <w:rPr>
          <w:rFonts w:ascii="Arial" w:hAnsi="Arial" w:cs="Arial"/>
          <w:b/>
          <w:bCs/>
          <w:spacing w:val="20"/>
          <w:sz w:val="24"/>
          <w:lang w:val="sr-Cyrl-CS"/>
        </w:rPr>
        <w:t>ОБЈЕКАТ</w:t>
      </w:r>
      <w:r w:rsidR="002848E1">
        <w:rPr>
          <w:rFonts w:ascii="Arial" w:hAnsi="Arial" w:cs="Arial"/>
          <w:b/>
          <w:bCs/>
          <w:spacing w:val="20"/>
          <w:sz w:val="24"/>
          <w:lang w:val="sr-Cyrl-CS"/>
        </w:rPr>
        <w:t xml:space="preserve"> ЦРВЕНОГ КРСТА РАЧА</w:t>
      </w:r>
    </w:p>
    <w:p w:rsidR="002848E1" w:rsidRDefault="002848E1" w:rsidP="00CC55F0">
      <w:pPr>
        <w:pStyle w:val="Subtitle"/>
        <w:rPr>
          <w:rFonts w:ascii="Arial" w:hAnsi="Arial" w:cs="Arial"/>
          <w:b/>
          <w:bCs/>
          <w:spacing w:val="20"/>
          <w:sz w:val="24"/>
          <w:lang w:val="sr-Cyrl-CS"/>
        </w:rPr>
      </w:pPr>
    </w:p>
    <w:p w:rsidR="002848E1" w:rsidRPr="002848E1" w:rsidRDefault="002848E1" w:rsidP="00CC55F0">
      <w:pPr>
        <w:pStyle w:val="Subtitle"/>
        <w:rPr>
          <w:rFonts w:ascii="Arial" w:hAnsi="Arial" w:cs="Arial"/>
          <w:bCs/>
          <w:spacing w:val="20"/>
          <w:sz w:val="24"/>
          <w:lang w:val="sr-Cyrl-CS"/>
        </w:rPr>
      </w:pPr>
    </w:p>
    <w:p w:rsidR="00AC3584" w:rsidRDefault="002848E1" w:rsidP="00CC55F0">
      <w:pPr>
        <w:pStyle w:val="Subtitle"/>
        <w:rPr>
          <w:rFonts w:ascii="Arial" w:hAnsi="Arial" w:cs="Arial"/>
          <w:bCs/>
          <w:spacing w:val="20"/>
          <w:sz w:val="24"/>
          <w:lang w:val="sr-Cyrl-CS"/>
        </w:rPr>
      </w:pPr>
      <w:r>
        <w:rPr>
          <w:rFonts w:ascii="Arial" w:hAnsi="Arial" w:cs="Arial"/>
          <w:bCs/>
          <w:spacing w:val="20"/>
          <w:sz w:val="24"/>
          <w:lang w:val="sr-Cyrl-CS"/>
        </w:rPr>
        <w:t xml:space="preserve">У сарадњи са локалном самоуправом, која нам </w:t>
      </w:r>
      <w:r w:rsidR="009F14BE">
        <w:rPr>
          <w:rFonts w:ascii="Arial" w:hAnsi="Arial" w:cs="Arial"/>
          <w:bCs/>
          <w:spacing w:val="20"/>
          <w:sz w:val="24"/>
          <w:lang w:val="sr-Cyrl-CS"/>
        </w:rPr>
        <w:t xml:space="preserve">стално излази у сусрет и </w:t>
      </w:r>
      <w:r w:rsidR="006C472E">
        <w:rPr>
          <w:rFonts w:ascii="Arial" w:hAnsi="Arial" w:cs="Arial"/>
          <w:bCs/>
          <w:spacing w:val="20"/>
          <w:sz w:val="24"/>
          <w:lang w:val="sr-Cyrl-CS"/>
        </w:rPr>
        <w:t>разуме потребе наше организације и својих грађана, завршена је реконструкција објекта Црвеног крста Рача, и за исти је обезбеђен намештај.</w:t>
      </w:r>
    </w:p>
    <w:p w:rsidR="00073C72" w:rsidRPr="00895F23" w:rsidRDefault="00073C72" w:rsidP="00073C72">
      <w:pPr>
        <w:pStyle w:val="Subtitle"/>
        <w:rPr>
          <w:rStyle w:val="Strong"/>
          <w:rFonts w:ascii="Arial" w:hAnsi="Arial" w:cs="Arial"/>
          <w:sz w:val="24"/>
          <w:lang w:val="sr-Cyrl-CS"/>
        </w:rPr>
      </w:pPr>
    </w:p>
    <w:p w:rsidR="00895F23" w:rsidRDefault="00895F23" w:rsidP="002D6BDA">
      <w:pPr>
        <w:pStyle w:val="Subtitle"/>
        <w:rPr>
          <w:rFonts w:ascii="Arial" w:hAnsi="Arial" w:cs="Arial"/>
          <w:sz w:val="24"/>
          <w:lang w:val="sr-Cyrl-CS"/>
        </w:rPr>
      </w:pPr>
    </w:p>
    <w:p w:rsidR="00DF3317" w:rsidRDefault="00DF3317" w:rsidP="00DF3317">
      <w:pPr>
        <w:pStyle w:val="Subtitle"/>
        <w:rPr>
          <w:rFonts w:ascii="Arial" w:hAnsi="Arial" w:cs="Arial"/>
          <w:sz w:val="24"/>
          <w:lang w:val="sr-Cyrl-CS"/>
        </w:rPr>
      </w:pPr>
    </w:p>
    <w:p w:rsidR="00EB6776" w:rsidRDefault="00EB6776" w:rsidP="00DF3317">
      <w:pPr>
        <w:pStyle w:val="Subtitle"/>
        <w:rPr>
          <w:rFonts w:ascii="Arial" w:hAnsi="Arial" w:cs="Arial"/>
          <w:sz w:val="24"/>
          <w:lang w:val="sr-Cyrl-CS"/>
        </w:rPr>
      </w:pPr>
    </w:p>
    <w:p w:rsidR="00EB6776" w:rsidRDefault="00EB6776" w:rsidP="00DF3317">
      <w:pPr>
        <w:pStyle w:val="Subtitle"/>
        <w:rPr>
          <w:rFonts w:ascii="Arial" w:hAnsi="Arial" w:cs="Arial"/>
          <w:sz w:val="24"/>
          <w:lang w:val="sr-Cyrl-CS"/>
        </w:rPr>
      </w:pPr>
    </w:p>
    <w:p w:rsidR="00EB6776" w:rsidRDefault="00EB6776" w:rsidP="00DF3317">
      <w:pPr>
        <w:pStyle w:val="Subtitle"/>
        <w:rPr>
          <w:rFonts w:ascii="Arial" w:hAnsi="Arial" w:cs="Arial"/>
          <w:sz w:val="24"/>
          <w:lang w:val="sr-Cyrl-CS"/>
        </w:rPr>
      </w:pPr>
    </w:p>
    <w:p w:rsidR="00EB6776" w:rsidRDefault="00EB6776" w:rsidP="00DF3317">
      <w:pPr>
        <w:pStyle w:val="Subtitle"/>
        <w:rPr>
          <w:rFonts w:ascii="Arial" w:hAnsi="Arial" w:cs="Arial"/>
          <w:sz w:val="24"/>
          <w:lang w:val="sr-Cyrl-CS"/>
        </w:rPr>
      </w:pPr>
    </w:p>
    <w:p w:rsidR="00EB6776" w:rsidRPr="00895F23" w:rsidRDefault="00EB6776" w:rsidP="00DF3317">
      <w:pPr>
        <w:pStyle w:val="Subtitle"/>
        <w:rPr>
          <w:rFonts w:ascii="Arial" w:hAnsi="Arial" w:cs="Arial"/>
          <w:sz w:val="24"/>
          <w:lang w:val="sr-Cyrl-CS"/>
        </w:rPr>
      </w:pPr>
    </w:p>
    <w:p w:rsidR="002D6BDA" w:rsidRPr="00E9280F" w:rsidRDefault="002D6BDA" w:rsidP="00E9280F">
      <w:pPr>
        <w:pStyle w:val="Subtitle"/>
        <w:rPr>
          <w:rFonts w:ascii="Arial" w:hAnsi="Arial" w:cs="Arial"/>
          <w:i/>
          <w:sz w:val="24"/>
          <w:lang w:val="en-US"/>
        </w:rPr>
      </w:pPr>
    </w:p>
    <w:p w:rsidR="002D6BDA" w:rsidRPr="00895F23" w:rsidRDefault="002D6BDA" w:rsidP="002D6BDA">
      <w:pPr>
        <w:pStyle w:val="Subtitle"/>
        <w:ind w:firstLine="720"/>
        <w:rPr>
          <w:rFonts w:ascii="Arial" w:hAnsi="Arial" w:cs="Arial"/>
          <w:sz w:val="24"/>
          <w:lang w:val="sr-Cyrl-CS"/>
        </w:rPr>
      </w:pPr>
      <w:r w:rsidRPr="00895F23">
        <w:rPr>
          <w:rFonts w:ascii="Arial" w:hAnsi="Arial" w:cs="Arial"/>
          <w:sz w:val="24"/>
          <w:lang w:val="sr-Cyrl-CS"/>
        </w:rPr>
        <w:t>Информативна делатност се огледал</w:t>
      </w:r>
      <w:r w:rsidR="0022188B">
        <w:rPr>
          <w:rFonts w:ascii="Arial" w:hAnsi="Arial" w:cs="Arial"/>
          <w:sz w:val="24"/>
          <w:lang w:val="sr-Cyrl-CS"/>
        </w:rPr>
        <w:t>а кроз изузетну сарадњу са</w:t>
      </w:r>
      <w:r w:rsidRPr="00895F23">
        <w:rPr>
          <w:rFonts w:ascii="Arial" w:hAnsi="Arial" w:cs="Arial"/>
          <w:sz w:val="24"/>
          <w:lang w:val="sr-Cyrl-CS"/>
        </w:rPr>
        <w:t xml:space="preserve"> средствима информисања – </w:t>
      </w:r>
      <w:r w:rsidR="009F006F">
        <w:rPr>
          <w:rFonts w:ascii="Arial" w:hAnsi="Arial" w:cs="Arial"/>
          <w:sz w:val="24"/>
          <w:lang w:val="sr-Cyrl-CS"/>
        </w:rPr>
        <w:t>ТВ Рача, која је пропратила сваку акцију давања крви, и све акције везане за промоцију</w:t>
      </w:r>
      <w:r w:rsidR="006C472E">
        <w:rPr>
          <w:rFonts w:ascii="Arial" w:hAnsi="Arial" w:cs="Arial"/>
          <w:sz w:val="24"/>
          <w:lang w:val="sr-Cyrl-CS"/>
        </w:rPr>
        <w:t xml:space="preserve"> Црвеног крста Рача</w:t>
      </w:r>
      <w:r w:rsidR="009F006F">
        <w:rPr>
          <w:rFonts w:ascii="Arial" w:hAnsi="Arial" w:cs="Arial"/>
          <w:sz w:val="24"/>
          <w:lang w:val="sr-Cyrl-CS"/>
        </w:rPr>
        <w:t xml:space="preserve"> и помоћ људима.</w:t>
      </w:r>
    </w:p>
    <w:p w:rsidR="00DF3317" w:rsidRDefault="009F006F" w:rsidP="00DF3317">
      <w:pPr>
        <w:pStyle w:val="Subtitle"/>
        <w:rPr>
          <w:rFonts w:ascii="Arial" w:hAnsi="Arial" w:cs="Arial"/>
          <w:sz w:val="24"/>
          <w:lang w:val="sr-Cyrl-CS"/>
        </w:rPr>
      </w:pPr>
      <w:r>
        <w:rPr>
          <w:rFonts w:ascii="Arial" w:hAnsi="Arial" w:cs="Arial"/>
          <w:sz w:val="24"/>
          <w:lang w:val="sr-Cyrl-CS"/>
        </w:rPr>
        <w:t>Такође, Црвени Крст Рача је доста пропраћен и на друштвеним мре</w:t>
      </w:r>
      <w:r w:rsidR="00FC36FC">
        <w:rPr>
          <w:rFonts w:ascii="Arial" w:hAnsi="Arial" w:cs="Arial"/>
          <w:sz w:val="24"/>
          <w:lang w:val="sr-Cyrl-CS"/>
        </w:rPr>
        <w:t>ж</w:t>
      </w:r>
      <w:r>
        <w:rPr>
          <w:rFonts w:ascii="Arial" w:hAnsi="Arial" w:cs="Arial"/>
          <w:sz w:val="24"/>
          <w:lang w:val="sr-Cyrl-CS"/>
        </w:rPr>
        <w:t xml:space="preserve">ама, где смо увек у контакту са </w:t>
      </w:r>
      <w:r w:rsidR="006C472E">
        <w:rPr>
          <w:rFonts w:ascii="Arial" w:hAnsi="Arial" w:cs="Arial"/>
          <w:sz w:val="24"/>
          <w:lang w:val="sr-Cyrl-CS"/>
        </w:rPr>
        <w:t>грађанима.</w:t>
      </w:r>
    </w:p>
    <w:p w:rsidR="006C472E" w:rsidRPr="00895F23" w:rsidRDefault="006C472E" w:rsidP="00DF3317">
      <w:pPr>
        <w:pStyle w:val="Subtitle"/>
        <w:rPr>
          <w:rFonts w:ascii="Arial" w:hAnsi="Arial" w:cs="Arial"/>
          <w:b/>
          <w:bCs/>
          <w:i/>
          <w:spacing w:val="20"/>
          <w:sz w:val="24"/>
          <w:lang w:val="sr-Cyrl-CS"/>
        </w:rPr>
      </w:pPr>
    </w:p>
    <w:p w:rsidR="002D6BDA" w:rsidRPr="009F15F2" w:rsidRDefault="002D6BDA" w:rsidP="00DF3317">
      <w:pPr>
        <w:pStyle w:val="Subtitle"/>
        <w:rPr>
          <w:rFonts w:ascii="Arial" w:hAnsi="Arial" w:cs="Arial"/>
          <w:b/>
          <w:bCs/>
          <w:spacing w:val="20"/>
          <w:sz w:val="24"/>
          <w:u w:val="single"/>
          <w:lang w:val="sr-Cyrl-CS"/>
        </w:rPr>
      </w:pPr>
      <w:r w:rsidRPr="009F15F2">
        <w:rPr>
          <w:rFonts w:ascii="Arial" w:hAnsi="Arial" w:cs="Arial"/>
          <w:b/>
          <w:bCs/>
          <w:spacing w:val="20"/>
          <w:sz w:val="24"/>
        </w:rPr>
        <w:t>Н</w:t>
      </w:r>
      <w:r w:rsidR="009F15F2" w:rsidRPr="009F15F2">
        <w:rPr>
          <w:rFonts w:ascii="Arial" w:hAnsi="Arial" w:cs="Arial"/>
          <w:b/>
          <w:bCs/>
          <w:spacing w:val="20"/>
          <w:sz w:val="24"/>
          <w:lang w:val="sr-Cyrl-CS"/>
        </w:rPr>
        <w:t>АДЗОРНИ ОДБОР</w:t>
      </w:r>
    </w:p>
    <w:p w:rsidR="002D6BDA" w:rsidRPr="00EF6229" w:rsidRDefault="00EF6229" w:rsidP="00EF6229">
      <w:pPr>
        <w:pStyle w:val="Subtitle"/>
        <w:ind w:firstLine="720"/>
        <w:rPr>
          <w:rFonts w:ascii="Arial" w:hAnsi="Arial" w:cs="Arial"/>
          <w:sz w:val="24"/>
          <w:lang w:val="sr-Cyrl-CS"/>
        </w:rPr>
      </w:pPr>
      <w:r>
        <w:rPr>
          <w:rFonts w:ascii="Arial" w:hAnsi="Arial" w:cs="Arial"/>
          <w:sz w:val="24"/>
          <w:lang w:val="sr-Cyrl-CS"/>
        </w:rPr>
        <w:t>З</w:t>
      </w:r>
      <w:r>
        <w:rPr>
          <w:rFonts w:ascii="Arial" w:hAnsi="Arial" w:cs="Arial"/>
          <w:sz w:val="24"/>
        </w:rPr>
        <w:t>начај и улог</w:t>
      </w:r>
      <w:r>
        <w:rPr>
          <w:rFonts w:ascii="Arial" w:hAnsi="Arial" w:cs="Arial"/>
          <w:sz w:val="24"/>
          <w:lang w:val="sr-Cyrl-CS"/>
        </w:rPr>
        <w:t>а</w:t>
      </w:r>
      <w:r w:rsidR="002D6BDA" w:rsidRPr="00895F23">
        <w:rPr>
          <w:rFonts w:ascii="Arial" w:hAnsi="Arial" w:cs="Arial"/>
          <w:sz w:val="24"/>
        </w:rPr>
        <w:t xml:space="preserve"> Надзорног одбора у организацији </w:t>
      </w:r>
      <w:r>
        <w:rPr>
          <w:rFonts w:ascii="Arial" w:hAnsi="Arial" w:cs="Arial"/>
          <w:sz w:val="24"/>
        </w:rPr>
        <w:t>Црв</w:t>
      </w:r>
      <w:r>
        <w:rPr>
          <w:rFonts w:ascii="Arial" w:hAnsi="Arial" w:cs="Arial"/>
          <w:sz w:val="24"/>
          <w:lang w:val="sr-Cyrl-CS"/>
        </w:rPr>
        <w:t>еног крста</w:t>
      </w:r>
      <w:r>
        <w:rPr>
          <w:rFonts w:ascii="Arial" w:hAnsi="Arial" w:cs="Arial"/>
          <w:sz w:val="24"/>
        </w:rPr>
        <w:t xml:space="preserve"> је на превентивном раду</w:t>
      </w:r>
      <w:r>
        <w:rPr>
          <w:rFonts w:ascii="Arial" w:hAnsi="Arial" w:cs="Arial"/>
          <w:sz w:val="24"/>
          <w:lang w:val="sr-Cyrl-CS"/>
        </w:rPr>
        <w:t>.</w:t>
      </w:r>
      <w:r w:rsidR="006C472E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 xml:space="preserve">У </w:t>
      </w:r>
      <w:r w:rsidR="002D6BDA" w:rsidRPr="00895F23">
        <w:rPr>
          <w:rFonts w:ascii="Arial" w:hAnsi="Arial" w:cs="Arial"/>
          <w:sz w:val="24"/>
        </w:rPr>
        <w:t>току 201</w:t>
      </w:r>
      <w:r w:rsidR="005164C3">
        <w:rPr>
          <w:rFonts w:ascii="Arial" w:hAnsi="Arial" w:cs="Arial"/>
          <w:sz w:val="24"/>
          <w:lang w:val="en-US"/>
        </w:rPr>
        <w:t>8</w:t>
      </w:r>
      <w:r w:rsidR="002D6BDA" w:rsidRPr="00895F23">
        <w:rPr>
          <w:rFonts w:ascii="Arial" w:hAnsi="Arial" w:cs="Arial"/>
          <w:sz w:val="24"/>
        </w:rPr>
        <w:t>. године</w:t>
      </w:r>
      <w:r>
        <w:rPr>
          <w:rFonts w:ascii="Arial" w:hAnsi="Arial" w:cs="Arial"/>
          <w:sz w:val="24"/>
          <w:lang w:val="sr-Cyrl-CS"/>
        </w:rPr>
        <w:t xml:space="preserve"> Надзорни одбор Црвеног крста </w:t>
      </w:r>
      <w:r w:rsidR="009F006F">
        <w:rPr>
          <w:rFonts w:ascii="Arial" w:hAnsi="Arial" w:cs="Arial"/>
          <w:sz w:val="24"/>
          <w:lang w:val="sr-Cyrl-CS"/>
        </w:rPr>
        <w:t>Рача</w:t>
      </w:r>
      <w:r>
        <w:rPr>
          <w:rFonts w:ascii="Arial" w:hAnsi="Arial" w:cs="Arial"/>
          <w:sz w:val="24"/>
          <w:lang w:val="sr-Cyrl-CS"/>
        </w:rPr>
        <w:t xml:space="preserve"> је одржао </w:t>
      </w:r>
      <w:r w:rsidR="006C472E">
        <w:rPr>
          <w:rFonts w:ascii="Arial" w:hAnsi="Arial" w:cs="Arial"/>
          <w:sz w:val="24"/>
          <w:lang w:val="sr-Cyrl-CS"/>
        </w:rPr>
        <w:t>једну седницу</w:t>
      </w:r>
      <w:r w:rsidR="002D6BDA" w:rsidRPr="00895F23">
        <w:rPr>
          <w:rFonts w:ascii="Arial" w:hAnsi="Arial" w:cs="Arial"/>
          <w:sz w:val="24"/>
          <w:lang w:val="sr-Cyrl-CS"/>
        </w:rPr>
        <w:t>, а више пута су обављане консултације телефоном.</w:t>
      </w:r>
    </w:p>
    <w:p w:rsidR="002D6BDA" w:rsidRPr="006C472E" w:rsidRDefault="00EF6229" w:rsidP="002D6BDA">
      <w:pPr>
        <w:pStyle w:val="Sub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Извршена</w:t>
      </w:r>
      <w:r w:rsidR="006C472E">
        <w:rPr>
          <w:rFonts w:ascii="Arial" w:hAnsi="Arial" w:cs="Arial"/>
          <w:sz w:val="24"/>
        </w:rPr>
        <w:t xml:space="preserve"> </w:t>
      </w:r>
      <w:r w:rsidR="002D6BDA" w:rsidRPr="00895F23">
        <w:rPr>
          <w:rFonts w:ascii="Arial" w:hAnsi="Arial" w:cs="Arial"/>
          <w:sz w:val="24"/>
        </w:rPr>
        <w:t>је контрола материјално-финан</w:t>
      </w:r>
      <w:r w:rsidR="00895F23">
        <w:rPr>
          <w:rFonts w:ascii="Arial" w:hAnsi="Arial" w:cs="Arial"/>
          <w:sz w:val="24"/>
        </w:rPr>
        <w:t>сијског пословања</w:t>
      </w:r>
      <w:r w:rsidR="00895F23">
        <w:rPr>
          <w:rFonts w:ascii="Arial" w:hAnsi="Arial" w:cs="Arial"/>
          <w:sz w:val="24"/>
          <w:lang w:val="sr-Cyrl-CS"/>
        </w:rPr>
        <w:t xml:space="preserve"> Црвеног </w:t>
      </w:r>
      <w:r w:rsidR="002D6BDA" w:rsidRPr="00895F23">
        <w:rPr>
          <w:rFonts w:ascii="Arial" w:hAnsi="Arial" w:cs="Arial"/>
          <w:sz w:val="24"/>
          <w:lang w:val="sr-Cyrl-CS"/>
        </w:rPr>
        <w:t xml:space="preserve">крста </w:t>
      </w:r>
      <w:r w:rsidR="009F006F">
        <w:rPr>
          <w:rFonts w:ascii="Arial" w:hAnsi="Arial" w:cs="Arial"/>
          <w:sz w:val="24"/>
          <w:lang w:val="sr-Cyrl-CS"/>
        </w:rPr>
        <w:t>Рача</w:t>
      </w:r>
      <w:r w:rsidR="009B0288">
        <w:rPr>
          <w:rFonts w:ascii="Arial" w:hAnsi="Arial" w:cs="Arial"/>
          <w:sz w:val="24"/>
        </w:rPr>
        <w:t xml:space="preserve"> за</w:t>
      </w:r>
      <w:r w:rsidR="002D6BDA" w:rsidRPr="00895F23">
        <w:rPr>
          <w:rFonts w:ascii="Arial" w:hAnsi="Arial" w:cs="Arial"/>
          <w:sz w:val="24"/>
        </w:rPr>
        <w:t xml:space="preserve"> 20</w:t>
      </w:r>
      <w:r w:rsidR="005164C3">
        <w:rPr>
          <w:rFonts w:ascii="Arial" w:hAnsi="Arial" w:cs="Arial"/>
          <w:sz w:val="24"/>
          <w:lang w:val="sr-Cyrl-CS"/>
        </w:rPr>
        <w:t>1</w:t>
      </w:r>
      <w:r w:rsidR="005164C3">
        <w:rPr>
          <w:rFonts w:ascii="Arial" w:hAnsi="Arial" w:cs="Arial"/>
          <w:sz w:val="24"/>
          <w:lang w:val="en-US"/>
        </w:rPr>
        <w:t>8</w:t>
      </w:r>
      <w:r w:rsidR="009B0288">
        <w:rPr>
          <w:rFonts w:ascii="Arial" w:hAnsi="Arial" w:cs="Arial"/>
          <w:sz w:val="24"/>
        </w:rPr>
        <w:t>. годину</w:t>
      </w:r>
      <w:r w:rsidR="002D6BDA" w:rsidRPr="00895F23">
        <w:rPr>
          <w:rFonts w:ascii="Arial" w:hAnsi="Arial" w:cs="Arial"/>
          <w:sz w:val="24"/>
        </w:rPr>
        <w:t>.</w:t>
      </w:r>
    </w:p>
    <w:p w:rsidR="002D6BDA" w:rsidRPr="006C472E" w:rsidRDefault="002D6BDA" w:rsidP="002D6BDA">
      <w:pPr>
        <w:pStyle w:val="Subtitle"/>
        <w:rPr>
          <w:rFonts w:ascii="Arial" w:hAnsi="Arial" w:cs="Arial"/>
          <w:sz w:val="24"/>
        </w:rPr>
      </w:pPr>
      <w:r w:rsidRPr="00895F23">
        <w:rPr>
          <w:rFonts w:ascii="Arial" w:hAnsi="Arial" w:cs="Arial"/>
          <w:sz w:val="24"/>
        </w:rPr>
        <w:tab/>
        <w:t>Годишњи попис је спроведен у складу са Законом и није било одступања између пописног и књиговодственог стања. Завршни рачун за 20</w:t>
      </w:r>
      <w:r w:rsidR="005164C3">
        <w:rPr>
          <w:rFonts w:ascii="Arial" w:hAnsi="Arial" w:cs="Arial"/>
          <w:sz w:val="24"/>
          <w:lang w:val="sr-Cyrl-CS"/>
        </w:rPr>
        <w:t>1</w:t>
      </w:r>
      <w:r w:rsidR="005164C3">
        <w:rPr>
          <w:rFonts w:ascii="Arial" w:hAnsi="Arial" w:cs="Arial"/>
          <w:sz w:val="24"/>
          <w:lang w:val="en-US"/>
        </w:rPr>
        <w:t>8</w:t>
      </w:r>
      <w:r w:rsidRPr="00895F23">
        <w:rPr>
          <w:rFonts w:ascii="Arial" w:hAnsi="Arial" w:cs="Arial"/>
          <w:sz w:val="24"/>
        </w:rPr>
        <w:t>. годину је</w:t>
      </w:r>
      <w:r w:rsidR="006C472E">
        <w:rPr>
          <w:rFonts w:ascii="Arial" w:hAnsi="Arial" w:cs="Arial"/>
          <w:sz w:val="24"/>
        </w:rPr>
        <w:t xml:space="preserve"> одрадила агенција Конто актива са којом Црвени крст Рача има потписан уговор. С</w:t>
      </w:r>
      <w:r w:rsidRPr="00895F23">
        <w:rPr>
          <w:rFonts w:ascii="Arial" w:hAnsi="Arial" w:cs="Arial"/>
          <w:sz w:val="24"/>
        </w:rPr>
        <w:t>астављен</w:t>
      </w:r>
      <w:r w:rsidR="006C472E">
        <w:rPr>
          <w:rFonts w:ascii="Arial" w:hAnsi="Arial" w:cs="Arial"/>
          <w:sz w:val="24"/>
        </w:rPr>
        <w:t xml:space="preserve"> је</w:t>
      </w:r>
      <w:r w:rsidRPr="00895F23">
        <w:rPr>
          <w:rFonts w:ascii="Arial" w:hAnsi="Arial" w:cs="Arial"/>
          <w:sz w:val="24"/>
        </w:rPr>
        <w:t xml:space="preserve"> у складу са </w:t>
      </w:r>
      <w:r w:rsidR="006C472E">
        <w:rPr>
          <w:rFonts w:ascii="Arial" w:hAnsi="Arial" w:cs="Arial"/>
          <w:sz w:val="24"/>
          <w:lang w:val="sr-Cyrl-CS"/>
        </w:rPr>
        <w:t>законом</w:t>
      </w:r>
      <w:r w:rsidR="006C472E">
        <w:rPr>
          <w:rFonts w:ascii="Arial" w:hAnsi="Arial" w:cs="Arial"/>
          <w:sz w:val="24"/>
        </w:rPr>
        <w:t xml:space="preserve"> и послат Агенцији за привредне регистре.</w:t>
      </w:r>
    </w:p>
    <w:p w:rsidR="002D6BDA" w:rsidRPr="00895F23" w:rsidRDefault="002D6BDA" w:rsidP="002D6BDA">
      <w:pPr>
        <w:pStyle w:val="Subtitle"/>
        <w:rPr>
          <w:rFonts w:ascii="Arial" w:hAnsi="Arial" w:cs="Arial"/>
          <w:sz w:val="24"/>
        </w:rPr>
      </w:pPr>
      <w:r w:rsidRPr="00895F23">
        <w:rPr>
          <w:rFonts w:ascii="Arial" w:hAnsi="Arial" w:cs="Arial"/>
          <w:sz w:val="24"/>
        </w:rPr>
        <w:tab/>
        <w:t>На предлог Надзорног одбора</w:t>
      </w:r>
      <w:r w:rsidR="00EF6229">
        <w:rPr>
          <w:rFonts w:ascii="Arial" w:hAnsi="Arial" w:cs="Arial"/>
          <w:sz w:val="24"/>
          <w:lang w:val="sr-Cyrl-CS"/>
        </w:rPr>
        <w:t xml:space="preserve">, </w:t>
      </w:r>
      <w:r w:rsidRPr="00895F23">
        <w:rPr>
          <w:rFonts w:ascii="Arial" w:hAnsi="Arial" w:cs="Arial"/>
          <w:sz w:val="24"/>
        </w:rPr>
        <w:t>Управни одбор Црвеног крста</w:t>
      </w:r>
      <w:r w:rsidR="006C472E">
        <w:rPr>
          <w:rFonts w:ascii="Arial" w:hAnsi="Arial" w:cs="Arial"/>
          <w:sz w:val="24"/>
        </w:rPr>
        <w:t xml:space="preserve"> </w:t>
      </w:r>
      <w:r w:rsidR="009F006F">
        <w:rPr>
          <w:rFonts w:ascii="Arial" w:hAnsi="Arial" w:cs="Arial"/>
          <w:sz w:val="24"/>
          <w:lang w:val="sr-Cyrl-CS"/>
        </w:rPr>
        <w:t>Рача</w:t>
      </w:r>
      <w:r w:rsidRPr="00895F23">
        <w:rPr>
          <w:rFonts w:ascii="Arial" w:hAnsi="Arial" w:cs="Arial"/>
          <w:sz w:val="24"/>
        </w:rPr>
        <w:t xml:space="preserve"> је разматрао</w:t>
      </w:r>
      <w:r w:rsidRPr="00895F23">
        <w:rPr>
          <w:rFonts w:ascii="Arial" w:hAnsi="Arial" w:cs="Arial"/>
          <w:sz w:val="24"/>
          <w:lang w:val="sr-Cyrl-CS"/>
        </w:rPr>
        <w:t xml:space="preserve"> и усвојио</w:t>
      </w:r>
      <w:r w:rsidRPr="00895F23">
        <w:rPr>
          <w:rFonts w:ascii="Arial" w:hAnsi="Arial" w:cs="Arial"/>
          <w:sz w:val="24"/>
        </w:rPr>
        <w:t xml:space="preserve"> завршни рачун за 20</w:t>
      </w:r>
      <w:r w:rsidR="005164C3">
        <w:rPr>
          <w:rFonts w:ascii="Arial" w:hAnsi="Arial" w:cs="Arial"/>
          <w:sz w:val="24"/>
          <w:lang w:val="sr-Cyrl-CS"/>
        </w:rPr>
        <w:t>1</w:t>
      </w:r>
      <w:r w:rsidR="005164C3">
        <w:rPr>
          <w:rFonts w:ascii="Arial" w:hAnsi="Arial" w:cs="Arial"/>
          <w:sz w:val="24"/>
          <w:lang w:val="en-US"/>
        </w:rPr>
        <w:t>8</w:t>
      </w:r>
      <w:r w:rsidRPr="00895F23">
        <w:rPr>
          <w:rFonts w:ascii="Arial" w:hAnsi="Arial" w:cs="Arial"/>
          <w:sz w:val="24"/>
        </w:rPr>
        <w:t>. годину.</w:t>
      </w:r>
    </w:p>
    <w:p w:rsidR="002D6BDA" w:rsidRDefault="002D6BDA" w:rsidP="002D6BDA">
      <w:pPr>
        <w:pStyle w:val="Subtitle"/>
        <w:rPr>
          <w:rFonts w:ascii="Arial" w:hAnsi="Arial" w:cs="Arial"/>
          <w:sz w:val="24"/>
          <w:lang w:val="sr-Cyrl-CS"/>
        </w:rPr>
      </w:pPr>
    </w:p>
    <w:p w:rsidR="00BB0A23" w:rsidRPr="00BB0A23" w:rsidRDefault="006B1ABC" w:rsidP="002D6BDA">
      <w:pPr>
        <w:pStyle w:val="Subtitle"/>
        <w:rPr>
          <w:rFonts w:ascii="Arial" w:hAnsi="Arial" w:cs="Arial"/>
          <w:b/>
          <w:sz w:val="24"/>
          <w:lang w:val="sr-Cyrl-CS"/>
        </w:rPr>
      </w:pPr>
      <w:r>
        <w:rPr>
          <w:rFonts w:ascii="Arial" w:hAnsi="Arial" w:cs="Arial"/>
          <w:sz w:val="24"/>
          <w:lang w:val="en-US"/>
        </w:rPr>
        <w:t xml:space="preserve">48-2/19 </w:t>
      </w:r>
      <w:r>
        <w:rPr>
          <w:rFonts w:ascii="Arial" w:hAnsi="Arial" w:cs="Arial"/>
          <w:sz w:val="24"/>
          <w:lang/>
        </w:rPr>
        <w:t>o</w:t>
      </w:r>
      <w:r>
        <w:rPr>
          <w:rFonts w:ascii="Arial" w:hAnsi="Arial" w:cs="Arial"/>
          <w:sz w:val="24"/>
          <w:lang/>
        </w:rPr>
        <w:t>д</w:t>
      </w:r>
      <w:r>
        <w:rPr>
          <w:rFonts w:ascii="Arial" w:hAnsi="Arial" w:cs="Arial"/>
          <w:sz w:val="24"/>
          <w:lang/>
        </w:rPr>
        <w:t xml:space="preserve"> 28.02.2019. </w:t>
      </w:r>
      <w:r w:rsidR="00BB0A23">
        <w:rPr>
          <w:rFonts w:ascii="Arial" w:hAnsi="Arial" w:cs="Arial"/>
          <w:sz w:val="24"/>
          <w:lang w:val="sr-Cyrl-CS"/>
        </w:rPr>
        <w:tab/>
      </w:r>
      <w:r w:rsidR="00BB0A23">
        <w:rPr>
          <w:rFonts w:ascii="Arial" w:hAnsi="Arial" w:cs="Arial"/>
          <w:sz w:val="24"/>
          <w:lang w:val="sr-Cyrl-CS"/>
        </w:rPr>
        <w:tab/>
      </w:r>
      <w:r w:rsidR="00BB0A23">
        <w:rPr>
          <w:rFonts w:ascii="Arial" w:hAnsi="Arial" w:cs="Arial"/>
          <w:sz w:val="24"/>
          <w:lang w:val="sr-Cyrl-CS"/>
        </w:rPr>
        <w:tab/>
      </w:r>
      <w:r w:rsidR="00BB0A23">
        <w:rPr>
          <w:rFonts w:ascii="Arial" w:hAnsi="Arial" w:cs="Arial"/>
          <w:sz w:val="24"/>
          <w:lang w:val="sr-Cyrl-CS"/>
        </w:rPr>
        <w:tab/>
      </w:r>
      <w:r w:rsidR="00BB0A23">
        <w:rPr>
          <w:rFonts w:ascii="Arial" w:hAnsi="Arial" w:cs="Arial"/>
          <w:sz w:val="24"/>
          <w:lang w:val="sr-Cyrl-CS"/>
        </w:rPr>
        <w:tab/>
      </w:r>
      <w:r w:rsidR="00BB0A23">
        <w:rPr>
          <w:rFonts w:ascii="Arial" w:hAnsi="Arial" w:cs="Arial"/>
          <w:sz w:val="24"/>
          <w:lang w:val="sr-Cyrl-CS"/>
        </w:rPr>
        <w:tab/>
      </w:r>
      <w:r w:rsidR="00BB0A23">
        <w:rPr>
          <w:rFonts w:ascii="Arial" w:hAnsi="Arial" w:cs="Arial"/>
          <w:sz w:val="24"/>
          <w:lang w:val="sr-Cyrl-CS"/>
        </w:rPr>
        <w:tab/>
      </w:r>
      <w:r w:rsidR="00BB0A23">
        <w:rPr>
          <w:rFonts w:ascii="Arial" w:hAnsi="Arial" w:cs="Arial"/>
          <w:sz w:val="24"/>
          <w:lang w:val="sr-Cyrl-CS"/>
        </w:rPr>
        <w:tab/>
      </w:r>
      <w:r w:rsidR="00BB0A23" w:rsidRPr="00BB0A23">
        <w:rPr>
          <w:rFonts w:ascii="Arial" w:hAnsi="Arial" w:cs="Arial"/>
          <w:b/>
          <w:sz w:val="24"/>
          <w:lang w:val="sr-Cyrl-CS"/>
        </w:rPr>
        <w:t xml:space="preserve">ЦРВЕНИ КРСТ </w:t>
      </w:r>
      <w:r w:rsidR="009F006F">
        <w:rPr>
          <w:rFonts w:ascii="Arial" w:hAnsi="Arial" w:cs="Arial"/>
          <w:b/>
          <w:sz w:val="24"/>
          <w:lang w:val="sr-Cyrl-CS"/>
        </w:rPr>
        <w:t>РАЧА</w:t>
      </w:r>
    </w:p>
    <w:p w:rsidR="00073C72" w:rsidRPr="00895F23" w:rsidRDefault="00073C72" w:rsidP="00073C72">
      <w:pPr>
        <w:pStyle w:val="Subtitle"/>
        <w:rPr>
          <w:rFonts w:ascii="Arial" w:hAnsi="Arial" w:cs="Arial"/>
          <w:sz w:val="24"/>
          <w:lang w:val="sr-Cyrl-CS"/>
        </w:rPr>
      </w:pPr>
    </w:p>
    <w:p w:rsidR="004874EA" w:rsidRPr="00BB0A23" w:rsidRDefault="004874EA" w:rsidP="00895F23">
      <w:pPr>
        <w:pStyle w:val="Subtitle"/>
        <w:jc w:val="center"/>
        <w:rPr>
          <w:rFonts w:ascii="Arial" w:hAnsi="Arial" w:cs="Arial"/>
          <w:b/>
          <w:sz w:val="24"/>
          <w:lang w:val="sr-Cyrl-CS"/>
        </w:rPr>
      </w:pPr>
    </w:p>
    <w:sectPr w:rsidR="004874EA" w:rsidRPr="00BB0A23" w:rsidSect="004C79BE">
      <w:footerReference w:type="even" r:id="rId9"/>
      <w:footerReference w:type="default" r:id="rId10"/>
      <w:pgSz w:w="12240" w:h="15840"/>
      <w:pgMar w:top="720" w:right="900" w:bottom="720" w:left="900" w:header="708" w:footer="43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CA4" w:rsidRDefault="00204CA4">
      <w:r>
        <w:separator/>
      </w:r>
    </w:p>
  </w:endnote>
  <w:endnote w:type="continuationSeparator" w:id="0">
    <w:p w:rsidR="00204CA4" w:rsidRDefault="00204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12A" w:rsidRDefault="0028210E" w:rsidP="00220F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6012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012A" w:rsidRDefault="00160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12A" w:rsidRDefault="0028210E" w:rsidP="000876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6012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1ABC">
      <w:rPr>
        <w:rStyle w:val="PageNumber"/>
        <w:noProof/>
      </w:rPr>
      <w:t>7</w:t>
    </w:r>
    <w:r>
      <w:rPr>
        <w:rStyle w:val="PageNumber"/>
      </w:rPr>
      <w:fldChar w:fldCharType="end"/>
    </w:r>
  </w:p>
  <w:p w:rsidR="0016012A" w:rsidRDefault="0016012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CA4" w:rsidRDefault="00204CA4">
      <w:r>
        <w:separator/>
      </w:r>
    </w:p>
  </w:footnote>
  <w:footnote w:type="continuationSeparator" w:id="0">
    <w:p w:rsidR="00204CA4" w:rsidRDefault="00204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3A"/>
    <w:multiLevelType w:val="hybridMultilevel"/>
    <w:tmpl w:val="5C7E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B68DE"/>
    <w:multiLevelType w:val="hybridMultilevel"/>
    <w:tmpl w:val="2562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9481C"/>
    <w:multiLevelType w:val="hybridMultilevel"/>
    <w:tmpl w:val="3FFE51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15DA6"/>
    <w:multiLevelType w:val="hybridMultilevel"/>
    <w:tmpl w:val="7C704E52"/>
    <w:lvl w:ilvl="0" w:tplc="90462F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5D4A78"/>
    <w:multiLevelType w:val="hybridMultilevel"/>
    <w:tmpl w:val="0974E7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D5A33"/>
    <w:multiLevelType w:val="hybridMultilevel"/>
    <w:tmpl w:val="2EB42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111923"/>
    <w:multiLevelType w:val="hybridMultilevel"/>
    <w:tmpl w:val="33828C9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150048A7"/>
    <w:multiLevelType w:val="hybridMultilevel"/>
    <w:tmpl w:val="F574E3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53B1EC8"/>
    <w:multiLevelType w:val="hybridMultilevel"/>
    <w:tmpl w:val="46C2DF94"/>
    <w:lvl w:ilvl="0" w:tplc="90462FC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56B6289"/>
    <w:multiLevelType w:val="hybridMultilevel"/>
    <w:tmpl w:val="C38685E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>
    <w:nsid w:val="1B3C784D"/>
    <w:multiLevelType w:val="hybridMultilevel"/>
    <w:tmpl w:val="C2920B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BA8361A"/>
    <w:multiLevelType w:val="hybridMultilevel"/>
    <w:tmpl w:val="11BA52A8"/>
    <w:lvl w:ilvl="0" w:tplc="A1CEE9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FB31F8"/>
    <w:multiLevelType w:val="hybridMultilevel"/>
    <w:tmpl w:val="A508CE3E"/>
    <w:lvl w:ilvl="0" w:tplc="B38EC5A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D24A73"/>
    <w:multiLevelType w:val="hybridMultilevel"/>
    <w:tmpl w:val="EA2402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D848BC"/>
    <w:multiLevelType w:val="hybridMultilevel"/>
    <w:tmpl w:val="1DAEF828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5">
    <w:nsid w:val="29403065"/>
    <w:multiLevelType w:val="hybridMultilevel"/>
    <w:tmpl w:val="3BBAD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CD7D5F"/>
    <w:multiLevelType w:val="hybridMultilevel"/>
    <w:tmpl w:val="A9E07B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40DA7"/>
    <w:multiLevelType w:val="hybridMultilevel"/>
    <w:tmpl w:val="E0FA79E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106915"/>
    <w:multiLevelType w:val="hybridMultilevel"/>
    <w:tmpl w:val="E5FA66C2"/>
    <w:lvl w:ilvl="0" w:tplc="278C8C8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AD4819"/>
    <w:multiLevelType w:val="hybridMultilevel"/>
    <w:tmpl w:val="2CA2C0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B726F3"/>
    <w:multiLevelType w:val="hybridMultilevel"/>
    <w:tmpl w:val="368046A6"/>
    <w:lvl w:ilvl="0" w:tplc="19BA345C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1">
    <w:nsid w:val="3F461D49"/>
    <w:multiLevelType w:val="hybridMultilevel"/>
    <w:tmpl w:val="6B4CD8D4"/>
    <w:lvl w:ilvl="0" w:tplc="A56491A2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E40297"/>
    <w:multiLevelType w:val="hybridMultilevel"/>
    <w:tmpl w:val="502E8812"/>
    <w:lvl w:ilvl="0" w:tplc="1A6AB50E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3">
    <w:nsid w:val="4C964DDA"/>
    <w:multiLevelType w:val="hybridMultilevel"/>
    <w:tmpl w:val="2C2AA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805A0C"/>
    <w:multiLevelType w:val="hybridMultilevel"/>
    <w:tmpl w:val="2F460A9C"/>
    <w:lvl w:ilvl="0" w:tplc="5D7258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9A00FE"/>
    <w:multiLevelType w:val="hybridMultilevel"/>
    <w:tmpl w:val="CF84A67C"/>
    <w:lvl w:ilvl="0" w:tplc="CD02713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577E3568"/>
    <w:multiLevelType w:val="hybridMultilevel"/>
    <w:tmpl w:val="B02C3676"/>
    <w:lvl w:ilvl="0" w:tplc="F350D6B6">
      <w:start w:val="1000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7">
    <w:nsid w:val="5BAF0C49"/>
    <w:multiLevelType w:val="hybridMultilevel"/>
    <w:tmpl w:val="20329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7C4A4B"/>
    <w:multiLevelType w:val="hybridMultilevel"/>
    <w:tmpl w:val="EA242A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606A12F7"/>
    <w:multiLevelType w:val="multilevel"/>
    <w:tmpl w:val="DD92D896"/>
    <w:lvl w:ilvl="0">
      <w:start w:val="1"/>
      <w:numFmt w:val="decimalZero"/>
      <w:lvlText w:val="%1."/>
      <w:lvlJc w:val="left"/>
      <w:pPr>
        <w:ind w:left="270" w:hanging="360"/>
      </w:pPr>
      <w:rPr>
        <w:rFonts w:hint="default"/>
      </w:rPr>
    </w:lvl>
    <w:lvl w:ilvl="1">
      <w:start w:val="7"/>
      <w:numFmt w:val="decimalZero"/>
      <w:isLgl/>
      <w:lvlText w:val="%1.%2."/>
      <w:lvlJc w:val="left"/>
      <w:pPr>
        <w:ind w:left="1095" w:hanging="1140"/>
      </w:pPr>
      <w:rPr>
        <w:rFonts w:hint="default"/>
      </w:rPr>
    </w:lvl>
    <w:lvl w:ilvl="2">
      <w:start w:val="2016"/>
      <w:numFmt w:val="decimal"/>
      <w:isLgl/>
      <w:lvlText w:val="%1.%2.%3.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5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0" w:hanging="1800"/>
      </w:pPr>
      <w:rPr>
        <w:rFonts w:hint="default"/>
      </w:rPr>
    </w:lvl>
  </w:abstractNum>
  <w:abstractNum w:abstractNumId="30">
    <w:nsid w:val="606B44A1"/>
    <w:multiLevelType w:val="hybridMultilevel"/>
    <w:tmpl w:val="3EE067FA"/>
    <w:lvl w:ilvl="0" w:tplc="08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60A96E44"/>
    <w:multiLevelType w:val="hybridMultilevel"/>
    <w:tmpl w:val="39340A30"/>
    <w:lvl w:ilvl="0" w:tplc="A58804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3562125"/>
    <w:multiLevelType w:val="hybridMultilevel"/>
    <w:tmpl w:val="619AB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022815"/>
    <w:multiLevelType w:val="hybridMultilevel"/>
    <w:tmpl w:val="B0F42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C53E87"/>
    <w:multiLevelType w:val="hybridMultilevel"/>
    <w:tmpl w:val="63CE523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E5034CC"/>
    <w:multiLevelType w:val="hybridMultilevel"/>
    <w:tmpl w:val="DDE403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9D3AAB"/>
    <w:multiLevelType w:val="hybridMultilevel"/>
    <w:tmpl w:val="411AED5A"/>
    <w:lvl w:ilvl="0" w:tplc="B7C6D2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E13559"/>
    <w:multiLevelType w:val="hybridMultilevel"/>
    <w:tmpl w:val="6F28B9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511D05"/>
    <w:multiLevelType w:val="hybridMultilevel"/>
    <w:tmpl w:val="64186FEA"/>
    <w:lvl w:ilvl="0" w:tplc="F252BE0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9"/>
  </w:num>
  <w:num w:numId="4">
    <w:abstractNumId w:val="27"/>
  </w:num>
  <w:num w:numId="5">
    <w:abstractNumId w:val="10"/>
  </w:num>
  <w:num w:numId="6">
    <w:abstractNumId w:val="13"/>
  </w:num>
  <w:num w:numId="7">
    <w:abstractNumId w:val="6"/>
  </w:num>
  <w:num w:numId="8">
    <w:abstractNumId w:val="7"/>
  </w:num>
  <w:num w:numId="9">
    <w:abstractNumId w:val="30"/>
  </w:num>
  <w:num w:numId="10">
    <w:abstractNumId w:val="20"/>
  </w:num>
  <w:num w:numId="11">
    <w:abstractNumId w:val="17"/>
  </w:num>
  <w:num w:numId="12">
    <w:abstractNumId w:val="34"/>
  </w:num>
  <w:num w:numId="13">
    <w:abstractNumId w:val="12"/>
  </w:num>
  <w:num w:numId="14">
    <w:abstractNumId w:val="35"/>
  </w:num>
  <w:num w:numId="15">
    <w:abstractNumId w:val="25"/>
  </w:num>
  <w:num w:numId="16">
    <w:abstractNumId w:val="2"/>
  </w:num>
  <w:num w:numId="17">
    <w:abstractNumId w:val="11"/>
  </w:num>
  <w:num w:numId="18">
    <w:abstractNumId w:val="16"/>
  </w:num>
  <w:num w:numId="19">
    <w:abstractNumId w:val="3"/>
  </w:num>
  <w:num w:numId="20">
    <w:abstractNumId w:val="8"/>
  </w:num>
  <w:num w:numId="21">
    <w:abstractNumId w:val="19"/>
  </w:num>
  <w:num w:numId="22">
    <w:abstractNumId w:val="4"/>
  </w:num>
  <w:num w:numId="23">
    <w:abstractNumId w:val="37"/>
  </w:num>
  <w:num w:numId="24">
    <w:abstractNumId w:val="0"/>
  </w:num>
  <w:num w:numId="25">
    <w:abstractNumId w:val="1"/>
  </w:num>
  <w:num w:numId="26">
    <w:abstractNumId w:val="33"/>
  </w:num>
  <w:num w:numId="27">
    <w:abstractNumId w:val="29"/>
  </w:num>
  <w:num w:numId="28">
    <w:abstractNumId w:val="38"/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24"/>
  </w:num>
  <w:num w:numId="32">
    <w:abstractNumId w:val="31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36"/>
  </w:num>
  <w:num w:numId="38">
    <w:abstractNumId w:val="23"/>
  </w:num>
  <w:num w:numId="3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74EA"/>
    <w:rsid w:val="0000056E"/>
    <w:rsid w:val="00001C50"/>
    <w:rsid w:val="000022FE"/>
    <w:rsid w:val="00002ACF"/>
    <w:rsid w:val="0000331A"/>
    <w:rsid w:val="00003F50"/>
    <w:rsid w:val="00006CA3"/>
    <w:rsid w:val="0000729E"/>
    <w:rsid w:val="000075F9"/>
    <w:rsid w:val="000105B3"/>
    <w:rsid w:val="00012684"/>
    <w:rsid w:val="00015908"/>
    <w:rsid w:val="00016817"/>
    <w:rsid w:val="000202F8"/>
    <w:rsid w:val="0002047B"/>
    <w:rsid w:val="00021ACE"/>
    <w:rsid w:val="0002439B"/>
    <w:rsid w:val="00025550"/>
    <w:rsid w:val="00025C8B"/>
    <w:rsid w:val="00026031"/>
    <w:rsid w:val="000320AB"/>
    <w:rsid w:val="00032DBF"/>
    <w:rsid w:val="00034820"/>
    <w:rsid w:val="00035897"/>
    <w:rsid w:val="00040421"/>
    <w:rsid w:val="00040A7D"/>
    <w:rsid w:val="0004194B"/>
    <w:rsid w:val="00042BCF"/>
    <w:rsid w:val="00045189"/>
    <w:rsid w:val="00051277"/>
    <w:rsid w:val="00051A77"/>
    <w:rsid w:val="000536BB"/>
    <w:rsid w:val="0005374D"/>
    <w:rsid w:val="000539F0"/>
    <w:rsid w:val="00056DB0"/>
    <w:rsid w:val="00060A90"/>
    <w:rsid w:val="000614BE"/>
    <w:rsid w:val="00061537"/>
    <w:rsid w:val="00062129"/>
    <w:rsid w:val="00064441"/>
    <w:rsid w:val="00065ADA"/>
    <w:rsid w:val="00067E4F"/>
    <w:rsid w:val="000700FC"/>
    <w:rsid w:val="000730BE"/>
    <w:rsid w:val="00073BE0"/>
    <w:rsid w:val="00073C72"/>
    <w:rsid w:val="00075A5A"/>
    <w:rsid w:val="00075BA9"/>
    <w:rsid w:val="000809BA"/>
    <w:rsid w:val="00087632"/>
    <w:rsid w:val="00093405"/>
    <w:rsid w:val="00093E91"/>
    <w:rsid w:val="00094F45"/>
    <w:rsid w:val="0009511F"/>
    <w:rsid w:val="000965FD"/>
    <w:rsid w:val="00096DC1"/>
    <w:rsid w:val="000A08F5"/>
    <w:rsid w:val="000A22BB"/>
    <w:rsid w:val="000A2A93"/>
    <w:rsid w:val="000A6BD1"/>
    <w:rsid w:val="000A7282"/>
    <w:rsid w:val="000A73A1"/>
    <w:rsid w:val="000B02FB"/>
    <w:rsid w:val="000B36E8"/>
    <w:rsid w:val="000B3938"/>
    <w:rsid w:val="000B4019"/>
    <w:rsid w:val="000B4ADB"/>
    <w:rsid w:val="000B64DF"/>
    <w:rsid w:val="000B6C93"/>
    <w:rsid w:val="000C2847"/>
    <w:rsid w:val="000C74A6"/>
    <w:rsid w:val="000D09C1"/>
    <w:rsid w:val="000D2CE3"/>
    <w:rsid w:val="000D4B71"/>
    <w:rsid w:val="000D4D90"/>
    <w:rsid w:val="000D56FD"/>
    <w:rsid w:val="000D605D"/>
    <w:rsid w:val="000D74B6"/>
    <w:rsid w:val="000E1075"/>
    <w:rsid w:val="000E223A"/>
    <w:rsid w:val="000E7ADB"/>
    <w:rsid w:val="000E7C88"/>
    <w:rsid w:val="000F4547"/>
    <w:rsid w:val="000F4801"/>
    <w:rsid w:val="000F6478"/>
    <w:rsid w:val="000F64AC"/>
    <w:rsid w:val="001021C3"/>
    <w:rsid w:val="00104958"/>
    <w:rsid w:val="00105417"/>
    <w:rsid w:val="0010569F"/>
    <w:rsid w:val="0010698C"/>
    <w:rsid w:val="001076D8"/>
    <w:rsid w:val="00111577"/>
    <w:rsid w:val="00115AF9"/>
    <w:rsid w:val="00120BEA"/>
    <w:rsid w:val="001230D2"/>
    <w:rsid w:val="001252D5"/>
    <w:rsid w:val="00125B11"/>
    <w:rsid w:val="00125BCD"/>
    <w:rsid w:val="0012664F"/>
    <w:rsid w:val="001312AC"/>
    <w:rsid w:val="00132B0A"/>
    <w:rsid w:val="001366F6"/>
    <w:rsid w:val="00137C7F"/>
    <w:rsid w:val="001452B1"/>
    <w:rsid w:val="00145499"/>
    <w:rsid w:val="00145BF8"/>
    <w:rsid w:val="001465A5"/>
    <w:rsid w:val="001503D2"/>
    <w:rsid w:val="001532A0"/>
    <w:rsid w:val="001563EB"/>
    <w:rsid w:val="0016012A"/>
    <w:rsid w:val="001601D0"/>
    <w:rsid w:val="001610F2"/>
    <w:rsid w:val="00162690"/>
    <w:rsid w:val="00167094"/>
    <w:rsid w:val="001720FC"/>
    <w:rsid w:val="001779A0"/>
    <w:rsid w:val="00181909"/>
    <w:rsid w:val="00182742"/>
    <w:rsid w:val="00182E5E"/>
    <w:rsid w:val="00183EDF"/>
    <w:rsid w:val="001851E3"/>
    <w:rsid w:val="001877B1"/>
    <w:rsid w:val="00191666"/>
    <w:rsid w:val="001923FA"/>
    <w:rsid w:val="00195660"/>
    <w:rsid w:val="001970D6"/>
    <w:rsid w:val="001A3B8A"/>
    <w:rsid w:val="001A3C3D"/>
    <w:rsid w:val="001A6783"/>
    <w:rsid w:val="001B0A9D"/>
    <w:rsid w:val="001B0BAE"/>
    <w:rsid w:val="001B18DB"/>
    <w:rsid w:val="001B338E"/>
    <w:rsid w:val="001B367D"/>
    <w:rsid w:val="001B67F4"/>
    <w:rsid w:val="001B69A4"/>
    <w:rsid w:val="001B7277"/>
    <w:rsid w:val="001B7AE9"/>
    <w:rsid w:val="001C0210"/>
    <w:rsid w:val="001C3CBA"/>
    <w:rsid w:val="001C5081"/>
    <w:rsid w:val="001C60D2"/>
    <w:rsid w:val="001D36E3"/>
    <w:rsid w:val="001D777D"/>
    <w:rsid w:val="001E3DEC"/>
    <w:rsid w:val="001E725F"/>
    <w:rsid w:val="001E7B06"/>
    <w:rsid w:val="001F263F"/>
    <w:rsid w:val="001F27B3"/>
    <w:rsid w:val="001F28BB"/>
    <w:rsid w:val="001F3520"/>
    <w:rsid w:val="001F6037"/>
    <w:rsid w:val="001F6CA1"/>
    <w:rsid w:val="002025CF"/>
    <w:rsid w:val="00204CA4"/>
    <w:rsid w:val="0020515C"/>
    <w:rsid w:val="00212D0B"/>
    <w:rsid w:val="00214EED"/>
    <w:rsid w:val="00220A40"/>
    <w:rsid w:val="00220FC0"/>
    <w:rsid w:val="0022188B"/>
    <w:rsid w:val="002218C6"/>
    <w:rsid w:val="00225AD7"/>
    <w:rsid w:val="00227023"/>
    <w:rsid w:val="00227AC4"/>
    <w:rsid w:val="0023181B"/>
    <w:rsid w:val="00235C05"/>
    <w:rsid w:val="00240FEC"/>
    <w:rsid w:val="00241475"/>
    <w:rsid w:val="0024421D"/>
    <w:rsid w:val="00244561"/>
    <w:rsid w:val="0024519F"/>
    <w:rsid w:val="00246B04"/>
    <w:rsid w:val="00246E7A"/>
    <w:rsid w:val="00250709"/>
    <w:rsid w:val="00251866"/>
    <w:rsid w:val="002520A0"/>
    <w:rsid w:val="00252D95"/>
    <w:rsid w:val="00257EEA"/>
    <w:rsid w:val="00261853"/>
    <w:rsid w:val="002631DA"/>
    <w:rsid w:val="00264FCE"/>
    <w:rsid w:val="00264FF6"/>
    <w:rsid w:val="00267238"/>
    <w:rsid w:val="002708E1"/>
    <w:rsid w:val="00270F6C"/>
    <w:rsid w:val="002725D3"/>
    <w:rsid w:val="00272760"/>
    <w:rsid w:val="00275103"/>
    <w:rsid w:val="00275B08"/>
    <w:rsid w:val="0028021B"/>
    <w:rsid w:val="0028210E"/>
    <w:rsid w:val="00282370"/>
    <w:rsid w:val="002848E1"/>
    <w:rsid w:val="002907D0"/>
    <w:rsid w:val="002931F6"/>
    <w:rsid w:val="00296293"/>
    <w:rsid w:val="002A2451"/>
    <w:rsid w:val="002A4E4F"/>
    <w:rsid w:val="002A514E"/>
    <w:rsid w:val="002A5D34"/>
    <w:rsid w:val="002A5D95"/>
    <w:rsid w:val="002A5DC7"/>
    <w:rsid w:val="002A5F2A"/>
    <w:rsid w:val="002A76CE"/>
    <w:rsid w:val="002B05E0"/>
    <w:rsid w:val="002B3BD2"/>
    <w:rsid w:val="002B40E3"/>
    <w:rsid w:val="002B7794"/>
    <w:rsid w:val="002C02BE"/>
    <w:rsid w:val="002C3A94"/>
    <w:rsid w:val="002C3C14"/>
    <w:rsid w:val="002C3F04"/>
    <w:rsid w:val="002C57A4"/>
    <w:rsid w:val="002D0FD3"/>
    <w:rsid w:val="002D2C53"/>
    <w:rsid w:val="002D6177"/>
    <w:rsid w:val="002D6BDA"/>
    <w:rsid w:val="002D7392"/>
    <w:rsid w:val="002D7AB6"/>
    <w:rsid w:val="002E01BD"/>
    <w:rsid w:val="002E0C8B"/>
    <w:rsid w:val="002E3E3D"/>
    <w:rsid w:val="002E3FE7"/>
    <w:rsid w:val="002F187C"/>
    <w:rsid w:val="002F1A88"/>
    <w:rsid w:val="002F2F60"/>
    <w:rsid w:val="002F4D35"/>
    <w:rsid w:val="003040BD"/>
    <w:rsid w:val="00311F22"/>
    <w:rsid w:val="003121D0"/>
    <w:rsid w:val="003139C7"/>
    <w:rsid w:val="00313CEA"/>
    <w:rsid w:val="00313DD7"/>
    <w:rsid w:val="003207A9"/>
    <w:rsid w:val="00321A9D"/>
    <w:rsid w:val="00321ED3"/>
    <w:rsid w:val="00323C41"/>
    <w:rsid w:val="003242CE"/>
    <w:rsid w:val="003303CB"/>
    <w:rsid w:val="00330905"/>
    <w:rsid w:val="00332141"/>
    <w:rsid w:val="00332F9B"/>
    <w:rsid w:val="003345C9"/>
    <w:rsid w:val="00336E4C"/>
    <w:rsid w:val="00337D99"/>
    <w:rsid w:val="003401FD"/>
    <w:rsid w:val="0034156D"/>
    <w:rsid w:val="00341585"/>
    <w:rsid w:val="00341E18"/>
    <w:rsid w:val="0034476B"/>
    <w:rsid w:val="0034664D"/>
    <w:rsid w:val="00346E78"/>
    <w:rsid w:val="0035030F"/>
    <w:rsid w:val="00350C2E"/>
    <w:rsid w:val="00354D33"/>
    <w:rsid w:val="00354EDB"/>
    <w:rsid w:val="0036070B"/>
    <w:rsid w:val="00360926"/>
    <w:rsid w:val="00360C2D"/>
    <w:rsid w:val="003627B1"/>
    <w:rsid w:val="00363C24"/>
    <w:rsid w:val="00364E8E"/>
    <w:rsid w:val="00367F7D"/>
    <w:rsid w:val="0037208B"/>
    <w:rsid w:val="003736FC"/>
    <w:rsid w:val="00374720"/>
    <w:rsid w:val="00375539"/>
    <w:rsid w:val="00375FE4"/>
    <w:rsid w:val="003803BA"/>
    <w:rsid w:val="00383246"/>
    <w:rsid w:val="00384551"/>
    <w:rsid w:val="00387424"/>
    <w:rsid w:val="00390A9E"/>
    <w:rsid w:val="00392156"/>
    <w:rsid w:val="00393301"/>
    <w:rsid w:val="00397308"/>
    <w:rsid w:val="003A2432"/>
    <w:rsid w:val="003A4165"/>
    <w:rsid w:val="003A4549"/>
    <w:rsid w:val="003A5381"/>
    <w:rsid w:val="003B1A95"/>
    <w:rsid w:val="003B3267"/>
    <w:rsid w:val="003B33F5"/>
    <w:rsid w:val="003B46BF"/>
    <w:rsid w:val="003C1406"/>
    <w:rsid w:val="003C217A"/>
    <w:rsid w:val="003C335B"/>
    <w:rsid w:val="003C6D7C"/>
    <w:rsid w:val="003C78FF"/>
    <w:rsid w:val="003D5856"/>
    <w:rsid w:val="003D67F1"/>
    <w:rsid w:val="003D7813"/>
    <w:rsid w:val="003D7F16"/>
    <w:rsid w:val="003E0879"/>
    <w:rsid w:val="003E1E0B"/>
    <w:rsid w:val="003E289E"/>
    <w:rsid w:val="003E2F10"/>
    <w:rsid w:val="003E6440"/>
    <w:rsid w:val="003E6A0B"/>
    <w:rsid w:val="003E7748"/>
    <w:rsid w:val="003F0857"/>
    <w:rsid w:val="003F0A49"/>
    <w:rsid w:val="003F10D8"/>
    <w:rsid w:val="003F1332"/>
    <w:rsid w:val="003F1F93"/>
    <w:rsid w:val="003F366D"/>
    <w:rsid w:val="003F3827"/>
    <w:rsid w:val="003F4511"/>
    <w:rsid w:val="003F4D05"/>
    <w:rsid w:val="004026BE"/>
    <w:rsid w:val="0040412C"/>
    <w:rsid w:val="0040438F"/>
    <w:rsid w:val="00404457"/>
    <w:rsid w:val="004078EE"/>
    <w:rsid w:val="00407E01"/>
    <w:rsid w:val="004124DB"/>
    <w:rsid w:val="00413328"/>
    <w:rsid w:val="00415964"/>
    <w:rsid w:val="004168E1"/>
    <w:rsid w:val="004173A0"/>
    <w:rsid w:val="00417B0E"/>
    <w:rsid w:val="004267F9"/>
    <w:rsid w:val="00427B22"/>
    <w:rsid w:val="0043094E"/>
    <w:rsid w:val="004318F9"/>
    <w:rsid w:val="004329B7"/>
    <w:rsid w:val="00433044"/>
    <w:rsid w:val="0043693C"/>
    <w:rsid w:val="00440003"/>
    <w:rsid w:val="00442246"/>
    <w:rsid w:val="00443EE9"/>
    <w:rsid w:val="00446C31"/>
    <w:rsid w:val="00447127"/>
    <w:rsid w:val="004471A5"/>
    <w:rsid w:val="0044722E"/>
    <w:rsid w:val="004478FC"/>
    <w:rsid w:val="00447EC2"/>
    <w:rsid w:val="004502AC"/>
    <w:rsid w:val="0045120B"/>
    <w:rsid w:val="004524AD"/>
    <w:rsid w:val="00452D5E"/>
    <w:rsid w:val="00453E90"/>
    <w:rsid w:val="004542D8"/>
    <w:rsid w:val="00454413"/>
    <w:rsid w:val="00455F1E"/>
    <w:rsid w:val="00457F47"/>
    <w:rsid w:val="00457FAA"/>
    <w:rsid w:val="004602F6"/>
    <w:rsid w:val="00461065"/>
    <w:rsid w:val="004636D1"/>
    <w:rsid w:val="00463868"/>
    <w:rsid w:val="00467C3E"/>
    <w:rsid w:val="00470632"/>
    <w:rsid w:val="004707A4"/>
    <w:rsid w:val="00472315"/>
    <w:rsid w:val="004737D8"/>
    <w:rsid w:val="00474B05"/>
    <w:rsid w:val="004773C7"/>
    <w:rsid w:val="004777B8"/>
    <w:rsid w:val="004807CD"/>
    <w:rsid w:val="00480A0E"/>
    <w:rsid w:val="00480EA8"/>
    <w:rsid w:val="004813CD"/>
    <w:rsid w:val="00481504"/>
    <w:rsid w:val="00481A2F"/>
    <w:rsid w:val="00482EF5"/>
    <w:rsid w:val="00484577"/>
    <w:rsid w:val="00484CD5"/>
    <w:rsid w:val="00485E24"/>
    <w:rsid w:val="0048615A"/>
    <w:rsid w:val="004874EA"/>
    <w:rsid w:val="0049108A"/>
    <w:rsid w:val="004918A6"/>
    <w:rsid w:val="004A1150"/>
    <w:rsid w:val="004A1CD8"/>
    <w:rsid w:val="004A318E"/>
    <w:rsid w:val="004A3788"/>
    <w:rsid w:val="004A5E49"/>
    <w:rsid w:val="004B275D"/>
    <w:rsid w:val="004B3531"/>
    <w:rsid w:val="004B476C"/>
    <w:rsid w:val="004B70B5"/>
    <w:rsid w:val="004C423E"/>
    <w:rsid w:val="004C79BE"/>
    <w:rsid w:val="004C7DF2"/>
    <w:rsid w:val="004D110C"/>
    <w:rsid w:val="004D1939"/>
    <w:rsid w:val="004D1EA7"/>
    <w:rsid w:val="004D63FC"/>
    <w:rsid w:val="004D75C6"/>
    <w:rsid w:val="004E24CA"/>
    <w:rsid w:val="004E7C5A"/>
    <w:rsid w:val="004F2BF5"/>
    <w:rsid w:val="004F3DAF"/>
    <w:rsid w:val="004F46D3"/>
    <w:rsid w:val="004F598A"/>
    <w:rsid w:val="004F7112"/>
    <w:rsid w:val="00500D4A"/>
    <w:rsid w:val="00501AC2"/>
    <w:rsid w:val="00501FD8"/>
    <w:rsid w:val="00502302"/>
    <w:rsid w:val="00505549"/>
    <w:rsid w:val="00507D82"/>
    <w:rsid w:val="005101B7"/>
    <w:rsid w:val="00511E3B"/>
    <w:rsid w:val="005147FF"/>
    <w:rsid w:val="00515A89"/>
    <w:rsid w:val="00516166"/>
    <w:rsid w:val="005164C3"/>
    <w:rsid w:val="00520885"/>
    <w:rsid w:val="00522F54"/>
    <w:rsid w:val="00524D27"/>
    <w:rsid w:val="00525EA6"/>
    <w:rsid w:val="00530894"/>
    <w:rsid w:val="005327F1"/>
    <w:rsid w:val="00534F32"/>
    <w:rsid w:val="00535154"/>
    <w:rsid w:val="005357F5"/>
    <w:rsid w:val="00540A2B"/>
    <w:rsid w:val="005444F6"/>
    <w:rsid w:val="00545724"/>
    <w:rsid w:val="005505B0"/>
    <w:rsid w:val="00555FC2"/>
    <w:rsid w:val="005643F9"/>
    <w:rsid w:val="005646D9"/>
    <w:rsid w:val="00564AD5"/>
    <w:rsid w:val="00572B09"/>
    <w:rsid w:val="00574F60"/>
    <w:rsid w:val="00575793"/>
    <w:rsid w:val="00587BB6"/>
    <w:rsid w:val="005904F2"/>
    <w:rsid w:val="00596929"/>
    <w:rsid w:val="005979FC"/>
    <w:rsid w:val="005A1A71"/>
    <w:rsid w:val="005A3360"/>
    <w:rsid w:val="005A5401"/>
    <w:rsid w:val="005A5F1F"/>
    <w:rsid w:val="005B1DB5"/>
    <w:rsid w:val="005B3020"/>
    <w:rsid w:val="005B3625"/>
    <w:rsid w:val="005B3A63"/>
    <w:rsid w:val="005B4C48"/>
    <w:rsid w:val="005B6895"/>
    <w:rsid w:val="005B74D2"/>
    <w:rsid w:val="005B7CCE"/>
    <w:rsid w:val="005B7EAA"/>
    <w:rsid w:val="005C1D90"/>
    <w:rsid w:val="005C69B2"/>
    <w:rsid w:val="005D1655"/>
    <w:rsid w:val="005D2AEC"/>
    <w:rsid w:val="005D4847"/>
    <w:rsid w:val="005D4DC1"/>
    <w:rsid w:val="005D52F8"/>
    <w:rsid w:val="005D588E"/>
    <w:rsid w:val="005E2A94"/>
    <w:rsid w:val="005E32C6"/>
    <w:rsid w:val="005E3B3C"/>
    <w:rsid w:val="005E3D99"/>
    <w:rsid w:val="005E3F72"/>
    <w:rsid w:val="005E4581"/>
    <w:rsid w:val="005E5337"/>
    <w:rsid w:val="005E5DE8"/>
    <w:rsid w:val="005F01A0"/>
    <w:rsid w:val="005F034D"/>
    <w:rsid w:val="005F049D"/>
    <w:rsid w:val="005F0F0C"/>
    <w:rsid w:val="005F2539"/>
    <w:rsid w:val="005F323A"/>
    <w:rsid w:val="005F632E"/>
    <w:rsid w:val="0060518B"/>
    <w:rsid w:val="00605A80"/>
    <w:rsid w:val="00605E2D"/>
    <w:rsid w:val="00607967"/>
    <w:rsid w:val="00613403"/>
    <w:rsid w:val="00614B41"/>
    <w:rsid w:val="00617666"/>
    <w:rsid w:val="006230F6"/>
    <w:rsid w:val="00625F7B"/>
    <w:rsid w:val="006273DF"/>
    <w:rsid w:val="00633203"/>
    <w:rsid w:val="0063695C"/>
    <w:rsid w:val="006451ED"/>
    <w:rsid w:val="0064578E"/>
    <w:rsid w:val="00652742"/>
    <w:rsid w:val="0065582B"/>
    <w:rsid w:val="00662194"/>
    <w:rsid w:val="006622A5"/>
    <w:rsid w:val="00665920"/>
    <w:rsid w:val="0066644C"/>
    <w:rsid w:val="00670486"/>
    <w:rsid w:val="006724E0"/>
    <w:rsid w:val="00675EEC"/>
    <w:rsid w:val="00680510"/>
    <w:rsid w:val="00682039"/>
    <w:rsid w:val="00685061"/>
    <w:rsid w:val="00685E3C"/>
    <w:rsid w:val="00691069"/>
    <w:rsid w:val="00691C77"/>
    <w:rsid w:val="0069226F"/>
    <w:rsid w:val="00693FE8"/>
    <w:rsid w:val="006975B8"/>
    <w:rsid w:val="006A1F47"/>
    <w:rsid w:val="006A40E2"/>
    <w:rsid w:val="006A6A01"/>
    <w:rsid w:val="006B0BF0"/>
    <w:rsid w:val="006B1ABC"/>
    <w:rsid w:val="006B292A"/>
    <w:rsid w:val="006B34BF"/>
    <w:rsid w:val="006B3A06"/>
    <w:rsid w:val="006B6B6B"/>
    <w:rsid w:val="006C17DA"/>
    <w:rsid w:val="006C3915"/>
    <w:rsid w:val="006C472E"/>
    <w:rsid w:val="006C4ABC"/>
    <w:rsid w:val="006C5C60"/>
    <w:rsid w:val="006C60B7"/>
    <w:rsid w:val="006C6295"/>
    <w:rsid w:val="006C6A2B"/>
    <w:rsid w:val="006C7ACC"/>
    <w:rsid w:val="006D0DC6"/>
    <w:rsid w:val="006D0F38"/>
    <w:rsid w:val="006D4DB3"/>
    <w:rsid w:val="006D5DAB"/>
    <w:rsid w:val="006D67E9"/>
    <w:rsid w:val="006E1B71"/>
    <w:rsid w:val="006E3096"/>
    <w:rsid w:val="006E4071"/>
    <w:rsid w:val="006E4EAD"/>
    <w:rsid w:val="006E55AA"/>
    <w:rsid w:val="006E621B"/>
    <w:rsid w:val="006E62D2"/>
    <w:rsid w:val="006E6B18"/>
    <w:rsid w:val="006F03A6"/>
    <w:rsid w:val="006F115D"/>
    <w:rsid w:val="006F12F8"/>
    <w:rsid w:val="006F5533"/>
    <w:rsid w:val="006F587C"/>
    <w:rsid w:val="00701E62"/>
    <w:rsid w:val="007024C4"/>
    <w:rsid w:val="00704030"/>
    <w:rsid w:val="00705587"/>
    <w:rsid w:val="0070622F"/>
    <w:rsid w:val="0070766F"/>
    <w:rsid w:val="00710978"/>
    <w:rsid w:val="00711830"/>
    <w:rsid w:val="007127D8"/>
    <w:rsid w:val="0071488C"/>
    <w:rsid w:val="00717E51"/>
    <w:rsid w:val="00721E04"/>
    <w:rsid w:val="00722F28"/>
    <w:rsid w:val="00723136"/>
    <w:rsid w:val="00724849"/>
    <w:rsid w:val="00734B6A"/>
    <w:rsid w:val="00734ED3"/>
    <w:rsid w:val="00735B47"/>
    <w:rsid w:val="00736124"/>
    <w:rsid w:val="00737CCD"/>
    <w:rsid w:val="00740263"/>
    <w:rsid w:val="00740BFA"/>
    <w:rsid w:val="007416A0"/>
    <w:rsid w:val="00741D4C"/>
    <w:rsid w:val="00744FE4"/>
    <w:rsid w:val="00745459"/>
    <w:rsid w:val="00745E2D"/>
    <w:rsid w:val="007503B9"/>
    <w:rsid w:val="00751278"/>
    <w:rsid w:val="00753AAA"/>
    <w:rsid w:val="007544E6"/>
    <w:rsid w:val="0075646D"/>
    <w:rsid w:val="00757CBF"/>
    <w:rsid w:val="007609A6"/>
    <w:rsid w:val="00761ECB"/>
    <w:rsid w:val="0076401C"/>
    <w:rsid w:val="00766A14"/>
    <w:rsid w:val="007675B6"/>
    <w:rsid w:val="00770B5F"/>
    <w:rsid w:val="007723C3"/>
    <w:rsid w:val="00774539"/>
    <w:rsid w:val="00774B04"/>
    <w:rsid w:val="00775CA8"/>
    <w:rsid w:val="007777C0"/>
    <w:rsid w:val="00780ACB"/>
    <w:rsid w:val="00783892"/>
    <w:rsid w:val="00783A1F"/>
    <w:rsid w:val="00785055"/>
    <w:rsid w:val="00786425"/>
    <w:rsid w:val="00790526"/>
    <w:rsid w:val="00791BA6"/>
    <w:rsid w:val="00791DBF"/>
    <w:rsid w:val="00793228"/>
    <w:rsid w:val="00793803"/>
    <w:rsid w:val="0079469D"/>
    <w:rsid w:val="00797D8B"/>
    <w:rsid w:val="007A09DC"/>
    <w:rsid w:val="007A2E76"/>
    <w:rsid w:val="007A37C6"/>
    <w:rsid w:val="007A47BF"/>
    <w:rsid w:val="007A68C1"/>
    <w:rsid w:val="007B3326"/>
    <w:rsid w:val="007B386F"/>
    <w:rsid w:val="007B4220"/>
    <w:rsid w:val="007B5377"/>
    <w:rsid w:val="007B63E8"/>
    <w:rsid w:val="007B70D5"/>
    <w:rsid w:val="007B7617"/>
    <w:rsid w:val="007B7D4B"/>
    <w:rsid w:val="007C02D3"/>
    <w:rsid w:val="007C0D00"/>
    <w:rsid w:val="007C0F8A"/>
    <w:rsid w:val="007C4A3A"/>
    <w:rsid w:val="007C74B3"/>
    <w:rsid w:val="007C7558"/>
    <w:rsid w:val="007D0CAD"/>
    <w:rsid w:val="007D1469"/>
    <w:rsid w:val="007D1477"/>
    <w:rsid w:val="007D2783"/>
    <w:rsid w:val="007D4557"/>
    <w:rsid w:val="007D513F"/>
    <w:rsid w:val="007D71A3"/>
    <w:rsid w:val="007D79B9"/>
    <w:rsid w:val="007D7A06"/>
    <w:rsid w:val="007D7BE1"/>
    <w:rsid w:val="007E081A"/>
    <w:rsid w:val="007E0BDC"/>
    <w:rsid w:val="007E12E1"/>
    <w:rsid w:val="007E2E7E"/>
    <w:rsid w:val="007E310C"/>
    <w:rsid w:val="007E4B6E"/>
    <w:rsid w:val="007E4CFF"/>
    <w:rsid w:val="007E528A"/>
    <w:rsid w:val="007E68A8"/>
    <w:rsid w:val="007F017E"/>
    <w:rsid w:val="007F4740"/>
    <w:rsid w:val="007F52C4"/>
    <w:rsid w:val="00802C16"/>
    <w:rsid w:val="00806A75"/>
    <w:rsid w:val="008101FE"/>
    <w:rsid w:val="00810439"/>
    <w:rsid w:val="00810620"/>
    <w:rsid w:val="00811B26"/>
    <w:rsid w:val="00812997"/>
    <w:rsid w:val="00812C82"/>
    <w:rsid w:val="0081345E"/>
    <w:rsid w:val="00813493"/>
    <w:rsid w:val="00814A48"/>
    <w:rsid w:val="00815081"/>
    <w:rsid w:val="008177DE"/>
    <w:rsid w:val="008210E6"/>
    <w:rsid w:val="00821345"/>
    <w:rsid w:val="008240C3"/>
    <w:rsid w:val="00824B0C"/>
    <w:rsid w:val="00826446"/>
    <w:rsid w:val="00826E44"/>
    <w:rsid w:val="008274A4"/>
    <w:rsid w:val="00832796"/>
    <w:rsid w:val="00832A78"/>
    <w:rsid w:val="0083408A"/>
    <w:rsid w:val="008342AB"/>
    <w:rsid w:val="008425C0"/>
    <w:rsid w:val="008461FD"/>
    <w:rsid w:val="00850543"/>
    <w:rsid w:val="0085303F"/>
    <w:rsid w:val="00853CBD"/>
    <w:rsid w:val="008553C3"/>
    <w:rsid w:val="00855977"/>
    <w:rsid w:val="008565B2"/>
    <w:rsid w:val="008616BB"/>
    <w:rsid w:val="00861F3C"/>
    <w:rsid w:val="0086206F"/>
    <w:rsid w:val="008641A0"/>
    <w:rsid w:val="008643B0"/>
    <w:rsid w:val="00866A5A"/>
    <w:rsid w:val="00867725"/>
    <w:rsid w:val="00870F85"/>
    <w:rsid w:val="00871C29"/>
    <w:rsid w:val="00871E1A"/>
    <w:rsid w:val="0087436D"/>
    <w:rsid w:val="00874692"/>
    <w:rsid w:val="00876E82"/>
    <w:rsid w:val="0088204F"/>
    <w:rsid w:val="00882724"/>
    <w:rsid w:val="00883E6E"/>
    <w:rsid w:val="00884B80"/>
    <w:rsid w:val="00884D6C"/>
    <w:rsid w:val="00885248"/>
    <w:rsid w:val="0088578A"/>
    <w:rsid w:val="00886C35"/>
    <w:rsid w:val="00891F77"/>
    <w:rsid w:val="00894C86"/>
    <w:rsid w:val="00895F23"/>
    <w:rsid w:val="008A5095"/>
    <w:rsid w:val="008A513A"/>
    <w:rsid w:val="008B0145"/>
    <w:rsid w:val="008B1520"/>
    <w:rsid w:val="008B1B56"/>
    <w:rsid w:val="008B4B3F"/>
    <w:rsid w:val="008B5F97"/>
    <w:rsid w:val="008B7F59"/>
    <w:rsid w:val="008C1021"/>
    <w:rsid w:val="008C217C"/>
    <w:rsid w:val="008C572F"/>
    <w:rsid w:val="008C6F91"/>
    <w:rsid w:val="008C715A"/>
    <w:rsid w:val="008D0714"/>
    <w:rsid w:val="008D1200"/>
    <w:rsid w:val="008D33A7"/>
    <w:rsid w:val="008D3EE3"/>
    <w:rsid w:val="008D3F72"/>
    <w:rsid w:val="008D7F39"/>
    <w:rsid w:val="008E0D3E"/>
    <w:rsid w:val="008E2DAD"/>
    <w:rsid w:val="008E3F34"/>
    <w:rsid w:val="008E4C6E"/>
    <w:rsid w:val="008E5D63"/>
    <w:rsid w:val="008E6545"/>
    <w:rsid w:val="008E7495"/>
    <w:rsid w:val="008E7DAD"/>
    <w:rsid w:val="008F124C"/>
    <w:rsid w:val="008F236D"/>
    <w:rsid w:val="008F3BCC"/>
    <w:rsid w:val="008F40F2"/>
    <w:rsid w:val="008F48A0"/>
    <w:rsid w:val="008F4CE7"/>
    <w:rsid w:val="008F5A82"/>
    <w:rsid w:val="008F74C1"/>
    <w:rsid w:val="00900236"/>
    <w:rsid w:val="00902452"/>
    <w:rsid w:val="00903F28"/>
    <w:rsid w:val="00911C92"/>
    <w:rsid w:val="0091268C"/>
    <w:rsid w:val="00915A78"/>
    <w:rsid w:val="00920E50"/>
    <w:rsid w:val="00922172"/>
    <w:rsid w:val="00922600"/>
    <w:rsid w:val="00925AD8"/>
    <w:rsid w:val="009278D5"/>
    <w:rsid w:val="009321ED"/>
    <w:rsid w:val="0093221B"/>
    <w:rsid w:val="00932F07"/>
    <w:rsid w:val="00934A02"/>
    <w:rsid w:val="009361EB"/>
    <w:rsid w:val="00937915"/>
    <w:rsid w:val="009514C2"/>
    <w:rsid w:val="009525D8"/>
    <w:rsid w:val="00953045"/>
    <w:rsid w:val="00954603"/>
    <w:rsid w:val="00955AE9"/>
    <w:rsid w:val="00955E41"/>
    <w:rsid w:val="009600F1"/>
    <w:rsid w:val="00960480"/>
    <w:rsid w:val="0096165C"/>
    <w:rsid w:val="00961B68"/>
    <w:rsid w:val="00964588"/>
    <w:rsid w:val="00970AA7"/>
    <w:rsid w:val="00970DC4"/>
    <w:rsid w:val="00970F9F"/>
    <w:rsid w:val="00971CEE"/>
    <w:rsid w:val="00971E05"/>
    <w:rsid w:val="00973F09"/>
    <w:rsid w:val="00975DF4"/>
    <w:rsid w:val="0097667C"/>
    <w:rsid w:val="0097718D"/>
    <w:rsid w:val="00981C39"/>
    <w:rsid w:val="00981E8B"/>
    <w:rsid w:val="00983A34"/>
    <w:rsid w:val="009918D9"/>
    <w:rsid w:val="00995221"/>
    <w:rsid w:val="0099595C"/>
    <w:rsid w:val="009A175B"/>
    <w:rsid w:val="009A3432"/>
    <w:rsid w:val="009A413F"/>
    <w:rsid w:val="009A5519"/>
    <w:rsid w:val="009A5FD2"/>
    <w:rsid w:val="009A7286"/>
    <w:rsid w:val="009B016A"/>
    <w:rsid w:val="009B024B"/>
    <w:rsid w:val="009B0288"/>
    <w:rsid w:val="009B1391"/>
    <w:rsid w:val="009B1C0F"/>
    <w:rsid w:val="009B222D"/>
    <w:rsid w:val="009B2C88"/>
    <w:rsid w:val="009B4A77"/>
    <w:rsid w:val="009B4DA4"/>
    <w:rsid w:val="009B6ADF"/>
    <w:rsid w:val="009C1600"/>
    <w:rsid w:val="009C3944"/>
    <w:rsid w:val="009C5010"/>
    <w:rsid w:val="009C562E"/>
    <w:rsid w:val="009D13E1"/>
    <w:rsid w:val="009D19B1"/>
    <w:rsid w:val="009D38AF"/>
    <w:rsid w:val="009D3D83"/>
    <w:rsid w:val="009E1CF3"/>
    <w:rsid w:val="009E1D8B"/>
    <w:rsid w:val="009E40E4"/>
    <w:rsid w:val="009E6097"/>
    <w:rsid w:val="009E7601"/>
    <w:rsid w:val="009F006F"/>
    <w:rsid w:val="009F14BE"/>
    <w:rsid w:val="009F15F2"/>
    <w:rsid w:val="009F2818"/>
    <w:rsid w:val="009F55D6"/>
    <w:rsid w:val="00A00F86"/>
    <w:rsid w:val="00A02F50"/>
    <w:rsid w:val="00A03680"/>
    <w:rsid w:val="00A03939"/>
    <w:rsid w:val="00A03FFD"/>
    <w:rsid w:val="00A04B5B"/>
    <w:rsid w:val="00A04EF8"/>
    <w:rsid w:val="00A06309"/>
    <w:rsid w:val="00A07F93"/>
    <w:rsid w:val="00A1015D"/>
    <w:rsid w:val="00A1033E"/>
    <w:rsid w:val="00A13312"/>
    <w:rsid w:val="00A13F0C"/>
    <w:rsid w:val="00A15772"/>
    <w:rsid w:val="00A17034"/>
    <w:rsid w:val="00A20383"/>
    <w:rsid w:val="00A20CF5"/>
    <w:rsid w:val="00A25BA0"/>
    <w:rsid w:val="00A2679A"/>
    <w:rsid w:val="00A325EE"/>
    <w:rsid w:val="00A3326E"/>
    <w:rsid w:val="00A34354"/>
    <w:rsid w:val="00A37D3F"/>
    <w:rsid w:val="00A41EDA"/>
    <w:rsid w:val="00A4439B"/>
    <w:rsid w:val="00A46700"/>
    <w:rsid w:val="00A50253"/>
    <w:rsid w:val="00A51E60"/>
    <w:rsid w:val="00A63C71"/>
    <w:rsid w:val="00A71708"/>
    <w:rsid w:val="00A71CE9"/>
    <w:rsid w:val="00A7252B"/>
    <w:rsid w:val="00A72F88"/>
    <w:rsid w:val="00A73A5F"/>
    <w:rsid w:val="00A7550D"/>
    <w:rsid w:val="00A77447"/>
    <w:rsid w:val="00A77D09"/>
    <w:rsid w:val="00A83E5E"/>
    <w:rsid w:val="00A86620"/>
    <w:rsid w:val="00A95888"/>
    <w:rsid w:val="00A973DE"/>
    <w:rsid w:val="00A97C01"/>
    <w:rsid w:val="00AA09D8"/>
    <w:rsid w:val="00AA0C21"/>
    <w:rsid w:val="00AA3AD4"/>
    <w:rsid w:val="00AA4F55"/>
    <w:rsid w:val="00AA4FEB"/>
    <w:rsid w:val="00AB6FB7"/>
    <w:rsid w:val="00AC12EE"/>
    <w:rsid w:val="00AC1BCA"/>
    <w:rsid w:val="00AC27FC"/>
    <w:rsid w:val="00AC3584"/>
    <w:rsid w:val="00AC572D"/>
    <w:rsid w:val="00AD33DB"/>
    <w:rsid w:val="00AD7697"/>
    <w:rsid w:val="00AE0446"/>
    <w:rsid w:val="00AE485D"/>
    <w:rsid w:val="00AE558D"/>
    <w:rsid w:val="00AE61A1"/>
    <w:rsid w:val="00AE62A3"/>
    <w:rsid w:val="00AE63D7"/>
    <w:rsid w:val="00AF4E13"/>
    <w:rsid w:val="00AF4F91"/>
    <w:rsid w:val="00AF6BBA"/>
    <w:rsid w:val="00AF6D93"/>
    <w:rsid w:val="00B00481"/>
    <w:rsid w:val="00B02057"/>
    <w:rsid w:val="00B020D4"/>
    <w:rsid w:val="00B03FFF"/>
    <w:rsid w:val="00B10167"/>
    <w:rsid w:val="00B1223D"/>
    <w:rsid w:val="00B13410"/>
    <w:rsid w:val="00B14728"/>
    <w:rsid w:val="00B2115A"/>
    <w:rsid w:val="00B21DE3"/>
    <w:rsid w:val="00B23242"/>
    <w:rsid w:val="00B25467"/>
    <w:rsid w:val="00B254BA"/>
    <w:rsid w:val="00B308BE"/>
    <w:rsid w:val="00B30EA8"/>
    <w:rsid w:val="00B31084"/>
    <w:rsid w:val="00B3371A"/>
    <w:rsid w:val="00B3388D"/>
    <w:rsid w:val="00B33D71"/>
    <w:rsid w:val="00B349CD"/>
    <w:rsid w:val="00B37777"/>
    <w:rsid w:val="00B4013C"/>
    <w:rsid w:val="00B4109A"/>
    <w:rsid w:val="00B41705"/>
    <w:rsid w:val="00B42C3D"/>
    <w:rsid w:val="00B455D0"/>
    <w:rsid w:val="00B50BAC"/>
    <w:rsid w:val="00B53773"/>
    <w:rsid w:val="00B53E03"/>
    <w:rsid w:val="00B60F14"/>
    <w:rsid w:val="00B62542"/>
    <w:rsid w:val="00B62B5B"/>
    <w:rsid w:val="00B659BA"/>
    <w:rsid w:val="00B65F72"/>
    <w:rsid w:val="00B66DE4"/>
    <w:rsid w:val="00B67F7A"/>
    <w:rsid w:val="00B7011F"/>
    <w:rsid w:val="00B70229"/>
    <w:rsid w:val="00B70C8D"/>
    <w:rsid w:val="00B71FCB"/>
    <w:rsid w:val="00B75B8C"/>
    <w:rsid w:val="00B7626C"/>
    <w:rsid w:val="00B80859"/>
    <w:rsid w:val="00B80BB7"/>
    <w:rsid w:val="00B82546"/>
    <w:rsid w:val="00B82A4A"/>
    <w:rsid w:val="00B839B1"/>
    <w:rsid w:val="00B8457F"/>
    <w:rsid w:val="00B858E7"/>
    <w:rsid w:val="00B9022F"/>
    <w:rsid w:val="00B92577"/>
    <w:rsid w:val="00B94503"/>
    <w:rsid w:val="00BA33D8"/>
    <w:rsid w:val="00BA4FE1"/>
    <w:rsid w:val="00BB041D"/>
    <w:rsid w:val="00BB0A23"/>
    <w:rsid w:val="00BB3102"/>
    <w:rsid w:val="00BB32EB"/>
    <w:rsid w:val="00BB50AF"/>
    <w:rsid w:val="00BB54B1"/>
    <w:rsid w:val="00BB648D"/>
    <w:rsid w:val="00BB7B93"/>
    <w:rsid w:val="00BC25E5"/>
    <w:rsid w:val="00BD1712"/>
    <w:rsid w:val="00BD23C8"/>
    <w:rsid w:val="00BD2573"/>
    <w:rsid w:val="00BD2740"/>
    <w:rsid w:val="00BD42A9"/>
    <w:rsid w:val="00BD4C57"/>
    <w:rsid w:val="00BE0AF5"/>
    <w:rsid w:val="00BE1607"/>
    <w:rsid w:val="00BE1CDD"/>
    <w:rsid w:val="00BE27BF"/>
    <w:rsid w:val="00BE34DB"/>
    <w:rsid w:val="00BE5367"/>
    <w:rsid w:val="00BE78D3"/>
    <w:rsid w:val="00BE7A12"/>
    <w:rsid w:val="00BF58CA"/>
    <w:rsid w:val="00BF6EC2"/>
    <w:rsid w:val="00BF70FD"/>
    <w:rsid w:val="00C00CEB"/>
    <w:rsid w:val="00C01C38"/>
    <w:rsid w:val="00C03C8F"/>
    <w:rsid w:val="00C04100"/>
    <w:rsid w:val="00C052B8"/>
    <w:rsid w:val="00C12DC7"/>
    <w:rsid w:val="00C15390"/>
    <w:rsid w:val="00C20C33"/>
    <w:rsid w:val="00C21A46"/>
    <w:rsid w:val="00C226A2"/>
    <w:rsid w:val="00C24810"/>
    <w:rsid w:val="00C24B1D"/>
    <w:rsid w:val="00C25471"/>
    <w:rsid w:val="00C31C82"/>
    <w:rsid w:val="00C35E3E"/>
    <w:rsid w:val="00C37D5E"/>
    <w:rsid w:val="00C4348F"/>
    <w:rsid w:val="00C43D85"/>
    <w:rsid w:val="00C43E06"/>
    <w:rsid w:val="00C45700"/>
    <w:rsid w:val="00C458A5"/>
    <w:rsid w:val="00C50125"/>
    <w:rsid w:val="00C50F92"/>
    <w:rsid w:val="00C530BC"/>
    <w:rsid w:val="00C541C5"/>
    <w:rsid w:val="00C5754E"/>
    <w:rsid w:val="00C61691"/>
    <w:rsid w:val="00C6223C"/>
    <w:rsid w:val="00C62E53"/>
    <w:rsid w:val="00C66793"/>
    <w:rsid w:val="00C67985"/>
    <w:rsid w:val="00C7006D"/>
    <w:rsid w:val="00C70D64"/>
    <w:rsid w:val="00C714E5"/>
    <w:rsid w:val="00C71819"/>
    <w:rsid w:val="00C72632"/>
    <w:rsid w:val="00C737BB"/>
    <w:rsid w:val="00C7440D"/>
    <w:rsid w:val="00C74784"/>
    <w:rsid w:val="00C75BB8"/>
    <w:rsid w:val="00C81C84"/>
    <w:rsid w:val="00C823B9"/>
    <w:rsid w:val="00C825BC"/>
    <w:rsid w:val="00C82E5B"/>
    <w:rsid w:val="00C856B6"/>
    <w:rsid w:val="00C85993"/>
    <w:rsid w:val="00C86081"/>
    <w:rsid w:val="00C86A87"/>
    <w:rsid w:val="00C900A0"/>
    <w:rsid w:val="00C90901"/>
    <w:rsid w:val="00C922E8"/>
    <w:rsid w:val="00C951A6"/>
    <w:rsid w:val="00C95B03"/>
    <w:rsid w:val="00C96D97"/>
    <w:rsid w:val="00CA1589"/>
    <w:rsid w:val="00CA436D"/>
    <w:rsid w:val="00CA4721"/>
    <w:rsid w:val="00CA4DED"/>
    <w:rsid w:val="00CA53F4"/>
    <w:rsid w:val="00CA7C36"/>
    <w:rsid w:val="00CB0ABA"/>
    <w:rsid w:val="00CB3F97"/>
    <w:rsid w:val="00CB4230"/>
    <w:rsid w:val="00CB4670"/>
    <w:rsid w:val="00CB6F72"/>
    <w:rsid w:val="00CC087A"/>
    <w:rsid w:val="00CC125C"/>
    <w:rsid w:val="00CC2BBA"/>
    <w:rsid w:val="00CC32EE"/>
    <w:rsid w:val="00CC4395"/>
    <w:rsid w:val="00CC55E9"/>
    <w:rsid w:val="00CC55F0"/>
    <w:rsid w:val="00CC79EF"/>
    <w:rsid w:val="00CC7EEB"/>
    <w:rsid w:val="00CD2D1B"/>
    <w:rsid w:val="00CD7101"/>
    <w:rsid w:val="00CD7BDC"/>
    <w:rsid w:val="00CE01EF"/>
    <w:rsid w:val="00CE210C"/>
    <w:rsid w:val="00CE473C"/>
    <w:rsid w:val="00CE4B5A"/>
    <w:rsid w:val="00CE6808"/>
    <w:rsid w:val="00CE70EE"/>
    <w:rsid w:val="00CE7653"/>
    <w:rsid w:val="00CF1F70"/>
    <w:rsid w:val="00CF2968"/>
    <w:rsid w:val="00CF364D"/>
    <w:rsid w:val="00CF4047"/>
    <w:rsid w:val="00CF5143"/>
    <w:rsid w:val="00CF7410"/>
    <w:rsid w:val="00CF7B1D"/>
    <w:rsid w:val="00D01721"/>
    <w:rsid w:val="00D0336E"/>
    <w:rsid w:val="00D03C07"/>
    <w:rsid w:val="00D04F21"/>
    <w:rsid w:val="00D05B2C"/>
    <w:rsid w:val="00D073F1"/>
    <w:rsid w:val="00D074AB"/>
    <w:rsid w:val="00D07CDA"/>
    <w:rsid w:val="00D117D3"/>
    <w:rsid w:val="00D1195D"/>
    <w:rsid w:val="00D13A30"/>
    <w:rsid w:val="00D16203"/>
    <w:rsid w:val="00D16782"/>
    <w:rsid w:val="00D16C3B"/>
    <w:rsid w:val="00D26F10"/>
    <w:rsid w:val="00D275EC"/>
    <w:rsid w:val="00D27E2B"/>
    <w:rsid w:val="00D31475"/>
    <w:rsid w:val="00D324FC"/>
    <w:rsid w:val="00D33FD7"/>
    <w:rsid w:val="00D34031"/>
    <w:rsid w:val="00D3671F"/>
    <w:rsid w:val="00D3706E"/>
    <w:rsid w:val="00D4345E"/>
    <w:rsid w:val="00D43D8F"/>
    <w:rsid w:val="00D4435F"/>
    <w:rsid w:val="00D46E44"/>
    <w:rsid w:val="00D51CFC"/>
    <w:rsid w:val="00D52A13"/>
    <w:rsid w:val="00D52E16"/>
    <w:rsid w:val="00D52FED"/>
    <w:rsid w:val="00D62E40"/>
    <w:rsid w:val="00D70EA1"/>
    <w:rsid w:val="00D7190D"/>
    <w:rsid w:val="00D72C51"/>
    <w:rsid w:val="00D73EB6"/>
    <w:rsid w:val="00D74C83"/>
    <w:rsid w:val="00D7506F"/>
    <w:rsid w:val="00D7553C"/>
    <w:rsid w:val="00D77ABA"/>
    <w:rsid w:val="00D81C4B"/>
    <w:rsid w:val="00D8334C"/>
    <w:rsid w:val="00D87CC4"/>
    <w:rsid w:val="00D90856"/>
    <w:rsid w:val="00D91466"/>
    <w:rsid w:val="00D970FA"/>
    <w:rsid w:val="00D971B4"/>
    <w:rsid w:val="00D97341"/>
    <w:rsid w:val="00DA06A8"/>
    <w:rsid w:val="00DA1210"/>
    <w:rsid w:val="00DA29B9"/>
    <w:rsid w:val="00DA343D"/>
    <w:rsid w:val="00DA42EC"/>
    <w:rsid w:val="00DA6965"/>
    <w:rsid w:val="00DB01EA"/>
    <w:rsid w:val="00DB0B20"/>
    <w:rsid w:val="00DB0D0A"/>
    <w:rsid w:val="00DB505B"/>
    <w:rsid w:val="00DB54F2"/>
    <w:rsid w:val="00DB7321"/>
    <w:rsid w:val="00DC714E"/>
    <w:rsid w:val="00DD1684"/>
    <w:rsid w:val="00DD2BA2"/>
    <w:rsid w:val="00DD3ADB"/>
    <w:rsid w:val="00DD3D01"/>
    <w:rsid w:val="00DD4F19"/>
    <w:rsid w:val="00DE0692"/>
    <w:rsid w:val="00DE0B84"/>
    <w:rsid w:val="00DE1FA3"/>
    <w:rsid w:val="00DE20FF"/>
    <w:rsid w:val="00DE292A"/>
    <w:rsid w:val="00DE6267"/>
    <w:rsid w:val="00DE7DD1"/>
    <w:rsid w:val="00DF32B6"/>
    <w:rsid w:val="00DF3317"/>
    <w:rsid w:val="00DF4333"/>
    <w:rsid w:val="00DF773D"/>
    <w:rsid w:val="00E04D91"/>
    <w:rsid w:val="00E0595D"/>
    <w:rsid w:val="00E07050"/>
    <w:rsid w:val="00E07C23"/>
    <w:rsid w:val="00E14873"/>
    <w:rsid w:val="00E220AE"/>
    <w:rsid w:val="00E22163"/>
    <w:rsid w:val="00E25561"/>
    <w:rsid w:val="00E30FAA"/>
    <w:rsid w:val="00E32795"/>
    <w:rsid w:val="00E330A5"/>
    <w:rsid w:val="00E34676"/>
    <w:rsid w:val="00E402F4"/>
    <w:rsid w:val="00E40AF0"/>
    <w:rsid w:val="00E42330"/>
    <w:rsid w:val="00E43234"/>
    <w:rsid w:val="00E43FA6"/>
    <w:rsid w:val="00E453B2"/>
    <w:rsid w:val="00E47F9D"/>
    <w:rsid w:val="00E50B09"/>
    <w:rsid w:val="00E521DA"/>
    <w:rsid w:val="00E52557"/>
    <w:rsid w:val="00E534AB"/>
    <w:rsid w:val="00E537AC"/>
    <w:rsid w:val="00E54214"/>
    <w:rsid w:val="00E56B35"/>
    <w:rsid w:val="00E56FFB"/>
    <w:rsid w:val="00E60CF4"/>
    <w:rsid w:val="00E6101D"/>
    <w:rsid w:val="00E61DBC"/>
    <w:rsid w:val="00E634A6"/>
    <w:rsid w:val="00E63D34"/>
    <w:rsid w:val="00E64BCD"/>
    <w:rsid w:val="00E6786E"/>
    <w:rsid w:val="00E70138"/>
    <w:rsid w:val="00E73858"/>
    <w:rsid w:val="00E77E62"/>
    <w:rsid w:val="00E84012"/>
    <w:rsid w:val="00E84F8F"/>
    <w:rsid w:val="00E87013"/>
    <w:rsid w:val="00E877B6"/>
    <w:rsid w:val="00E9280F"/>
    <w:rsid w:val="00E9286E"/>
    <w:rsid w:val="00E92BC3"/>
    <w:rsid w:val="00E939D2"/>
    <w:rsid w:val="00E97379"/>
    <w:rsid w:val="00E974E7"/>
    <w:rsid w:val="00E97F62"/>
    <w:rsid w:val="00EA094B"/>
    <w:rsid w:val="00EA0ABF"/>
    <w:rsid w:val="00EA0BC5"/>
    <w:rsid w:val="00EA183A"/>
    <w:rsid w:val="00EA19AA"/>
    <w:rsid w:val="00EA5056"/>
    <w:rsid w:val="00EA6B4A"/>
    <w:rsid w:val="00EB1DF2"/>
    <w:rsid w:val="00EB24DD"/>
    <w:rsid w:val="00EB3C8C"/>
    <w:rsid w:val="00EB46D4"/>
    <w:rsid w:val="00EB47C4"/>
    <w:rsid w:val="00EB506E"/>
    <w:rsid w:val="00EB50E0"/>
    <w:rsid w:val="00EB5FDF"/>
    <w:rsid w:val="00EB6452"/>
    <w:rsid w:val="00EB6776"/>
    <w:rsid w:val="00EC01C1"/>
    <w:rsid w:val="00EC18EF"/>
    <w:rsid w:val="00EC1F3F"/>
    <w:rsid w:val="00EC2E49"/>
    <w:rsid w:val="00EC6F7B"/>
    <w:rsid w:val="00EC76EC"/>
    <w:rsid w:val="00ED0F54"/>
    <w:rsid w:val="00ED20C9"/>
    <w:rsid w:val="00ED2FB5"/>
    <w:rsid w:val="00ED3729"/>
    <w:rsid w:val="00ED3CB9"/>
    <w:rsid w:val="00ED3CF3"/>
    <w:rsid w:val="00EE2811"/>
    <w:rsid w:val="00EE45D8"/>
    <w:rsid w:val="00EE73FE"/>
    <w:rsid w:val="00EE779B"/>
    <w:rsid w:val="00EE79B4"/>
    <w:rsid w:val="00EF0CE4"/>
    <w:rsid w:val="00EF1D85"/>
    <w:rsid w:val="00EF23B1"/>
    <w:rsid w:val="00EF2AFE"/>
    <w:rsid w:val="00EF4013"/>
    <w:rsid w:val="00EF4306"/>
    <w:rsid w:val="00EF4C24"/>
    <w:rsid w:val="00EF56D0"/>
    <w:rsid w:val="00EF6229"/>
    <w:rsid w:val="00EF7399"/>
    <w:rsid w:val="00EF7E14"/>
    <w:rsid w:val="00EF7E8A"/>
    <w:rsid w:val="00F00A62"/>
    <w:rsid w:val="00F00DA2"/>
    <w:rsid w:val="00F01CA4"/>
    <w:rsid w:val="00F02018"/>
    <w:rsid w:val="00F03080"/>
    <w:rsid w:val="00F033A1"/>
    <w:rsid w:val="00F04D53"/>
    <w:rsid w:val="00F055F3"/>
    <w:rsid w:val="00F069AD"/>
    <w:rsid w:val="00F119B7"/>
    <w:rsid w:val="00F11D42"/>
    <w:rsid w:val="00F205AB"/>
    <w:rsid w:val="00F20638"/>
    <w:rsid w:val="00F22B34"/>
    <w:rsid w:val="00F24967"/>
    <w:rsid w:val="00F270ED"/>
    <w:rsid w:val="00F278BE"/>
    <w:rsid w:val="00F30951"/>
    <w:rsid w:val="00F34415"/>
    <w:rsid w:val="00F34BE6"/>
    <w:rsid w:val="00F355CE"/>
    <w:rsid w:val="00F36E4F"/>
    <w:rsid w:val="00F376BF"/>
    <w:rsid w:val="00F40ABD"/>
    <w:rsid w:val="00F4232B"/>
    <w:rsid w:val="00F423FF"/>
    <w:rsid w:val="00F43FD9"/>
    <w:rsid w:val="00F4536C"/>
    <w:rsid w:val="00F50005"/>
    <w:rsid w:val="00F522FC"/>
    <w:rsid w:val="00F52551"/>
    <w:rsid w:val="00F56525"/>
    <w:rsid w:val="00F572B2"/>
    <w:rsid w:val="00F61A71"/>
    <w:rsid w:val="00F63768"/>
    <w:rsid w:val="00F63DEE"/>
    <w:rsid w:val="00F64B15"/>
    <w:rsid w:val="00F65F3C"/>
    <w:rsid w:val="00F67185"/>
    <w:rsid w:val="00F67C62"/>
    <w:rsid w:val="00F67D01"/>
    <w:rsid w:val="00F709F8"/>
    <w:rsid w:val="00F70A3A"/>
    <w:rsid w:val="00F72776"/>
    <w:rsid w:val="00F739C8"/>
    <w:rsid w:val="00F73B37"/>
    <w:rsid w:val="00F73D99"/>
    <w:rsid w:val="00F73DC0"/>
    <w:rsid w:val="00F74626"/>
    <w:rsid w:val="00F77DAA"/>
    <w:rsid w:val="00F8081C"/>
    <w:rsid w:val="00F808E9"/>
    <w:rsid w:val="00F822DE"/>
    <w:rsid w:val="00F82639"/>
    <w:rsid w:val="00F83DBB"/>
    <w:rsid w:val="00F83E5E"/>
    <w:rsid w:val="00F91748"/>
    <w:rsid w:val="00F91AAF"/>
    <w:rsid w:val="00F922CA"/>
    <w:rsid w:val="00F92A86"/>
    <w:rsid w:val="00F93EF1"/>
    <w:rsid w:val="00F96538"/>
    <w:rsid w:val="00FA0721"/>
    <w:rsid w:val="00FA2AB3"/>
    <w:rsid w:val="00FA30E9"/>
    <w:rsid w:val="00FA442B"/>
    <w:rsid w:val="00FA508E"/>
    <w:rsid w:val="00FA5EA9"/>
    <w:rsid w:val="00FA63B6"/>
    <w:rsid w:val="00FB028B"/>
    <w:rsid w:val="00FB058F"/>
    <w:rsid w:val="00FB05FE"/>
    <w:rsid w:val="00FB1F38"/>
    <w:rsid w:val="00FB225D"/>
    <w:rsid w:val="00FB2627"/>
    <w:rsid w:val="00FB6C8A"/>
    <w:rsid w:val="00FB7F35"/>
    <w:rsid w:val="00FB7FE4"/>
    <w:rsid w:val="00FC0DAE"/>
    <w:rsid w:val="00FC0E17"/>
    <w:rsid w:val="00FC13F0"/>
    <w:rsid w:val="00FC1EF1"/>
    <w:rsid w:val="00FC36FC"/>
    <w:rsid w:val="00FC37E2"/>
    <w:rsid w:val="00FC505D"/>
    <w:rsid w:val="00FC741C"/>
    <w:rsid w:val="00FD0147"/>
    <w:rsid w:val="00FD0343"/>
    <w:rsid w:val="00FD1016"/>
    <w:rsid w:val="00FD3012"/>
    <w:rsid w:val="00FD32D7"/>
    <w:rsid w:val="00FD3DFB"/>
    <w:rsid w:val="00FD461F"/>
    <w:rsid w:val="00FD7D5B"/>
    <w:rsid w:val="00FE126D"/>
    <w:rsid w:val="00FE2462"/>
    <w:rsid w:val="00FE38EB"/>
    <w:rsid w:val="00FE5682"/>
    <w:rsid w:val="00FE63C8"/>
    <w:rsid w:val="00FE71D2"/>
    <w:rsid w:val="00FF21CC"/>
    <w:rsid w:val="00FF28E5"/>
    <w:rsid w:val="00FF2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22CA"/>
    <w:rPr>
      <w:sz w:val="24"/>
      <w:szCs w:val="24"/>
    </w:rPr>
  </w:style>
  <w:style w:type="paragraph" w:styleId="Heading1">
    <w:name w:val="heading 1"/>
    <w:basedOn w:val="Normal"/>
    <w:next w:val="Normal"/>
    <w:qFormat/>
    <w:rsid w:val="00F922CA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57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922CA"/>
    <w:pPr>
      <w:jc w:val="center"/>
    </w:pPr>
    <w:rPr>
      <w:sz w:val="28"/>
      <w:lang w:val="sr-Latn-CS"/>
    </w:rPr>
  </w:style>
  <w:style w:type="paragraph" w:styleId="Subtitle">
    <w:name w:val="Subtitle"/>
    <w:basedOn w:val="Normal"/>
    <w:link w:val="SubtitleChar"/>
    <w:qFormat/>
    <w:rsid w:val="00F922CA"/>
    <w:pPr>
      <w:jc w:val="both"/>
    </w:pPr>
    <w:rPr>
      <w:sz w:val="28"/>
      <w:lang w:val="sr-Latn-CS"/>
    </w:rPr>
  </w:style>
  <w:style w:type="paragraph" w:styleId="BodyText">
    <w:name w:val="Body Text"/>
    <w:basedOn w:val="Normal"/>
    <w:rsid w:val="00F922CA"/>
    <w:pPr>
      <w:jc w:val="center"/>
    </w:pPr>
    <w:rPr>
      <w:b/>
      <w:bCs/>
      <w:spacing w:val="50"/>
      <w:sz w:val="40"/>
    </w:rPr>
  </w:style>
  <w:style w:type="paragraph" w:styleId="Footer">
    <w:name w:val="footer"/>
    <w:basedOn w:val="Normal"/>
    <w:rsid w:val="00F922CA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F922CA"/>
  </w:style>
  <w:style w:type="paragraph" w:styleId="Header">
    <w:name w:val="header"/>
    <w:basedOn w:val="Normal"/>
    <w:rsid w:val="00EF0CE4"/>
    <w:pPr>
      <w:tabs>
        <w:tab w:val="center" w:pos="4702"/>
        <w:tab w:val="right" w:pos="9405"/>
      </w:tabs>
    </w:pPr>
  </w:style>
  <w:style w:type="table" w:styleId="TableGrid">
    <w:name w:val="Table Grid"/>
    <w:basedOn w:val="TableNormal"/>
    <w:rsid w:val="00A41E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7D01"/>
    <w:pPr>
      <w:ind w:left="720"/>
    </w:pPr>
  </w:style>
  <w:style w:type="character" w:customStyle="1" w:styleId="SubtitleChar">
    <w:name w:val="Subtitle Char"/>
    <w:basedOn w:val="DefaultParagraphFont"/>
    <w:link w:val="Subtitle"/>
    <w:rsid w:val="00E634A6"/>
    <w:rPr>
      <w:sz w:val="28"/>
      <w:szCs w:val="24"/>
      <w:lang w:val="sr-Latn-CS"/>
    </w:rPr>
  </w:style>
  <w:style w:type="character" w:styleId="Emphasis">
    <w:name w:val="Emphasis"/>
    <w:basedOn w:val="DefaultParagraphFont"/>
    <w:qFormat/>
    <w:rsid w:val="00BB54B1"/>
    <w:rPr>
      <w:i/>
      <w:iCs/>
    </w:rPr>
  </w:style>
  <w:style w:type="character" w:styleId="Strong">
    <w:name w:val="Strong"/>
    <w:basedOn w:val="DefaultParagraphFont"/>
    <w:qFormat/>
    <w:rsid w:val="00BB54B1"/>
    <w:rPr>
      <w:b/>
      <w:bCs/>
    </w:rPr>
  </w:style>
  <w:style w:type="paragraph" w:styleId="NoSpacing">
    <w:name w:val="No Spacing"/>
    <w:uiPriority w:val="1"/>
    <w:qFormat/>
    <w:rsid w:val="00BB54B1"/>
    <w:rPr>
      <w:sz w:val="24"/>
      <w:szCs w:val="24"/>
    </w:rPr>
  </w:style>
  <w:style w:type="paragraph" w:styleId="BalloonText">
    <w:name w:val="Balloon Text"/>
    <w:basedOn w:val="Normal"/>
    <w:link w:val="BalloonTextChar"/>
    <w:rsid w:val="002318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181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457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lorfulList-Accent11">
    <w:name w:val="Colorful List - Accent 11"/>
    <w:basedOn w:val="Normal"/>
    <w:uiPriority w:val="34"/>
    <w:qFormat/>
    <w:rsid w:val="005E4581"/>
    <w:pPr>
      <w:ind w:left="720"/>
    </w:pPr>
  </w:style>
  <w:style w:type="paragraph" w:customStyle="1" w:styleId="projectsubtitle">
    <w:name w:val="projectsubtitle"/>
    <w:basedOn w:val="Normal"/>
    <w:rsid w:val="00DD4F1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22CA"/>
    <w:rPr>
      <w:sz w:val="24"/>
      <w:szCs w:val="24"/>
    </w:rPr>
  </w:style>
  <w:style w:type="paragraph" w:styleId="Heading1">
    <w:name w:val="heading 1"/>
    <w:basedOn w:val="Normal"/>
    <w:next w:val="Normal"/>
    <w:qFormat/>
    <w:rsid w:val="00F922CA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57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922CA"/>
    <w:pPr>
      <w:jc w:val="center"/>
    </w:pPr>
    <w:rPr>
      <w:sz w:val="28"/>
      <w:lang w:val="sr-Latn-CS"/>
    </w:rPr>
  </w:style>
  <w:style w:type="paragraph" w:styleId="Subtitle">
    <w:name w:val="Subtitle"/>
    <w:basedOn w:val="Normal"/>
    <w:link w:val="SubtitleChar"/>
    <w:qFormat/>
    <w:rsid w:val="00F922CA"/>
    <w:pPr>
      <w:jc w:val="both"/>
    </w:pPr>
    <w:rPr>
      <w:sz w:val="28"/>
      <w:lang w:val="sr-Latn-CS"/>
    </w:rPr>
  </w:style>
  <w:style w:type="paragraph" w:styleId="BodyText">
    <w:name w:val="Body Text"/>
    <w:basedOn w:val="Normal"/>
    <w:rsid w:val="00F922CA"/>
    <w:pPr>
      <w:jc w:val="center"/>
    </w:pPr>
    <w:rPr>
      <w:b/>
      <w:bCs/>
      <w:spacing w:val="50"/>
      <w:sz w:val="40"/>
    </w:rPr>
  </w:style>
  <w:style w:type="paragraph" w:styleId="Footer">
    <w:name w:val="footer"/>
    <w:basedOn w:val="Normal"/>
    <w:rsid w:val="00F922CA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F922CA"/>
  </w:style>
  <w:style w:type="paragraph" w:styleId="Header">
    <w:name w:val="header"/>
    <w:basedOn w:val="Normal"/>
    <w:rsid w:val="00EF0CE4"/>
    <w:pPr>
      <w:tabs>
        <w:tab w:val="center" w:pos="4702"/>
        <w:tab w:val="right" w:pos="9405"/>
      </w:tabs>
    </w:pPr>
  </w:style>
  <w:style w:type="table" w:styleId="TableGrid">
    <w:name w:val="Table Grid"/>
    <w:basedOn w:val="TableNormal"/>
    <w:rsid w:val="00A41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7D01"/>
    <w:pPr>
      <w:ind w:left="720"/>
    </w:pPr>
  </w:style>
  <w:style w:type="character" w:customStyle="1" w:styleId="SubtitleChar">
    <w:name w:val="Subtitle Char"/>
    <w:basedOn w:val="DefaultParagraphFont"/>
    <w:link w:val="Subtitle"/>
    <w:rsid w:val="00E634A6"/>
    <w:rPr>
      <w:sz w:val="28"/>
      <w:szCs w:val="24"/>
      <w:lang w:val="sr-Latn-CS"/>
    </w:rPr>
  </w:style>
  <w:style w:type="character" w:styleId="Emphasis">
    <w:name w:val="Emphasis"/>
    <w:basedOn w:val="DefaultParagraphFont"/>
    <w:qFormat/>
    <w:rsid w:val="00BB54B1"/>
    <w:rPr>
      <w:i/>
      <w:iCs/>
    </w:rPr>
  </w:style>
  <w:style w:type="character" w:styleId="Strong">
    <w:name w:val="Strong"/>
    <w:basedOn w:val="DefaultParagraphFont"/>
    <w:qFormat/>
    <w:rsid w:val="00BB54B1"/>
    <w:rPr>
      <w:b/>
      <w:bCs/>
    </w:rPr>
  </w:style>
  <w:style w:type="paragraph" w:styleId="NoSpacing">
    <w:name w:val="No Spacing"/>
    <w:uiPriority w:val="1"/>
    <w:qFormat/>
    <w:rsid w:val="00BB54B1"/>
    <w:rPr>
      <w:sz w:val="24"/>
      <w:szCs w:val="24"/>
    </w:rPr>
  </w:style>
  <w:style w:type="paragraph" w:styleId="BalloonText">
    <w:name w:val="Balloon Text"/>
    <w:basedOn w:val="Normal"/>
    <w:link w:val="BalloonTextChar"/>
    <w:rsid w:val="002318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181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457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lorfulList-Accent11">
    <w:name w:val="Colorful List - Accent 11"/>
    <w:basedOn w:val="Normal"/>
    <w:uiPriority w:val="34"/>
    <w:qFormat/>
    <w:rsid w:val="005E4581"/>
    <w:pPr>
      <w:ind w:left="720"/>
    </w:pPr>
  </w:style>
  <w:style w:type="paragraph" w:customStyle="1" w:styleId="projectsubtitle">
    <w:name w:val="projectsubtitle"/>
    <w:basedOn w:val="Normal"/>
    <w:rsid w:val="00DD4F1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2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97712-B7F8-4201-B443-698660D40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3875</Words>
  <Characters>22092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IZVEŠTAJ O RADU CRVENOG KRSTA ARANĐELOVAC ZA 2006</vt:lpstr>
    </vt:vector>
  </TitlesOfParts>
  <Company>Grizli777</Company>
  <LinksUpToDate>false</LinksUpToDate>
  <CharactersWithSpaces>25916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RADU CRVENOG KRSTA ARANĐELOVAC ZA 2006</dc:title>
  <dc:creator>OOCK Arandjelovac</dc:creator>
  <cp:lastModifiedBy>skupstina</cp:lastModifiedBy>
  <cp:revision>3</cp:revision>
  <cp:lastPrinted>2019-06-17T06:49:00Z</cp:lastPrinted>
  <dcterms:created xsi:type="dcterms:W3CDTF">2019-07-15T12:15:00Z</dcterms:created>
  <dcterms:modified xsi:type="dcterms:W3CDTF">2019-07-19T10:08:00Z</dcterms:modified>
</cp:coreProperties>
</file>