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159FE">
        <w:rPr>
          <w:rFonts w:ascii="Times New Roman" w:hAnsi="Times New Roman" w:cs="Times New Roman"/>
        </w:rPr>
        <w:t xml:space="preserve">   </w:t>
      </w:r>
      <w:r w:rsidRPr="00C159FE">
        <w:rPr>
          <w:rFonts w:ascii="Times New Roman" w:hAnsi="Times New Roman" w:cs="Times New Roman"/>
          <w:noProof/>
          <w:lang w:val="sr-Latn-RS" w:eastAsia="sr-Latn-RS"/>
        </w:rPr>
        <w:drawing>
          <wp:inline distT="0" distB="0" distL="0" distR="0">
            <wp:extent cx="467968" cy="655983"/>
            <wp:effectExtent l="19050" t="0" r="828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r w:rsidRPr="00C159FE">
        <w:rPr>
          <w:rFonts w:ascii="Times New Roman" w:hAnsi="Times New Roman" w:cs="Times New Roman"/>
        </w:rPr>
        <w:t>РЕПУБЛИКА СРБИЈА</w:t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r w:rsidRPr="00C159FE">
        <w:rPr>
          <w:rFonts w:ascii="Times New Roman" w:hAnsi="Times New Roman" w:cs="Times New Roman"/>
        </w:rPr>
        <w:t>ОПШТИНА РАЧА</w:t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159FE">
        <w:rPr>
          <w:rFonts w:ascii="Times New Roman" w:hAnsi="Times New Roman" w:cs="Times New Roman"/>
        </w:rPr>
        <w:t>Општинска</w:t>
      </w:r>
      <w:proofErr w:type="spellEnd"/>
      <w:r w:rsidRPr="00C159FE">
        <w:rPr>
          <w:rFonts w:ascii="Times New Roman" w:hAnsi="Times New Roman" w:cs="Times New Roman"/>
        </w:rPr>
        <w:t xml:space="preserve"> </w:t>
      </w:r>
      <w:proofErr w:type="spellStart"/>
      <w:r w:rsidRPr="00C159FE">
        <w:rPr>
          <w:rFonts w:ascii="Times New Roman" w:hAnsi="Times New Roman" w:cs="Times New Roman"/>
        </w:rPr>
        <w:t>управа</w:t>
      </w:r>
      <w:proofErr w:type="spellEnd"/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159FE">
        <w:rPr>
          <w:rFonts w:ascii="Times New Roman" w:hAnsi="Times New Roman" w:cs="Times New Roman"/>
        </w:rPr>
        <w:t>Број</w:t>
      </w:r>
      <w:proofErr w:type="spellEnd"/>
      <w:r w:rsidRPr="00C159FE">
        <w:rPr>
          <w:rFonts w:ascii="Times New Roman" w:hAnsi="Times New Roman" w:cs="Times New Roman"/>
        </w:rPr>
        <w:t>: 404-17/2019-III-01</w:t>
      </w:r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C159FE">
        <w:rPr>
          <w:rFonts w:ascii="Times New Roman" w:hAnsi="Times New Roman" w:cs="Times New Roman"/>
        </w:rPr>
        <w:t>Дана</w:t>
      </w:r>
      <w:proofErr w:type="spellEnd"/>
      <w:r w:rsidRPr="00C159FE">
        <w:rPr>
          <w:rFonts w:ascii="Times New Roman" w:hAnsi="Times New Roman" w:cs="Times New Roman"/>
        </w:rPr>
        <w:t xml:space="preserve">: </w:t>
      </w:r>
      <w:proofErr w:type="gramStart"/>
      <w:r w:rsidRPr="00C159F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C159FE">
        <w:rPr>
          <w:rFonts w:ascii="Times New Roman" w:hAnsi="Times New Roman" w:cs="Times New Roman"/>
        </w:rPr>
        <w:t xml:space="preserve">.02.2019  </w:t>
      </w:r>
      <w:proofErr w:type="spellStart"/>
      <w:r w:rsidRPr="00C159FE"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C159FE" w:rsidRPr="00C159FE" w:rsidRDefault="00C159FE" w:rsidP="00C159FE">
      <w:pPr>
        <w:pStyle w:val="NoSpacing"/>
        <w:jc w:val="both"/>
        <w:rPr>
          <w:rFonts w:ascii="Times New Roman" w:hAnsi="Times New Roman" w:cs="Times New Roman"/>
        </w:rPr>
      </w:pPr>
      <w:r w:rsidRPr="00C159FE">
        <w:rPr>
          <w:rFonts w:ascii="Times New Roman" w:hAnsi="Times New Roman" w:cs="Times New Roman"/>
        </w:rPr>
        <w:t>Р а ч а</w:t>
      </w:r>
    </w:p>
    <w:p w:rsidR="00880596" w:rsidRDefault="00880596" w:rsidP="0058579D">
      <w:pPr>
        <w:pStyle w:val="NoSpacing"/>
        <w:jc w:val="both"/>
        <w:rPr>
          <w:rFonts w:ascii="Times New Roman" w:hAnsi="Times New Roman" w:cs="Times New Roman"/>
        </w:rPr>
      </w:pPr>
    </w:p>
    <w:p w:rsidR="00880596" w:rsidRDefault="00880596" w:rsidP="0058579D">
      <w:pPr>
        <w:pStyle w:val="NoSpacing"/>
        <w:jc w:val="both"/>
        <w:rPr>
          <w:rFonts w:ascii="Times New Roman" w:hAnsi="Times New Roman" w:cs="Times New Roman"/>
        </w:rPr>
      </w:pPr>
    </w:p>
    <w:p w:rsidR="00827325" w:rsidRPr="0058579D" w:rsidRDefault="00827325" w:rsidP="0058579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58579D">
        <w:rPr>
          <w:rFonts w:ascii="Times New Roman" w:hAnsi="Times New Roman" w:cs="Times New Roman"/>
        </w:rPr>
        <w:t>Молимо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Вас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да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нам</w:t>
      </w:r>
      <w:proofErr w:type="spellEnd"/>
      <w:r w:rsidRPr="0058579D">
        <w:rPr>
          <w:rFonts w:ascii="Times New Roman" w:hAnsi="Times New Roman" w:cs="Times New Roman"/>
        </w:rPr>
        <w:t xml:space="preserve"> дате одговор на следећа питања, као и да измените конкурсну документацију у том смислу у вези јавне </w:t>
      </w:r>
      <w:proofErr w:type="gramStart"/>
      <w:r w:rsidRPr="0058579D">
        <w:rPr>
          <w:rFonts w:ascii="Times New Roman" w:hAnsi="Times New Roman" w:cs="Times New Roman"/>
        </w:rPr>
        <w:t>набавке  ГРАЂЕВИНСКИ</w:t>
      </w:r>
      <w:proofErr w:type="gramEnd"/>
      <w:r w:rsidRPr="0058579D">
        <w:rPr>
          <w:rFonts w:ascii="Times New Roman" w:hAnsi="Times New Roman" w:cs="Times New Roman"/>
        </w:rPr>
        <w:t xml:space="preserve"> РАДОВИ НА ИЗДГРАДЊИ</w:t>
      </w:r>
      <w:r w:rsidR="007D2158">
        <w:rPr>
          <w:rFonts w:ascii="Times New Roman" w:hAnsi="Times New Roman" w:cs="Times New Roman"/>
        </w:rPr>
        <w:t>, ПОВЕЗИВАЊУ И ОПРЕМАЊУ</w:t>
      </w:r>
      <w:r w:rsidRPr="0058579D">
        <w:rPr>
          <w:rFonts w:ascii="Times New Roman" w:hAnsi="Times New Roman" w:cs="Times New Roman"/>
        </w:rPr>
        <w:t xml:space="preserve"> НОВОГ БУНАРА Б6А СА ПРИСТУПНИМ ПУТЕМ:</w:t>
      </w:r>
    </w:p>
    <w:p w:rsidR="0058579D" w:rsidRPr="0058579D" w:rsidRDefault="0058579D" w:rsidP="0058579D">
      <w:pPr>
        <w:pStyle w:val="NoSpacing"/>
        <w:jc w:val="both"/>
        <w:rPr>
          <w:rFonts w:ascii="Times New Roman" w:hAnsi="Times New Roman" w:cs="Times New Roman"/>
        </w:rPr>
      </w:pPr>
    </w:p>
    <w:p w:rsidR="009B33DF" w:rsidRPr="009B33DF" w:rsidRDefault="0058579D" w:rsidP="009B33D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 w:rsidRPr="0058579D">
        <w:rPr>
          <w:rFonts w:ascii="Times New Roman" w:hAnsi="Times New Roman" w:cs="Times New Roman"/>
        </w:rPr>
        <w:t>оквиру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конкурсне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документације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за</w:t>
      </w:r>
      <w:proofErr w:type="spellEnd"/>
      <w:r w:rsidR="00827325" w:rsidRPr="0058579D">
        <w:rPr>
          <w:rFonts w:ascii="Times New Roman" w:hAnsi="Times New Roman" w:cs="Times New Roman"/>
        </w:rPr>
        <w:t xml:space="preserve"> ЈН 04/2019 на страни 12, пословни капацитет, дефинисан је услов: Да је понуђач у претходних 6 година реализовао уговоре у укупној вредности од </w:t>
      </w:r>
      <w:proofErr w:type="spellStart"/>
      <w:r w:rsidR="00827325" w:rsidRPr="0058579D">
        <w:rPr>
          <w:rFonts w:ascii="Times New Roman" w:hAnsi="Times New Roman" w:cs="Times New Roman"/>
        </w:rPr>
        <w:t>најм</w:t>
      </w:r>
      <w:r w:rsidR="007D2158">
        <w:rPr>
          <w:rFonts w:ascii="Times New Roman" w:hAnsi="Times New Roman" w:cs="Times New Roman"/>
        </w:rPr>
        <w:t>ање</w:t>
      </w:r>
      <w:proofErr w:type="spellEnd"/>
      <w:r w:rsidR="007D2158">
        <w:rPr>
          <w:rFonts w:ascii="Times New Roman" w:hAnsi="Times New Roman" w:cs="Times New Roman"/>
        </w:rPr>
        <w:t xml:space="preserve"> 34.000.000,00 </w:t>
      </w:r>
      <w:proofErr w:type="spellStart"/>
      <w:r w:rsidR="007D2158">
        <w:rPr>
          <w:rFonts w:ascii="Times New Roman" w:hAnsi="Times New Roman" w:cs="Times New Roman"/>
        </w:rPr>
        <w:t>рсд</w:t>
      </w:r>
      <w:proofErr w:type="spellEnd"/>
      <w:r w:rsidR="007D2158">
        <w:rPr>
          <w:rFonts w:ascii="Times New Roman" w:hAnsi="Times New Roman" w:cs="Times New Roman"/>
        </w:rPr>
        <w:t xml:space="preserve"> </w:t>
      </w:r>
      <w:proofErr w:type="spellStart"/>
      <w:r w:rsidR="007D2158">
        <w:rPr>
          <w:rFonts w:ascii="Times New Roman" w:hAnsi="Times New Roman" w:cs="Times New Roman"/>
        </w:rPr>
        <w:t>без</w:t>
      </w:r>
      <w:proofErr w:type="spellEnd"/>
      <w:r w:rsidR="007D2158">
        <w:rPr>
          <w:rFonts w:ascii="Times New Roman" w:hAnsi="Times New Roman" w:cs="Times New Roman"/>
        </w:rPr>
        <w:t xml:space="preserve"> </w:t>
      </w:r>
      <w:proofErr w:type="spellStart"/>
      <w:r w:rsidR="007D2158">
        <w:rPr>
          <w:rFonts w:ascii="Times New Roman" w:hAnsi="Times New Roman" w:cs="Times New Roman"/>
        </w:rPr>
        <w:t>пдв</w:t>
      </w:r>
      <w:proofErr w:type="spellEnd"/>
      <w:r w:rsidR="007D2158">
        <w:rPr>
          <w:rFonts w:ascii="Times New Roman" w:hAnsi="Times New Roman" w:cs="Times New Roman"/>
        </w:rPr>
        <w:t xml:space="preserve">-а, </w:t>
      </w:r>
      <w:r w:rsidR="00827325" w:rsidRPr="0058579D">
        <w:rPr>
          <w:rFonts w:ascii="Times New Roman" w:hAnsi="Times New Roman" w:cs="Times New Roman"/>
        </w:rPr>
        <w:t xml:space="preserve">а </w:t>
      </w:r>
      <w:proofErr w:type="spellStart"/>
      <w:r w:rsidR="00827325" w:rsidRPr="0058579D">
        <w:rPr>
          <w:rFonts w:ascii="Times New Roman" w:hAnsi="Times New Roman" w:cs="Times New Roman"/>
        </w:rPr>
        <w:t>који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се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односе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на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бушење</w:t>
      </w:r>
      <w:proofErr w:type="spellEnd"/>
      <w:r w:rsidR="00827325" w:rsidRPr="0058579D">
        <w:rPr>
          <w:rFonts w:ascii="Times New Roman" w:hAnsi="Times New Roman" w:cs="Times New Roman"/>
        </w:rPr>
        <w:t xml:space="preserve">, </w:t>
      </w:r>
      <w:proofErr w:type="spellStart"/>
      <w:r w:rsidR="00827325" w:rsidRPr="0058579D">
        <w:rPr>
          <w:rFonts w:ascii="Times New Roman" w:hAnsi="Times New Roman" w:cs="Times New Roman"/>
        </w:rPr>
        <w:t>опремање</w:t>
      </w:r>
      <w:proofErr w:type="spellEnd"/>
      <w:r w:rsidR="00827325" w:rsidRPr="0058579D">
        <w:rPr>
          <w:rFonts w:ascii="Times New Roman" w:hAnsi="Times New Roman" w:cs="Times New Roman"/>
        </w:rPr>
        <w:t xml:space="preserve"> и </w:t>
      </w:r>
      <w:proofErr w:type="spellStart"/>
      <w:r w:rsidR="00827325" w:rsidRPr="0058579D">
        <w:rPr>
          <w:rFonts w:ascii="Times New Roman" w:hAnsi="Times New Roman" w:cs="Times New Roman"/>
        </w:rPr>
        <w:t>повезивање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бунара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за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водоснабдевање</w:t>
      </w:r>
      <w:proofErr w:type="spellEnd"/>
      <w:r w:rsidR="00827325" w:rsidRPr="0058579D">
        <w:rPr>
          <w:rFonts w:ascii="Times New Roman" w:hAnsi="Times New Roman" w:cs="Times New Roman"/>
        </w:rPr>
        <w:t xml:space="preserve"> </w:t>
      </w:r>
      <w:proofErr w:type="spellStart"/>
      <w:r w:rsidR="00827325" w:rsidRPr="0058579D">
        <w:rPr>
          <w:rFonts w:ascii="Times New Roman" w:hAnsi="Times New Roman" w:cs="Times New Roman"/>
        </w:rPr>
        <w:t>насеља</w:t>
      </w:r>
      <w:proofErr w:type="spellEnd"/>
      <w:r w:rsidR="00827325" w:rsidRPr="0058579D">
        <w:rPr>
          <w:rFonts w:ascii="Times New Roman" w:hAnsi="Times New Roman" w:cs="Times New Roman"/>
        </w:rPr>
        <w:t>.</w:t>
      </w:r>
    </w:p>
    <w:p w:rsidR="009B33DF" w:rsidRDefault="009B33DF" w:rsidP="009B33D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:rsidR="0058579D" w:rsidRPr="0058579D" w:rsidRDefault="0058579D" w:rsidP="0058579D">
      <w:pPr>
        <w:pStyle w:val="NoSpacing"/>
        <w:jc w:val="both"/>
        <w:rPr>
          <w:rFonts w:ascii="Times New Roman" w:hAnsi="Times New Roman" w:cs="Times New Roman"/>
        </w:rPr>
      </w:pPr>
    </w:p>
    <w:p w:rsidR="00827325" w:rsidRDefault="00827325" w:rsidP="0058579D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 xml:space="preserve">Накод увида у дефинисане радове, става </w:t>
      </w:r>
      <w:proofErr w:type="gramStart"/>
      <w:r w:rsidRPr="0058579D">
        <w:rPr>
          <w:rFonts w:ascii="Times New Roman" w:hAnsi="Times New Roman" w:cs="Times New Roman"/>
        </w:rPr>
        <w:t>смо  да</w:t>
      </w:r>
      <w:proofErr w:type="gramEnd"/>
      <w:r w:rsidRPr="0058579D">
        <w:rPr>
          <w:rFonts w:ascii="Times New Roman" w:hAnsi="Times New Roman" w:cs="Times New Roman"/>
        </w:rPr>
        <w:t xml:space="preserve"> наведени тражени износ вишеструко премашује вредност радова као и прецење</w:t>
      </w:r>
      <w:r w:rsidR="0058579D">
        <w:rPr>
          <w:rFonts w:ascii="Times New Roman" w:hAnsi="Times New Roman" w:cs="Times New Roman"/>
        </w:rPr>
        <w:t xml:space="preserve">не </w:t>
      </w:r>
      <w:r w:rsidRPr="0058579D">
        <w:rPr>
          <w:rFonts w:ascii="Times New Roman" w:hAnsi="Times New Roman" w:cs="Times New Roman"/>
        </w:rPr>
        <w:t xml:space="preserve"> вредности ЈН те да</w:t>
      </w:r>
      <w:r w:rsidR="00AC2015" w:rsidRPr="0058579D">
        <w:rPr>
          <w:rFonts w:ascii="Times New Roman" w:hAnsi="Times New Roman" w:cs="Times New Roman"/>
        </w:rPr>
        <w:t xml:space="preserve"> </w:t>
      </w:r>
      <w:r w:rsidRPr="0058579D">
        <w:rPr>
          <w:rFonts w:ascii="Times New Roman" w:hAnsi="Times New Roman" w:cs="Times New Roman"/>
        </w:rPr>
        <w:t>има за циљ ограничење конкуренције ш</w:t>
      </w:r>
      <w:r w:rsidR="0058579D">
        <w:rPr>
          <w:rFonts w:ascii="Times New Roman" w:hAnsi="Times New Roman" w:cs="Times New Roman"/>
        </w:rPr>
        <w:t>то је у коализ</w:t>
      </w:r>
      <w:r w:rsidR="00FA62F1" w:rsidRPr="0058579D">
        <w:rPr>
          <w:rFonts w:ascii="Times New Roman" w:hAnsi="Times New Roman" w:cs="Times New Roman"/>
        </w:rPr>
        <w:t>ији са чланом 10.З</w:t>
      </w:r>
      <w:r w:rsidRPr="0058579D">
        <w:rPr>
          <w:rFonts w:ascii="Times New Roman" w:hAnsi="Times New Roman" w:cs="Times New Roman"/>
        </w:rPr>
        <w:t>ЈН.</w:t>
      </w:r>
    </w:p>
    <w:p w:rsidR="0058579D" w:rsidRPr="0058579D" w:rsidRDefault="0058579D" w:rsidP="0058579D">
      <w:pPr>
        <w:pStyle w:val="NoSpacing"/>
        <w:jc w:val="both"/>
        <w:rPr>
          <w:rFonts w:ascii="Times New Roman" w:hAnsi="Times New Roman" w:cs="Times New Roman"/>
        </w:rPr>
      </w:pPr>
    </w:p>
    <w:p w:rsidR="00827325" w:rsidRDefault="00827325" w:rsidP="0058579D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>Такође, део којим се признају само реализовани уговори из области водоснабдевања насеља представља дискриминаторни услов јер се технологија бушења, опремања и повезивања бунара не разликује у случају обезбеђивања воде за потребе индустрије или приватних корисника.</w:t>
      </w:r>
    </w:p>
    <w:p w:rsidR="0058579D" w:rsidRPr="0058579D" w:rsidRDefault="0058579D" w:rsidP="0058579D">
      <w:pPr>
        <w:pStyle w:val="NoSpacing"/>
        <w:jc w:val="both"/>
        <w:rPr>
          <w:rFonts w:ascii="Times New Roman" w:hAnsi="Times New Roman" w:cs="Times New Roman"/>
        </w:rPr>
      </w:pPr>
    </w:p>
    <w:p w:rsidR="009B33DF" w:rsidRPr="009B33DF" w:rsidRDefault="00FA62F1" w:rsidP="0058579D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 xml:space="preserve">На основу члана 63.ст.2 3ЈН указујемо Наручиоцу да је чланом 76.ст.2 прописано да Наручилац </w:t>
      </w:r>
      <w:r w:rsidR="0058579D">
        <w:rPr>
          <w:rFonts w:ascii="Times New Roman" w:hAnsi="Times New Roman" w:cs="Times New Roman"/>
        </w:rPr>
        <w:t>у конкурсној  документацији одре</w:t>
      </w:r>
      <w:r w:rsidRPr="0058579D">
        <w:rPr>
          <w:rFonts w:ascii="Times New Roman" w:hAnsi="Times New Roman" w:cs="Times New Roman"/>
        </w:rPr>
        <w:t>ђује додатне услове за учешће у поступку јавне набавке у погледу финансијског, пословног, техничк</w:t>
      </w:r>
      <w:r w:rsidR="0058579D">
        <w:rPr>
          <w:rFonts w:ascii="Times New Roman" w:hAnsi="Times New Roman" w:cs="Times New Roman"/>
        </w:rPr>
        <w:t>ог и кадровског капацитета увек</w:t>
      </w:r>
      <w:r w:rsidRPr="0058579D">
        <w:rPr>
          <w:rFonts w:ascii="Times New Roman" w:hAnsi="Times New Roman" w:cs="Times New Roman"/>
        </w:rPr>
        <w:t xml:space="preserve"> када је то потребно имајући у виду предмет ЈН. Чланом 76. ЗЈН прописано је да наручилац одређује те услове тако да не дискриминишу понуђаче и да су у логичкој вези са предметом ЈН. У законској је </w:t>
      </w:r>
      <w:proofErr w:type="spellStart"/>
      <w:r w:rsidRPr="0058579D">
        <w:rPr>
          <w:rFonts w:ascii="Times New Roman" w:hAnsi="Times New Roman" w:cs="Times New Roman"/>
        </w:rPr>
        <w:t>обавези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Наручилац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да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обезбеди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конкуренцију</w:t>
      </w:r>
      <w:proofErr w:type="spellEnd"/>
      <w:r w:rsidRPr="0058579D">
        <w:rPr>
          <w:rFonts w:ascii="Times New Roman" w:hAnsi="Times New Roman" w:cs="Times New Roman"/>
        </w:rPr>
        <w:t xml:space="preserve">, </w:t>
      </w:r>
      <w:proofErr w:type="spellStart"/>
      <w:r w:rsidRPr="0058579D">
        <w:rPr>
          <w:rFonts w:ascii="Times New Roman" w:hAnsi="Times New Roman" w:cs="Times New Roman"/>
        </w:rPr>
        <w:t>поштујући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Начела</w:t>
      </w:r>
      <w:proofErr w:type="spellEnd"/>
      <w:r w:rsidRPr="0058579D">
        <w:rPr>
          <w:rFonts w:ascii="Times New Roman" w:hAnsi="Times New Roman" w:cs="Times New Roman"/>
        </w:rPr>
        <w:t xml:space="preserve"> ЗЈН – </w:t>
      </w:r>
      <w:proofErr w:type="spellStart"/>
      <w:r w:rsidRPr="0058579D">
        <w:rPr>
          <w:rFonts w:ascii="Times New Roman" w:hAnsi="Times New Roman" w:cs="Times New Roman"/>
        </w:rPr>
        <w:t>начело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обезбеђивања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конкуренције</w:t>
      </w:r>
      <w:proofErr w:type="spellEnd"/>
      <w:r w:rsidRPr="0058579D">
        <w:rPr>
          <w:rFonts w:ascii="Times New Roman" w:hAnsi="Times New Roman" w:cs="Times New Roman"/>
        </w:rPr>
        <w:t xml:space="preserve"> и </w:t>
      </w:r>
      <w:proofErr w:type="spellStart"/>
      <w:r w:rsidRPr="0058579D">
        <w:rPr>
          <w:rFonts w:ascii="Times New Roman" w:hAnsi="Times New Roman" w:cs="Times New Roman"/>
        </w:rPr>
        <w:t>начело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једнакости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понуђача</w:t>
      </w:r>
      <w:proofErr w:type="spellEnd"/>
      <w:r w:rsidRPr="0058579D">
        <w:rPr>
          <w:rFonts w:ascii="Times New Roman" w:hAnsi="Times New Roman" w:cs="Times New Roman"/>
        </w:rPr>
        <w:t>.</w:t>
      </w:r>
    </w:p>
    <w:p w:rsidR="0058579D" w:rsidRPr="0058579D" w:rsidRDefault="0058579D" w:rsidP="0058579D">
      <w:pPr>
        <w:pStyle w:val="NoSpacing"/>
        <w:jc w:val="both"/>
        <w:rPr>
          <w:rFonts w:ascii="Times New Roman" w:hAnsi="Times New Roman" w:cs="Times New Roman"/>
        </w:rPr>
      </w:pPr>
    </w:p>
    <w:p w:rsidR="00FA62F1" w:rsidRDefault="00FA62F1" w:rsidP="0058579D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>Сматрамо да је Наручилац поступио супротно чл.10 и чл.12 ЗЈН.</w:t>
      </w:r>
    </w:p>
    <w:p w:rsidR="0058579D" w:rsidRPr="0058579D" w:rsidRDefault="0058579D" w:rsidP="0058579D">
      <w:pPr>
        <w:pStyle w:val="NoSpacing"/>
        <w:jc w:val="both"/>
        <w:rPr>
          <w:rFonts w:ascii="Times New Roman" w:hAnsi="Times New Roman" w:cs="Times New Roman"/>
        </w:rPr>
      </w:pPr>
    </w:p>
    <w:p w:rsidR="00FA62F1" w:rsidRPr="0058579D" w:rsidRDefault="00FA62F1" w:rsidP="0058579D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 xml:space="preserve">На основу наведеног </w:t>
      </w:r>
      <w:r w:rsidR="00AC2015" w:rsidRPr="0058579D">
        <w:rPr>
          <w:rFonts w:ascii="Times New Roman" w:hAnsi="Times New Roman" w:cs="Times New Roman"/>
        </w:rPr>
        <w:t>захтевамо измену КД и то:</w:t>
      </w:r>
    </w:p>
    <w:p w:rsidR="00DF57BA" w:rsidRDefault="00DF57BA" w:rsidP="0058579D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>„Да је понуђач у претходних 6 год</w:t>
      </w:r>
      <w:r w:rsidR="00D9731C" w:rsidRPr="0058579D">
        <w:rPr>
          <w:rFonts w:ascii="Times New Roman" w:hAnsi="Times New Roman" w:cs="Times New Roman"/>
        </w:rPr>
        <w:t>ина од дана објаве на Порталу ЈН</w:t>
      </w:r>
      <w:r w:rsidRPr="0058579D">
        <w:rPr>
          <w:rFonts w:ascii="Times New Roman" w:hAnsi="Times New Roman" w:cs="Times New Roman"/>
        </w:rPr>
        <w:t xml:space="preserve"> реализовао  уговоре у  </w:t>
      </w:r>
      <w:proofErr w:type="spellStart"/>
      <w:r w:rsidRPr="0058579D">
        <w:rPr>
          <w:rFonts w:ascii="Times New Roman" w:hAnsi="Times New Roman" w:cs="Times New Roman"/>
        </w:rPr>
        <w:t>укупној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вредности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од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најмање</w:t>
      </w:r>
      <w:proofErr w:type="spellEnd"/>
      <w:r w:rsidR="00D9731C" w:rsidRPr="0058579D">
        <w:rPr>
          <w:rFonts w:ascii="Times New Roman" w:hAnsi="Times New Roman" w:cs="Times New Roman"/>
        </w:rPr>
        <w:t xml:space="preserve"> 10.000.000,00 </w:t>
      </w:r>
      <w:proofErr w:type="spellStart"/>
      <w:r w:rsidR="00D9731C" w:rsidRPr="0058579D">
        <w:rPr>
          <w:rFonts w:ascii="Times New Roman" w:hAnsi="Times New Roman" w:cs="Times New Roman"/>
        </w:rPr>
        <w:t>рсд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без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пдв</w:t>
      </w:r>
      <w:proofErr w:type="spellEnd"/>
      <w:r w:rsidR="00D9731C" w:rsidRPr="0058579D">
        <w:rPr>
          <w:rFonts w:ascii="Times New Roman" w:hAnsi="Times New Roman" w:cs="Times New Roman"/>
        </w:rPr>
        <w:t xml:space="preserve">-а, а </w:t>
      </w:r>
      <w:proofErr w:type="spellStart"/>
      <w:r w:rsidR="00D9731C" w:rsidRPr="0058579D">
        <w:rPr>
          <w:rFonts w:ascii="Times New Roman" w:hAnsi="Times New Roman" w:cs="Times New Roman"/>
        </w:rPr>
        <w:t>који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се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односе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на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бушење</w:t>
      </w:r>
      <w:proofErr w:type="spellEnd"/>
      <w:r w:rsidR="00D9731C" w:rsidRPr="0058579D">
        <w:rPr>
          <w:rFonts w:ascii="Times New Roman" w:hAnsi="Times New Roman" w:cs="Times New Roman"/>
        </w:rPr>
        <w:t xml:space="preserve">, </w:t>
      </w:r>
      <w:proofErr w:type="spellStart"/>
      <w:r w:rsidR="00D9731C" w:rsidRPr="0058579D">
        <w:rPr>
          <w:rFonts w:ascii="Times New Roman" w:hAnsi="Times New Roman" w:cs="Times New Roman"/>
        </w:rPr>
        <w:t>опремање</w:t>
      </w:r>
      <w:proofErr w:type="spellEnd"/>
      <w:r w:rsidR="00D9731C" w:rsidRPr="0058579D">
        <w:rPr>
          <w:rFonts w:ascii="Times New Roman" w:hAnsi="Times New Roman" w:cs="Times New Roman"/>
        </w:rPr>
        <w:t xml:space="preserve"> и </w:t>
      </w:r>
      <w:proofErr w:type="spellStart"/>
      <w:r w:rsidR="00D9731C" w:rsidRPr="0058579D">
        <w:rPr>
          <w:rFonts w:ascii="Times New Roman" w:hAnsi="Times New Roman" w:cs="Times New Roman"/>
        </w:rPr>
        <w:t>повезивање</w:t>
      </w:r>
      <w:proofErr w:type="spellEnd"/>
      <w:r w:rsidR="00D9731C" w:rsidRPr="0058579D">
        <w:rPr>
          <w:rFonts w:ascii="Times New Roman" w:hAnsi="Times New Roman" w:cs="Times New Roman"/>
        </w:rPr>
        <w:t xml:space="preserve"> </w:t>
      </w:r>
      <w:proofErr w:type="spellStart"/>
      <w:r w:rsidR="00D9731C" w:rsidRPr="0058579D">
        <w:rPr>
          <w:rFonts w:ascii="Times New Roman" w:hAnsi="Times New Roman" w:cs="Times New Roman"/>
        </w:rPr>
        <w:t>бунара</w:t>
      </w:r>
      <w:proofErr w:type="spellEnd"/>
      <w:r w:rsidR="00D9731C" w:rsidRPr="0058579D">
        <w:rPr>
          <w:rFonts w:ascii="Times New Roman" w:hAnsi="Times New Roman" w:cs="Times New Roman"/>
        </w:rPr>
        <w:t>.“</w:t>
      </w:r>
    </w:p>
    <w:p w:rsidR="002C4CD5" w:rsidRDefault="002C4CD5" w:rsidP="0058579D">
      <w:pPr>
        <w:pStyle w:val="NoSpacing"/>
        <w:jc w:val="both"/>
        <w:rPr>
          <w:rFonts w:ascii="Times New Roman" w:hAnsi="Times New Roman" w:cs="Times New Roman"/>
        </w:rPr>
      </w:pPr>
    </w:p>
    <w:p w:rsidR="002C4CD5" w:rsidRPr="00BE4B4C" w:rsidRDefault="002C4CD5" w:rsidP="0058579D">
      <w:pPr>
        <w:pStyle w:val="NoSpacing"/>
        <w:jc w:val="both"/>
        <w:rPr>
          <w:rFonts w:ascii="Times New Roman" w:hAnsi="Times New Roman" w:cs="Times New Roman"/>
        </w:rPr>
      </w:pPr>
      <w:r w:rsidRPr="002C4CD5">
        <w:rPr>
          <w:rFonts w:ascii="Times New Roman" w:hAnsi="Times New Roman" w:cs="Times New Roman"/>
          <w:b/>
        </w:rPr>
        <w:t>ОДГОВОР:</w:t>
      </w:r>
      <w:r w:rsidRPr="002C4CD5">
        <w:rPr>
          <w:rFonts w:ascii="Times New Roman" w:hAnsi="Times New Roman" w:cs="Times New Roman"/>
        </w:rPr>
        <w:t xml:space="preserve">  </w:t>
      </w:r>
      <w:r w:rsidRPr="002C4CD5">
        <w:rPr>
          <w:rFonts w:ascii="Times New Roman" w:hAnsi="Times New Roman" w:cs="Times New Roman"/>
          <w:b/>
        </w:rPr>
        <w:t xml:space="preserve">Провера пословног капацитета понуђача  врши се на основу његовог искуства  на радовима који су истоветни  или по технологији слични радовима предметне Јавне набавке и као такав је дефинисан у конкурсној документацији. Вредност пословног </w:t>
      </w:r>
      <w:proofErr w:type="gramStart"/>
      <w:r w:rsidRPr="002C4CD5">
        <w:rPr>
          <w:rFonts w:ascii="Times New Roman" w:hAnsi="Times New Roman" w:cs="Times New Roman"/>
          <w:b/>
        </w:rPr>
        <w:t>капацитета  је</w:t>
      </w:r>
      <w:proofErr w:type="gramEnd"/>
      <w:r w:rsidRPr="002C4CD5">
        <w:rPr>
          <w:rFonts w:ascii="Times New Roman" w:hAnsi="Times New Roman" w:cs="Times New Roman"/>
          <w:b/>
        </w:rPr>
        <w:t xml:space="preserve"> у складу са процењеном вредношћу  и препорукама Управе за јавне набавке у вези дефинисања додатних услова. </w:t>
      </w:r>
      <w:proofErr w:type="spellStart"/>
      <w:proofErr w:type="gramStart"/>
      <w:r w:rsidR="00BE4B4C">
        <w:rPr>
          <w:rFonts w:ascii="Times New Roman" w:hAnsi="Times New Roman" w:cs="Times New Roman"/>
          <w:b/>
        </w:rPr>
        <w:t>Наручилац</w:t>
      </w:r>
      <w:proofErr w:type="spellEnd"/>
      <w:r w:rsidR="00BE4B4C">
        <w:rPr>
          <w:rFonts w:ascii="Times New Roman" w:hAnsi="Times New Roman" w:cs="Times New Roman"/>
          <w:b/>
        </w:rPr>
        <w:t xml:space="preserve">  </w:t>
      </w:r>
      <w:proofErr w:type="spellStart"/>
      <w:r w:rsidR="00BE4B4C">
        <w:rPr>
          <w:rFonts w:ascii="Times New Roman" w:hAnsi="Times New Roman" w:cs="Times New Roman"/>
          <w:b/>
        </w:rPr>
        <w:t>врши</w:t>
      </w:r>
      <w:proofErr w:type="spellEnd"/>
      <w:proofErr w:type="gramEnd"/>
      <w:r w:rsidR="00BE4B4C">
        <w:rPr>
          <w:rFonts w:ascii="Times New Roman" w:hAnsi="Times New Roman" w:cs="Times New Roman"/>
          <w:b/>
        </w:rPr>
        <w:t xml:space="preserve"> </w:t>
      </w:r>
      <w:proofErr w:type="spellStart"/>
      <w:r w:rsidR="00BE4B4C">
        <w:rPr>
          <w:rFonts w:ascii="Times New Roman" w:hAnsi="Times New Roman" w:cs="Times New Roman"/>
          <w:b/>
        </w:rPr>
        <w:t>измену</w:t>
      </w:r>
      <w:proofErr w:type="spellEnd"/>
      <w:r w:rsidR="00BE4B4C">
        <w:rPr>
          <w:rFonts w:ascii="Times New Roman" w:hAnsi="Times New Roman" w:cs="Times New Roman"/>
          <w:b/>
        </w:rPr>
        <w:t xml:space="preserve"> </w:t>
      </w:r>
      <w:proofErr w:type="spellStart"/>
      <w:r w:rsidR="00BE4B4C">
        <w:rPr>
          <w:rFonts w:ascii="Times New Roman" w:hAnsi="Times New Roman" w:cs="Times New Roman"/>
          <w:b/>
        </w:rPr>
        <w:t>конкурсне</w:t>
      </w:r>
      <w:proofErr w:type="spellEnd"/>
      <w:r w:rsidR="00BE4B4C">
        <w:rPr>
          <w:rFonts w:ascii="Times New Roman" w:hAnsi="Times New Roman" w:cs="Times New Roman"/>
          <w:b/>
        </w:rPr>
        <w:t xml:space="preserve"> документације  у делу пословног капацитета на тај начин што смањује референцу тако што сада признаје  </w:t>
      </w:r>
      <w:r w:rsidR="00BE4B4C">
        <w:rPr>
          <w:rFonts w:ascii="Times New Roman" w:hAnsi="Times New Roman" w:cs="Times New Roman"/>
          <w:b/>
        </w:rPr>
        <w:lastRenderedPageBreak/>
        <w:t>референце које се односе  на бушење , опремање и повезивање бунара, односно избацује део који се односи на „</w:t>
      </w:r>
      <w:r w:rsidR="00BE4B4C" w:rsidRPr="00BE4B4C">
        <w:rPr>
          <w:rFonts w:ascii="Times New Roman" w:hAnsi="Times New Roman" w:cs="Times New Roman"/>
          <w:b/>
          <w:i/>
          <w:color w:val="FF0000"/>
        </w:rPr>
        <w:t>водоснабдевање насеља</w:t>
      </w:r>
      <w:r w:rsidR="00BE4B4C">
        <w:rPr>
          <w:rFonts w:ascii="Times New Roman" w:hAnsi="Times New Roman" w:cs="Times New Roman"/>
          <w:b/>
          <w:i/>
          <w:color w:val="FF0000"/>
        </w:rPr>
        <w:t>“.</w:t>
      </w:r>
    </w:p>
    <w:p w:rsidR="0058579D" w:rsidRPr="0058579D" w:rsidRDefault="0058579D" w:rsidP="0058579D">
      <w:pPr>
        <w:pStyle w:val="NoSpacing"/>
        <w:jc w:val="both"/>
        <w:rPr>
          <w:rFonts w:ascii="Times New Roman" w:hAnsi="Times New Roman" w:cs="Times New Roman"/>
        </w:rPr>
      </w:pPr>
    </w:p>
    <w:p w:rsidR="00D9731C" w:rsidRDefault="00D9731C" w:rsidP="00252C8F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>2) Наручилац је Позив за достављање понуда објавио на Порталу ЈН 08.02.2019. године, а као рок за предају пон</w:t>
      </w:r>
      <w:r w:rsidR="00DA65E7">
        <w:rPr>
          <w:rFonts w:ascii="Times New Roman" w:hAnsi="Times New Roman" w:cs="Times New Roman"/>
        </w:rPr>
        <w:t>уде одредио рок 21.02.2019. го</w:t>
      </w:r>
      <w:r w:rsidRPr="0058579D">
        <w:rPr>
          <w:rFonts w:ascii="Times New Roman" w:hAnsi="Times New Roman" w:cs="Times New Roman"/>
        </w:rPr>
        <w:t>дине. Чланом 95 ЗЈН прдвиђено је да рок за предају понуда у отвореном поступку не буде краћи од 30 дана објављива</w:t>
      </w:r>
      <w:r w:rsidR="00DA65E7">
        <w:rPr>
          <w:rFonts w:ascii="Times New Roman" w:hAnsi="Times New Roman" w:cs="Times New Roman"/>
        </w:rPr>
        <w:t>ња позива за подношење понуда. К</w:t>
      </w:r>
      <w:r w:rsidRPr="0058579D">
        <w:rPr>
          <w:rFonts w:ascii="Times New Roman" w:hAnsi="Times New Roman" w:cs="Times New Roman"/>
        </w:rPr>
        <w:t>ако је у овом случају рок знатно краћи, наручилац је овако кратко одређеним роком директно прекршио одредбе ЗЈН.</w:t>
      </w:r>
    </w:p>
    <w:p w:rsidR="00DA65E7" w:rsidRPr="0058579D" w:rsidRDefault="00DA65E7" w:rsidP="0058579D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D9731C" w:rsidRDefault="00D9731C" w:rsidP="0058579D">
      <w:pPr>
        <w:pStyle w:val="NoSpacing"/>
        <w:jc w:val="both"/>
        <w:rPr>
          <w:rFonts w:ascii="Times New Roman" w:hAnsi="Times New Roman" w:cs="Times New Roman"/>
        </w:rPr>
      </w:pPr>
      <w:proofErr w:type="spellStart"/>
      <w:r w:rsidRPr="0058579D">
        <w:rPr>
          <w:rFonts w:ascii="Times New Roman" w:hAnsi="Times New Roman" w:cs="Times New Roman"/>
        </w:rPr>
        <w:t>Молимо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наручиоца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да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поступи</w:t>
      </w:r>
      <w:proofErr w:type="spellEnd"/>
      <w:r w:rsidRPr="0058579D">
        <w:rPr>
          <w:rFonts w:ascii="Times New Roman" w:hAnsi="Times New Roman" w:cs="Times New Roman"/>
        </w:rPr>
        <w:t xml:space="preserve"> у </w:t>
      </w:r>
      <w:proofErr w:type="spellStart"/>
      <w:r w:rsidRPr="0058579D">
        <w:rPr>
          <w:rFonts w:ascii="Times New Roman" w:hAnsi="Times New Roman" w:cs="Times New Roman"/>
        </w:rPr>
        <w:t>складу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са</w:t>
      </w:r>
      <w:proofErr w:type="spellEnd"/>
      <w:r w:rsidRPr="0058579D">
        <w:rPr>
          <w:rFonts w:ascii="Times New Roman" w:hAnsi="Times New Roman" w:cs="Times New Roman"/>
        </w:rPr>
        <w:t xml:space="preserve"> ЗЈН и </w:t>
      </w:r>
      <w:proofErr w:type="spellStart"/>
      <w:r w:rsidRPr="0058579D">
        <w:rPr>
          <w:rFonts w:ascii="Times New Roman" w:hAnsi="Times New Roman" w:cs="Times New Roman"/>
        </w:rPr>
        <w:t>продужи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рок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за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подношење</w:t>
      </w:r>
      <w:proofErr w:type="spellEnd"/>
      <w:r w:rsidRPr="0058579D">
        <w:rPr>
          <w:rFonts w:ascii="Times New Roman" w:hAnsi="Times New Roman" w:cs="Times New Roman"/>
        </w:rPr>
        <w:t xml:space="preserve"> </w:t>
      </w:r>
      <w:proofErr w:type="spellStart"/>
      <w:r w:rsidRPr="0058579D">
        <w:rPr>
          <w:rFonts w:ascii="Times New Roman" w:hAnsi="Times New Roman" w:cs="Times New Roman"/>
        </w:rPr>
        <w:t>понуда</w:t>
      </w:r>
      <w:proofErr w:type="spellEnd"/>
      <w:r w:rsidRPr="0058579D">
        <w:rPr>
          <w:rFonts w:ascii="Times New Roman" w:hAnsi="Times New Roman" w:cs="Times New Roman"/>
        </w:rPr>
        <w:t>.</w:t>
      </w:r>
    </w:p>
    <w:p w:rsidR="002C4CD5" w:rsidRDefault="002C4CD5" w:rsidP="0058579D">
      <w:pPr>
        <w:pStyle w:val="NoSpacing"/>
        <w:jc w:val="both"/>
        <w:rPr>
          <w:rFonts w:ascii="Times New Roman" w:hAnsi="Times New Roman" w:cs="Times New Roman"/>
        </w:rPr>
      </w:pPr>
    </w:p>
    <w:p w:rsidR="002C4CD5" w:rsidRPr="002C4CD5" w:rsidRDefault="002C4CD5" w:rsidP="0058579D">
      <w:pPr>
        <w:pStyle w:val="NoSpacing"/>
        <w:jc w:val="both"/>
        <w:rPr>
          <w:rFonts w:ascii="Times New Roman" w:hAnsi="Times New Roman" w:cs="Times New Roman"/>
          <w:b/>
        </w:rPr>
      </w:pPr>
      <w:r w:rsidRPr="002C4CD5">
        <w:rPr>
          <w:rFonts w:ascii="Times New Roman" w:hAnsi="Times New Roman" w:cs="Times New Roman"/>
          <w:b/>
        </w:rPr>
        <w:t>ОДГОВОР:</w:t>
      </w:r>
      <w:r w:rsidRPr="002C4CD5">
        <w:rPr>
          <w:rFonts w:ascii="Times New Roman" w:hAnsi="Times New Roman" w:cs="Times New Roman"/>
        </w:rPr>
        <w:t xml:space="preserve">  </w:t>
      </w:r>
      <w:r w:rsidRPr="002C4CD5">
        <w:rPr>
          <w:rFonts w:ascii="Times New Roman" w:hAnsi="Times New Roman" w:cs="Times New Roman"/>
          <w:b/>
        </w:rPr>
        <w:t>Наручилац спроводи поступак  Јавне набавке у отвореном поступку у складу са члановима  131а, 131б,131в, и 131 г Закона о јавним набавкама. У складу са наведеним члановима  рок за достављање понуда не може бити  краћи од дест дана  од дана објављивања позива за подношење понуда на Порталу јавних набавки.</w:t>
      </w:r>
    </w:p>
    <w:p w:rsidR="00DA65E7" w:rsidRPr="0058579D" w:rsidRDefault="00DA65E7" w:rsidP="0058579D">
      <w:pPr>
        <w:pStyle w:val="NoSpacing"/>
        <w:jc w:val="both"/>
        <w:rPr>
          <w:rFonts w:ascii="Times New Roman" w:hAnsi="Times New Roman" w:cs="Times New Roman"/>
        </w:rPr>
      </w:pPr>
    </w:p>
    <w:p w:rsidR="0066159A" w:rsidRPr="00C159FE" w:rsidRDefault="00081C9E" w:rsidP="00C159FE">
      <w:pPr>
        <w:pStyle w:val="NoSpacing"/>
        <w:jc w:val="both"/>
        <w:rPr>
          <w:rFonts w:ascii="Times New Roman" w:hAnsi="Times New Roman" w:cs="Times New Roman"/>
        </w:rPr>
      </w:pPr>
      <w:r w:rsidRPr="0058579D">
        <w:rPr>
          <w:rFonts w:ascii="Times New Roman" w:hAnsi="Times New Roman" w:cs="Times New Roman"/>
        </w:rPr>
        <w:t xml:space="preserve"> </w:t>
      </w:r>
    </w:p>
    <w:p w:rsid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r w:rsidRPr="0066159A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61 КД, 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Напајање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Б6А“,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ближе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постојећој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мерној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одводник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пренапона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ТТ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ТН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систем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>).</w:t>
      </w:r>
    </w:p>
    <w:p w:rsidR="0066159A" w:rsidRPr="000D4765" w:rsidRDefault="0066159A" w:rsidP="0066159A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Постојећа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мерна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D4765"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Бројило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активне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електричне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енергије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најмање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класе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течности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1,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односно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индекса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класе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течности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Б 3x230V/400V, 5A,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бројило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реактивне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електричне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енергије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најмање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класе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течности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3. </w:t>
      </w:r>
      <w:proofErr w:type="spellStart"/>
      <w:proofErr w:type="gramStart"/>
      <w:r w:rsidRPr="000D4765">
        <w:rPr>
          <w:rFonts w:ascii="Times New Roman" w:hAnsi="Times New Roman" w:cs="Times New Roman"/>
          <w:b/>
          <w:sz w:val="24"/>
          <w:szCs w:val="24"/>
        </w:rPr>
        <w:t>Одводници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пренапона</w:t>
      </w:r>
      <w:proofErr w:type="spellEnd"/>
      <w:proofErr w:type="gram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су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4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полни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, 20кА,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систем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заштите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 ТN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</w:p>
    <w:p w:rsid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r w:rsidRPr="0066159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63 КД, 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Разводни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аутоматику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доводни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компактни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прекидач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NS100N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прекидну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моћ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прекидна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моћ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термомагнетна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– 32А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40А?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Исто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компактни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прекидач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дизел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електро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агрегату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>.</w:t>
      </w:r>
    </w:p>
    <w:p w:rsidR="0066159A" w:rsidRPr="000D4765" w:rsidRDefault="000D4765" w:rsidP="0066159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>:</w:t>
      </w:r>
      <w:r w:rsidRPr="000D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Доводна</w:t>
      </w:r>
      <w:proofErr w:type="spell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термомагнетна</w:t>
      </w:r>
      <w:proofErr w:type="spellEnd"/>
      <w:proofErr w:type="gram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јединица</w:t>
      </w:r>
      <w:proofErr w:type="spell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је 40А, прекидна моћ 25кА</w:t>
      </w:r>
      <w:r w:rsidRPr="000D47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6159A" w:rsidRPr="000D4765">
        <w:rPr>
          <w:rFonts w:ascii="Times New Roman" w:hAnsi="Times New Roman" w:cs="Times New Roman"/>
          <w:b/>
          <w:sz w:val="24"/>
          <w:szCs w:val="24"/>
        </w:rPr>
        <w:t>Компактни прекидач  за дизел агрегат -32А, прекидна моћ 25кА</w:t>
      </w:r>
    </w:p>
    <w:p w:rsid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r w:rsidRPr="0066159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65. КД, 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Разводни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аутоматику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наводи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ПЛЦ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аналогна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излаза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опису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специфицирана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аналогна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картица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6159A" w:rsidRPr="0066159A" w:rsidRDefault="000D4765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gramStart"/>
      <w:r w:rsidRPr="000D4765">
        <w:rPr>
          <w:rFonts w:ascii="Times New Roman" w:hAnsi="Times New Roman" w:cs="Times New Roman"/>
          <w:b/>
          <w:sz w:val="24"/>
          <w:szCs w:val="24"/>
        </w:rPr>
        <w:t>:</w:t>
      </w:r>
      <w:r w:rsidR="0066159A" w:rsidRPr="000D4765">
        <w:rPr>
          <w:rFonts w:ascii="Times New Roman" w:hAnsi="Times New Roman" w:cs="Times New Roman"/>
          <w:b/>
          <w:sz w:val="24"/>
          <w:szCs w:val="24"/>
        </w:rPr>
        <w:t>Није</w:t>
      </w:r>
      <w:proofErr w:type="spellEnd"/>
      <w:proofErr w:type="gram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потребна</w:t>
      </w:r>
      <w:proofErr w:type="spell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додатна</w:t>
      </w:r>
      <w:proofErr w:type="spell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картица</w:t>
      </w:r>
      <w:proofErr w:type="spell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за аналогне излазе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r w:rsidRPr="0066159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67. КД, 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опрема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66159A">
        <w:rPr>
          <w:rFonts w:ascii="Times New Roman" w:hAnsi="Times New Roman" w:cs="Times New Roman"/>
          <w:sz w:val="24"/>
          <w:szCs w:val="24"/>
        </w:rPr>
        <w:t>,2,3</w:t>
      </w:r>
      <w:proofErr w:type="gramEnd"/>
      <w:r w:rsidRPr="0066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јасно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мерач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дати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испоруку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уградњу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r w:rsidRPr="0066159A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хидромашинској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опреми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пише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66159A" w:rsidRPr="000D4765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lastRenderedPageBreak/>
        <w:t>Поз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. 6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електромагнетног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мерача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протока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Епбгесс+Хаусер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ПРОМАГ 50W, ПН16, ДН100.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комаду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мерној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опреми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стоји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Поз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. 3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Мерење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протока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комплет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ДН80, ПН16,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индикатором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Сличан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типу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>: Е+Н, ПРОМАГ 50W, ПН16, ДН80</w:t>
      </w:r>
    </w:p>
    <w:p w:rsidR="0066159A" w:rsidRPr="000D4765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159A">
        <w:rPr>
          <w:rFonts w:ascii="Times New Roman" w:hAnsi="Times New Roman" w:cs="Times New Roman"/>
          <w:sz w:val="24"/>
          <w:szCs w:val="24"/>
        </w:rPr>
        <w:t>повезивање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основно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подешавање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мерач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протока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ДН100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ДН80?</w:t>
      </w:r>
    </w:p>
    <w:p w:rsidR="0066159A" w:rsidRPr="000D4765" w:rsidRDefault="000D4765" w:rsidP="00C15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6159A" w:rsidRPr="0066159A">
        <w:rPr>
          <w:rFonts w:ascii="Times New Roman" w:hAnsi="Times New Roman" w:cs="Times New Roman"/>
          <w:b/>
          <w:sz w:val="24"/>
          <w:szCs w:val="24"/>
        </w:rPr>
        <w:t>Мерач</w:t>
      </w:r>
      <w:proofErr w:type="spellEnd"/>
      <w:r w:rsidR="0066159A" w:rsidRPr="006615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b/>
          <w:sz w:val="24"/>
          <w:szCs w:val="24"/>
        </w:rPr>
        <w:t>протока</w:t>
      </w:r>
      <w:proofErr w:type="spellEnd"/>
      <w:r w:rsidR="0066159A" w:rsidRPr="006615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59A" w:rsidRPr="0066159A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="0066159A" w:rsidRPr="006615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6159A" w:rsidRPr="0066159A">
        <w:rPr>
          <w:rFonts w:ascii="Times New Roman" w:hAnsi="Times New Roman" w:cs="Times New Roman"/>
          <w:b/>
          <w:sz w:val="24"/>
          <w:szCs w:val="24"/>
        </w:rPr>
        <w:t>DN100  према</w:t>
      </w:r>
      <w:proofErr w:type="gramEnd"/>
      <w:r w:rsidR="0066159A" w:rsidRPr="0066159A">
        <w:rPr>
          <w:rFonts w:ascii="Times New Roman" w:hAnsi="Times New Roman" w:cs="Times New Roman"/>
          <w:b/>
          <w:sz w:val="24"/>
          <w:szCs w:val="24"/>
        </w:rPr>
        <w:t xml:space="preserve"> опису позиције 6 у оквиру Хидромашинских радова, док је позицијом 3 у оквиру мерне опреме( на страни 67) предвиђено повезивање и подешавање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r w:rsidRPr="0066159A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хидромашинској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опреми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пише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57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Поз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. 7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транспорт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сензора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притиска</w:t>
      </w:r>
      <w:proofErr w:type="spellEnd"/>
    </w:p>
    <w:p w:rsidR="0066159A" w:rsidRPr="000D4765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Обрачун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комаду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мерној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опреми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стоји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67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Поз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. 2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Трансмитер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притиска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Мерни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опсег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0 – 16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бар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сличан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Е+Н, ЦАРАБАР </w:t>
      </w:r>
      <w:proofErr w:type="gramStart"/>
      <w:r w:rsidRPr="0066159A">
        <w:rPr>
          <w:rFonts w:ascii="Times New Roman" w:hAnsi="Times New Roman" w:cs="Times New Roman"/>
          <w:sz w:val="24"/>
          <w:szCs w:val="24"/>
        </w:rPr>
        <w:t>Т  ПМЦ</w:t>
      </w:r>
      <w:proofErr w:type="gramEnd"/>
      <w:r w:rsidRPr="0066159A">
        <w:rPr>
          <w:rFonts w:ascii="Times New Roman" w:hAnsi="Times New Roman" w:cs="Times New Roman"/>
          <w:sz w:val="24"/>
          <w:szCs w:val="24"/>
        </w:rPr>
        <w:t xml:space="preserve"> 131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Прикључак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1/2</w:t>
      </w:r>
      <w:proofErr w:type="gramStart"/>
      <w:r w:rsidRPr="0066159A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са</w:t>
      </w:r>
      <w:proofErr w:type="spellEnd"/>
      <w:proofErr w:type="gram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кугастим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вентилом</w:t>
      </w:r>
      <w:proofErr w:type="spellEnd"/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Испорука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уградња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6159A" w:rsidRPr="0066159A" w:rsidRDefault="0066159A" w:rsidP="006615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тражи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трансмитера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притиска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6159A">
        <w:rPr>
          <w:rFonts w:ascii="Times New Roman" w:hAnsi="Times New Roman" w:cs="Times New Roman"/>
          <w:sz w:val="24"/>
          <w:szCs w:val="24"/>
        </w:rPr>
        <w:t>Разјаснити</w:t>
      </w:r>
      <w:proofErr w:type="spellEnd"/>
      <w:r w:rsidRPr="0066159A">
        <w:rPr>
          <w:rFonts w:ascii="Times New Roman" w:hAnsi="Times New Roman" w:cs="Times New Roman"/>
          <w:sz w:val="24"/>
          <w:szCs w:val="24"/>
        </w:rPr>
        <w:t>.)</w:t>
      </w:r>
    </w:p>
    <w:p w:rsidR="00081C9E" w:rsidRPr="000D4765" w:rsidRDefault="000D4765" w:rsidP="000D476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4765">
        <w:rPr>
          <w:rFonts w:ascii="Times New Roman" w:hAnsi="Times New Roman" w:cs="Times New Roman"/>
          <w:b/>
          <w:sz w:val="24"/>
          <w:szCs w:val="24"/>
        </w:rPr>
        <w:t>Одговор</w:t>
      </w:r>
      <w:proofErr w:type="spellEnd"/>
      <w:r w:rsidRPr="000D4765">
        <w:rPr>
          <w:rFonts w:ascii="Times New Roman" w:hAnsi="Times New Roman" w:cs="Times New Roman"/>
          <w:b/>
          <w:sz w:val="24"/>
          <w:szCs w:val="24"/>
        </w:rPr>
        <w:t>:</w:t>
      </w:r>
      <w:r w:rsidRPr="000D4765">
        <w:rPr>
          <w:rFonts w:ascii="Times New Roman" w:hAnsi="Times New Roman" w:cs="Times New Roman"/>
          <w:sz w:val="24"/>
          <w:szCs w:val="24"/>
        </w:rPr>
        <w:t xml:space="preserve"> </w:t>
      </w:r>
      <w:r w:rsidR="006615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159A" w:rsidRPr="000D4765">
        <w:rPr>
          <w:rFonts w:ascii="Times New Roman" w:hAnsi="Times New Roman" w:cs="Times New Roman"/>
          <w:b/>
          <w:sz w:val="24"/>
          <w:szCs w:val="24"/>
        </w:rPr>
        <w:t>страни</w:t>
      </w:r>
      <w:proofErr w:type="spellEnd"/>
      <w:r w:rsidR="0066159A" w:rsidRPr="000D4765">
        <w:rPr>
          <w:rFonts w:ascii="Times New Roman" w:hAnsi="Times New Roman" w:cs="Times New Roman"/>
          <w:b/>
          <w:sz w:val="24"/>
          <w:szCs w:val="24"/>
        </w:rPr>
        <w:t xml:space="preserve"> 57 предвиђена је набавка и уградња сензора притиска( комада1) док је позицијом 2 у оквиру мерне опреме ( на страни 67 КД) електрорадова предвиђено повезивање и подешавање  набављеног и уграђеног сензора ( трансмитера наведених карактеристика)</w:t>
      </w:r>
      <w:r w:rsidRPr="000D4765">
        <w:rPr>
          <w:rFonts w:ascii="Times New Roman" w:hAnsi="Times New Roman" w:cs="Times New Roman"/>
          <w:b/>
          <w:sz w:val="24"/>
          <w:szCs w:val="24"/>
        </w:rPr>
        <w:t xml:space="preserve"> односно  укупно је предвиђена набавка, уградња,повезивање и подешавање 1 ( једног) сензора-тарнсмитера притиска наведених карактеристика</w:t>
      </w:r>
    </w:p>
    <w:sectPr w:rsidR="00081C9E" w:rsidRPr="000D4765" w:rsidSect="0099306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71FA1"/>
    <w:multiLevelType w:val="hybridMultilevel"/>
    <w:tmpl w:val="A6BE5032"/>
    <w:lvl w:ilvl="0" w:tplc="0458E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2F2D1F"/>
    <w:multiLevelType w:val="hybridMultilevel"/>
    <w:tmpl w:val="90D0EF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02B6972"/>
    <w:multiLevelType w:val="hybridMultilevel"/>
    <w:tmpl w:val="43A48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FBD"/>
    <w:rsid w:val="0000180B"/>
    <w:rsid w:val="00006969"/>
    <w:rsid w:val="00081C9E"/>
    <w:rsid w:val="000D4765"/>
    <w:rsid w:val="00252C8F"/>
    <w:rsid w:val="002C4CD5"/>
    <w:rsid w:val="00383C2C"/>
    <w:rsid w:val="0058579D"/>
    <w:rsid w:val="005A680B"/>
    <w:rsid w:val="005E6B54"/>
    <w:rsid w:val="0066159A"/>
    <w:rsid w:val="006B040D"/>
    <w:rsid w:val="006F5F36"/>
    <w:rsid w:val="0072427B"/>
    <w:rsid w:val="007D2158"/>
    <w:rsid w:val="008074DA"/>
    <w:rsid w:val="00827325"/>
    <w:rsid w:val="00840B9D"/>
    <w:rsid w:val="00880596"/>
    <w:rsid w:val="008B25DD"/>
    <w:rsid w:val="00976333"/>
    <w:rsid w:val="0099306A"/>
    <w:rsid w:val="009B33DF"/>
    <w:rsid w:val="00AC2015"/>
    <w:rsid w:val="00BE4B4C"/>
    <w:rsid w:val="00C159FE"/>
    <w:rsid w:val="00C6638B"/>
    <w:rsid w:val="00CE3BB0"/>
    <w:rsid w:val="00D65667"/>
    <w:rsid w:val="00D9731C"/>
    <w:rsid w:val="00DA65E7"/>
    <w:rsid w:val="00DC6FBD"/>
    <w:rsid w:val="00DF57BA"/>
    <w:rsid w:val="00F83FF1"/>
    <w:rsid w:val="00FA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3AE5EB-2276-4EE9-A43A-77B72B4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79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jelenaa</dc:creator>
  <cp:lastModifiedBy>Opština Rača Projekat SPPS</cp:lastModifiedBy>
  <cp:revision>2</cp:revision>
  <dcterms:created xsi:type="dcterms:W3CDTF">2019-02-18T18:01:00Z</dcterms:created>
  <dcterms:modified xsi:type="dcterms:W3CDTF">2019-02-18T18:01:00Z</dcterms:modified>
</cp:coreProperties>
</file>