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45A" w:rsidRPr="00317779" w:rsidRDefault="007D545A" w:rsidP="007D545A">
      <w:pPr>
        <w:ind w:firstLine="709"/>
        <w:jc w:val="both"/>
        <w:rPr>
          <w:rFonts w:ascii="Arial" w:eastAsia="Calibri" w:hAnsi="Arial" w:cs="Arial"/>
          <w:noProof/>
          <w:sz w:val="22"/>
          <w:szCs w:val="22"/>
          <w:lang w:eastAsia="en-US"/>
        </w:rPr>
      </w:pPr>
      <w:r w:rsidRPr="00317779">
        <w:rPr>
          <w:rFonts w:ascii="Arial" w:eastAsia="Calibri" w:hAnsi="Arial" w:cs="Arial"/>
          <w:noProof/>
          <w:sz w:val="22"/>
          <w:szCs w:val="22"/>
          <w:lang w:val="sr-Cyrl-CS" w:eastAsia="en-US"/>
        </w:rPr>
        <w:t xml:space="preserve">На основу члана </w:t>
      </w:r>
      <w:r w:rsidRPr="00317779">
        <w:rPr>
          <w:rFonts w:ascii="Arial" w:eastAsia="Calibri" w:hAnsi="Arial" w:cs="Arial"/>
          <w:noProof/>
          <w:sz w:val="22"/>
          <w:szCs w:val="22"/>
          <w:lang w:eastAsia="en-US"/>
        </w:rPr>
        <w:t xml:space="preserve">66. </w:t>
      </w:r>
      <w:r w:rsidR="0043441A" w:rsidRPr="00317779">
        <w:rPr>
          <w:rFonts w:ascii="Arial" w:eastAsia="Calibri" w:hAnsi="Arial" w:cs="Arial"/>
          <w:noProof/>
          <w:sz w:val="22"/>
          <w:szCs w:val="22"/>
          <w:lang w:eastAsia="en-US"/>
        </w:rPr>
        <w:t>с</w:t>
      </w:r>
      <w:r w:rsidRPr="00317779">
        <w:rPr>
          <w:rFonts w:ascii="Arial" w:eastAsia="Calibri" w:hAnsi="Arial" w:cs="Arial"/>
          <w:noProof/>
          <w:sz w:val="22"/>
          <w:szCs w:val="22"/>
          <w:lang w:eastAsia="en-US"/>
        </w:rPr>
        <w:t>тав</w:t>
      </w:r>
      <w:r w:rsidR="0043441A" w:rsidRPr="00317779">
        <w:rPr>
          <w:rFonts w:ascii="Arial" w:eastAsia="Calibri" w:hAnsi="Arial" w:cs="Arial"/>
          <w:noProof/>
          <w:sz w:val="22"/>
          <w:szCs w:val="22"/>
          <w:lang w:eastAsia="en-US"/>
        </w:rPr>
        <w:t xml:space="preserve"> </w:t>
      </w:r>
      <w:r w:rsidRPr="00317779">
        <w:rPr>
          <w:rFonts w:ascii="Arial" w:eastAsia="Calibri" w:hAnsi="Arial" w:cs="Arial"/>
          <w:noProof/>
          <w:sz w:val="22"/>
          <w:szCs w:val="22"/>
          <w:lang w:eastAsia="en-US"/>
        </w:rPr>
        <w:t>1. тачка 11.</w:t>
      </w:r>
      <w:r w:rsidRPr="00317779">
        <w:rPr>
          <w:rFonts w:ascii="Arial" w:eastAsia="Calibri" w:hAnsi="Arial" w:cs="Arial"/>
          <w:noProof/>
          <w:sz w:val="22"/>
          <w:szCs w:val="22"/>
          <w:lang w:val="sr-Cyrl-CS" w:eastAsia="en-US"/>
        </w:rPr>
        <w:t xml:space="preserve"> Статута </w:t>
      </w:r>
      <w:r w:rsidRPr="00317779">
        <w:rPr>
          <w:rFonts w:ascii="Arial" w:eastAsia="Calibri" w:hAnsi="Arial" w:cs="Arial"/>
          <w:noProof/>
          <w:sz w:val="22"/>
          <w:szCs w:val="22"/>
          <w:lang w:eastAsia="en-US"/>
        </w:rPr>
        <w:t xml:space="preserve">општине Рача </w:t>
      </w:r>
      <w:r w:rsidRPr="00317779">
        <w:rPr>
          <w:rFonts w:ascii="Arial" w:eastAsia="Calibri" w:hAnsi="Arial" w:cs="Arial"/>
          <w:noProof/>
          <w:sz w:val="22"/>
          <w:szCs w:val="22"/>
          <w:lang w:val="sr-Cyrl-CS" w:eastAsia="en-US"/>
        </w:rPr>
        <w:t xml:space="preserve"> („Службени гласник </w:t>
      </w:r>
      <w:r w:rsidR="0043441A" w:rsidRPr="00317779">
        <w:rPr>
          <w:rFonts w:ascii="Arial" w:eastAsia="Calibri" w:hAnsi="Arial" w:cs="Arial"/>
          <w:noProof/>
          <w:sz w:val="22"/>
          <w:szCs w:val="22"/>
          <w:lang w:val="sr-Cyrl-CS" w:eastAsia="en-US"/>
        </w:rPr>
        <w:t xml:space="preserve">општине </w:t>
      </w:r>
      <w:r w:rsidRPr="00317779">
        <w:rPr>
          <w:rFonts w:ascii="Arial" w:eastAsia="Calibri" w:hAnsi="Arial" w:cs="Arial"/>
          <w:noProof/>
          <w:sz w:val="22"/>
          <w:szCs w:val="22"/>
          <w:lang w:val="sr-Cyrl-CS" w:eastAsia="en-US"/>
        </w:rPr>
        <w:t xml:space="preserve">Рача“ број </w:t>
      </w:r>
      <w:r w:rsidRPr="00317779">
        <w:rPr>
          <w:rFonts w:ascii="Arial" w:hAnsi="Arial" w:cs="Arial"/>
          <w:sz w:val="22"/>
          <w:szCs w:val="22"/>
          <w:lang w:val="sr-Cyrl-CS"/>
        </w:rPr>
        <w:t>6/08, 2/201</w:t>
      </w:r>
      <w:r w:rsidR="0043441A" w:rsidRPr="00317779">
        <w:rPr>
          <w:rFonts w:ascii="Arial" w:hAnsi="Arial" w:cs="Arial"/>
          <w:sz w:val="22"/>
          <w:szCs w:val="22"/>
          <w:lang w:val="sr-Cyrl-CS"/>
        </w:rPr>
        <w:t>0</w:t>
      </w:r>
      <w:r w:rsidRPr="00317779">
        <w:rPr>
          <w:rFonts w:ascii="Arial" w:hAnsi="Arial" w:cs="Arial"/>
          <w:sz w:val="22"/>
          <w:szCs w:val="22"/>
          <w:lang w:val="sr-Cyrl-CS"/>
        </w:rPr>
        <w:t xml:space="preserve"> и 12/201</w:t>
      </w:r>
      <w:r w:rsidR="0043441A" w:rsidRPr="00317779">
        <w:rPr>
          <w:rFonts w:ascii="Arial" w:hAnsi="Arial" w:cs="Arial"/>
          <w:sz w:val="22"/>
          <w:szCs w:val="22"/>
          <w:lang w:val="sr-Cyrl-CS"/>
        </w:rPr>
        <w:t>0 и 13/17</w:t>
      </w:r>
      <w:r w:rsidRPr="00317779">
        <w:rPr>
          <w:rFonts w:ascii="Arial" w:eastAsia="Calibri" w:hAnsi="Arial" w:cs="Arial"/>
          <w:noProof/>
          <w:sz w:val="22"/>
          <w:szCs w:val="22"/>
          <w:lang w:val="sr-Cyrl-CS" w:eastAsia="en-US"/>
        </w:rPr>
        <w:t xml:space="preserve">) и члана 8 и 9. Одлуке о оснивању Буџетског фонда за пољопривреду и рурални развој општине Рача („Службени гласник </w:t>
      </w:r>
      <w:r w:rsidR="0043441A" w:rsidRPr="00317779">
        <w:rPr>
          <w:rFonts w:ascii="Arial" w:eastAsia="Calibri" w:hAnsi="Arial" w:cs="Arial"/>
          <w:noProof/>
          <w:sz w:val="22"/>
          <w:szCs w:val="22"/>
          <w:lang w:eastAsia="en-US"/>
        </w:rPr>
        <w:t xml:space="preserve">општине </w:t>
      </w:r>
      <w:r w:rsidRPr="00317779">
        <w:rPr>
          <w:rFonts w:ascii="Arial" w:eastAsia="Calibri" w:hAnsi="Arial" w:cs="Arial"/>
          <w:noProof/>
          <w:sz w:val="22"/>
          <w:szCs w:val="22"/>
          <w:lang w:val="sr-Cyrl-CS" w:eastAsia="en-US"/>
        </w:rPr>
        <w:t>Рача“ број 22/2016) у складу са Програмом подршке за спровођење пољопривредне политике и политике руралног развоја општине Рача за 201</w:t>
      </w:r>
      <w:r w:rsidR="0043441A" w:rsidRPr="00317779">
        <w:rPr>
          <w:rFonts w:ascii="Arial" w:eastAsia="Calibri" w:hAnsi="Arial" w:cs="Arial"/>
          <w:noProof/>
          <w:sz w:val="22"/>
          <w:szCs w:val="22"/>
          <w:lang w:val="sr-Cyrl-CS" w:eastAsia="en-US"/>
        </w:rPr>
        <w:t>8</w:t>
      </w:r>
      <w:r w:rsidRPr="00317779">
        <w:rPr>
          <w:rFonts w:ascii="Arial" w:eastAsia="Calibri" w:hAnsi="Arial" w:cs="Arial"/>
          <w:noProof/>
          <w:sz w:val="22"/>
          <w:szCs w:val="22"/>
          <w:lang w:val="sr-Cyrl-CS" w:eastAsia="en-US"/>
        </w:rPr>
        <w:t xml:space="preserve">. годину који је донела Скупштина општине Рача на седници од </w:t>
      </w:r>
      <w:r w:rsidR="0043441A" w:rsidRPr="00317779">
        <w:rPr>
          <w:rFonts w:ascii="Arial" w:eastAsia="Calibri" w:hAnsi="Arial" w:cs="Arial"/>
          <w:noProof/>
          <w:sz w:val="22"/>
          <w:szCs w:val="22"/>
          <w:lang w:val="sr-Cyrl-CS" w:eastAsia="en-US"/>
        </w:rPr>
        <w:t>23.05</w:t>
      </w:r>
      <w:r w:rsidRPr="00317779">
        <w:rPr>
          <w:rFonts w:ascii="Arial" w:eastAsia="Calibri" w:hAnsi="Arial" w:cs="Arial"/>
          <w:noProof/>
          <w:sz w:val="22"/>
          <w:szCs w:val="22"/>
          <w:lang w:val="sr-Cyrl-CS" w:eastAsia="en-US"/>
        </w:rPr>
        <w:t>.201</w:t>
      </w:r>
      <w:r w:rsidR="0043441A" w:rsidRPr="00317779">
        <w:rPr>
          <w:rFonts w:ascii="Arial" w:eastAsia="Calibri" w:hAnsi="Arial" w:cs="Arial"/>
          <w:noProof/>
          <w:sz w:val="22"/>
          <w:szCs w:val="22"/>
          <w:lang w:val="sr-Cyrl-CS" w:eastAsia="en-US"/>
        </w:rPr>
        <w:t>8</w:t>
      </w:r>
      <w:r w:rsidRPr="00317779">
        <w:rPr>
          <w:rFonts w:ascii="Arial" w:eastAsia="Calibri" w:hAnsi="Arial" w:cs="Arial"/>
          <w:noProof/>
          <w:sz w:val="22"/>
          <w:szCs w:val="22"/>
          <w:lang w:val="sr-Cyrl-CS" w:eastAsia="en-US"/>
        </w:rPr>
        <w:t>. године, под бројем 020-</w:t>
      </w:r>
      <w:r w:rsidR="0043441A" w:rsidRPr="00317779">
        <w:rPr>
          <w:rFonts w:ascii="Arial" w:eastAsia="Calibri" w:hAnsi="Arial" w:cs="Arial"/>
          <w:noProof/>
          <w:sz w:val="22"/>
          <w:szCs w:val="22"/>
          <w:lang w:eastAsia="en-US"/>
        </w:rPr>
        <w:t>53</w:t>
      </w:r>
      <w:r w:rsidRPr="00317779">
        <w:rPr>
          <w:rFonts w:ascii="Arial" w:eastAsia="Calibri" w:hAnsi="Arial" w:cs="Arial"/>
          <w:noProof/>
          <w:sz w:val="22"/>
          <w:szCs w:val="22"/>
          <w:lang w:val="sr-Cyrl-CS" w:eastAsia="en-US"/>
        </w:rPr>
        <w:t>/201</w:t>
      </w:r>
      <w:r w:rsidR="0043441A" w:rsidRPr="00317779">
        <w:rPr>
          <w:rFonts w:ascii="Arial" w:eastAsia="Calibri" w:hAnsi="Arial" w:cs="Arial"/>
          <w:noProof/>
          <w:sz w:val="22"/>
          <w:szCs w:val="22"/>
          <w:lang w:val="sr-Cyrl-CS" w:eastAsia="en-US"/>
        </w:rPr>
        <w:t>8</w:t>
      </w:r>
      <w:r w:rsidRPr="00317779">
        <w:rPr>
          <w:rFonts w:ascii="Arial" w:eastAsia="Calibri" w:hAnsi="Arial" w:cs="Arial"/>
          <w:noProof/>
          <w:sz w:val="22"/>
          <w:szCs w:val="22"/>
          <w:lang w:val="sr-Cyrl-CS" w:eastAsia="en-US"/>
        </w:rPr>
        <w:t>-I-01</w:t>
      </w:r>
      <w:r w:rsidR="008103C9" w:rsidRPr="00317779">
        <w:rPr>
          <w:rFonts w:ascii="Arial" w:eastAsia="Calibri" w:hAnsi="Arial" w:cs="Arial"/>
          <w:noProof/>
          <w:sz w:val="22"/>
          <w:szCs w:val="22"/>
          <w:lang w:eastAsia="en-US"/>
        </w:rPr>
        <w:t xml:space="preserve"> </w:t>
      </w:r>
      <w:r w:rsidRPr="00317779">
        <w:rPr>
          <w:rFonts w:ascii="Arial" w:eastAsia="Calibri" w:hAnsi="Arial" w:cs="Arial"/>
          <w:noProof/>
          <w:sz w:val="22"/>
          <w:szCs w:val="22"/>
          <w:lang w:val="sr-Cyrl-CS" w:eastAsia="en-US"/>
        </w:rPr>
        <w:t xml:space="preserve">(„Службени гласник </w:t>
      </w:r>
      <w:r w:rsidR="0043441A" w:rsidRPr="00317779">
        <w:rPr>
          <w:rFonts w:ascii="Arial" w:eastAsia="Calibri" w:hAnsi="Arial" w:cs="Arial"/>
          <w:noProof/>
          <w:sz w:val="22"/>
          <w:szCs w:val="22"/>
          <w:lang w:val="sr-Cyrl-CS" w:eastAsia="en-US"/>
        </w:rPr>
        <w:t xml:space="preserve">општине </w:t>
      </w:r>
      <w:r w:rsidRPr="00317779">
        <w:rPr>
          <w:rFonts w:ascii="Arial" w:eastAsia="Calibri" w:hAnsi="Arial" w:cs="Arial"/>
          <w:noProof/>
          <w:sz w:val="22"/>
          <w:szCs w:val="22"/>
          <w:lang w:val="sr-Cyrl-CS" w:eastAsia="en-US"/>
        </w:rPr>
        <w:t xml:space="preserve">Рача“ број  </w:t>
      </w:r>
      <w:r w:rsidRPr="00317779">
        <w:rPr>
          <w:rFonts w:ascii="Arial" w:eastAsia="Calibri" w:hAnsi="Arial" w:cs="Arial"/>
          <w:noProof/>
          <w:sz w:val="22"/>
          <w:szCs w:val="22"/>
          <w:lang w:eastAsia="en-US"/>
        </w:rPr>
        <w:t>6</w:t>
      </w:r>
      <w:r w:rsidRPr="00317779">
        <w:rPr>
          <w:rFonts w:ascii="Arial" w:eastAsia="Calibri" w:hAnsi="Arial" w:cs="Arial"/>
          <w:noProof/>
          <w:sz w:val="22"/>
          <w:szCs w:val="22"/>
          <w:lang w:val="sr-Cyrl-CS" w:eastAsia="en-US"/>
        </w:rPr>
        <w:t>/201</w:t>
      </w:r>
      <w:r w:rsidR="0043441A" w:rsidRPr="00317779">
        <w:rPr>
          <w:rFonts w:ascii="Arial" w:eastAsia="Calibri" w:hAnsi="Arial" w:cs="Arial"/>
          <w:noProof/>
          <w:sz w:val="22"/>
          <w:szCs w:val="22"/>
          <w:lang w:val="sr-Cyrl-CS" w:eastAsia="en-US"/>
        </w:rPr>
        <w:t>8</w:t>
      </w:r>
      <w:r w:rsidRPr="00317779">
        <w:rPr>
          <w:rFonts w:ascii="Arial" w:eastAsia="Calibri" w:hAnsi="Arial" w:cs="Arial"/>
          <w:noProof/>
          <w:sz w:val="22"/>
          <w:szCs w:val="22"/>
          <w:lang w:val="sr-Cyrl-CS" w:eastAsia="en-US"/>
        </w:rPr>
        <w:t>),</w:t>
      </w:r>
      <w:r w:rsidR="00507BE4" w:rsidRPr="00317779">
        <w:rPr>
          <w:rFonts w:ascii="Arial" w:eastAsia="Calibri" w:hAnsi="Arial" w:cs="Arial"/>
          <w:noProof/>
          <w:sz w:val="22"/>
          <w:szCs w:val="22"/>
          <w:lang w:eastAsia="en-US"/>
        </w:rPr>
        <w:t xml:space="preserve"> дана 21.06.</w:t>
      </w:r>
      <w:r w:rsidRPr="00317779">
        <w:rPr>
          <w:rFonts w:ascii="Arial" w:eastAsia="Calibri" w:hAnsi="Arial" w:cs="Arial"/>
          <w:noProof/>
          <w:sz w:val="22"/>
          <w:szCs w:val="22"/>
          <w:lang w:eastAsia="en-US"/>
        </w:rPr>
        <w:t>201</w:t>
      </w:r>
      <w:r w:rsidR="0043441A" w:rsidRPr="00317779">
        <w:rPr>
          <w:rFonts w:ascii="Arial" w:eastAsia="Calibri" w:hAnsi="Arial" w:cs="Arial"/>
          <w:noProof/>
          <w:sz w:val="22"/>
          <w:szCs w:val="22"/>
          <w:lang w:eastAsia="en-US"/>
        </w:rPr>
        <w:t>8</w:t>
      </w:r>
      <w:r w:rsidRPr="00317779">
        <w:rPr>
          <w:rFonts w:ascii="Arial" w:eastAsia="Calibri" w:hAnsi="Arial" w:cs="Arial"/>
          <w:noProof/>
          <w:sz w:val="22"/>
          <w:szCs w:val="22"/>
          <w:lang w:eastAsia="en-US"/>
        </w:rPr>
        <w:t xml:space="preserve">.године, </w:t>
      </w:r>
      <w:r w:rsidRPr="00317779">
        <w:rPr>
          <w:rFonts w:ascii="Arial" w:eastAsia="Calibri" w:hAnsi="Arial" w:cs="Arial"/>
          <w:noProof/>
          <w:sz w:val="22"/>
          <w:szCs w:val="22"/>
          <w:lang w:val="sr-Cyrl-CS" w:eastAsia="en-US"/>
        </w:rPr>
        <w:t xml:space="preserve"> </w:t>
      </w:r>
      <w:r w:rsidRPr="00317779">
        <w:rPr>
          <w:rFonts w:ascii="Arial" w:eastAsia="Calibri" w:hAnsi="Arial" w:cs="Arial"/>
          <w:noProof/>
          <w:sz w:val="22"/>
          <w:szCs w:val="22"/>
          <w:lang w:val="sr-Cyrl-CS" w:eastAsia="en-US"/>
        </w:rPr>
        <w:tab/>
      </w:r>
    </w:p>
    <w:p w:rsidR="007D545A" w:rsidRPr="00317779" w:rsidRDefault="007D545A" w:rsidP="007D545A">
      <w:pPr>
        <w:jc w:val="both"/>
        <w:rPr>
          <w:rFonts w:ascii="Arial" w:eastAsia="Calibri" w:hAnsi="Arial" w:cs="Arial"/>
          <w:noProof/>
          <w:sz w:val="22"/>
          <w:szCs w:val="22"/>
          <w:lang w:val="sr-Cyrl-CS" w:eastAsia="en-US"/>
        </w:rPr>
      </w:pPr>
    </w:p>
    <w:p w:rsidR="008E38D2" w:rsidRPr="00317779" w:rsidRDefault="00507BE4" w:rsidP="007D545A">
      <w:pPr>
        <w:jc w:val="center"/>
        <w:rPr>
          <w:rFonts w:cs="Arial"/>
          <w:noProof/>
          <w:sz w:val="20"/>
          <w:lang w:eastAsia="en-US"/>
        </w:rPr>
      </w:pPr>
      <w:r w:rsidRPr="00317779">
        <w:rPr>
          <w:rFonts w:cs="Arial"/>
          <w:noProof/>
          <w:sz w:val="20"/>
          <w:lang w:eastAsia="en-US"/>
        </w:rPr>
        <w:drawing>
          <wp:inline distT="0" distB="0" distL="0" distR="0">
            <wp:extent cx="571500" cy="571500"/>
            <wp:effectExtent l="19050" t="0" r="0" b="0"/>
            <wp:docPr id="1" name="Picture 1" descr="C:\Users\buda\Desktop\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da\Desktop\grb.png"/>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p w:rsidR="007D545A" w:rsidRPr="00317779" w:rsidRDefault="007D545A" w:rsidP="007D545A">
      <w:pPr>
        <w:jc w:val="center"/>
        <w:rPr>
          <w:rFonts w:ascii="Arial" w:hAnsi="Arial" w:cs="Arial"/>
          <w:sz w:val="22"/>
          <w:szCs w:val="22"/>
        </w:rPr>
      </w:pPr>
      <w:r w:rsidRPr="00317779">
        <w:rPr>
          <w:rFonts w:ascii="Arial" w:hAnsi="Arial" w:cs="Arial"/>
          <w:b/>
          <w:sz w:val="22"/>
          <w:szCs w:val="22"/>
        </w:rPr>
        <w:t>ОПШТИНСКО ВЕЋЕ ОПШТИНЕ РАЧА</w:t>
      </w:r>
      <w:r w:rsidRPr="00317779">
        <w:rPr>
          <w:rFonts w:ascii="Arial" w:hAnsi="Arial" w:cs="Arial"/>
          <w:sz w:val="22"/>
          <w:szCs w:val="22"/>
          <w:lang w:val="sr-Latn-CS"/>
        </w:rPr>
        <w:t xml:space="preserve"> </w:t>
      </w:r>
    </w:p>
    <w:p w:rsidR="007D545A" w:rsidRPr="00317779" w:rsidRDefault="007D545A" w:rsidP="007D545A">
      <w:pPr>
        <w:jc w:val="center"/>
        <w:rPr>
          <w:rFonts w:ascii="Arial" w:hAnsi="Arial" w:cs="Arial"/>
          <w:sz w:val="22"/>
          <w:szCs w:val="22"/>
          <w:lang w:val="sr-Cyrl-CS"/>
        </w:rPr>
      </w:pPr>
      <w:r w:rsidRPr="00317779">
        <w:rPr>
          <w:rFonts w:ascii="Arial" w:hAnsi="Arial" w:cs="Arial"/>
          <w:sz w:val="22"/>
          <w:szCs w:val="22"/>
          <w:lang w:val="sr-Cyrl-CS"/>
        </w:rPr>
        <w:t>расписује</w:t>
      </w:r>
    </w:p>
    <w:p w:rsidR="007D545A" w:rsidRPr="00317779" w:rsidRDefault="007D545A" w:rsidP="007D545A">
      <w:pPr>
        <w:ind w:firstLine="720"/>
        <w:jc w:val="both"/>
        <w:rPr>
          <w:rFonts w:ascii="Arial" w:hAnsi="Arial" w:cs="Arial"/>
          <w:sz w:val="22"/>
          <w:szCs w:val="22"/>
          <w:lang w:val="sr-Cyrl-CS"/>
        </w:rPr>
      </w:pPr>
    </w:p>
    <w:p w:rsidR="007D545A" w:rsidRPr="00317779" w:rsidRDefault="007D545A" w:rsidP="007D545A">
      <w:pPr>
        <w:jc w:val="center"/>
        <w:rPr>
          <w:rFonts w:ascii="Arial" w:hAnsi="Arial" w:cs="Arial"/>
          <w:b/>
          <w:sz w:val="22"/>
          <w:szCs w:val="22"/>
          <w:lang w:val="sr-Cyrl-CS"/>
        </w:rPr>
      </w:pPr>
      <w:r w:rsidRPr="00317779">
        <w:rPr>
          <w:rFonts w:ascii="Arial" w:hAnsi="Arial" w:cs="Arial"/>
          <w:b/>
          <w:sz w:val="22"/>
          <w:szCs w:val="22"/>
          <w:lang w:val="sr-Cyrl-CS"/>
        </w:rPr>
        <w:t>К О Н К У Р С</w:t>
      </w:r>
    </w:p>
    <w:p w:rsidR="007D545A" w:rsidRPr="00317779" w:rsidRDefault="007D545A" w:rsidP="007D545A">
      <w:pPr>
        <w:jc w:val="center"/>
        <w:rPr>
          <w:rFonts w:ascii="Arial" w:hAnsi="Arial" w:cs="Arial"/>
          <w:b/>
          <w:sz w:val="22"/>
          <w:szCs w:val="22"/>
          <w:lang w:val="sr-Cyrl-CS"/>
        </w:rPr>
      </w:pPr>
      <w:r w:rsidRPr="00317779">
        <w:rPr>
          <w:rFonts w:ascii="Arial" w:hAnsi="Arial" w:cs="Arial"/>
          <w:b/>
          <w:sz w:val="22"/>
          <w:szCs w:val="22"/>
          <w:lang w:val="sr-Cyrl-CS"/>
        </w:rPr>
        <w:t>за избор корисника средстава Буџетског фонда за пољопривреду и рурални развој општине Рача за 201</w:t>
      </w:r>
      <w:r w:rsidR="0043441A" w:rsidRPr="00317779">
        <w:rPr>
          <w:rFonts w:ascii="Arial" w:hAnsi="Arial" w:cs="Arial"/>
          <w:b/>
          <w:sz w:val="22"/>
          <w:szCs w:val="22"/>
          <w:lang w:val="sr-Cyrl-CS"/>
        </w:rPr>
        <w:t>8</w:t>
      </w:r>
      <w:r w:rsidRPr="00317779">
        <w:rPr>
          <w:rFonts w:ascii="Arial" w:hAnsi="Arial" w:cs="Arial"/>
          <w:b/>
          <w:sz w:val="22"/>
          <w:szCs w:val="22"/>
          <w:lang w:val="sr-Cyrl-CS"/>
        </w:rPr>
        <w:t>. годину</w:t>
      </w:r>
    </w:p>
    <w:p w:rsidR="00FB0E2C" w:rsidRPr="00317779" w:rsidRDefault="00FB0E2C" w:rsidP="00117A0B">
      <w:pPr>
        <w:jc w:val="both"/>
        <w:rPr>
          <w:rFonts w:ascii="Arial" w:eastAsia="Calibri" w:hAnsi="Arial" w:cs="Arial"/>
          <w:noProof/>
          <w:sz w:val="22"/>
          <w:szCs w:val="22"/>
          <w:lang w:val="sr-Cyrl-CS" w:eastAsia="en-US"/>
        </w:rPr>
      </w:pPr>
    </w:p>
    <w:p w:rsidR="008103C9" w:rsidRPr="00317779" w:rsidRDefault="00492851" w:rsidP="008103C9">
      <w:pPr>
        <w:tabs>
          <w:tab w:val="left" w:pos="709"/>
          <w:tab w:val="left" w:pos="9781"/>
        </w:tabs>
        <w:ind w:right="-61"/>
        <w:jc w:val="both"/>
        <w:rPr>
          <w:rFonts w:ascii="Arial" w:eastAsia="Calibri" w:hAnsi="Arial" w:cs="Arial"/>
          <w:noProof/>
          <w:sz w:val="22"/>
          <w:szCs w:val="22"/>
          <w:lang w:val="sr-Cyrl-CS" w:eastAsia="en-US"/>
        </w:rPr>
      </w:pPr>
      <w:r w:rsidRPr="00317779">
        <w:rPr>
          <w:rFonts w:ascii="Arial" w:eastAsia="Calibri" w:hAnsi="Arial" w:cs="Arial"/>
          <w:noProof/>
          <w:sz w:val="22"/>
          <w:szCs w:val="22"/>
          <w:lang w:val="sr-Cyrl-CS" w:eastAsia="en-US"/>
        </w:rPr>
        <w:tab/>
      </w:r>
      <w:r w:rsidR="008103C9" w:rsidRPr="00317779">
        <w:rPr>
          <w:rFonts w:ascii="Arial" w:eastAsia="Calibri" w:hAnsi="Arial" w:cs="Arial"/>
          <w:noProof/>
          <w:sz w:val="22"/>
          <w:szCs w:val="22"/>
          <w:lang w:val="sr-Cyrl-CS" w:eastAsia="en-US"/>
        </w:rPr>
        <w:t>Конкурсом се утврђују услови и начин избора корисника средстава Буџетског фонда за пољопривреду и рурални развој општине Рача за 2018. годину у складу са Програмом подршке за спровођење пољопривредне политике и политике руралног развоја општине Рача за 2018. годину, и то за:</w:t>
      </w:r>
    </w:p>
    <w:p w:rsidR="008103C9" w:rsidRPr="00317779" w:rsidRDefault="008103C9" w:rsidP="008103C9">
      <w:pPr>
        <w:tabs>
          <w:tab w:val="left" w:pos="709"/>
          <w:tab w:val="left" w:pos="9781"/>
        </w:tabs>
        <w:ind w:right="-61"/>
        <w:jc w:val="both"/>
        <w:rPr>
          <w:rFonts w:ascii="Arial" w:eastAsia="Calibri" w:hAnsi="Arial" w:cs="Arial"/>
          <w:noProof/>
          <w:sz w:val="22"/>
          <w:szCs w:val="22"/>
          <w:lang w:val="sr-Cyrl-CS" w:eastAsia="en-US"/>
        </w:rPr>
      </w:pPr>
      <w:r w:rsidRPr="00317779">
        <w:rPr>
          <w:rFonts w:ascii="Arial" w:eastAsia="Calibri" w:hAnsi="Arial" w:cs="Arial"/>
          <w:noProof/>
          <w:sz w:val="22"/>
          <w:szCs w:val="22"/>
          <w:lang w:val="sr-Cyrl-CS" w:eastAsia="en-US"/>
        </w:rPr>
        <w:t>- меру директних плаћања, назив мере: Регрес за репродуктивни материјал (вештачко осемењавање), шифра мере:100.1.1</w:t>
      </w:r>
    </w:p>
    <w:p w:rsidR="008103C9" w:rsidRPr="00317779" w:rsidRDefault="008103C9" w:rsidP="008103C9">
      <w:pPr>
        <w:tabs>
          <w:tab w:val="left" w:pos="709"/>
          <w:tab w:val="left" w:pos="9781"/>
        </w:tabs>
        <w:ind w:right="-61"/>
        <w:jc w:val="both"/>
        <w:rPr>
          <w:rFonts w:ascii="Arial" w:eastAsia="Calibri" w:hAnsi="Arial" w:cs="Arial"/>
          <w:noProof/>
          <w:sz w:val="22"/>
          <w:szCs w:val="22"/>
          <w:lang w:val="sr-Cyrl-CS" w:eastAsia="en-US"/>
        </w:rPr>
      </w:pPr>
      <w:r w:rsidRPr="00317779">
        <w:rPr>
          <w:rFonts w:ascii="Arial" w:eastAsia="Calibri" w:hAnsi="Arial" w:cs="Arial"/>
          <w:noProof/>
          <w:sz w:val="22"/>
          <w:szCs w:val="22"/>
          <w:lang w:val="sr-Cyrl-CS" w:eastAsia="en-US"/>
        </w:rPr>
        <w:t>-меру:Инвестиције у физичку имовину пољопривредних газдинстава</w:t>
      </w:r>
    </w:p>
    <w:p w:rsidR="008103C9" w:rsidRPr="00317779" w:rsidRDefault="008103C9" w:rsidP="008103C9">
      <w:pPr>
        <w:numPr>
          <w:ilvl w:val="0"/>
          <w:numId w:val="47"/>
        </w:numPr>
        <w:tabs>
          <w:tab w:val="left" w:pos="709"/>
          <w:tab w:val="left" w:pos="9781"/>
        </w:tabs>
        <w:ind w:right="-61"/>
        <w:jc w:val="both"/>
        <w:rPr>
          <w:rFonts w:ascii="Arial" w:eastAsia="Calibri" w:hAnsi="Arial" w:cs="Arial"/>
          <w:noProof/>
          <w:sz w:val="22"/>
          <w:szCs w:val="22"/>
          <w:lang w:val="sr-Cyrl-CS" w:eastAsia="en-US"/>
        </w:rPr>
      </w:pPr>
      <w:r w:rsidRPr="00317779">
        <w:rPr>
          <w:rFonts w:ascii="Arial" w:eastAsia="Calibri" w:hAnsi="Arial" w:cs="Arial"/>
          <w:noProof/>
          <w:sz w:val="22"/>
          <w:szCs w:val="22"/>
          <w:lang w:val="sr-Cyrl-CS" w:eastAsia="en-US"/>
        </w:rPr>
        <w:t>Сектор-Воће, грожђе, поврће (укључујући печурке) и цвеће, за шифре инвестиција:101.4.1 и 101.4.2;</w:t>
      </w:r>
    </w:p>
    <w:p w:rsidR="008103C9" w:rsidRPr="00317779" w:rsidRDefault="008103C9" w:rsidP="008103C9">
      <w:pPr>
        <w:numPr>
          <w:ilvl w:val="0"/>
          <w:numId w:val="47"/>
        </w:numPr>
        <w:tabs>
          <w:tab w:val="left" w:pos="709"/>
          <w:tab w:val="left" w:pos="9781"/>
        </w:tabs>
        <w:ind w:right="-61"/>
        <w:jc w:val="both"/>
        <w:rPr>
          <w:rFonts w:ascii="Arial" w:eastAsia="Calibri" w:hAnsi="Arial" w:cs="Arial"/>
          <w:noProof/>
          <w:sz w:val="22"/>
          <w:szCs w:val="22"/>
          <w:lang w:val="sr-Cyrl-CS" w:eastAsia="en-US"/>
        </w:rPr>
      </w:pPr>
      <w:r w:rsidRPr="00317779">
        <w:rPr>
          <w:rFonts w:ascii="Arial" w:eastAsia="Calibri" w:hAnsi="Arial" w:cs="Arial"/>
          <w:noProof/>
          <w:sz w:val="22"/>
          <w:szCs w:val="22"/>
          <w:lang w:val="sr-Cyrl-CS" w:eastAsia="en-US"/>
        </w:rPr>
        <w:t>Сектор пчеларство, за шифру инвестиције:101.6.2.</w:t>
      </w:r>
    </w:p>
    <w:p w:rsidR="008103C9" w:rsidRPr="00317779" w:rsidRDefault="008103C9" w:rsidP="008103C9">
      <w:pPr>
        <w:rPr>
          <w:rFonts w:ascii="Arial" w:hAnsi="Arial" w:cs="Arial"/>
          <w:b/>
          <w:sz w:val="22"/>
          <w:szCs w:val="22"/>
        </w:rPr>
      </w:pPr>
    </w:p>
    <w:p w:rsidR="008103C9" w:rsidRPr="00317779" w:rsidRDefault="008103C9" w:rsidP="008103C9">
      <w:pPr>
        <w:jc w:val="center"/>
        <w:rPr>
          <w:rFonts w:ascii="Arial" w:hAnsi="Arial" w:cs="Arial"/>
          <w:b/>
          <w:sz w:val="22"/>
          <w:szCs w:val="22"/>
        </w:rPr>
      </w:pPr>
      <w:r w:rsidRPr="00317779">
        <w:rPr>
          <w:rFonts w:ascii="Arial" w:hAnsi="Arial" w:cs="Arial"/>
          <w:b/>
          <w:sz w:val="22"/>
          <w:szCs w:val="22"/>
        </w:rPr>
        <w:t>РЕГРЕС ЗА РЕПРОДУКТИВНИ МАТЕРИЈАЛ (ВЕШТАЧКО ОСЕМЕЊАВАЊЕ)</w:t>
      </w:r>
    </w:p>
    <w:p w:rsidR="008103C9" w:rsidRPr="00317779" w:rsidRDefault="008103C9" w:rsidP="008103C9">
      <w:pPr>
        <w:jc w:val="center"/>
        <w:rPr>
          <w:rFonts w:ascii="Arial" w:hAnsi="Arial" w:cs="Arial"/>
          <w:b/>
          <w:sz w:val="22"/>
          <w:szCs w:val="22"/>
        </w:rPr>
      </w:pPr>
    </w:p>
    <w:p w:rsidR="008103C9" w:rsidRPr="00317779" w:rsidRDefault="008103C9" w:rsidP="008103C9">
      <w:pPr>
        <w:autoSpaceDE w:val="0"/>
        <w:autoSpaceDN w:val="0"/>
        <w:adjustRightInd w:val="0"/>
        <w:jc w:val="both"/>
        <w:rPr>
          <w:rFonts w:ascii="Arial" w:hAnsi="Arial" w:cs="Arial"/>
          <w:sz w:val="22"/>
          <w:szCs w:val="22"/>
          <w:lang w:eastAsia="en-US"/>
        </w:rPr>
      </w:pPr>
      <w:r w:rsidRPr="00317779">
        <w:rPr>
          <w:rFonts w:ascii="Arial" w:hAnsi="Arial" w:cs="Arial"/>
          <w:sz w:val="22"/>
          <w:szCs w:val="22"/>
        </w:rPr>
        <w:tab/>
      </w:r>
      <w:r w:rsidRPr="00317779">
        <w:rPr>
          <w:rFonts w:ascii="Arial" w:eastAsia="Calibri" w:hAnsi="Arial" w:cs="Arial"/>
          <w:noProof/>
          <w:sz w:val="22"/>
          <w:szCs w:val="22"/>
          <w:lang w:val="sr-Cyrl-CS" w:eastAsia="en-US"/>
        </w:rPr>
        <w:t xml:space="preserve">Јавним позивом се утврђују услови и начин избора корисника средстава за реализацију мере – </w:t>
      </w:r>
      <w:r w:rsidRPr="00317779">
        <w:rPr>
          <w:rFonts w:ascii="Arial" w:eastAsia="Calibri" w:hAnsi="Arial" w:cs="Arial"/>
          <w:b/>
          <w:noProof/>
          <w:sz w:val="22"/>
          <w:szCs w:val="22"/>
          <w:lang w:val="sr-Cyrl-CS" w:eastAsia="en-US"/>
        </w:rPr>
        <w:t>Регрес за репродуктивни материјал (вештачко осемењавање) говеда са ХБ бројем</w:t>
      </w:r>
      <w:r w:rsidRPr="00317779">
        <w:rPr>
          <w:rFonts w:ascii="Arial" w:hAnsi="Arial" w:cs="Arial"/>
          <w:sz w:val="22"/>
          <w:szCs w:val="22"/>
        </w:rPr>
        <w:t xml:space="preserve"> ради побољшања расног састава говеда на територији општине Рача у циљу повећања производње квалитета млека и меса код комерцијалних произвођача.</w:t>
      </w:r>
    </w:p>
    <w:p w:rsidR="008103C9" w:rsidRPr="00317779" w:rsidRDefault="008103C9" w:rsidP="008103C9">
      <w:pPr>
        <w:jc w:val="both"/>
        <w:rPr>
          <w:rFonts w:ascii="Arial" w:hAnsi="Arial" w:cs="Arial"/>
          <w:b/>
          <w:sz w:val="22"/>
          <w:szCs w:val="22"/>
          <w:u w:val="single"/>
        </w:rPr>
      </w:pPr>
    </w:p>
    <w:p w:rsidR="008103C9" w:rsidRPr="00317779" w:rsidRDefault="008103C9" w:rsidP="008103C9">
      <w:pPr>
        <w:jc w:val="both"/>
        <w:rPr>
          <w:rFonts w:ascii="Arial" w:hAnsi="Arial" w:cs="Arial"/>
          <w:sz w:val="22"/>
          <w:szCs w:val="22"/>
        </w:rPr>
      </w:pPr>
      <w:r w:rsidRPr="00317779">
        <w:rPr>
          <w:rFonts w:ascii="Arial" w:hAnsi="Arial" w:cs="Arial"/>
          <w:b/>
          <w:sz w:val="22"/>
          <w:szCs w:val="22"/>
          <w:u w:val="single"/>
        </w:rPr>
        <w:t>Корисници мере</w:t>
      </w:r>
    </w:p>
    <w:p w:rsidR="008103C9" w:rsidRPr="00317779" w:rsidRDefault="008103C9" w:rsidP="008103C9">
      <w:pPr>
        <w:jc w:val="both"/>
        <w:rPr>
          <w:rFonts w:ascii="Arial" w:hAnsi="Arial" w:cs="Arial"/>
          <w:sz w:val="22"/>
          <w:szCs w:val="22"/>
        </w:rPr>
      </w:pPr>
    </w:p>
    <w:p w:rsidR="008103C9" w:rsidRPr="00317779" w:rsidRDefault="008103C9" w:rsidP="008103C9">
      <w:pPr>
        <w:numPr>
          <w:ilvl w:val="0"/>
          <w:numId w:val="10"/>
        </w:numPr>
        <w:ind w:hanging="76"/>
        <w:jc w:val="both"/>
        <w:rPr>
          <w:rFonts w:ascii="Arial" w:hAnsi="Arial" w:cs="Arial"/>
          <w:sz w:val="22"/>
          <w:szCs w:val="22"/>
        </w:rPr>
      </w:pPr>
      <w:r w:rsidRPr="00317779">
        <w:rPr>
          <w:rFonts w:ascii="Arial" w:hAnsi="Arial" w:cs="Arial"/>
          <w:sz w:val="22"/>
          <w:szCs w:val="22"/>
        </w:rPr>
        <w:t xml:space="preserve">     Физичка лица – носиоци регистрованог пољопривредног газдинстава.</w:t>
      </w:r>
    </w:p>
    <w:p w:rsidR="008103C9" w:rsidRPr="00317779" w:rsidRDefault="008103C9" w:rsidP="008103C9">
      <w:pPr>
        <w:jc w:val="both"/>
        <w:rPr>
          <w:rFonts w:ascii="Arial" w:hAnsi="Arial" w:cs="Arial"/>
          <w:sz w:val="22"/>
          <w:szCs w:val="22"/>
          <w:lang w:val="sr-Latn-CS"/>
        </w:rPr>
      </w:pPr>
    </w:p>
    <w:p w:rsidR="008103C9" w:rsidRPr="00317779" w:rsidRDefault="008103C9" w:rsidP="008103C9">
      <w:pPr>
        <w:jc w:val="both"/>
        <w:rPr>
          <w:rFonts w:ascii="Arial" w:hAnsi="Arial" w:cs="Arial"/>
          <w:b/>
          <w:bCs/>
          <w:sz w:val="22"/>
          <w:szCs w:val="22"/>
          <w:u w:val="single"/>
          <w:lang w:val="sr-Cyrl-CS" w:eastAsia="en-US"/>
        </w:rPr>
      </w:pPr>
      <w:r w:rsidRPr="00317779">
        <w:rPr>
          <w:rFonts w:ascii="Arial" w:hAnsi="Arial" w:cs="Arial"/>
          <w:b/>
          <w:bCs/>
          <w:sz w:val="22"/>
          <w:szCs w:val="22"/>
          <w:u w:val="single"/>
          <w:lang w:eastAsia="en-US"/>
        </w:rPr>
        <w:t>У</w:t>
      </w:r>
      <w:r w:rsidRPr="00317779">
        <w:rPr>
          <w:rFonts w:ascii="Arial" w:hAnsi="Arial" w:cs="Arial"/>
          <w:b/>
          <w:bCs/>
          <w:sz w:val="22"/>
          <w:szCs w:val="22"/>
          <w:u w:val="single"/>
          <w:lang w:val="sr-Cyrl-CS" w:eastAsia="en-US"/>
        </w:rPr>
        <w:t>слови за учешће на конкурсу</w:t>
      </w:r>
    </w:p>
    <w:p w:rsidR="008103C9" w:rsidRPr="00317779" w:rsidRDefault="008103C9" w:rsidP="008103C9">
      <w:pPr>
        <w:jc w:val="both"/>
        <w:rPr>
          <w:rFonts w:ascii="Arial" w:eastAsia="Times New Roman" w:hAnsi="Arial" w:cs="Arial"/>
          <w:sz w:val="22"/>
          <w:szCs w:val="22"/>
          <w:lang w:eastAsia="en-US"/>
        </w:rPr>
      </w:pPr>
    </w:p>
    <w:p w:rsidR="008103C9" w:rsidRPr="00317779" w:rsidRDefault="008103C9" w:rsidP="008103C9">
      <w:pPr>
        <w:numPr>
          <w:ilvl w:val="0"/>
          <w:numId w:val="2"/>
        </w:numPr>
        <w:jc w:val="both"/>
        <w:rPr>
          <w:rFonts w:ascii="Arial" w:hAnsi="Arial" w:cs="Arial"/>
          <w:sz w:val="22"/>
          <w:szCs w:val="22"/>
        </w:rPr>
      </w:pPr>
      <w:r w:rsidRPr="00317779">
        <w:rPr>
          <w:rFonts w:ascii="Arial" w:eastAsia="Times New Roman" w:hAnsi="Arial" w:cs="Arial"/>
          <w:sz w:val="22"/>
          <w:szCs w:val="22"/>
          <w:lang w:eastAsia="en-US"/>
        </w:rPr>
        <w:t xml:space="preserve">Корисник има </w:t>
      </w:r>
      <w:r w:rsidRPr="00317779">
        <w:rPr>
          <w:rFonts w:ascii="Arial" w:hAnsi="Arial" w:cs="Arial"/>
          <w:sz w:val="22"/>
          <w:szCs w:val="22"/>
        </w:rPr>
        <w:t>регистровано пољопривредно газдинство уписано у Регистар пољопривредних газдинстава са активним статусом у 2018.г, са пребивалиштем је на територији општине Рача и пољопривредну производњу обавља на територији општине Рача;</w:t>
      </w:r>
    </w:p>
    <w:p w:rsidR="008103C9" w:rsidRPr="00317779" w:rsidRDefault="008103C9" w:rsidP="008103C9">
      <w:pPr>
        <w:pStyle w:val="ListParagraph"/>
        <w:numPr>
          <w:ilvl w:val="0"/>
          <w:numId w:val="2"/>
        </w:numPr>
        <w:spacing w:after="0" w:line="240" w:lineRule="auto"/>
        <w:contextualSpacing/>
        <w:jc w:val="both"/>
        <w:rPr>
          <w:rFonts w:ascii="Arial" w:hAnsi="Arial" w:cs="Arial"/>
        </w:rPr>
      </w:pPr>
      <w:r w:rsidRPr="00317779">
        <w:rPr>
          <w:rFonts w:ascii="Arial" w:hAnsi="Arial" w:cs="Arial"/>
        </w:rPr>
        <w:t>Корисник за инвестицију за коју подноси захтев, не сме користи подстицаје по истом основу и других јавних фондова (</w:t>
      </w:r>
      <w:r w:rsidRPr="00317779">
        <w:rPr>
          <w:rFonts w:ascii="Arial" w:hAnsi="Arial" w:cs="Arial"/>
          <w:i/>
        </w:rPr>
        <w:t>Потписана изјава да не постоји захтев за исто улагање у другим јавним фондовима)</w:t>
      </w:r>
    </w:p>
    <w:p w:rsidR="008103C9" w:rsidRPr="00317779" w:rsidRDefault="008103C9" w:rsidP="008103C9">
      <w:pPr>
        <w:numPr>
          <w:ilvl w:val="0"/>
          <w:numId w:val="2"/>
        </w:numPr>
        <w:jc w:val="both"/>
        <w:rPr>
          <w:rFonts w:ascii="Arial" w:hAnsi="Arial" w:cs="Arial"/>
          <w:sz w:val="22"/>
          <w:szCs w:val="22"/>
        </w:rPr>
      </w:pPr>
      <w:r w:rsidRPr="00317779">
        <w:rPr>
          <w:rFonts w:ascii="Arial" w:hAnsi="Arial" w:cs="Arial"/>
          <w:sz w:val="22"/>
          <w:szCs w:val="22"/>
        </w:rPr>
        <w:t xml:space="preserve">да је одгајивач – подносилац захтева, власник уматичених крава и јуница или је власник члан његовог пољопривредног газдинства, да </w:t>
      </w:r>
      <w:r w:rsidRPr="00317779">
        <w:rPr>
          <w:rFonts w:ascii="Arial" w:eastAsia="Times New Roman" w:hAnsi="Arial" w:cs="Arial"/>
          <w:sz w:val="22"/>
          <w:szCs w:val="22"/>
          <w:lang w:eastAsia="en-US"/>
        </w:rPr>
        <w:t xml:space="preserve">има у власништву најмање једно грло говеда, обележено и регистровано у складу са законом којим се уређује ветеринарство, за које поседује </w:t>
      </w:r>
      <w:r w:rsidRPr="00317779">
        <w:rPr>
          <w:rFonts w:ascii="Arial" w:hAnsi="Arial" w:cs="Arial"/>
          <w:sz w:val="22"/>
          <w:szCs w:val="22"/>
        </w:rPr>
        <w:t>уверање о пореклу и производним особинама квалитетног приплодног грла (педигре));</w:t>
      </w:r>
    </w:p>
    <w:p w:rsidR="008103C9" w:rsidRPr="00317779" w:rsidRDefault="008103C9" w:rsidP="008103C9">
      <w:pPr>
        <w:numPr>
          <w:ilvl w:val="0"/>
          <w:numId w:val="2"/>
        </w:numPr>
        <w:jc w:val="both"/>
        <w:rPr>
          <w:rFonts w:ascii="Arial" w:hAnsi="Arial" w:cs="Arial"/>
          <w:sz w:val="22"/>
          <w:szCs w:val="22"/>
        </w:rPr>
      </w:pPr>
      <w:r w:rsidRPr="00317779">
        <w:rPr>
          <w:rFonts w:ascii="Arial" w:hAnsi="Arial" w:cs="Arial"/>
          <w:sz w:val="22"/>
          <w:szCs w:val="22"/>
        </w:rPr>
        <w:lastRenderedPageBreak/>
        <w:t>у регистру пољопривредних газдинстава подносилац захтева/корисник има уредно пријављен сточни фонд говеда (податке о врсти животиња и броју газдинства (ХИД) на којима се држе или узгајају)</w:t>
      </w:r>
    </w:p>
    <w:p w:rsidR="008103C9" w:rsidRPr="00317779" w:rsidRDefault="008103C9" w:rsidP="008103C9">
      <w:pPr>
        <w:jc w:val="both"/>
        <w:rPr>
          <w:rFonts w:ascii="Arial" w:hAnsi="Arial" w:cs="Arial"/>
          <w:i/>
          <w:sz w:val="22"/>
          <w:szCs w:val="22"/>
        </w:rPr>
      </w:pPr>
    </w:p>
    <w:p w:rsidR="008103C9" w:rsidRPr="00317779" w:rsidRDefault="008103C9" w:rsidP="008103C9">
      <w:pPr>
        <w:jc w:val="both"/>
        <w:rPr>
          <w:rFonts w:ascii="Arial" w:hAnsi="Arial" w:cs="Arial"/>
          <w:sz w:val="22"/>
          <w:szCs w:val="22"/>
        </w:rPr>
      </w:pPr>
      <w:r w:rsidRPr="00317779">
        <w:rPr>
          <w:rFonts w:ascii="Arial" w:eastAsia="Times New Roman" w:hAnsi="Arial" w:cs="Arial"/>
          <w:b/>
          <w:sz w:val="22"/>
          <w:szCs w:val="22"/>
          <w:u w:val="single"/>
          <w:lang w:val="sr-Cyrl-CS" w:eastAsia="en-US"/>
        </w:rPr>
        <w:t>Износ регреса</w:t>
      </w:r>
      <w:r w:rsidRPr="00317779">
        <w:rPr>
          <w:rFonts w:ascii="Arial" w:eastAsia="Times New Roman" w:hAnsi="Arial" w:cs="Arial"/>
          <w:sz w:val="22"/>
          <w:szCs w:val="22"/>
          <w:lang w:val="sr-Cyrl-CS" w:eastAsia="en-US"/>
        </w:rPr>
        <w:t xml:space="preserve"> </w:t>
      </w:r>
      <w:r w:rsidRPr="00317779">
        <w:rPr>
          <w:rFonts w:ascii="Arial" w:hAnsi="Arial" w:cs="Arial"/>
          <w:sz w:val="22"/>
          <w:szCs w:val="22"/>
        </w:rPr>
        <w:t>за репродуктивни материјал (вештачко осемењавање) говеда је 2.000,00 динара по приполодном грлу са ХБ бројем у периоду од објављивања конкурса (јавног позива) па до утрошка средстава планираних за ове намене, што је 80% до 100 % у зависности од економске вредности вештачког осемењавања, за прво вештачко осемењавање извршено у периоду од 01.11. 2017.г. до 30.09. 2018.г..</w:t>
      </w:r>
    </w:p>
    <w:p w:rsidR="008103C9" w:rsidRPr="00317779" w:rsidRDefault="008103C9" w:rsidP="008103C9">
      <w:pPr>
        <w:jc w:val="both"/>
        <w:rPr>
          <w:rFonts w:ascii="Arial" w:hAnsi="Arial" w:cs="Arial"/>
          <w:i/>
          <w:sz w:val="22"/>
          <w:szCs w:val="22"/>
          <w:lang w:val="sr-Cyrl-CS"/>
        </w:rPr>
      </w:pPr>
    </w:p>
    <w:p w:rsidR="008103C9" w:rsidRPr="00317779" w:rsidRDefault="008103C9" w:rsidP="008103C9">
      <w:pPr>
        <w:jc w:val="both"/>
        <w:rPr>
          <w:rFonts w:ascii="Arial" w:hAnsi="Arial" w:cs="Arial"/>
          <w:sz w:val="22"/>
          <w:szCs w:val="22"/>
        </w:rPr>
      </w:pPr>
      <w:r w:rsidRPr="00317779">
        <w:rPr>
          <w:rFonts w:ascii="Arial" w:hAnsi="Arial" w:cs="Arial"/>
          <w:b/>
          <w:sz w:val="22"/>
          <w:szCs w:val="22"/>
          <w:u w:val="single"/>
          <w:lang w:val="sr-Cyrl-CS"/>
        </w:rPr>
        <w:t>Захтев за регрес</w:t>
      </w:r>
      <w:r w:rsidRPr="00317779">
        <w:rPr>
          <w:rFonts w:ascii="Arial" w:hAnsi="Arial" w:cs="Arial"/>
          <w:sz w:val="22"/>
          <w:szCs w:val="22"/>
          <w:lang w:val="sr-Cyrl-CS"/>
        </w:rPr>
        <w:t xml:space="preserve"> за </w:t>
      </w:r>
      <w:r w:rsidRPr="00317779">
        <w:rPr>
          <w:rFonts w:ascii="Arial" w:hAnsi="Arial" w:cs="Arial"/>
          <w:sz w:val="22"/>
          <w:szCs w:val="22"/>
        </w:rPr>
        <w:t>репродуктивни материјал (вештачко осемењавање) подноси</w:t>
      </w:r>
      <w:r w:rsidRPr="00317779">
        <w:rPr>
          <w:rFonts w:ascii="Arial" w:hAnsi="Arial" w:cs="Arial"/>
          <w:sz w:val="22"/>
          <w:szCs w:val="22"/>
          <w:lang w:val="sr-Cyrl-CS"/>
        </w:rPr>
        <w:t xml:space="preserve"> се лично преко Писарнице Општинске управе општине Рача,  </w:t>
      </w:r>
      <w:r w:rsidRPr="00317779">
        <w:rPr>
          <w:rFonts w:ascii="Arial" w:hAnsi="Arial" w:cs="Arial"/>
          <w:sz w:val="22"/>
          <w:szCs w:val="22"/>
        </w:rPr>
        <w:t>Општинском већу општине Рача</w:t>
      </w:r>
      <w:r w:rsidRPr="00317779">
        <w:rPr>
          <w:rFonts w:ascii="Arial" w:hAnsi="Arial" w:cs="Arial"/>
          <w:sz w:val="22"/>
          <w:szCs w:val="22"/>
          <w:lang w:val="sr-Cyrl-CS"/>
        </w:rPr>
        <w:t xml:space="preserve">. </w:t>
      </w:r>
      <w:r w:rsidRPr="00317779">
        <w:rPr>
          <w:rFonts w:ascii="Arial" w:hAnsi="Arial" w:cs="Arial"/>
          <w:sz w:val="22"/>
          <w:szCs w:val="22"/>
        </w:rPr>
        <w:t>Уз захтев</w:t>
      </w:r>
      <w:r w:rsidRPr="00317779">
        <w:rPr>
          <w:rFonts w:ascii="Arial" w:hAnsi="Arial" w:cs="Arial"/>
          <w:sz w:val="22"/>
          <w:szCs w:val="22"/>
          <w:lang w:val="sr-Cyrl-CS"/>
        </w:rPr>
        <w:t xml:space="preserve"> се прилаже</w:t>
      </w:r>
      <w:r w:rsidRPr="00317779">
        <w:rPr>
          <w:rFonts w:ascii="Arial" w:hAnsi="Arial" w:cs="Arial"/>
          <w:sz w:val="22"/>
          <w:szCs w:val="22"/>
        </w:rPr>
        <w:t>:</w:t>
      </w:r>
    </w:p>
    <w:p w:rsidR="008103C9" w:rsidRPr="00317779" w:rsidRDefault="008103C9" w:rsidP="008103C9">
      <w:pPr>
        <w:jc w:val="both"/>
        <w:rPr>
          <w:rFonts w:ascii="Arial" w:hAnsi="Arial" w:cs="Arial"/>
          <w:sz w:val="22"/>
          <w:szCs w:val="22"/>
        </w:rPr>
      </w:pPr>
    </w:p>
    <w:p w:rsidR="008103C9" w:rsidRPr="00317779" w:rsidRDefault="008103C9" w:rsidP="008103C9">
      <w:pPr>
        <w:numPr>
          <w:ilvl w:val="0"/>
          <w:numId w:val="42"/>
        </w:numPr>
        <w:ind w:left="709" w:hanging="709"/>
        <w:jc w:val="both"/>
        <w:rPr>
          <w:rFonts w:ascii="Arial" w:eastAsia="Times New Roman" w:hAnsi="Arial" w:cs="Arial"/>
          <w:sz w:val="22"/>
          <w:szCs w:val="22"/>
          <w:lang w:val="sr-Cyrl-CS" w:eastAsia="en-US"/>
        </w:rPr>
      </w:pPr>
      <w:r w:rsidRPr="00317779">
        <w:rPr>
          <w:rFonts w:ascii="Arial" w:eastAsia="Times New Roman" w:hAnsi="Arial" w:cs="Arial"/>
          <w:sz w:val="22"/>
          <w:szCs w:val="22"/>
          <w:lang w:val="sr-Cyrl-CS" w:eastAsia="en-US"/>
        </w:rPr>
        <w:t xml:space="preserve">фотокопија потврде о активном статусу у регистру пољопривредних газдинстава у 2018.години (издаје Управа за трезор-експозитура у Рачи), </w:t>
      </w:r>
    </w:p>
    <w:p w:rsidR="008103C9" w:rsidRPr="00317779" w:rsidRDefault="008103C9" w:rsidP="008103C9">
      <w:pPr>
        <w:numPr>
          <w:ilvl w:val="0"/>
          <w:numId w:val="42"/>
        </w:numPr>
        <w:ind w:left="709" w:hanging="709"/>
        <w:jc w:val="both"/>
        <w:rPr>
          <w:rFonts w:ascii="Arial" w:eastAsia="Times New Roman" w:hAnsi="Arial" w:cs="Arial"/>
          <w:sz w:val="22"/>
          <w:szCs w:val="22"/>
          <w:lang w:val="sr-Cyrl-CS" w:eastAsia="en-US"/>
        </w:rPr>
      </w:pPr>
      <w:r w:rsidRPr="00317779">
        <w:rPr>
          <w:rFonts w:ascii="Arial" w:eastAsia="Times New Roman" w:hAnsi="Arial" w:cs="Arial"/>
          <w:sz w:val="22"/>
          <w:szCs w:val="22"/>
          <w:lang w:val="sr-Cyrl-CS" w:eastAsia="sr-Cyrl-CS"/>
        </w:rPr>
        <w:t>извод из регистра пољопривредних газдинстава о сточном фонду-животиње и извод о структури биљне производње из регистра пољопривредних газдинстава као доказ о пољопривредној производњи на територији општине (издаје Управа за трезор), уколико је члан пољопривредног газдинства власник животиње која је предмет захтева прилаже се и извод из регистра пољопривредних газдинстава које издаје Управа за трезор (страна извода РПГ са основним подацима и члановима ПГ)</w:t>
      </w:r>
    </w:p>
    <w:p w:rsidR="008103C9" w:rsidRPr="00317779" w:rsidRDefault="008103C9" w:rsidP="008103C9">
      <w:pPr>
        <w:numPr>
          <w:ilvl w:val="0"/>
          <w:numId w:val="42"/>
        </w:numPr>
        <w:ind w:left="709" w:hanging="709"/>
        <w:jc w:val="both"/>
        <w:rPr>
          <w:rFonts w:ascii="Arial" w:eastAsia="Times New Roman" w:hAnsi="Arial" w:cs="Arial"/>
          <w:sz w:val="22"/>
          <w:szCs w:val="22"/>
          <w:lang w:val="sr-Cyrl-CS" w:eastAsia="en-US"/>
        </w:rPr>
      </w:pPr>
      <w:r w:rsidRPr="00317779">
        <w:rPr>
          <w:rFonts w:ascii="Arial" w:hAnsi="Arial" w:cs="Arial"/>
          <w:sz w:val="22"/>
          <w:szCs w:val="22"/>
          <w:lang w:val="sr-Cyrl-CS"/>
        </w:rPr>
        <w:t>фотокопија пасоша за осемењено грло,</w:t>
      </w:r>
    </w:p>
    <w:p w:rsidR="008103C9" w:rsidRPr="00317779" w:rsidRDefault="008103C9" w:rsidP="008103C9">
      <w:pPr>
        <w:numPr>
          <w:ilvl w:val="0"/>
          <w:numId w:val="42"/>
        </w:numPr>
        <w:ind w:left="709" w:hanging="709"/>
        <w:jc w:val="both"/>
        <w:rPr>
          <w:rFonts w:ascii="Arial" w:eastAsia="Times New Roman" w:hAnsi="Arial" w:cs="Arial"/>
          <w:sz w:val="22"/>
          <w:szCs w:val="22"/>
          <w:lang w:val="sr-Cyrl-CS" w:eastAsia="en-US"/>
        </w:rPr>
      </w:pPr>
      <w:r w:rsidRPr="00317779">
        <w:rPr>
          <w:rFonts w:ascii="Arial" w:hAnsi="Arial" w:cs="Arial"/>
          <w:sz w:val="22"/>
          <w:szCs w:val="22"/>
          <w:lang w:val="sr-Cyrl-CS"/>
        </w:rPr>
        <w:t xml:space="preserve"> </w:t>
      </w:r>
      <w:r w:rsidRPr="00317779">
        <w:rPr>
          <w:rFonts w:ascii="Arial" w:hAnsi="Arial" w:cs="Arial"/>
          <w:sz w:val="22"/>
          <w:szCs w:val="22"/>
        </w:rPr>
        <w:t>потврда о програму мера здравствене заштите на газдинству на којима се животиње држе или узгајају</w:t>
      </w:r>
      <w:r w:rsidRPr="00317779">
        <w:rPr>
          <w:rFonts w:ascii="Arial" w:hAnsi="Arial" w:cs="Arial"/>
          <w:sz w:val="22"/>
          <w:szCs w:val="22"/>
          <w:lang w:val="sr-Cyrl-CS"/>
        </w:rPr>
        <w:t>,</w:t>
      </w:r>
    </w:p>
    <w:p w:rsidR="008103C9" w:rsidRPr="00317779" w:rsidRDefault="008103C9" w:rsidP="008103C9">
      <w:pPr>
        <w:numPr>
          <w:ilvl w:val="0"/>
          <w:numId w:val="42"/>
        </w:numPr>
        <w:ind w:left="709" w:hanging="709"/>
        <w:jc w:val="both"/>
        <w:rPr>
          <w:rFonts w:ascii="Arial" w:eastAsia="Times New Roman" w:hAnsi="Arial" w:cs="Arial"/>
          <w:sz w:val="22"/>
          <w:szCs w:val="22"/>
          <w:lang w:val="sr-Cyrl-CS" w:eastAsia="en-US"/>
        </w:rPr>
      </w:pPr>
      <w:r w:rsidRPr="00317779">
        <w:rPr>
          <w:rFonts w:ascii="Arial" w:hAnsi="Arial" w:cs="Arial"/>
          <w:sz w:val="22"/>
          <w:szCs w:val="22"/>
        </w:rPr>
        <w:t>доказ да је грло уматичено (да има педигре- ХБ број, за јунице доказ о педигреу-ХБ броју је доказ о педигреу-ХБ броју мајке),</w:t>
      </w:r>
    </w:p>
    <w:p w:rsidR="008103C9" w:rsidRPr="00317779" w:rsidRDefault="008103C9" w:rsidP="008103C9">
      <w:pPr>
        <w:numPr>
          <w:ilvl w:val="0"/>
          <w:numId w:val="42"/>
        </w:numPr>
        <w:ind w:left="709" w:hanging="709"/>
        <w:jc w:val="both"/>
        <w:rPr>
          <w:rFonts w:ascii="Arial" w:eastAsia="Times New Roman" w:hAnsi="Arial" w:cs="Arial"/>
          <w:sz w:val="22"/>
          <w:szCs w:val="22"/>
          <w:lang w:val="sr-Cyrl-CS" w:eastAsia="en-US"/>
        </w:rPr>
      </w:pPr>
      <w:r w:rsidRPr="00317779">
        <w:rPr>
          <w:rFonts w:ascii="Arial" w:hAnsi="Arial" w:cs="Arial"/>
          <w:sz w:val="22"/>
          <w:szCs w:val="22"/>
          <w:lang w:val="sr-Cyrl-CS"/>
        </w:rPr>
        <w:t>картон за вештачко осемењавање (</w:t>
      </w:r>
      <w:r w:rsidRPr="00317779">
        <w:rPr>
          <w:rFonts w:ascii="Arial" w:hAnsi="Arial" w:cs="Arial"/>
          <w:sz w:val="22"/>
          <w:szCs w:val="22"/>
        </w:rPr>
        <w:t>признаница/потврда)</w:t>
      </w:r>
      <w:r w:rsidRPr="00317779">
        <w:rPr>
          <w:rFonts w:ascii="Arial" w:hAnsi="Arial" w:cs="Arial"/>
          <w:sz w:val="22"/>
          <w:szCs w:val="22"/>
          <w:lang w:val="sr-Cyrl-CS"/>
        </w:rPr>
        <w:t xml:space="preserve"> о извршеном плаћању </w:t>
      </w:r>
      <w:r w:rsidRPr="00317779">
        <w:rPr>
          <w:rFonts w:ascii="Arial" w:hAnsi="Arial" w:cs="Arial"/>
          <w:sz w:val="22"/>
          <w:szCs w:val="22"/>
        </w:rPr>
        <w:t xml:space="preserve">за </w:t>
      </w:r>
      <w:r w:rsidRPr="00317779">
        <w:rPr>
          <w:rFonts w:ascii="Arial" w:hAnsi="Arial" w:cs="Arial"/>
          <w:sz w:val="22"/>
          <w:szCs w:val="22"/>
          <w:lang w:val="sr-Cyrl-CS"/>
        </w:rPr>
        <w:t xml:space="preserve">прво </w:t>
      </w:r>
      <w:r w:rsidRPr="00317779">
        <w:rPr>
          <w:rFonts w:ascii="Arial" w:hAnsi="Arial" w:cs="Arial"/>
          <w:sz w:val="22"/>
          <w:szCs w:val="22"/>
        </w:rPr>
        <w:t>вештачко осемењавање</w:t>
      </w:r>
      <w:r w:rsidRPr="00317779">
        <w:rPr>
          <w:rFonts w:ascii="Arial" w:hAnsi="Arial" w:cs="Arial"/>
          <w:sz w:val="22"/>
          <w:szCs w:val="22"/>
          <w:lang w:val="sr-Cyrl-CS"/>
        </w:rPr>
        <w:t xml:space="preserve"> у периоду од  01. новембра 2017.године до 30. септембра 2018.године</w:t>
      </w:r>
      <w:r w:rsidRPr="00317779">
        <w:rPr>
          <w:rFonts w:ascii="Arial" w:hAnsi="Arial" w:cs="Arial"/>
          <w:sz w:val="22"/>
          <w:szCs w:val="22"/>
        </w:rPr>
        <w:t xml:space="preserve">, </w:t>
      </w:r>
    </w:p>
    <w:p w:rsidR="008103C9" w:rsidRPr="00317779" w:rsidRDefault="008103C9" w:rsidP="008103C9">
      <w:pPr>
        <w:numPr>
          <w:ilvl w:val="0"/>
          <w:numId w:val="42"/>
        </w:numPr>
        <w:ind w:left="709" w:hanging="709"/>
        <w:jc w:val="both"/>
        <w:rPr>
          <w:rFonts w:ascii="Arial" w:eastAsia="Times New Roman" w:hAnsi="Arial" w:cs="Arial"/>
          <w:sz w:val="22"/>
          <w:szCs w:val="22"/>
          <w:lang w:val="sr-Cyrl-CS" w:eastAsia="en-US"/>
        </w:rPr>
      </w:pPr>
      <w:r w:rsidRPr="00317779">
        <w:rPr>
          <w:rFonts w:ascii="Arial" w:hAnsi="Arial" w:cs="Arial"/>
          <w:sz w:val="22"/>
          <w:szCs w:val="22"/>
          <w:lang w:val="sr-Cyrl-CS"/>
        </w:rPr>
        <w:t xml:space="preserve">потписана изјава да не постоји захтев за исту намену у другим јавним фондовима </w:t>
      </w:r>
      <w:r w:rsidRPr="00317779">
        <w:rPr>
          <w:rFonts w:ascii="Arial" w:hAnsi="Arial" w:cs="Arial"/>
          <w:sz w:val="22"/>
          <w:szCs w:val="22"/>
        </w:rPr>
        <w:t xml:space="preserve">и </w:t>
      </w:r>
      <w:r w:rsidRPr="00317779">
        <w:rPr>
          <w:rFonts w:ascii="Arial" w:hAnsi="Arial" w:cs="Arial"/>
          <w:sz w:val="22"/>
          <w:szCs w:val="22"/>
          <w:lang w:val="sr-Cyrl-CS"/>
        </w:rPr>
        <w:t>да корисник и добављач не представљају повезана лица у смислу закона којим се уређују јавне набавке,</w:t>
      </w:r>
    </w:p>
    <w:p w:rsidR="008103C9" w:rsidRPr="00317779" w:rsidRDefault="008103C9" w:rsidP="008103C9">
      <w:pPr>
        <w:numPr>
          <w:ilvl w:val="0"/>
          <w:numId w:val="42"/>
        </w:numPr>
        <w:ind w:left="709" w:hanging="709"/>
        <w:jc w:val="both"/>
        <w:rPr>
          <w:rFonts w:ascii="Arial" w:eastAsia="Times New Roman" w:hAnsi="Arial" w:cs="Arial"/>
          <w:sz w:val="22"/>
          <w:szCs w:val="22"/>
          <w:lang w:val="sr-Cyrl-CS" w:eastAsia="en-US"/>
        </w:rPr>
      </w:pPr>
      <w:r w:rsidRPr="00317779">
        <w:rPr>
          <w:rFonts w:ascii="Arial" w:hAnsi="Arial" w:cs="Arial"/>
          <w:sz w:val="22"/>
          <w:szCs w:val="22"/>
        </w:rPr>
        <w:t xml:space="preserve">и фотокопије наменског текућег рачуна (који је пријављен у регистру ПГ) и личне карте (или очитане личне карте за личне карте са чипом) подносиоца захтева. </w:t>
      </w:r>
    </w:p>
    <w:p w:rsidR="008103C9" w:rsidRPr="00317779" w:rsidRDefault="008103C9" w:rsidP="008103C9">
      <w:pPr>
        <w:ind w:left="709"/>
        <w:jc w:val="both"/>
        <w:rPr>
          <w:rFonts w:ascii="Arial" w:eastAsia="Times New Roman" w:hAnsi="Arial" w:cs="Arial"/>
          <w:sz w:val="22"/>
          <w:szCs w:val="22"/>
          <w:lang w:val="sr-Cyrl-CS" w:eastAsia="en-US"/>
        </w:rPr>
      </w:pPr>
    </w:p>
    <w:p w:rsidR="008103C9" w:rsidRPr="00317779" w:rsidRDefault="008103C9" w:rsidP="008103C9">
      <w:pPr>
        <w:jc w:val="both"/>
        <w:rPr>
          <w:rFonts w:ascii="Arial" w:hAnsi="Arial" w:cs="Arial"/>
          <w:sz w:val="20"/>
          <w:szCs w:val="20"/>
        </w:rPr>
      </w:pPr>
      <w:r w:rsidRPr="00317779">
        <w:rPr>
          <w:rFonts w:ascii="Arial" w:hAnsi="Arial" w:cs="Arial"/>
          <w:sz w:val="20"/>
          <w:szCs w:val="20"/>
        </w:rPr>
        <w:t xml:space="preserve">Напомена: </w:t>
      </w:r>
      <w:r w:rsidRPr="00317779">
        <w:rPr>
          <w:rFonts w:ascii="Arial" w:hAnsi="Arial" w:cs="Arial"/>
          <w:noProof/>
          <w:sz w:val="20"/>
          <w:szCs w:val="20"/>
          <w:lang w:val="sr-Cyrl-CS"/>
        </w:rPr>
        <w:t xml:space="preserve">Подносиоци захтева достављају </w:t>
      </w:r>
      <w:r w:rsidRPr="00317779">
        <w:rPr>
          <w:rFonts w:ascii="Arial" w:hAnsi="Arial" w:cs="Arial"/>
          <w:sz w:val="20"/>
          <w:szCs w:val="20"/>
        </w:rPr>
        <w:t xml:space="preserve">фотокопије потврде о активном статусу у регистру ПГ У 2018.г, наменског текућег рачуна и личне карте </w:t>
      </w:r>
      <w:r w:rsidRPr="00317779">
        <w:rPr>
          <w:rFonts w:ascii="Arial" w:hAnsi="Arial" w:cs="Arial"/>
          <w:noProof/>
          <w:sz w:val="20"/>
          <w:szCs w:val="20"/>
          <w:lang w:val="sr-Cyrl-CS"/>
        </w:rPr>
        <w:t xml:space="preserve">у неовереним копијама које морају бити читљиве, при чему </w:t>
      </w:r>
      <w:r w:rsidRPr="00317779">
        <w:rPr>
          <w:rFonts w:ascii="Arial" w:hAnsi="Arial" w:cs="Arial"/>
          <w:i/>
          <w:noProof/>
          <w:sz w:val="20"/>
          <w:szCs w:val="20"/>
          <w:lang w:val="sr-Cyrl-CS"/>
        </w:rPr>
        <w:t>Комисија</w:t>
      </w:r>
      <w:r w:rsidRPr="00317779">
        <w:rPr>
          <w:rFonts w:ascii="Arial" w:hAnsi="Arial" w:cs="Arial"/>
          <w:i/>
          <w:sz w:val="20"/>
          <w:szCs w:val="20"/>
          <w:lang w:val="sr-Cyrl-CS"/>
        </w:rPr>
        <w:t xml:space="preserve">/надлежни орган општине </w:t>
      </w:r>
      <w:r w:rsidRPr="00317779">
        <w:rPr>
          <w:rFonts w:ascii="Arial" w:hAnsi="Arial" w:cs="Arial"/>
          <w:noProof/>
          <w:sz w:val="20"/>
          <w:szCs w:val="20"/>
          <w:lang w:val="sr-Cyrl-CS"/>
        </w:rPr>
        <w:t>задржава право да у случају потребе затражи достављање оригинала или оверене копије достављене документације.</w:t>
      </w:r>
      <w:r w:rsidRPr="00317779">
        <w:rPr>
          <w:rFonts w:ascii="Arial" w:hAnsi="Arial" w:cs="Arial"/>
          <w:sz w:val="20"/>
          <w:szCs w:val="20"/>
        </w:rPr>
        <w:t xml:space="preserve"> Друга документација/докази који се доствљају уз захтев морају да гласе на подносиоца захтева и прилажу се у оргиналу или овереној копији.</w:t>
      </w:r>
      <w:bookmarkStart w:id="0" w:name="_GoBack"/>
    </w:p>
    <w:p w:rsidR="008103C9" w:rsidRPr="00317779" w:rsidRDefault="008103C9" w:rsidP="008103C9">
      <w:pPr>
        <w:jc w:val="both"/>
        <w:rPr>
          <w:rFonts w:ascii="Arial" w:eastAsia="Times New Roman" w:hAnsi="Arial" w:cs="Arial"/>
          <w:sz w:val="22"/>
          <w:szCs w:val="22"/>
          <w:lang w:val="sr-Cyrl-CS" w:eastAsia="en-US"/>
        </w:rPr>
      </w:pPr>
      <w:r w:rsidRPr="00317779">
        <w:rPr>
          <w:rFonts w:ascii="Arial" w:hAnsi="Arial" w:cs="Arial"/>
          <w:sz w:val="22"/>
          <w:szCs w:val="22"/>
        </w:rPr>
        <w:t>После детаљне административне контроле захтева корисника, Предлог о</w:t>
      </w:r>
      <w:r w:rsidRPr="00317779">
        <w:rPr>
          <w:rFonts w:ascii="Arial" w:hAnsi="Arial" w:cs="Arial"/>
          <w:sz w:val="22"/>
          <w:szCs w:val="22"/>
          <w:lang w:val="sr-Cyrl-CS"/>
        </w:rPr>
        <w:t xml:space="preserve">длуке о расподели и коришћењу подстицајних средстава </w:t>
      </w:r>
      <w:r w:rsidRPr="00317779">
        <w:rPr>
          <w:rFonts w:ascii="Arial" w:eastAsia="Times New Roman" w:hAnsi="Arial" w:cs="Arial"/>
          <w:sz w:val="22"/>
          <w:szCs w:val="22"/>
          <w:lang w:eastAsia="sr-Cyrl-CS"/>
        </w:rPr>
        <w:t>за и</w:t>
      </w:r>
      <w:r w:rsidRPr="00317779">
        <w:rPr>
          <w:rFonts w:ascii="Arial" w:hAnsi="Arial" w:cs="Arial"/>
          <w:sz w:val="22"/>
          <w:szCs w:val="22"/>
        </w:rPr>
        <w:t xml:space="preserve">нвестиције у физичка средства пољопривредних газдинстава </w:t>
      </w:r>
      <w:r w:rsidRPr="00317779">
        <w:rPr>
          <w:rFonts w:ascii="Arial" w:hAnsi="Arial" w:cs="Arial"/>
          <w:sz w:val="22"/>
          <w:szCs w:val="22"/>
          <w:lang w:val="sr-Cyrl-CS"/>
        </w:rPr>
        <w:t xml:space="preserve">доноси </w:t>
      </w:r>
      <w:r w:rsidRPr="00317779">
        <w:rPr>
          <w:rFonts w:ascii="Arial" w:hAnsi="Arial" w:cs="Arial"/>
          <w:sz w:val="22"/>
          <w:szCs w:val="22"/>
          <w:lang w:val="ru-RU"/>
        </w:rPr>
        <w:t>Комисија за расподелу и контролу управљања средствима Буџетског фонда за пољопривреду и рурални развој општине Рача.</w:t>
      </w:r>
      <w:r w:rsidRPr="00317779">
        <w:rPr>
          <w:rFonts w:ascii="Arial" w:eastAsia="Times New Roman" w:hAnsi="Arial" w:cs="Arial"/>
          <w:sz w:val="22"/>
          <w:szCs w:val="22"/>
          <w:lang w:val="sr-Cyrl-CS" w:eastAsia="en-US"/>
        </w:rPr>
        <w:t xml:space="preserve"> Коначну одлуку/решење доноси Општинско веће општине Рача. </w:t>
      </w:r>
    </w:p>
    <w:p w:rsidR="008103C9" w:rsidRPr="00317779" w:rsidRDefault="008103C9" w:rsidP="008103C9">
      <w:pPr>
        <w:jc w:val="both"/>
        <w:rPr>
          <w:rFonts w:ascii="Arial" w:eastAsia="Calibri" w:hAnsi="Arial" w:cs="Arial"/>
          <w:sz w:val="22"/>
          <w:szCs w:val="22"/>
          <w:lang w:eastAsia="en-US"/>
        </w:rPr>
      </w:pPr>
      <w:r w:rsidRPr="00317779">
        <w:rPr>
          <w:rFonts w:ascii="Arial" w:hAnsi="Arial" w:cs="Arial"/>
          <w:noProof/>
          <w:sz w:val="22"/>
          <w:szCs w:val="22"/>
          <w:lang w:val="sr-Cyrl-CS"/>
        </w:rPr>
        <w:t>Начин реализације одобрених подстицајних средстава и обавезе корисника прецизираће се одлуком или решењем.</w:t>
      </w:r>
      <w:r w:rsidRPr="00317779">
        <w:rPr>
          <w:rFonts w:ascii="Arial" w:eastAsia="Calibri" w:hAnsi="Arial" w:cs="Arial"/>
          <w:sz w:val="22"/>
          <w:szCs w:val="22"/>
          <w:lang w:eastAsia="en-US"/>
        </w:rPr>
        <w:t xml:space="preserve"> </w:t>
      </w:r>
    </w:p>
    <w:p w:rsidR="008103C9" w:rsidRPr="00317779" w:rsidRDefault="008103C9" w:rsidP="008103C9">
      <w:pPr>
        <w:jc w:val="both"/>
        <w:rPr>
          <w:rFonts w:ascii="Arial" w:eastAsia="Calibri" w:hAnsi="Arial" w:cs="Arial"/>
          <w:sz w:val="22"/>
          <w:szCs w:val="22"/>
          <w:lang w:val="sr-Latn-CS" w:eastAsia="en-US"/>
        </w:rPr>
      </w:pPr>
      <w:r w:rsidRPr="00317779">
        <w:rPr>
          <w:rFonts w:ascii="Arial" w:eastAsia="Calibri" w:hAnsi="Arial" w:cs="Arial"/>
          <w:sz w:val="22"/>
          <w:szCs w:val="22"/>
          <w:lang w:eastAsia="en-US"/>
        </w:rPr>
        <w:t>Одобрена средства се уплаћују на наменски рачун регистрованог пољопривредног газдинства који је уписан у Регистар ПГ.</w:t>
      </w:r>
    </w:p>
    <w:p w:rsidR="008103C9" w:rsidRPr="00317779" w:rsidRDefault="008103C9" w:rsidP="008103C9">
      <w:pPr>
        <w:jc w:val="both"/>
        <w:rPr>
          <w:rFonts w:ascii="Arial" w:hAnsi="Arial" w:cs="Arial"/>
          <w:sz w:val="22"/>
          <w:szCs w:val="22"/>
        </w:rPr>
      </w:pPr>
    </w:p>
    <w:bookmarkEnd w:id="0"/>
    <w:p w:rsidR="008103C9" w:rsidRPr="00317779" w:rsidRDefault="008103C9" w:rsidP="008103C9">
      <w:pPr>
        <w:jc w:val="both"/>
        <w:rPr>
          <w:rFonts w:ascii="Arial" w:eastAsia="Times New Roman" w:hAnsi="Arial" w:cs="Arial"/>
          <w:sz w:val="22"/>
          <w:szCs w:val="22"/>
          <w:lang w:val="sr-Cyrl-CS" w:eastAsia="en-US"/>
        </w:rPr>
      </w:pPr>
      <w:r w:rsidRPr="00317779">
        <w:rPr>
          <w:rFonts w:ascii="Arial" w:eastAsia="Times New Roman" w:hAnsi="Arial" w:cs="Arial"/>
          <w:sz w:val="22"/>
          <w:szCs w:val="22"/>
          <w:lang w:val="sr-Cyrl-CS" w:eastAsia="en-US"/>
        </w:rPr>
        <w:t xml:space="preserve">Средства ће се одобравати  корисницима који испуњавају услове, редом на основу поднетих комплетних - прихватљивих захтева до утрошка расположивих средстава. </w:t>
      </w:r>
    </w:p>
    <w:p w:rsidR="008103C9" w:rsidRPr="00317779" w:rsidRDefault="008103C9" w:rsidP="008103C9">
      <w:pPr>
        <w:jc w:val="both"/>
        <w:rPr>
          <w:rFonts w:ascii="Arial" w:eastAsia="Times New Roman" w:hAnsi="Arial" w:cs="Arial"/>
          <w:sz w:val="22"/>
          <w:szCs w:val="22"/>
          <w:lang w:val="sr-Cyrl-CS" w:eastAsia="en-US"/>
        </w:rPr>
      </w:pPr>
    </w:p>
    <w:p w:rsidR="008103C9" w:rsidRPr="00317779" w:rsidRDefault="008103C9" w:rsidP="008103C9">
      <w:pPr>
        <w:jc w:val="both"/>
        <w:rPr>
          <w:rFonts w:ascii="Arial" w:eastAsia="Calibri" w:hAnsi="Arial" w:cs="Arial"/>
          <w:b/>
          <w:sz w:val="22"/>
          <w:szCs w:val="22"/>
          <w:lang w:val="sr-Cyrl-CS" w:eastAsia="en-US"/>
        </w:rPr>
      </w:pPr>
      <w:r w:rsidRPr="00317779">
        <w:rPr>
          <w:rFonts w:ascii="Arial" w:eastAsia="Times New Roman" w:hAnsi="Arial" w:cs="Arial"/>
          <w:b/>
          <w:sz w:val="22"/>
          <w:szCs w:val="22"/>
          <w:lang w:val="sr-Cyrl-CS" w:eastAsia="en-US"/>
        </w:rPr>
        <w:lastRenderedPageBreak/>
        <w:t>Захтев</w:t>
      </w:r>
      <w:r w:rsidRPr="00317779">
        <w:rPr>
          <w:rFonts w:ascii="Arial" w:eastAsia="Times New Roman" w:hAnsi="Arial" w:cs="Arial"/>
          <w:b/>
          <w:sz w:val="22"/>
          <w:szCs w:val="22"/>
          <w:lang w:eastAsia="en-US"/>
        </w:rPr>
        <w:t>и</w:t>
      </w:r>
      <w:r w:rsidRPr="00317779">
        <w:rPr>
          <w:rFonts w:ascii="Arial" w:eastAsia="Times New Roman" w:hAnsi="Arial" w:cs="Arial"/>
          <w:b/>
          <w:sz w:val="22"/>
          <w:szCs w:val="22"/>
          <w:lang w:val="sr-Cyrl-CS" w:eastAsia="en-US"/>
        </w:rPr>
        <w:t xml:space="preserve"> за регрес за вештачко осемењавање квалитетних приплодних грла говеда</w:t>
      </w:r>
      <w:r w:rsidRPr="00317779">
        <w:rPr>
          <w:rFonts w:ascii="Arial" w:eastAsia="Times New Roman" w:hAnsi="Arial" w:cs="Arial"/>
          <w:sz w:val="22"/>
          <w:szCs w:val="22"/>
          <w:lang w:val="sr-Cyrl-CS" w:eastAsia="en-US"/>
        </w:rPr>
        <w:t xml:space="preserve">, пољопривредна газдинства подносе </w:t>
      </w:r>
      <w:r w:rsidRPr="00317779">
        <w:rPr>
          <w:rFonts w:ascii="Arial" w:eastAsia="Calibri" w:hAnsi="Arial" w:cs="Arial"/>
          <w:b/>
          <w:sz w:val="22"/>
          <w:szCs w:val="22"/>
          <w:lang w:val="sr-Cyrl-CS" w:eastAsia="en-US"/>
        </w:rPr>
        <w:t xml:space="preserve">у периоду од објављивања Конкурса на званичној интернет страници општине Рача, </w:t>
      </w:r>
      <w:hyperlink r:id="rId9" w:history="1">
        <w:r w:rsidRPr="00317779">
          <w:rPr>
            <w:rStyle w:val="Hyperlink"/>
            <w:rFonts w:ascii="Arial" w:hAnsi="Arial" w:cs="Arial"/>
            <w:color w:val="auto"/>
            <w:sz w:val="22"/>
            <w:szCs w:val="22"/>
          </w:rPr>
          <w:t>www.raca.rs</w:t>
        </w:r>
      </w:hyperlink>
      <w:r w:rsidRPr="00317779">
        <w:rPr>
          <w:rFonts w:ascii="Arial" w:hAnsi="Arial" w:cs="Arial"/>
          <w:sz w:val="22"/>
          <w:szCs w:val="22"/>
        </w:rPr>
        <w:t xml:space="preserve">. </w:t>
      </w:r>
      <w:r w:rsidRPr="00317779">
        <w:rPr>
          <w:rFonts w:ascii="Arial" w:eastAsia="Calibri" w:hAnsi="Arial" w:cs="Arial"/>
          <w:b/>
          <w:sz w:val="22"/>
          <w:szCs w:val="22"/>
          <w:lang w:val="sr-Cyrl-CS" w:eastAsia="en-US"/>
        </w:rPr>
        <w:t>до 15. октобра 2018. године.</w:t>
      </w:r>
    </w:p>
    <w:p w:rsidR="008103C9" w:rsidRPr="00317779" w:rsidRDefault="008103C9" w:rsidP="008103C9">
      <w:pPr>
        <w:jc w:val="both"/>
        <w:rPr>
          <w:rFonts w:ascii="Arial" w:eastAsia="Calibri" w:hAnsi="Arial" w:cs="Arial"/>
          <w:b/>
          <w:sz w:val="22"/>
          <w:szCs w:val="22"/>
          <w:lang w:val="sr-Cyrl-CS" w:eastAsia="en-US"/>
        </w:rPr>
      </w:pPr>
      <w:r w:rsidRPr="00317779">
        <w:rPr>
          <w:rFonts w:ascii="Arial" w:hAnsi="Arial" w:cs="Arial"/>
          <w:sz w:val="22"/>
          <w:szCs w:val="22"/>
          <w:u w:val="single"/>
          <w:lang w:val="sr-Cyrl-CS"/>
        </w:rPr>
        <w:t>Један корисник може поднети највише један захтев у току наведеног периода -</w:t>
      </w:r>
      <w:r w:rsidRPr="00317779">
        <w:rPr>
          <w:rFonts w:ascii="Arial" w:eastAsia="Calibri" w:hAnsi="Arial" w:cs="Arial"/>
          <w:b/>
          <w:sz w:val="22"/>
          <w:szCs w:val="22"/>
          <w:lang w:val="sr-Cyrl-CS" w:eastAsia="en-US"/>
        </w:rPr>
        <w:t xml:space="preserve"> период од објављивања Конкурса на званичној интернет страници општине Рача, до 15. октобра 2018. године.</w:t>
      </w:r>
    </w:p>
    <w:p w:rsidR="008103C9" w:rsidRPr="00317779" w:rsidRDefault="008103C9" w:rsidP="008103C9">
      <w:pPr>
        <w:jc w:val="both"/>
        <w:rPr>
          <w:rFonts w:ascii="Arial" w:hAnsi="Arial" w:cs="Arial"/>
          <w:b/>
          <w:sz w:val="22"/>
          <w:szCs w:val="22"/>
          <w:u w:val="single"/>
        </w:rPr>
      </w:pPr>
    </w:p>
    <w:p w:rsidR="008103C9" w:rsidRPr="00317779" w:rsidRDefault="008103C9" w:rsidP="008103C9">
      <w:pPr>
        <w:jc w:val="both"/>
        <w:rPr>
          <w:rFonts w:ascii="Arial" w:hAnsi="Arial" w:cs="Arial"/>
          <w:b/>
          <w:sz w:val="22"/>
          <w:szCs w:val="22"/>
          <w:u w:val="single"/>
        </w:rPr>
      </w:pPr>
    </w:p>
    <w:p w:rsidR="008103C9" w:rsidRPr="00317779" w:rsidRDefault="008103C9" w:rsidP="008103C9">
      <w:pPr>
        <w:jc w:val="center"/>
        <w:rPr>
          <w:rFonts w:ascii="Arial" w:hAnsi="Arial" w:cs="Arial"/>
          <w:b/>
          <w:sz w:val="22"/>
          <w:szCs w:val="22"/>
        </w:rPr>
      </w:pPr>
      <w:r w:rsidRPr="00317779">
        <w:rPr>
          <w:rFonts w:ascii="Arial" w:hAnsi="Arial" w:cs="Arial"/>
          <w:b/>
          <w:sz w:val="22"/>
          <w:szCs w:val="22"/>
        </w:rPr>
        <w:t>ИНВЕСТИЦИЈЕ У ФИЗИЧКУ ИМОВИНУ ПОЉОПРИВРЕДНИХ ГАЗДИНСТАВА</w:t>
      </w:r>
    </w:p>
    <w:p w:rsidR="008103C9" w:rsidRPr="00317779" w:rsidRDefault="008103C9" w:rsidP="008103C9">
      <w:pPr>
        <w:jc w:val="both"/>
        <w:rPr>
          <w:rFonts w:ascii="Arial" w:hAnsi="Arial" w:cs="Arial"/>
          <w:b/>
          <w:sz w:val="22"/>
          <w:szCs w:val="22"/>
          <w:u w:val="single"/>
        </w:rPr>
      </w:pPr>
    </w:p>
    <w:p w:rsidR="008103C9" w:rsidRPr="00317779" w:rsidRDefault="008103C9" w:rsidP="008103C9">
      <w:pPr>
        <w:autoSpaceDE w:val="0"/>
        <w:autoSpaceDN w:val="0"/>
        <w:adjustRightInd w:val="0"/>
        <w:jc w:val="both"/>
        <w:rPr>
          <w:rFonts w:ascii="Arial" w:hAnsi="Arial" w:cs="Arial"/>
          <w:sz w:val="22"/>
          <w:szCs w:val="22"/>
        </w:rPr>
      </w:pPr>
      <w:r w:rsidRPr="00317779">
        <w:rPr>
          <w:rFonts w:ascii="Arial" w:hAnsi="Arial" w:cs="Arial"/>
          <w:sz w:val="22"/>
          <w:szCs w:val="22"/>
        </w:rPr>
        <w:t>Подстицаји за унапређење конкурентности кроз меру</w:t>
      </w:r>
      <w:r w:rsidRPr="00317779">
        <w:rPr>
          <w:rFonts w:ascii="Arial" w:hAnsi="Arial" w:cs="Arial"/>
          <w:b/>
          <w:sz w:val="22"/>
          <w:szCs w:val="22"/>
        </w:rPr>
        <w:t xml:space="preserve"> –Инвестиције у физичку имовину пољопривредних газдинстава </w:t>
      </w:r>
      <w:r w:rsidRPr="00317779">
        <w:rPr>
          <w:rFonts w:ascii="Arial" w:hAnsi="Arial" w:cs="Arial"/>
          <w:sz w:val="22"/>
          <w:szCs w:val="22"/>
        </w:rPr>
        <w:t>подржава пољопривредна газдинства у циљу унапређења средства, продуктивности, конкурентности а све ради постизања веће економске ефикасности, веће орјентисаности ка тржишту и дугорочне одрживости.</w:t>
      </w:r>
    </w:p>
    <w:p w:rsidR="008103C9" w:rsidRPr="00317779" w:rsidRDefault="008103C9" w:rsidP="008103C9">
      <w:pPr>
        <w:jc w:val="both"/>
        <w:rPr>
          <w:rFonts w:ascii="Arial" w:hAnsi="Arial" w:cs="Arial"/>
          <w:b/>
          <w:sz w:val="22"/>
          <w:szCs w:val="22"/>
          <w:u w:val="single"/>
        </w:rPr>
      </w:pPr>
    </w:p>
    <w:p w:rsidR="008103C9" w:rsidRPr="00317779" w:rsidRDefault="008103C9" w:rsidP="008103C9">
      <w:pPr>
        <w:jc w:val="both"/>
        <w:rPr>
          <w:rFonts w:ascii="Arial" w:hAnsi="Arial" w:cs="Arial"/>
          <w:b/>
          <w:sz w:val="22"/>
          <w:szCs w:val="22"/>
          <w:u w:val="single"/>
        </w:rPr>
      </w:pPr>
      <w:r w:rsidRPr="00317779">
        <w:rPr>
          <w:rFonts w:ascii="Arial" w:hAnsi="Arial" w:cs="Arial"/>
          <w:b/>
          <w:sz w:val="22"/>
          <w:szCs w:val="22"/>
          <w:u w:val="single"/>
        </w:rPr>
        <w:t>Корисници мере</w:t>
      </w:r>
    </w:p>
    <w:p w:rsidR="008103C9" w:rsidRPr="00317779" w:rsidRDefault="008103C9" w:rsidP="008103C9">
      <w:pPr>
        <w:jc w:val="both"/>
        <w:rPr>
          <w:rFonts w:ascii="Arial" w:hAnsi="Arial" w:cs="Arial"/>
          <w:i/>
          <w:sz w:val="22"/>
          <w:szCs w:val="22"/>
        </w:rPr>
      </w:pPr>
    </w:p>
    <w:p w:rsidR="008103C9" w:rsidRPr="00317779" w:rsidRDefault="008103C9" w:rsidP="008103C9">
      <w:pPr>
        <w:numPr>
          <w:ilvl w:val="0"/>
          <w:numId w:val="10"/>
        </w:numPr>
        <w:ind w:hanging="76"/>
        <w:jc w:val="both"/>
        <w:rPr>
          <w:rFonts w:ascii="Arial" w:hAnsi="Arial" w:cs="Arial"/>
          <w:sz w:val="22"/>
          <w:szCs w:val="22"/>
        </w:rPr>
      </w:pPr>
      <w:r w:rsidRPr="00317779">
        <w:rPr>
          <w:rFonts w:ascii="Arial" w:hAnsi="Arial" w:cs="Arial"/>
          <w:sz w:val="22"/>
          <w:szCs w:val="22"/>
        </w:rPr>
        <w:t xml:space="preserve">     Физичка лица – носиоци регистрованог пољопривредног газдинстава.</w:t>
      </w:r>
    </w:p>
    <w:p w:rsidR="008103C9" w:rsidRPr="00317779" w:rsidRDefault="008103C9" w:rsidP="008103C9">
      <w:pPr>
        <w:jc w:val="both"/>
        <w:rPr>
          <w:rFonts w:ascii="Arial" w:hAnsi="Arial" w:cs="Arial"/>
          <w:i/>
          <w:sz w:val="22"/>
          <w:szCs w:val="22"/>
        </w:rPr>
      </w:pPr>
    </w:p>
    <w:p w:rsidR="008103C9" w:rsidRPr="00317779" w:rsidRDefault="008103C9" w:rsidP="008103C9">
      <w:pPr>
        <w:jc w:val="both"/>
        <w:rPr>
          <w:rFonts w:ascii="Arial" w:hAnsi="Arial" w:cs="Arial"/>
          <w:b/>
          <w:sz w:val="22"/>
          <w:szCs w:val="22"/>
          <w:u w:val="single"/>
          <w:lang w:val="sr-Cyrl-CS"/>
        </w:rPr>
      </w:pPr>
      <w:r w:rsidRPr="00317779">
        <w:rPr>
          <w:rFonts w:ascii="Arial" w:hAnsi="Arial" w:cs="Arial"/>
          <w:b/>
          <w:sz w:val="22"/>
          <w:szCs w:val="22"/>
          <w:u w:val="single"/>
          <w:lang w:val="sr-Cyrl-CS"/>
        </w:rPr>
        <w:t>Општи услови за учешће на конкурсу</w:t>
      </w:r>
    </w:p>
    <w:p w:rsidR="008103C9" w:rsidRPr="00317779" w:rsidRDefault="008103C9" w:rsidP="008103C9">
      <w:pPr>
        <w:jc w:val="both"/>
        <w:rPr>
          <w:rFonts w:ascii="Arial" w:eastAsia="Times New Roman" w:hAnsi="Arial" w:cs="Arial"/>
          <w:sz w:val="22"/>
          <w:szCs w:val="22"/>
          <w:lang w:eastAsia="en-US"/>
        </w:rPr>
      </w:pPr>
    </w:p>
    <w:p w:rsidR="008103C9" w:rsidRPr="00317779" w:rsidRDefault="008103C9" w:rsidP="008103C9">
      <w:pPr>
        <w:numPr>
          <w:ilvl w:val="0"/>
          <w:numId w:val="43"/>
        </w:numPr>
        <w:jc w:val="both"/>
        <w:rPr>
          <w:rFonts w:ascii="Arial" w:hAnsi="Arial" w:cs="Arial"/>
          <w:sz w:val="22"/>
          <w:szCs w:val="22"/>
        </w:rPr>
      </w:pPr>
      <w:r w:rsidRPr="00317779">
        <w:rPr>
          <w:rFonts w:ascii="Arial" w:eastAsia="Times New Roman" w:hAnsi="Arial" w:cs="Arial"/>
          <w:sz w:val="22"/>
          <w:szCs w:val="22"/>
          <w:lang w:eastAsia="en-US"/>
        </w:rPr>
        <w:t xml:space="preserve">Корисник има </w:t>
      </w:r>
      <w:r w:rsidRPr="00317779">
        <w:rPr>
          <w:rFonts w:ascii="Arial" w:hAnsi="Arial" w:cs="Arial"/>
          <w:sz w:val="22"/>
          <w:szCs w:val="22"/>
        </w:rPr>
        <w:t>регистровано породично комерцијално пољопривредно газдинство уписано у Регистар пољопривредних газдинстава са активним статусом у 2018.г, са пребивалиштем је на територији општине Рача од најкасније 01.01.2018.г., и пољопривредну производњу обавља на територији општине Рача;</w:t>
      </w:r>
    </w:p>
    <w:p w:rsidR="008103C9" w:rsidRPr="00317779" w:rsidRDefault="008103C9" w:rsidP="008103C9">
      <w:pPr>
        <w:numPr>
          <w:ilvl w:val="0"/>
          <w:numId w:val="43"/>
        </w:numPr>
        <w:jc w:val="both"/>
        <w:rPr>
          <w:rFonts w:ascii="Arial" w:hAnsi="Arial" w:cs="Arial"/>
          <w:i/>
          <w:sz w:val="22"/>
          <w:szCs w:val="22"/>
        </w:rPr>
      </w:pPr>
      <w:r w:rsidRPr="00317779">
        <w:rPr>
          <w:rFonts w:ascii="Arial" w:hAnsi="Arial" w:cs="Arial"/>
          <w:sz w:val="22"/>
          <w:szCs w:val="22"/>
        </w:rPr>
        <w:t>Потписана изјава да не постоји захтев за исто улагање у другим јавним</w:t>
      </w:r>
      <w:r w:rsidRPr="00317779">
        <w:rPr>
          <w:rFonts w:ascii="Arial" w:hAnsi="Arial" w:cs="Arial"/>
          <w:i/>
          <w:sz w:val="22"/>
          <w:szCs w:val="22"/>
        </w:rPr>
        <w:t xml:space="preserve"> </w:t>
      </w:r>
      <w:r w:rsidRPr="00317779">
        <w:rPr>
          <w:rFonts w:ascii="Arial" w:hAnsi="Arial" w:cs="Arial"/>
          <w:sz w:val="22"/>
          <w:szCs w:val="22"/>
        </w:rPr>
        <w:t>фондовима;</w:t>
      </w:r>
    </w:p>
    <w:p w:rsidR="008103C9" w:rsidRPr="00317779" w:rsidRDefault="008103C9" w:rsidP="008103C9">
      <w:pPr>
        <w:numPr>
          <w:ilvl w:val="0"/>
          <w:numId w:val="43"/>
        </w:numPr>
        <w:jc w:val="both"/>
        <w:rPr>
          <w:rFonts w:ascii="Arial" w:hAnsi="Arial" w:cs="Arial"/>
          <w:i/>
          <w:sz w:val="22"/>
          <w:szCs w:val="22"/>
        </w:rPr>
      </w:pPr>
      <w:r w:rsidRPr="00317779">
        <w:rPr>
          <w:rFonts w:ascii="Arial" w:hAnsi="Arial" w:cs="Arial"/>
          <w:sz w:val="22"/>
          <w:szCs w:val="22"/>
        </w:rPr>
        <w:t xml:space="preserve">Корисник мора наменски да користи и да не отуђи нити да другом лицу на коришћење инвестицију која је предмет захтева у периоду од три године од дана набавке/реaлаизације инвестиције </w:t>
      </w:r>
    </w:p>
    <w:p w:rsidR="008103C9" w:rsidRPr="00317779" w:rsidRDefault="008103C9" w:rsidP="008103C9">
      <w:pPr>
        <w:jc w:val="both"/>
        <w:rPr>
          <w:rFonts w:ascii="Arial" w:hAnsi="Arial" w:cs="Arial"/>
          <w:i/>
          <w:sz w:val="22"/>
          <w:szCs w:val="22"/>
        </w:rPr>
      </w:pPr>
    </w:p>
    <w:p w:rsidR="008103C9" w:rsidRPr="00317779" w:rsidRDefault="008103C9" w:rsidP="008103C9">
      <w:pPr>
        <w:autoSpaceDE w:val="0"/>
        <w:autoSpaceDN w:val="0"/>
        <w:adjustRightInd w:val="0"/>
        <w:ind w:left="720"/>
        <w:jc w:val="center"/>
        <w:rPr>
          <w:rFonts w:ascii="Arial" w:eastAsia="Calibri" w:hAnsi="Arial" w:cs="Arial"/>
          <w:b/>
          <w:sz w:val="22"/>
          <w:szCs w:val="22"/>
          <w:lang w:eastAsia="en-US"/>
        </w:rPr>
      </w:pPr>
      <w:r w:rsidRPr="00317779">
        <w:rPr>
          <w:rFonts w:ascii="Arial" w:eastAsia="Calibri" w:hAnsi="Arial" w:cs="Arial"/>
          <w:b/>
          <w:sz w:val="22"/>
          <w:szCs w:val="22"/>
          <w:lang w:eastAsia="en-US"/>
        </w:rPr>
        <w:t>Прихватљиве инвестиције са специфичним критеријумима, потребном документацијом и обавезама корисника дати су у наставку:</w:t>
      </w:r>
    </w:p>
    <w:p w:rsidR="008103C9" w:rsidRPr="00317779" w:rsidRDefault="008103C9" w:rsidP="008103C9">
      <w:pPr>
        <w:ind w:left="720"/>
        <w:jc w:val="both"/>
        <w:rPr>
          <w:rFonts w:ascii="Arial" w:hAnsi="Arial" w:cs="Arial"/>
          <w:i/>
          <w:sz w:val="22"/>
          <w:szCs w:val="22"/>
        </w:rPr>
      </w:pPr>
    </w:p>
    <w:p w:rsidR="008103C9" w:rsidRPr="00317779" w:rsidRDefault="008103C9" w:rsidP="008103C9">
      <w:pPr>
        <w:ind w:left="360"/>
        <w:jc w:val="both"/>
        <w:rPr>
          <w:b/>
          <w:i/>
          <w:u w:val="single"/>
        </w:rPr>
      </w:pPr>
      <w:r w:rsidRPr="00317779">
        <w:rPr>
          <w:b/>
          <w:i/>
          <w:u w:val="single"/>
        </w:rPr>
        <w:t>СПЕЦИФИЧНИ КРИТЕРИЈУМИ</w:t>
      </w:r>
    </w:p>
    <w:p w:rsidR="008103C9" w:rsidRPr="00317779" w:rsidRDefault="008103C9" w:rsidP="008103C9">
      <w:pPr>
        <w:ind w:left="360"/>
        <w:jc w:val="both"/>
        <w:rPr>
          <w:b/>
          <w:i/>
          <w:u w:val="single"/>
        </w:rPr>
      </w:pPr>
      <w:r w:rsidRPr="00317779">
        <w:rPr>
          <w:b/>
          <w:i/>
          <w:u w:val="single"/>
        </w:rPr>
        <w:t xml:space="preserve"> </w:t>
      </w:r>
    </w:p>
    <w:p w:rsidR="008103C9" w:rsidRPr="00317779" w:rsidRDefault="008103C9" w:rsidP="008103C9">
      <w:pPr>
        <w:pStyle w:val="ListParagraph"/>
        <w:numPr>
          <w:ilvl w:val="0"/>
          <w:numId w:val="43"/>
        </w:numPr>
        <w:spacing w:after="0" w:line="240" w:lineRule="auto"/>
        <w:jc w:val="both"/>
        <w:rPr>
          <w:rFonts w:ascii="Times New Roman" w:hAnsi="Times New Roman"/>
          <w:sz w:val="24"/>
          <w:szCs w:val="24"/>
        </w:rPr>
      </w:pPr>
      <w:r w:rsidRPr="00317779">
        <w:rPr>
          <w:rFonts w:ascii="Times New Roman" w:hAnsi="Times New Roman"/>
          <w:sz w:val="24"/>
          <w:szCs w:val="24"/>
        </w:rPr>
        <w:t xml:space="preserve">Једно пољопровредно газдинство, односно </w:t>
      </w:r>
      <w:r w:rsidRPr="00317779">
        <w:rPr>
          <w:rFonts w:ascii="Times New Roman" w:hAnsi="Times New Roman"/>
          <w:sz w:val="24"/>
          <w:szCs w:val="24"/>
          <w:lang w:val="sr-Cyrl-CS"/>
        </w:rPr>
        <w:t xml:space="preserve">Корисник, у току трајања овог конкурса, моћи ће да поднесе само један захтев за коришћење подстицајних средстава у физичку имовину пољопривредних газдинстава </w:t>
      </w:r>
      <w:r w:rsidRPr="00317779">
        <w:rPr>
          <w:rFonts w:ascii="Times New Roman" w:hAnsi="Times New Roman"/>
          <w:sz w:val="24"/>
          <w:szCs w:val="24"/>
        </w:rPr>
        <w:t xml:space="preserve">само по једном основу/сектору и то само за једну шифру инвестиције. </w:t>
      </w:r>
    </w:p>
    <w:p w:rsidR="008103C9" w:rsidRPr="00317779" w:rsidRDefault="008103C9" w:rsidP="008103C9">
      <w:pPr>
        <w:numPr>
          <w:ilvl w:val="0"/>
          <w:numId w:val="43"/>
        </w:numPr>
        <w:jc w:val="both"/>
        <w:rPr>
          <w:b/>
        </w:rPr>
      </w:pPr>
      <w:r w:rsidRPr="00317779">
        <w:rPr>
          <w:b/>
        </w:rPr>
        <w:t>Посебни услови:</w:t>
      </w:r>
    </w:p>
    <w:p w:rsidR="008103C9" w:rsidRPr="00317779" w:rsidRDefault="008103C9" w:rsidP="008103C9">
      <w:pPr>
        <w:ind w:left="720"/>
        <w:jc w:val="both"/>
        <w:rPr>
          <w:b/>
        </w:rPr>
      </w:pPr>
      <w:r w:rsidRPr="00317779">
        <w:t xml:space="preserve">Пољопривредна газдинства чији су носиоци или чланови регистрованог породичног пољопривредног газдинства (укључујући и чланове породичног домаћинства који нису били уписани у регистар ПГ у моменту подношења захтева али су физички били чланови породичног домаћинства на адреси седишта регистрованог пољопривредног газдинства) остварила право на коришћење подстицајних средстава буџетског фонда за пољопривреду и рурални развој општине Рача за 2016. и 2017.годину у </w:t>
      </w:r>
      <w:r w:rsidRPr="00317779">
        <w:rPr>
          <w:b/>
        </w:rPr>
        <w:t xml:space="preserve">Сектору-Воће, грожђе, поврће </w:t>
      </w:r>
      <w:r w:rsidRPr="00317779">
        <w:rPr>
          <w:rFonts w:eastAsia="Calibri"/>
          <w:b/>
          <w:lang w:eastAsia="en-US"/>
        </w:rPr>
        <w:t xml:space="preserve">(укључујући печурке) </w:t>
      </w:r>
      <w:r w:rsidRPr="00317779">
        <w:rPr>
          <w:b/>
        </w:rPr>
        <w:t xml:space="preserve">и цвеће за инвестицију 101.3.4., немају право да поднесу захтев за коришћење подстивајних средства у овом сектору: Воће, грожђе, поврће </w:t>
      </w:r>
      <w:r w:rsidRPr="00317779">
        <w:rPr>
          <w:rFonts w:eastAsia="Calibri"/>
          <w:b/>
          <w:lang w:eastAsia="en-US"/>
        </w:rPr>
        <w:t xml:space="preserve">(укључујући печурке) </w:t>
      </w:r>
      <w:r w:rsidRPr="00317779">
        <w:rPr>
          <w:b/>
        </w:rPr>
        <w:t>и цвеће за инвестицију 101.4.2..</w:t>
      </w:r>
    </w:p>
    <w:p w:rsidR="008103C9" w:rsidRPr="00317779" w:rsidRDefault="008103C9" w:rsidP="008103C9">
      <w:pPr>
        <w:ind w:left="720"/>
        <w:jc w:val="both"/>
        <w:rPr>
          <w:b/>
        </w:rPr>
      </w:pPr>
    </w:p>
    <w:p w:rsidR="008103C9" w:rsidRPr="00317779" w:rsidRDefault="008103C9" w:rsidP="008103C9">
      <w:pPr>
        <w:jc w:val="both"/>
        <w:rPr>
          <w:b/>
        </w:rPr>
      </w:pPr>
      <w:r w:rsidRPr="00317779">
        <w:rPr>
          <w:b/>
          <w:u w:val="single"/>
        </w:rPr>
        <w:t xml:space="preserve"> Сектор-Воће, грожђе, поврће </w:t>
      </w:r>
      <w:r w:rsidRPr="00317779">
        <w:rPr>
          <w:rFonts w:eastAsia="Calibri"/>
          <w:b/>
          <w:u w:val="single"/>
          <w:lang w:eastAsia="en-US"/>
        </w:rPr>
        <w:t xml:space="preserve">(укључујући печурке) </w:t>
      </w:r>
      <w:r w:rsidRPr="00317779">
        <w:rPr>
          <w:b/>
          <w:u w:val="single"/>
        </w:rPr>
        <w:t>и цвеће</w:t>
      </w:r>
      <w:r w:rsidRPr="00317779">
        <w:rPr>
          <w:b/>
        </w:rPr>
        <w:t>:</w:t>
      </w:r>
    </w:p>
    <w:p w:rsidR="008103C9" w:rsidRPr="00317779" w:rsidRDefault="008103C9" w:rsidP="008103C9">
      <w:pPr>
        <w:ind w:left="720"/>
        <w:jc w:val="both"/>
        <w:rPr>
          <w:rFonts w:ascii="Arial" w:hAnsi="Arial" w:cs="Arial"/>
          <w:i/>
          <w:sz w:val="22"/>
          <w:szCs w:val="22"/>
        </w:rPr>
      </w:pPr>
    </w:p>
    <w:p w:rsidR="008103C9" w:rsidRPr="00317779" w:rsidRDefault="008103C9" w:rsidP="008103C9">
      <w:pPr>
        <w:pStyle w:val="Default"/>
        <w:numPr>
          <w:ilvl w:val="0"/>
          <w:numId w:val="48"/>
        </w:numPr>
        <w:jc w:val="both"/>
        <w:rPr>
          <w:color w:val="auto"/>
          <w:sz w:val="22"/>
          <w:szCs w:val="22"/>
        </w:rPr>
      </w:pPr>
      <w:r w:rsidRPr="00317779">
        <w:rPr>
          <w:color w:val="auto"/>
          <w:sz w:val="22"/>
          <w:szCs w:val="22"/>
        </w:rPr>
        <w:t>Пољопривредна газдинства која у моменту подношења захтева за коришћење подстицаја имају  мање од 2 ха јагодичастог воћа и хмеља; мање од 5 ха другог воћа; 0,1 – 50 ха цвећа;  0,2 – 100 ха винове лозе.</w:t>
      </w:r>
    </w:p>
    <w:p w:rsidR="008103C9" w:rsidRPr="00317779" w:rsidRDefault="008103C9" w:rsidP="008103C9">
      <w:pPr>
        <w:pStyle w:val="Default"/>
        <w:numPr>
          <w:ilvl w:val="0"/>
          <w:numId w:val="48"/>
        </w:numPr>
        <w:jc w:val="both"/>
        <w:rPr>
          <w:b/>
          <w:color w:val="auto"/>
          <w:sz w:val="22"/>
          <w:szCs w:val="22"/>
        </w:rPr>
      </w:pPr>
      <w:r w:rsidRPr="00317779">
        <w:rPr>
          <w:color w:val="auto"/>
          <w:sz w:val="22"/>
          <w:szCs w:val="22"/>
        </w:rPr>
        <w:lastRenderedPageBreak/>
        <w:t>За инвестиције у Подизање нових или обнављање постојећих (крчење и подизање) производних (са наслоном) и матичних засада воћака, хмеља и винове лозе,  прихватљиви корисници су пољопривредна газдинства:са 0,1- 50 ха јагодастих врста воћака и хмеља</w:t>
      </w:r>
      <w:r w:rsidRPr="00317779">
        <w:rPr>
          <w:b/>
          <w:color w:val="auto"/>
          <w:sz w:val="22"/>
          <w:szCs w:val="22"/>
        </w:rPr>
        <w:t>;  0,3- 100 ха другог  воћа;</w:t>
      </w:r>
      <w:r w:rsidRPr="00317779">
        <w:rPr>
          <w:color w:val="auto"/>
          <w:sz w:val="22"/>
          <w:szCs w:val="22"/>
        </w:rPr>
        <w:t xml:space="preserve"> 0,1 – 50 ха цвећа; 0,2 – 100 ха винове лозе, у моменту подношења захтева за коришћење подстицаја.</w:t>
      </w:r>
    </w:p>
    <w:p w:rsidR="008103C9" w:rsidRPr="00317779" w:rsidRDefault="008103C9" w:rsidP="008103C9">
      <w:pPr>
        <w:pStyle w:val="Default"/>
        <w:numPr>
          <w:ilvl w:val="0"/>
          <w:numId w:val="48"/>
        </w:numPr>
        <w:jc w:val="both"/>
        <w:rPr>
          <w:color w:val="auto"/>
          <w:sz w:val="22"/>
          <w:szCs w:val="22"/>
        </w:rPr>
      </w:pPr>
      <w:r w:rsidRPr="00317779">
        <w:rPr>
          <w:color w:val="auto"/>
          <w:sz w:val="22"/>
          <w:szCs w:val="22"/>
        </w:rPr>
        <w:t xml:space="preserve">Пољопривредна газдинства са капацитетом мањим од 0,5 ха  пластеника  или мањим од 3 ха  производње поврћа на отвореном простору у моменту подношења захтева за коришћење подстицаја. </w:t>
      </w:r>
    </w:p>
    <w:p w:rsidR="008103C9" w:rsidRPr="00317779" w:rsidRDefault="008103C9" w:rsidP="008103C9">
      <w:pPr>
        <w:ind w:left="720"/>
        <w:jc w:val="both"/>
      </w:pPr>
    </w:p>
    <w:p w:rsidR="008103C9" w:rsidRPr="00317779" w:rsidRDefault="008103C9" w:rsidP="008103C9">
      <w:pPr>
        <w:ind w:left="720"/>
        <w:jc w:val="both"/>
        <w:rPr>
          <w:b/>
        </w:rPr>
      </w:pPr>
      <w:r w:rsidRPr="00317779">
        <w:rPr>
          <w:b/>
        </w:rPr>
        <w:t>Прихватљиви корисници за инвестицију 101.4.1 су:</w:t>
      </w:r>
    </w:p>
    <w:p w:rsidR="008103C9" w:rsidRPr="00317779" w:rsidRDefault="008103C9" w:rsidP="008103C9">
      <w:pPr>
        <w:pStyle w:val="Default"/>
        <w:ind w:left="720"/>
        <w:jc w:val="both"/>
        <w:rPr>
          <w:rFonts w:ascii="Times New Roman" w:hAnsi="Times New Roman" w:cs="Times New Roman"/>
          <w:b/>
          <w:color w:val="auto"/>
        </w:rPr>
      </w:pPr>
    </w:p>
    <w:p w:rsidR="008103C9" w:rsidRPr="00317779" w:rsidRDefault="008103C9" w:rsidP="008103C9">
      <w:pPr>
        <w:pStyle w:val="Default"/>
        <w:numPr>
          <w:ilvl w:val="0"/>
          <w:numId w:val="48"/>
        </w:numPr>
        <w:jc w:val="both"/>
        <w:rPr>
          <w:rFonts w:ascii="Times New Roman" w:hAnsi="Times New Roman" w:cs="Times New Roman"/>
          <w:color w:val="auto"/>
        </w:rPr>
      </w:pPr>
      <w:r w:rsidRPr="00317779">
        <w:rPr>
          <w:rFonts w:ascii="Times New Roman" w:hAnsi="Times New Roman" w:cs="Times New Roman"/>
          <w:color w:val="auto"/>
        </w:rPr>
        <w:t xml:space="preserve">Пољопривредна газдинства која планирају </w:t>
      </w:r>
      <w:r w:rsidRPr="00317779">
        <w:rPr>
          <w:rFonts w:ascii="Times New Roman" w:eastAsia="Calibri" w:hAnsi="Times New Roman" w:cs="Times New Roman"/>
          <w:noProof/>
          <w:color w:val="auto"/>
          <w:lang w:val="sr-Cyrl-CS"/>
        </w:rPr>
        <w:t xml:space="preserve">заснивање производње воћне врсте: </w:t>
      </w:r>
      <w:r w:rsidRPr="00317779">
        <w:rPr>
          <w:rFonts w:ascii="Times New Roman" w:hAnsi="Times New Roman" w:cs="Times New Roman"/>
          <w:color w:val="auto"/>
          <w:lang w:val="ru-RU"/>
        </w:rPr>
        <w:t>шљиве, вишње, трешње, кајсије, брескве, нектарине, крушке, дуње, малине и купине</w:t>
      </w:r>
      <w:r w:rsidRPr="00317779">
        <w:rPr>
          <w:rFonts w:ascii="Times New Roman" w:hAnsi="Times New Roman" w:cs="Times New Roman"/>
          <w:color w:val="auto"/>
        </w:rPr>
        <w:t xml:space="preserve"> </w:t>
      </w:r>
      <w:r w:rsidRPr="00317779">
        <w:rPr>
          <w:rFonts w:ascii="Times New Roman" w:eastAsia="Calibri" w:hAnsi="Times New Roman" w:cs="Times New Roman"/>
          <w:noProof/>
          <w:color w:val="auto"/>
          <w:lang w:val="sr-Cyrl-CS"/>
        </w:rPr>
        <w:t xml:space="preserve">у пролеће/јесен 2018. године и то </w:t>
      </w:r>
      <w:r w:rsidRPr="00317779">
        <w:rPr>
          <w:rFonts w:ascii="Times New Roman" w:hAnsi="Times New Roman" w:cs="Times New Roman"/>
          <w:color w:val="auto"/>
        </w:rPr>
        <w:t>за површине катастарске парцеле веће од 0,30 ха (изузетно производни засад може да се налази на једној или више катастарских парцела али морају да се налазе једна поред друге и да чине целину не мању од 0,30 ха). Корисник треба да је пре подизања производног засада на катастарским парцелама на којима планира подизање засада извршио хемијску анализу земљишта са препоруком ђубрења за одговарајућу воћну врсту као и да има уговор са овлашћеним добављчем који је регистрован у складу са законом за производњу садног материјала воћака (који гарантује квалитет садног материјала), да је извршио риголовање/дубоку обраду земљишта са минималном дубином од 0,4 до 0,5 метара за шљиву, вишњу, трешњу, кајсију, дуњу, брескву, нектарину и крукшу на вегетативној подлози, односно за крушку на сејанцу од 0,5 до 1 метара, односно 0,25 до 0,30 метара за малину и купину на катастарским парцелама на којима су подигнути производни засади као и да достави доказ да је набавио сертификовани садни материјал и да су саднице здравствено и сортно исправне.Производни засад мора да испуњава услове у погледу густине садње Корисник мора да је власник земљишта на којем планира подизање новог вишегодишњег производног засада воћака или да има закључен уговор о закупу земљишта са физичким лицем од најмање 10 година, оверен код надлежне институције  рачунавши од 2018.г..</w:t>
      </w:r>
    </w:p>
    <w:p w:rsidR="008103C9" w:rsidRPr="00317779" w:rsidRDefault="008103C9" w:rsidP="008103C9">
      <w:pPr>
        <w:pStyle w:val="Default"/>
        <w:ind w:left="720"/>
        <w:jc w:val="both"/>
        <w:rPr>
          <w:rFonts w:ascii="Times New Roman" w:hAnsi="Times New Roman" w:cs="Times New Roman"/>
          <w:color w:val="auto"/>
        </w:rPr>
      </w:pPr>
    </w:p>
    <w:p w:rsidR="008103C9" w:rsidRPr="00317779" w:rsidRDefault="008103C9" w:rsidP="008103C9">
      <w:pPr>
        <w:ind w:left="720"/>
        <w:jc w:val="both"/>
        <w:rPr>
          <w:b/>
        </w:rPr>
      </w:pPr>
      <w:r w:rsidRPr="00317779">
        <w:rPr>
          <w:b/>
        </w:rPr>
        <w:t>Услови у погледу броја посађених садница:</w:t>
      </w:r>
    </w:p>
    <w:p w:rsidR="008103C9" w:rsidRPr="00317779" w:rsidRDefault="008103C9" w:rsidP="008103C9">
      <w:pPr>
        <w:ind w:left="720"/>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4140"/>
        <w:gridCol w:w="2160"/>
        <w:gridCol w:w="2204"/>
      </w:tblGrid>
      <w:tr w:rsidR="008103C9" w:rsidRPr="00317779" w:rsidTr="00BA05A6">
        <w:tc>
          <w:tcPr>
            <w:tcW w:w="990" w:type="dxa"/>
          </w:tcPr>
          <w:p w:rsidR="008103C9" w:rsidRPr="00317779" w:rsidRDefault="008103C9" w:rsidP="00BA05A6">
            <w:pPr>
              <w:jc w:val="both"/>
            </w:pPr>
            <w:r w:rsidRPr="00317779">
              <w:t>Р.бр.</w:t>
            </w:r>
          </w:p>
        </w:tc>
        <w:tc>
          <w:tcPr>
            <w:tcW w:w="4140" w:type="dxa"/>
          </w:tcPr>
          <w:p w:rsidR="008103C9" w:rsidRPr="00317779" w:rsidRDefault="008103C9" w:rsidP="00BA05A6">
            <w:pPr>
              <w:jc w:val="both"/>
            </w:pPr>
            <w:r w:rsidRPr="00317779">
              <w:t>Воћна врста</w:t>
            </w:r>
          </w:p>
        </w:tc>
        <w:tc>
          <w:tcPr>
            <w:tcW w:w="2160" w:type="dxa"/>
          </w:tcPr>
          <w:p w:rsidR="008103C9" w:rsidRPr="00317779" w:rsidRDefault="008103C9" w:rsidP="00BA05A6">
            <w:pPr>
              <w:jc w:val="both"/>
            </w:pPr>
            <w:r w:rsidRPr="00317779">
              <w:t>Мин.бр.посађених садница по ха</w:t>
            </w:r>
          </w:p>
        </w:tc>
        <w:tc>
          <w:tcPr>
            <w:tcW w:w="2204" w:type="dxa"/>
          </w:tcPr>
          <w:p w:rsidR="008103C9" w:rsidRPr="00317779" w:rsidRDefault="008103C9" w:rsidP="00BA05A6">
            <w:pPr>
              <w:jc w:val="both"/>
            </w:pPr>
            <w:r w:rsidRPr="00317779">
              <w:t>Макс.бр.посађених садница по ха</w:t>
            </w:r>
          </w:p>
        </w:tc>
      </w:tr>
      <w:tr w:rsidR="008103C9" w:rsidRPr="00317779" w:rsidTr="00BA05A6">
        <w:tc>
          <w:tcPr>
            <w:tcW w:w="990" w:type="dxa"/>
          </w:tcPr>
          <w:p w:rsidR="008103C9" w:rsidRPr="00317779" w:rsidRDefault="008103C9" w:rsidP="00BA05A6">
            <w:pPr>
              <w:jc w:val="both"/>
            </w:pPr>
            <w:r w:rsidRPr="00317779">
              <w:t>1</w:t>
            </w:r>
          </w:p>
        </w:tc>
        <w:tc>
          <w:tcPr>
            <w:tcW w:w="4140" w:type="dxa"/>
          </w:tcPr>
          <w:p w:rsidR="008103C9" w:rsidRPr="00317779" w:rsidRDefault="008103C9" w:rsidP="00BA05A6">
            <w:pPr>
              <w:jc w:val="both"/>
            </w:pPr>
            <w:r w:rsidRPr="00317779">
              <w:t>Шљиве на генеративној подлози</w:t>
            </w:r>
          </w:p>
        </w:tc>
        <w:tc>
          <w:tcPr>
            <w:tcW w:w="2160" w:type="dxa"/>
          </w:tcPr>
          <w:p w:rsidR="008103C9" w:rsidRPr="00317779" w:rsidRDefault="008103C9" w:rsidP="00BA05A6">
            <w:pPr>
              <w:jc w:val="both"/>
            </w:pPr>
            <w:r w:rsidRPr="00317779">
              <w:t>450</w:t>
            </w:r>
          </w:p>
        </w:tc>
        <w:tc>
          <w:tcPr>
            <w:tcW w:w="2204" w:type="dxa"/>
          </w:tcPr>
          <w:p w:rsidR="008103C9" w:rsidRPr="00317779" w:rsidRDefault="008103C9" w:rsidP="00BA05A6">
            <w:pPr>
              <w:jc w:val="both"/>
            </w:pPr>
            <w:r w:rsidRPr="00317779">
              <w:t>800</w:t>
            </w:r>
          </w:p>
        </w:tc>
      </w:tr>
      <w:tr w:rsidR="008103C9" w:rsidRPr="00317779" w:rsidTr="00BA05A6">
        <w:tc>
          <w:tcPr>
            <w:tcW w:w="990" w:type="dxa"/>
          </w:tcPr>
          <w:p w:rsidR="008103C9" w:rsidRPr="00317779" w:rsidRDefault="008103C9" w:rsidP="00BA05A6">
            <w:pPr>
              <w:jc w:val="both"/>
            </w:pPr>
            <w:r w:rsidRPr="00317779">
              <w:t>2</w:t>
            </w:r>
          </w:p>
        </w:tc>
        <w:tc>
          <w:tcPr>
            <w:tcW w:w="4140" w:type="dxa"/>
          </w:tcPr>
          <w:p w:rsidR="008103C9" w:rsidRPr="00317779" w:rsidRDefault="008103C9" w:rsidP="00BA05A6">
            <w:pPr>
              <w:jc w:val="both"/>
            </w:pPr>
            <w:r w:rsidRPr="00317779">
              <w:t>Вишње  на генеративној подлози</w:t>
            </w:r>
          </w:p>
        </w:tc>
        <w:tc>
          <w:tcPr>
            <w:tcW w:w="2160" w:type="dxa"/>
          </w:tcPr>
          <w:p w:rsidR="008103C9" w:rsidRPr="00317779" w:rsidRDefault="008103C9" w:rsidP="00BA05A6">
            <w:pPr>
              <w:jc w:val="both"/>
            </w:pPr>
            <w:r w:rsidRPr="00317779">
              <w:t>450</w:t>
            </w:r>
          </w:p>
        </w:tc>
        <w:tc>
          <w:tcPr>
            <w:tcW w:w="2204" w:type="dxa"/>
          </w:tcPr>
          <w:p w:rsidR="008103C9" w:rsidRPr="00317779" w:rsidRDefault="008103C9" w:rsidP="00BA05A6">
            <w:pPr>
              <w:jc w:val="both"/>
            </w:pPr>
            <w:r w:rsidRPr="00317779">
              <w:t>650</w:t>
            </w:r>
          </w:p>
        </w:tc>
      </w:tr>
      <w:tr w:rsidR="008103C9" w:rsidRPr="00317779" w:rsidTr="00BA05A6">
        <w:tc>
          <w:tcPr>
            <w:tcW w:w="990" w:type="dxa"/>
          </w:tcPr>
          <w:p w:rsidR="008103C9" w:rsidRPr="00317779" w:rsidRDefault="008103C9" w:rsidP="00BA05A6">
            <w:pPr>
              <w:jc w:val="both"/>
            </w:pPr>
            <w:r w:rsidRPr="00317779">
              <w:t>3</w:t>
            </w:r>
          </w:p>
        </w:tc>
        <w:tc>
          <w:tcPr>
            <w:tcW w:w="4140" w:type="dxa"/>
          </w:tcPr>
          <w:p w:rsidR="008103C9" w:rsidRPr="00317779" w:rsidRDefault="008103C9" w:rsidP="00BA05A6">
            <w:pPr>
              <w:jc w:val="both"/>
            </w:pPr>
            <w:r w:rsidRPr="00317779">
              <w:t xml:space="preserve">Облачинске вишње </w:t>
            </w:r>
          </w:p>
          <w:p w:rsidR="008103C9" w:rsidRPr="00317779" w:rsidRDefault="008103C9" w:rsidP="00BA05A6">
            <w:pPr>
              <w:jc w:val="both"/>
            </w:pPr>
            <w:r w:rsidRPr="00317779">
              <w:t>(са сопственим кореном)</w:t>
            </w:r>
          </w:p>
        </w:tc>
        <w:tc>
          <w:tcPr>
            <w:tcW w:w="2160" w:type="dxa"/>
          </w:tcPr>
          <w:p w:rsidR="008103C9" w:rsidRPr="00317779" w:rsidRDefault="008103C9" w:rsidP="00BA05A6">
            <w:pPr>
              <w:jc w:val="both"/>
            </w:pPr>
          </w:p>
          <w:p w:rsidR="008103C9" w:rsidRPr="00317779" w:rsidRDefault="008103C9" w:rsidP="00BA05A6">
            <w:pPr>
              <w:jc w:val="both"/>
            </w:pPr>
            <w:r w:rsidRPr="00317779">
              <w:t>800</w:t>
            </w:r>
          </w:p>
        </w:tc>
        <w:tc>
          <w:tcPr>
            <w:tcW w:w="2204" w:type="dxa"/>
          </w:tcPr>
          <w:p w:rsidR="008103C9" w:rsidRPr="00317779" w:rsidRDefault="008103C9" w:rsidP="00BA05A6">
            <w:pPr>
              <w:jc w:val="both"/>
            </w:pPr>
          </w:p>
          <w:p w:rsidR="008103C9" w:rsidRPr="00317779" w:rsidRDefault="008103C9" w:rsidP="00BA05A6">
            <w:pPr>
              <w:jc w:val="both"/>
            </w:pPr>
            <w:r w:rsidRPr="00317779">
              <w:t>1.200</w:t>
            </w:r>
          </w:p>
        </w:tc>
      </w:tr>
      <w:tr w:rsidR="008103C9" w:rsidRPr="00317779" w:rsidTr="00BA05A6">
        <w:tc>
          <w:tcPr>
            <w:tcW w:w="990" w:type="dxa"/>
          </w:tcPr>
          <w:p w:rsidR="008103C9" w:rsidRPr="00317779" w:rsidRDefault="008103C9" w:rsidP="00BA05A6">
            <w:pPr>
              <w:jc w:val="both"/>
            </w:pPr>
            <w:r w:rsidRPr="00317779">
              <w:t>4</w:t>
            </w:r>
          </w:p>
        </w:tc>
        <w:tc>
          <w:tcPr>
            <w:tcW w:w="4140" w:type="dxa"/>
          </w:tcPr>
          <w:p w:rsidR="008103C9" w:rsidRPr="00317779" w:rsidRDefault="008103C9" w:rsidP="00BA05A6">
            <w:pPr>
              <w:jc w:val="both"/>
            </w:pPr>
            <w:r w:rsidRPr="00317779">
              <w:t>Трешња на генеративној подлози</w:t>
            </w:r>
          </w:p>
        </w:tc>
        <w:tc>
          <w:tcPr>
            <w:tcW w:w="2160" w:type="dxa"/>
          </w:tcPr>
          <w:p w:rsidR="008103C9" w:rsidRPr="00317779" w:rsidRDefault="008103C9" w:rsidP="00BA05A6">
            <w:pPr>
              <w:jc w:val="both"/>
            </w:pPr>
            <w:r w:rsidRPr="00317779">
              <w:t>330</w:t>
            </w:r>
          </w:p>
        </w:tc>
        <w:tc>
          <w:tcPr>
            <w:tcW w:w="2204" w:type="dxa"/>
          </w:tcPr>
          <w:p w:rsidR="008103C9" w:rsidRPr="00317779" w:rsidRDefault="008103C9" w:rsidP="00BA05A6">
            <w:pPr>
              <w:jc w:val="both"/>
            </w:pPr>
            <w:r w:rsidRPr="00317779">
              <w:t>450</w:t>
            </w:r>
          </w:p>
        </w:tc>
      </w:tr>
      <w:tr w:rsidR="008103C9" w:rsidRPr="00317779" w:rsidTr="00BA05A6">
        <w:tc>
          <w:tcPr>
            <w:tcW w:w="990" w:type="dxa"/>
          </w:tcPr>
          <w:p w:rsidR="008103C9" w:rsidRPr="00317779" w:rsidRDefault="008103C9" w:rsidP="00BA05A6">
            <w:pPr>
              <w:jc w:val="both"/>
            </w:pPr>
            <w:r w:rsidRPr="00317779">
              <w:t>5</w:t>
            </w:r>
          </w:p>
        </w:tc>
        <w:tc>
          <w:tcPr>
            <w:tcW w:w="4140" w:type="dxa"/>
          </w:tcPr>
          <w:p w:rsidR="008103C9" w:rsidRPr="00317779" w:rsidRDefault="008103C9" w:rsidP="00BA05A6">
            <w:pPr>
              <w:jc w:val="both"/>
            </w:pPr>
            <w:r w:rsidRPr="00317779">
              <w:t>Трешња на вегетативној подлози</w:t>
            </w:r>
          </w:p>
        </w:tc>
        <w:tc>
          <w:tcPr>
            <w:tcW w:w="2160" w:type="dxa"/>
          </w:tcPr>
          <w:p w:rsidR="008103C9" w:rsidRPr="00317779" w:rsidRDefault="008103C9" w:rsidP="00BA05A6">
            <w:pPr>
              <w:jc w:val="both"/>
            </w:pPr>
            <w:r w:rsidRPr="00317779">
              <w:t>650</w:t>
            </w:r>
          </w:p>
        </w:tc>
        <w:tc>
          <w:tcPr>
            <w:tcW w:w="2204" w:type="dxa"/>
          </w:tcPr>
          <w:p w:rsidR="008103C9" w:rsidRPr="00317779" w:rsidRDefault="008103C9" w:rsidP="00BA05A6">
            <w:pPr>
              <w:jc w:val="both"/>
            </w:pPr>
            <w:r w:rsidRPr="00317779">
              <w:t>1700</w:t>
            </w:r>
          </w:p>
        </w:tc>
      </w:tr>
      <w:tr w:rsidR="008103C9" w:rsidRPr="00317779" w:rsidTr="00BA05A6">
        <w:tc>
          <w:tcPr>
            <w:tcW w:w="990" w:type="dxa"/>
          </w:tcPr>
          <w:p w:rsidR="008103C9" w:rsidRPr="00317779" w:rsidRDefault="008103C9" w:rsidP="00BA05A6">
            <w:pPr>
              <w:jc w:val="both"/>
            </w:pPr>
            <w:r w:rsidRPr="00317779">
              <w:t>6</w:t>
            </w:r>
          </w:p>
        </w:tc>
        <w:tc>
          <w:tcPr>
            <w:tcW w:w="4140" w:type="dxa"/>
          </w:tcPr>
          <w:p w:rsidR="008103C9" w:rsidRPr="00317779" w:rsidRDefault="008103C9" w:rsidP="00BA05A6">
            <w:pPr>
              <w:jc w:val="both"/>
            </w:pPr>
            <w:r w:rsidRPr="00317779">
              <w:t>Кајсија са посредником и без посредника</w:t>
            </w:r>
          </w:p>
        </w:tc>
        <w:tc>
          <w:tcPr>
            <w:tcW w:w="2160" w:type="dxa"/>
          </w:tcPr>
          <w:p w:rsidR="008103C9" w:rsidRPr="00317779" w:rsidRDefault="008103C9" w:rsidP="00BA05A6">
            <w:pPr>
              <w:jc w:val="both"/>
            </w:pPr>
          </w:p>
          <w:p w:rsidR="008103C9" w:rsidRPr="00317779" w:rsidRDefault="008103C9" w:rsidP="00BA05A6">
            <w:pPr>
              <w:jc w:val="both"/>
            </w:pPr>
            <w:r w:rsidRPr="00317779">
              <w:t>450</w:t>
            </w:r>
          </w:p>
        </w:tc>
        <w:tc>
          <w:tcPr>
            <w:tcW w:w="2204" w:type="dxa"/>
          </w:tcPr>
          <w:p w:rsidR="008103C9" w:rsidRPr="00317779" w:rsidRDefault="008103C9" w:rsidP="00BA05A6">
            <w:pPr>
              <w:jc w:val="both"/>
            </w:pPr>
          </w:p>
          <w:p w:rsidR="008103C9" w:rsidRPr="00317779" w:rsidRDefault="008103C9" w:rsidP="00BA05A6">
            <w:pPr>
              <w:jc w:val="both"/>
            </w:pPr>
            <w:r w:rsidRPr="00317779">
              <w:t>800</w:t>
            </w:r>
          </w:p>
        </w:tc>
      </w:tr>
      <w:tr w:rsidR="008103C9" w:rsidRPr="00317779" w:rsidTr="00BA05A6">
        <w:tc>
          <w:tcPr>
            <w:tcW w:w="990" w:type="dxa"/>
          </w:tcPr>
          <w:p w:rsidR="008103C9" w:rsidRPr="00317779" w:rsidRDefault="008103C9" w:rsidP="00BA05A6">
            <w:pPr>
              <w:jc w:val="both"/>
            </w:pPr>
            <w:r w:rsidRPr="00317779">
              <w:t>7</w:t>
            </w:r>
          </w:p>
        </w:tc>
        <w:tc>
          <w:tcPr>
            <w:tcW w:w="4140" w:type="dxa"/>
          </w:tcPr>
          <w:p w:rsidR="008103C9" w:rsidRPr="00317779" w:rsidRDefault="008103C9" w:rsidP="00BA05A6">
            <w:pPr>
              <w:jc w:val="both"/>
            </w:pPr>
            <w:r w:rsidRPr="00317779">
              <w:t>Дуња</w:t>
            </w:r>
          </w:p>
        </w:tc>
        <w:tc>
          <w:tcPr>
            <w:tcW w:w="2160" w:type="dxa"/>
          </w:tcPr>
          <w:p w:rsidR="008103C9" w:rsidRPr="00317779" w:rsidRDefault="008103C9" w:rsidP="00BA05A6">
            <w:pPr>
              <w:jc w:val="both"/>
            </w:pPr>
            <w:r w:rsidRPr="00317779">
              <w:t>600</w:t>
            </w:r>
          </w:p>
        </w:tc>
        <w:tc>
          <w:tcPr>
            <w:tcW w:w="2204" w:type="dxa"/>
          </w:tcPr>
          <w:p w:rsidR="008103C9" w:rsidRPr="00317779" w:rsidRDefault="008103C9" w:rsidP="00BA05A6">
            <w:pPr>
              <w:jc w:val="both"/>
            </w:pPr>
            <w:r w:rsidRPr="00317779">
              <w:t>1.200</w:t>
            </w:r>
          </w:p>
        </w:tc>
      </w:tr>
      <w:tr w:rsidR="008103C9" w:rsidRPr="00317779" w:rsidTr="00BA05A6">
        <w:tc>
          <w:tcPr>
            <w:tcW w:w="990" w:type="dxa"/>
          </w:tcPr>
          <w:p w:rsidR="008103C9" w:rsidRPr="00317779" w:rsidRDefault="008103C9" w:rsidP="00BA05A6">
            <w:pPr>
              <w:jc w:val="both"/>
            </w:pPr>
            <w:r w:rsidRPr="00317779">
              <w:t>8</w:t>
            </w:r>
          </w:p>
        </w:tc>
        <w:tc>
          <w:tcPr>
            <w:tcW w:w="4140" w:type="dxa"/>
          </w:tcPr>
          <w:p w:rsidR="008103C9" w:rsidRPr="00317779" w:rsidRDefault="008103C9" w:rsidP="00BA05A6">
            <w:pPr>
              <w:jc w:val="both"/>
            </w:pPr>
            <w:r w:rsidRPr="00317779">
              <w:t>Крушка на генеративној подлози</w:t>
            </w:r>
          </w:p>
        </w:tc>
        <w:tc>
          <w:tcPr>
            <w:tcW w:w="2160" w:type="dxa"/>
          </w:tcPr>
          <w:p w:rsidR="008103C9" w:rsidRPr="00317779" w:rsidRDefault="008103C9" w:rsidP="00BA05A6">
            <w:pPr>
              <w:jc w:val="both"/>
            </w:pPr>
            <w:r w:rsidRPr="00317779">
              <w:t>333</w:t>
            </w:r>
          </w:p>
        </w:tc>
        <w:tc>
          <w:tcPr>
            <w:tcW w:w="2204" w:type="dxa"/>
          </w:tcPr>
          <w:p w:rsidR="008103C9" w:rsidRPr="00317779" w:rsidRDefault="008103C9" w:rsidP="00BA05A6">
            <w:pPr>
              <w:jc w:val="both"/>
            </w:pPr>
            <w:r w:rsidRPr="00317779">
              <w:t>500</w:t>
            </w:r>
          </w:p>
        </w:tc>
      </w:tr>
      <w:tr w:rsidR="008103C9" w:rsidRPr="00317779" w:rsidTr="00BA05A6">
        <w:tc>
          <w:tcPr>
            <w:tcW w:w="990" w:type="dxa"/>
          </w:tcPr>
          <w:p w:rsidR="008103C9" w:rsidRPr="00317779" w:rsidRDefault="008103C9" w:rsidP="00BA05A6">
            <w:pPr>
              <w:jc w:val="both"/>
            </w:pPr>
            <w:r w:rsidRPr="00317779">
              <w:t>9</w:t>
            </w:r>
          </w:p>
        </w:tc>
        <w:tc>
          <w:tcPr>
            <w:tcW w:w="4140" w:type="dxa"/>
          </w:tcPr>
          <w:p w:rsidR="008103C9" w:rsidRPr="00317779" w:rsidRDefault="008103C9" w:rsidP="00BA05A6">
            <w:pPr>
              <w:jc w:val="both"/>
            </w:pPr>
            <w:r w:rsidRPr="00317779">
              <w:t>Крушка на вегетативној подлози</w:t>
            </w:r>
          </w:p>
        </w:tc>
        <w:tc>
          <w:tcPr>
            <w:tcW w:w="2160" w:type="dxa"/>
          </w:tcPr>
          <w:p w:rsidR="008103C9" w:rsidRPr="00317779" w:rsidRDefault="008103C9" w:rsidP="00BA05A6">
            <w:pPr>
              <w:jc w:val="both"/>
            </w:pPr>
            <w:r w:rsidRPr="00317779">
              <w:t>833</w:t>
            </w:r>
          </w:p>
        </w:tc>
        <w:tc>
          <w:tcPr>
            <w:tcW w:w="2204" w:type="dxa"/>
          </w:tcPr>
          <w:p w:rsidR="008103C9" w:rsidRPr="00317779" w:rsidRDefault="008103C9" w:rsidP="00BA05A6">
            <w:pPr>
              <w:jc w:val="both"/>
            </w:pPr>
            <w:r w:rsidRPr="00317779">
              <w:t>3333</w:t>
            </w:r>
          </w:p>
        </w:tc>
      </w:tr>
      <w:tr w:rsidR="008103C9" w:rsidRPr="00317779" w:rsidTr="00BA05A6">
        <w:tc>
          <w:tcPr>
            <w:tcW w:w="990" w:type="dxa"/>
          </w:tcPr>
          <w:p w:rsidR="008103C9" w:rsidRPr="00317779" w:rsidRDefault="008103C9" w:rsidP="00BA05A6">
            <w:pPr>
              <w:jc w:val="both"/>
            </w:pPr>
            <w:r w:rsidRPr="00317779">
              <w:t>10</w:t>
            </w:r>
          </w:p>
        </w:tc>
        <w:tc>
          <w:tcPr>
            <w:tcW w:w="4140" w:type="dxa"/>
          </w:tcPr>
          <w:p w:rsidR="008103C9" w:rsidRPr="00317779" w:rsidRDefault="008103C9" w:rsidP="00BA05A6">
            <w:pPr>
              <w:jc w:val="both"/>
            </w:pPr>
            <w:r w:rsidRPr="00317779">
              <w:t>Бресква и нектарина на генеративној подлози</w:t>
            </w:r>
          </w:p>
        </w:tc>
        <w:tc>
          <w:tcPr>
            <w:tcW w:w="2160" w:type="dxa"/>
          </w:tcPr>
          <w:p w:rsidR="008103C9" w:rsidRPr="00317779" w:rsidRDefault="008103C9" w:rsidP="00BA05A6">
            <w:pPr>
              <w:jc w:val="both"/>
            </w:pPr>
            <w:r w:rsidRPr="00317779">
              <w:t>800</w:t>
            </w:r>
          </w:p>
        </w:tc>
        <w:tc>
          <w:tcPr>
            <w:tcW w:w="2204" w:type="dxa"/>
          </w:tcPr>
          <w:p w:rsidR="008103C9" w:rsidRPr="00317779" w:rsidRDefault="008103C9" w:rsidP="00BA05A6">
            <w:pPr>
              <w:jc w:val="both"/>
            </w:pPr>
            <w:r w:rsidRPr="00317779">
              <w:t>1800</w:t>
            </w:r>
          </w:p>
        </w:tc>
      </w:tr>
      <w:tr w:rsidR="008103C9" w:rsidRPr="00317779" w:rsidTr="00BA05A6">
        <w:tc>
          <w:tcPr>
            <w:tcW w:w="990" w:type="dxa"/>
          </w:tcPr>
          <w:p w:rsidR="008103C9" w:rsidRPr="00317779" w:rsidRDefault="008103C9" w:rsidP="00BA05A6">
            <w:pPr>
              <w:jc w:val="both"/>
            </w:pPr>
            <w:r w:rsidRPr="00317779">
              <w:t>11</w:t>
            </w:r>
          </w:p>
        </w:tc>
        <w:tc>
          <w:tcPr>
            <w:tcW w:w="4140" w:type="dxa"/>
          </w:tcPr>
          <w:p w:rsidR="008103C9" w:rsidRPr="00317779" w:rsidRDefault="008103C9" w:rsidP="00BA05A6">
            <w:pPr>
              <w:jc w:val="both"/>
            </w:pPr>
            <w:r w:rsidRPr="00317779">
              <w:t>Малина - ремонтантне сорте</w:t>
            </w:r>
          </w:p>
        </w:tc>
        <w:tc>
          <w:tcPr>
            <w:tcW w:w="2160" w:type="dxa"/>
          </w:tcPr>
          <w:p w:rsidR="008103C9" w:rsidRPr="00317779" w:rsidRDefault="008103C9" w:rsidP="00BA05A6">
            <w:pPr>
              <w:jc w:val="both"/>
            </w:pPr>
            <w:r w:rsidRPr="00317779">
              <w:t>2200</w:t>
            </w:r>
          </w:p>
        </w:tc>
        <w:tc>
          <w:tcPr>
            <w:tcW w:w="2204" w:type="dxa"/>
          </w:tcPr>
          <w:p w:rsidR="008103C9" w:rsidRPr="00317779" w:rsidRDefault="008103C9" w:rsidP="00BA05A6">
            <w:pPr>
              <w:jc w:val="both"/>
            </w:pPr>
            <w:r w:rsidRPr="00317779">
              <w:t>8000</w:t>
            </w:r>
          </w:p>
        </w:tc>
      </w:tr>
      <w:tr w:rsidR="008103C9" w:rsidRPr="00317779" w:rsidTr="00BA05A6">
        <w:tc>
          <w:tcPr>
            <w:tcW w:w="990" w:type="dxa"/>
          </w:tcPr>
          <w:p w:rsidR="008103C9" w:rsidRPr="00317779" w:rsidRDefault="008103C9" w:rsidP="00BA05A6">
            <w:pPr>
              <w:jc w:val="both"/>
            </w:pPr>
            <w:r w:rsidRPr="00317779">
              <w:t>12</w:t>
            </w:r>
          </w:p>
        </w:tc>
        <w:tc>
          <w:tcPr>
            <w:tcW w:w="4140" w:type="dxa"/>
          </w:tcPr>
          <w:p w:rsidR="008103C9" w:rsidRPr="00317779" w:rsidRDefault="008103C9" w:rsidP="00BA05A6">
            <w:pPr>
              <w:jc w:val="both"/>
            </w:pPr>
            <w:r w:rsidRPr="00317779">
              <w:t>Малина - једнородне сорте</w:t>
            </w:r>
          </w:p>
        </w:tc>
        <w:tc>
          <w:tcPr>
            <w:tcW w:w="2160" w:type="dxa"/>
          </w:tcPr>
          <w:p w:rsidR="008103C9" w:rsidRPr="00317779" w:rsidRDefault="008103C9" w:rsidP="00BA05A6">
            <w:pPr>
              <w:jc w:val="both"/>
            </w:pPr>
            <w:r w:rsidRPr="00317779">
              <w:t>4000</w:t>
            </w:r>
          </w:p>
        </w:tc>
        <w:tc>
          <w:tcPr>
            <w:tcW w:w="2204" w:type="dxa"/>
          </w:tcPr>
          <w:p w:rsidR="008103C9" w:rsidRPr="00317779" w:rsidRDefault="008103C9" w:rsidP="00BA05A6">
            <w:pPr>
              <w:jc w:val="both"/>
            </w:pPr>
            <w:r w:rsidRPr="00317779">
              <w:t>14000</w:t>
            </w:r>
          </w:p>
        </w:tc>
      </w:tr>
      <w:tr w:rsidR="008103C9" w:rsidRPr="00317779" w:rsidTr="00BA05A6">
        <w:tc>
          <w:tcPr>
            <w:tcW w:w="990" w:type="dxa"/>
          </w:tcPr>
          <w:p w:rsidR="008103C9" w:rsidRPr="00317779" w:rsidRDefault="008103C9" w:rsidP="00BA05A6">
            <w:pPr>
              <w:jc w:val="both"/>
            </w:pPr>
            <w:r w:rsidRPr="00317779">
              <w:t>13</w:t>
            </w:r>
          </w:p>
        </w:tc>
        <w:tc>
          <w:tcPr>
            <w:tcW w:w="4140" w:type="dxa"/>
          </w:tcPr>
          <w:p w:rsidR="008103C9" w:rsidRPr="00317779" w:rsidRDefault="008103C9" w:rsidP="00BA05A6">
            <w:pPr>
              <w:jc w:val="both"/>
            </w:pPr>
            <w:r w:rsidRPr="00317779">
              <w:t>Купине</w:t>
            </w:r>
          </w:p>
        </w:tc>
        <w:tc>
          <w:tcPr>
            <w:tcW w:w="2160" w:type="dxa"/>
          </w:tcPr>
          <w:p w:rsidR="008103C9" w:rsidRPr="00317779" w:rsidRDefault="008103C9" w:rsidP="00BA05A6">
            <w:pPr>
              <w:jc w:val="both"/>
            </w:pPr>
            <w:r w:rsidRPr="00317779">
              <w:t>1600</w:t>
            </w:r>
          </w:p>
        </w:tc>
        <w:tc>
          <w:tcPr>
            <w:tcW w:w="2204" w:type="dxa"/>
          </w:tcPr>
          <w:p w:rsidR="008103C9" w:rsidRPr="00317779" w:rsidRDefault="008103C9" w:rsidP="00BA05A6">
            <w:pPr>
              <w:jc w:val="both"/>
            </w:pPr>
            <w:r w:rsidRPr="00317779">
              <w:t>4000</w:t>
            </w:r>
          </w:p>
        </w:tc>
      </w:tr>
    </w:tbl>
    <w:p w:rsidR="008103C9" w:rsidRPr="00317779" w:rsidRDefault="008103C9" w:rsidP="008103C9">
      <w:pPr>
        <w:pStyle w:val="ListParagraph"/>
        <w:spacing w:after="0" w:line="240" w:lineRule="auto"/>
        <w:ind w:left="0"/>
        <w:jc w:val="both"/>
        <w:rPr>
          <w:rFonts w:ascii="Times New Roman" w:hAnsi="Times New Roman"/>
          <w:sz w:val="24"/>
          <w:szCs w:val="24"/>
          <w:lang w:val="sr-Cyrl-CS"/>
        </w:rPr>
      </w:pPr>
    </w:p>
    <w:p w:rsidR="008103C9" w:rsidRPr="00317779" w:rsidRDefault="008103C9" w:rsidP="008103C9">
      <w:pPr>
        <w:pStyle w:val="ListParagraph"/>
        <w:spacing w:after="0" w:line="240" w:lineRule="auto"/>
        <w:jc w:val="both"/>
        <w:rPr>
          <w:rFonts w:ascii="Times New Roman" w:hAnsi="Times New Roman"/>
          <w:sz w:val="24"/>
          <w:szCs w:val="24"/>
          <w:lang w:val="sr-Cyrl-CS"/>
        </w:rPr>
      </w:pPr>
    </w:p>
    <w:p w:rsidR="008103C9" w:rsidRPr="00317779" w:rsidRDefault="008103C9" w:rsidP="008103C9">
      <w:pPr>
        <w:pStyle w:val="ListParagraph"/>
        <w:spacing w:after="0" w:line="240" w:lineRule="auto"/>
        <w:jc w:val="both"/>
        <w:rPr>
          <w:rFonts w:ascii="Times New Roman" w:hAnsi="Times New Roman"/>
          <w:sz w:val="24"/>
          <w:szCs w:val="24"/>
          <w:lang w:val="sr-Cyrl-CS"/>
        </w:rPr>
      </w:pPr>
    </w:p>
    <w:p w:rsidR="008103C9" w:rsidRPr="00317779" w:rsidRDefault="008103C9" w:rsidP="008103C9">
      <w:pPr>
        <w:pStyle w:val="ListParagraph"/>
        <w:spacing w:after="0" w:line="240" w:lineRule="auto"/>
        <w:jc w:val="both"/>
        <w:rPr>
          <w:rFonts w:ascii="Times New Roman" w:hAnsi="Times New Roman"/>
          <w:sz w:val="24"/>
          <w:szCs w:val="24"/>
          <w:lang w:val="sr-Cyrl-CS"/>
        </w:rPr>
      </w:pPr>
    </w:p>
    <w:p w:rsidR="008103C9" w:rsidRPr="00317779" w:rsidRDefault="008103C9" w:rsidP="008103C9">
      <w:pPr>
        <w:pStyle w:val="ListParagraph"/>
        <w:spacing w:after="0" w:line="240" w:lineRule="auto"/>
        <w:jc w:val="both"/>
        <w:rPr>
          <w:rFonts w:ascii="Times New Roman" w:eastAsia="Times New Roman" w:hAnsi="Times New Roman"/>
          <w:b/>
          <w:sz w:val="24"/>
          <w:szCs w:val="24"/>
        </w:rPr>
      </w:pPr>
      <w:r w:rsidRPr="00317779">
        <w:rPr>
          <w:rFonts w:ascii="Times New Roman" w:eastAsia="Times New Roman" w:hAnsi="Times New Roman"/>
          <w:b/>
          <w:sz w:val="24"/>
          <w:szCs w:val="24"/>
        </w:rPr>
        <w:t>Прихватљиви корисници за  инвестицију 101.4.2, су:</w:t>
      </w:r>
    </w:p>
    <w:p w:rsidR="008103C9" w:rsidRPr="00317779" w:rsidRDefault="008103C9" w:rsidP="008103C9">
      <w:pPr>
        <w:pStyle w:val="Default"/>
        <w:numPr>
          <w:ilvl w:val="0"/>
          <w:numId w:val="48"/>
        </w:numPr>
        <w:jc w:val="both"/>
        <w:rPr>
          <w:rFonts w:ascii="Times New Roman" w:hAnsi="Times New Roman" w:cs="Times New Roman"/>
          <w:color w:val="auto"/>
        </w:rPr>
      </w:pPr>
      <w:r w:rsidRPr="00317779">
        <w:rPr>
          <w:rFonts w:ascii="Times New Roman" w:hAnsi="Times New Roman" w:cs="Times New Roman"/>
          <w:color w:val="auto"/>
        </w:rPr>
        <w:t xml:space="preserve">Пољопривредна газдинства са капацитетом мањим од 0,2 ха пластеника  у моменту подношења захтева за коришћење подстицаја, </w:t>
      </w:r>
    </w:p>
    <w:p w:rsidR="008103C9" w:rsidRPr="00317779" w:rsidRDefault="008103C9" w:rsidP="008103C9">
      <w:pPr>
        <w:pStyle w:val="ListParagraph"/>
        <w:numPr>
          <w:ilvl w:val="0"/>
          <w:numId w:val="48"/>
        </w:numPr>
        <w:spacing w:after="0" w:line="240" w:lineRule="auto"/>
        <w:jc w:val="both"/>
        <w:rPr>
          <w:rFonts w:ascii="Times New Roman" w:hAnsi="Times New Roman"/>
          <w:sz w:val="24"/>
          <w:szCs w:val="24"/>
        </w:rPr>
      </w:pPr>
      <w:r w:rsidRPr="00317779">
        <w:rPr>
          <w:rFonts w:ascii="Times New Roman" w:eastAsia="Times New Roman" w:hAnsi="Times New Roman"/>
          <w:sz w:val="24"/>
          <w:szCs w:val="24"/>
        </w:rPr>
        <w:t xml:space="preserve"> </w:t>
      </w:r>
      <w:r w:rsidRPr="00317779">
        <w:rPr>
          <w:rFonts w:ascii="Times New Roman" w:hAnsi="Times New Roman"/>
          <w:sz w:val="24"/>
          <w:szCs w:val="24"/>
        </w:rPr>
        <w:t xml:space="preserve">Пољопривредна газдинства која планирају инвестирање у </w:t>
      </w:r>
      <w:r w:rsidRPr="00317779">
        <w:rPr>
          <w:rFonts w:ascii="Times New Roman" w:hAnsi="Times New Roman"/>
          <w:sz w:val="24"/>
          <w:szCs w:val="24"/>
          <w:lang w:val="sr-Cyrl-CS"/>
        </w:rPr>
        <w:t>набавку конструкција за пластенике и/или висококвалитетних, вишеслојних фолија за пластенике</w:t>
      </w:r>
      <w:r w:rsidRPr="00317779">
        <w:rPr>
          <w:rFonts w:ascii="Times New Roman" w:hAnsi="Times New Roman"/>
          <w:sz w:val="24"/>
          <w:szCs w:val="24"/>
        </w:rPr>
        <w:t xml:space="preserve"> за повртарску производњу као и расадничку производњу и цвећарство.</w:t>
      </w:r>
    </w:p>
    <w:p w:rsidR="008103C9" w:rsidRPr="00317779" w:rsidRDefault="008103C9" w:rsidP="008103C9">
      <w:pPr>
        <w:pStyle w:val="ListParagraph"/>
        <w:numPr>
          <w:ilvl w:val="0"/>
          <w:numId w:val="48"/>
        </w:numPr>
        <w:spacing w:after="0" w:line="240" w:lineRule="auto"/>
        <w:jc w:val="both"/>
        <w:rPr>
          <w:rFonts w:ascii="Times New Roman" w:hAnsi="Times New Roman"/>
          <w:sz w:val="24"/>
          <w:szCs w:val="24"/>
          <w:lang w:val="sr-Cyrl-CS"/>
        </w:rPr>
      </w:pPr>
      <w:r w:rsidRPr="00317779">
        <w:rPr>
          <w:rFonts w:ascii="Times New Roman" w:hAnsi="Times New Roman"/>
          <w:sz w:val="24"/>
          <w:szCs w:val="24"/>
        </w:rPr>
        <w:t xml:space="preserve">Прихватљиви корисници су у обавези да </w:t>
      </w:r>
      <w:r w:rsidRPr="00317779">
        <w:rPr>
          <w:rFonts w:ascii="Times New Roman" w:hAnsi="Times New Roman"/>
          <w:sz w:val="24"/>
          <w:szCs w:val="24"/>
          <w:lang w:val="sr-Cyrl-CS"/>
        </w:rPr>
        <w:t>на крају инвестиције имају површину под пластеницима од најмање 0,01 hа.</w:t>
      </w:r>
    </w:p>
    <w:p w:rsidR="008103C9" w:rsidRPr="00317779" w:rsidRDefault="008103C9" w:rsidP="008103C9">
      <w:pPr>
        <w:pStyle w:val="ListParagraph"/>
        <w:numPr>
          <w:ilvl w:val="0"/>
          <w:numId w:val="48"/>
        </w:numPr>
        <w:spacing w:after="0" w:line="240" w:lineRule="auto"/>
        <w:jc w:val="both"/>
        <w:rPr>
          <w:rFonts w:ascii="Times New Roman" w:hAnsi="Times New Roman"/>
          <w:sz w:val="24"/>
          <w:szCs w:val="24"/>
          <w:lang w:val="sr-Cyrl-CS"/>
        </w:rPr>
      </w:pPr>
      <w:r w:rsidRPr="00317779">
        <w:rPr>
          <w:rFonts w:ascii="Times New Roman" w:eastAsia="Times New Roman" w:hAnsi="Times New Roman"/>
          <w:sz w:val="24"/>
          <w:szCs w:val="24"/>
          <w:lang w:val="sr-Cyrl-CS" w:eastAsia="sr-Cyrl-CS"/>
        </w:rPr>
        <w:t>Подносилац захтева-корисник мора да располаже са наведеним површинама пољопривредног земљишта под пластеницима односно да је наведено земљиште у његовом власништву или да има уговор о закупу</w:t>
      </w:r>
      <w:r w:rsidRPr="00317779">
        <w:rPr>
          <w:rFonts w:ascii="Times New Roman" w:hAnsi="Times New Roman"/>
        </w:rPr>
        <w:t xml:space="preserve"> земљишта са физичким лицем</w:t>
      </w:r>
      <w:r w:rsidRPr="00317779">
        <w:rPr>
          <w:rFonts w:ascii="Times New Roman" w:eastAsia="Times New Roman" w:hAnsi="Times New Roman"/>
          <w:sz w:val="24"/>
          <w:szCs w:val="24"/>
          <w:lang w:val="sr-Cyrl-CS" w:eastAsia="sr-Cyrl-CS"/>
        </w:rPr>
        <w:t xml:space="preserve"> оверен код надлежног органа на период најмање пет година рачунавши од 2018.године. </w:t>
      </w:r>
    </w:p>
    <w:p w:rsidR="008103C9" w:rsidRPr="00317779" w:rsidRDefault="008103C9" w:rsidP="008103C9">
      <w:pPr>
        <w:pStyle w:val="ListParagraph"/>
        <w:numPr>
          <w:ilvl w:val="0"/>
          <w:numId w:val="48"/>
        </w:numPr>
        <w:spacing w:after="0" w:line="240" w:lineRule="auto"/>
        <w:jc w:val="both"/>
        <w:rPr>
          <w:rFonts w:ascii="Times New Roman" w:hAnsi="Times New Roman"/>
          <w:sz w:val="24"/>
          <w:szCs w:val="24"/>
          <w:lang w:val="sr-Cyrl-CS"/>
        </w:rPr>
      </w:pPr>
      <w:r w:rsidRPr="00317779">
        <w:rPr>
          <w:rFonts w:ascii="Times New Roman" w:hAnsi="Times New Roman"/>
          <w:sz w:val="24"/>
          <w:szCs w:val="24"/>
          <w:lang w:val="sr-Cyrl-CS"/>
        </w:rPr>
        <w:t xml:space="preserve">Подносилац захтева није био корисник подстицајних средстава буџетског фонда за пољопривреду и рурални развој општине Рача у 2016 и 2017.години, као ни чланови његовог регистрованог породичног пољопривредног газдинства односно чланови његовог породичног домаћинства </w:t>
      </w:r>
      <w:r w:rsidRPr="00317779">
        <w:rPr>
          <w:rFonts w:ascii="Times New Roman" w:hAnsi="Times New Roman"/>
          <w:sz w:val="24"/>
          <w:szCs w:val="24"/>
        </w:rPr>
        <w:t>који нису били уписани у регистар ПГ у моменту подношења захтева али су физички били чланови породичног домаћинства на адреси седишта регистрованог пољопривредног газдинства.</w:t>
      </w:r>
    </w:p>
    <w:p w:rsidR="008103C9" w:rsidRPr="00317779" w:rsidRDefault="008103C9" w:rsidP="008103C9">
      <w:pPr>
        <w:ind w:left="360"/>
        <w:jc w:val="both"/>
        <w:rPr>
          <w:b/>
        </w:rPr>
      </w:pPr>
    </w:p>
    <w:p w:rsidR="008103C9" w:rsidRPr="00317779" w:rsidRDefault="008103C9" w:rsidP="008103C9">
      <w:pPr>
        <w:ind w:left="360"/>
        <w:jc w:val="both"/>
        <w:rPr>
          <w:b/>
          <w:sz w:val="22"/>
          <w:szCs w:val="22"/>
        </w:rPr>
      </w:pPr>
      <w:r w:rsidRPr="00317779">
        <w:rPr>
          <w:b/>
        </w:rPr>
        <w:t xml:space="preserve">Листа потенцијалних инвестиција у оквиру </w:t>
      </w:r>
    </w:p>
    <w:p w:rsidR="008103C9" w:rsidRPr="00317779" w:rsidRDefault="008103C9" w:rsidP="008103C9">
      <w:pPr>
        <w:rPr>
          <w:rFonts w:ascii="Arial" w:hAnsi="Arial" w:cs="Arial"/>
          <w:b/>
          <w:u w:val="single"/>
        </w:rPr>
      </w:pPr>
      <w:r w:rsidRPr="00317779">
        <w:rPr>
          <w:rFonts w:ascii="Arial" w:hAnsi="Arial" w:cs="Arial"/>
          <w:b/>
          <w:u w:val="single"/>
        </w:rPr>
        <w:t>Сектора</w:t>
      </w:r>
      <w:r w:rsidRPr="00317779">
        <w:rPr>
          <w:rFonts w:ascii="Arial" w:eastAsia="Calibri" w:hAnsi="Arial" w:cs="Arial"/>
          <w:b/>
          <w:u w:val="single"/>
          <w:lang w:eastAsia="en-US"/>
        </w:rPr>
        <w:t xml:space="preserve">  - </w:t>
      </w:r>
      <w:r w:rsidRPr="00317779">
        <w:rPr>
          <w:rFonts w:ascii="Arial" w:hAnsi="Arial" w:cs="Arial"/>
          <w:b/>
          <w:u w:val="single"/>
        </w:rPr>
        <w:t>Воће, грожђе, поврће (укључујући печурке) и цвеће</w:t>
      </w:r>
    </w:p>
    <w:p w:rsidR="008103C9" w:rsidRPr="00317779" w:rsidRDefault="008103C9" w:rsidP="008103C9">
      <w:pPr>
        <w:spacing w:line="276" w:lineRule="auto"/>
        <w:jc w:val="both"/>
        <w:rPr>
          <w:rFonts w:ascii="Arial" w:hAnsi="Arial" w:cs="Arial"/>
          <w:sz w:val="22"/>
          <w:szCs w:val="22"/>
          <w:lang w:val="sr-Cyrl-CS"/>
        </w:rPr>
      </w:pPr>
    </w:p>
    <w:tbl>
      <w:tblPr>
        <w:tblW w:w="9150" w:type="dxa"/>
        <w:tblInd w:w="-207" w:type="dxa"/>
        <w:tblLayout w:type="fixed"/>
        <w:tblCellMar>
          <w:left w:w="10" w:type="dxa"/>
          <w:right w:w="10" w:type="dxa"/>
        </w:tblCellMar>
        <w:tblLook w:val="00A0"/>
      </w:tblPr>
      <w:tblGrid>
        <w:gridCol w:w="1635"/>
        <w:gridCol w:w="2415"/>
        <w:gridCol w:w="5100"/>
      </w:tblGrid>
      <w:tr w:rsidR="008103C9" w:rsidRPr="00317779" w:rsidTr="00BA05A6">
        <w:trPr>
          <w:trHeight w:val="677"/>
        </w:trPr>
        <w:tc>
          <w:tcPr>
            <w:tcW w:w="1635" w:type="dxa"/>
            <w:tcBorders>
              <w:top w:val="single" w:sz="4" w:space="0" w:color="auto"/>
              <w:left w:val="single" w:sz="4" w:space="0" w:color="auto"/>
              <w:bottom w:val="single" w:sz="4" w:space="0" w:color="auto"/>
            </w:tcBorders>
            <w:shd w:val="clear" w:color="auto" w:fill="auto"/>
          </w:tcPr>
          <w:p w:rsidR="008103C9" w:rsidRPr="00317779" w:rsidRDefault="008103C9" w:rsidP="00BA05A6">
            <w:pPr>
              <w:spacing w:after="120"/>
              <w:jc w:val="center"/>
              <w:rPr>
                <w:b/>
                <w:bCs/>
              </w:rPr>
            </w:pPr>
          </w:p>
        </w:tc>
        <w:tc>
          <w:tcPr>
            <w:tcW w:w="241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8103C9" w:rsidRPr="00317779" w:rsidRDefault="008103C9" w:rsidP="00BA05A6">
            <w:pPr>
              <w:jc w:val="center"/>
              <w:rPr>
                <w:rFonts w:eastAsia="Calibri"/>
                <w:b/>
                <w:lang w:eastAsia="en-US"/>
              </w:rPr>
            </w:pPr>
            <w:r w:rsidRPr="00317779">
              <w:rPr>
                <w:rFonts w:eastAsia="Calibri"/>
                <w:b/>
                <w:sz w:val="22"/>
                <w:szCs w:val="22"/>
                <w:lang w:eastAsia="en-US"/>
              </w:rPr>
              <w:t>Шифра инвестиције</w:t>
            </w:r>
          </w:p>
        </w:tc>
        <w:tc>
          <w:tcPr>
            <w:tcW w:w="510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rsidR="008103C9" w:rsidRPr="00317779" w:rsidRDefault="008103C9" w:rsidP="00BA05A6">
            <w:pPr>
              <w:jc w:val="center"/>
              <w:rPr>
                <w:rFonts w:eastAsia="Calibri"/>
                <w:b/>
                <w:lang w:eastAsia="en-US"/>
              </w:rPr>
            </w:pPr>
            <w:r w:rsidRPr="00317779">
              <w:rPr>
                <w:rFonts w:eastAsia="Calibri"/>
                <w:b/>
                <w:sz w:val="22"/>
                <w:szCs w:val="22"/>
                <w:lang w:eastAsia="en-US"/>
              </w:rPr>
              <w:t>Листа потенцијалних инвестиција у оквиру мере</w:t>
            </w:r>
          </w:p>
        </w:tc>
      </w:tr>
      <w:tr w:rsidR="008103C9" w:rsidRPr="00317779" w:rsidTr="00BA0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80"/>
        </w:trPr>
        <w:tc>
          <w:tcPr>
            <w:tcW w:w="1635" w:type="dxa"/>
            <w:vMerge w:val="restart"/>
          </w:tcPr>
          <w:p w:rsidR="008103C9" w:rsidRPr="00317779" w:rsidRDefault="008103C9" w:rsidP="00BA05A6">
            <w:pPr>
              <w:rPr>
                <w:b/>
              </w:rPr>
            </w:pPr>
          </w:p>
          <w:p w:rsidR="008103C9" w:rsidRPr="00317779" w:rsidRDefault="008103C9" w:rsidP="00BA05A6">
            <w:pPr>
              <w:rPr>
                <w:b/>
              </w:rPr>
            </w:pPr>
          </w:p>
          <w:p w:rsidR="008103C9" w:rsidRPr="00317779" w:rsidRDefault="008103C9" w:rsidP="00BA05A6">
            <w:pPr>
              <w:rPr>
                <w:rFonts w:eastAsia="Calibri"/>
                <w:lang w:eastAsia="en-US"/>
              </w:rPr>
            </w:pPr>
            <w:r w:rsidRPr="00317779">
              <w:rPr>
                <w:b/>
                <w:sz w:val="22"/>
                <w:szCs w:val="22"/>
              </w:rPr>
              <w:t>Сектор</w:t>
            </w:r>
          </w:p>
          <w:p w:rsidR="008103C9" w:rsidRPr="00317779" w:rsidRDefault="008103C9" w:rsidP="00BA05A6">
            <w:pPr>
              <w:rPr>
                <w:i/>
              </w:rPr>
            </w:pPr>
            <w:r w:rsidRPr="00317779">
              <w:rPr>
                <w:sz w:val="22"/>
                <w:szCs w:val="22"/>
              </w:rPr>
              <w:t>Воће, грожђе, поврће (укључујући печурке) и цвеће</w:t>
            </w:r>
          </w:p>
        </w:tc>
        <w:tc>
          <w:tcPr>
            <w:tcW w:w="2415" w:type="dxa"/>
            <w:shd w:val="clear" w:color="auto" w:fill="auto"/>
            <w:vAlign w:val="center"/>
          </w:tcPr>
          <w:p w:rsidR="008103C9" w:rsidRPr="00317779" w:rsidRDefault="008103C9" w:rsidP="00BA05A6">
            <w:pPr>
              <w:jc w:val="right"/>
              <w:rPr>
                <w:rFonts w:eastAsia="Calibri"/>
                <w:lang w:eastAsia="en-US"/>
              </w:rPr>
            </w:pPr>
            <w:r w:rsidRPr="00317779">
              <w:rPr>
                <w:sz w:val="22"/>
                <w:szCs w:val="22"/>
              </w:rPr>
              <w:t>101.4.1.</w:t>
            </w:r>
          </w:p>
        </w:tc>
        <w:tc>
          <w:tcPr>
            <w:tcW w:w="5100" w:type="dxa"/>
            <w:shd w:val="clear" w:color="auto" w:fill="auto"/>
            <w:vAlign w:val="center"/>
          </w:tcPr>
          <w:p w:rsidR="008103C9" w:rsidRPr="00317779" w:rsidRDefault="008103C9" w:rsidP="00BA05A6">
            <w:pPr>
              <w:jc w:val="both"/>
            </w:pPr>
            <w:r w:rsidRPr="00317779">
              <w:rPr>
                <w:b/>
                <w:sz w:val="22"/>
                <w:szCs w:val="22"/>
              </w:rPr>
              <w:t>Подизање нових</w:t>
            </w:r>
            <w:r w:rsidRPr="00317779">
              <w:rPr>
                <w:sz w:val="22"/>
                <w:szCs w:val="22"/>
              </w:rPr>
              <w:t xml:space="preserve"> или обнављање постојећих (крчење и подизање) </w:t>
            </w:r>
            <w:r w:rsidRPr="00317779">
              <w:rPr>
                <w:b/>
                <w:sz w:val="22"/>
                <w:szCs w:val="22"/>
              </w:rPr>
              <w:t>вишегодишњих</w:t>
            </w:r>
            <w:r w:rsidRPr="00317779">
              <w:rPr>
                <w:sz w:val="22"/>
                <w:szCs w:val="22"/>
              </w:rPr>
              <w:t xml:space="preserve"> </w:t>
            </w:r>
            <w:r w:rsidRPr="00317779">
              <w:rPr>
                <w:b/>
                <w:sz w:val="22"/>
                <w:szCs w:val="22"/>
              </w:rPr>
              <w:t>засада воћака</w:t>
            </w:r>
            <w:r w:rsidRPr="00317779">
              <w:rPr>
                <w:sz w:val="22"/>
                <w:szCs w:val="22"/>
              </w:rPr>
              <w:t>, хмеља и винове лозе</w:t>
            </w:r>
          </w:p>
        </w:tc>
      </w:tr>
      <w:tr w:rsidR="008103C9" w:rsidRPr="00317779" w:rsidTr="00BA0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75"/>
        </w:trPr>
        <w:tc>
          <w:tcPr>
            <w:tcW w:w="1635" w:type="dxa"/>
            <w:vMerge/>
          </w:tcPr>
          <w:p w:rsidR="008103C9" w:rsidRPr="00317779" w:rsidRDefault="008103C9" w:rsidP="00BA05A6">
            <w:pPr>
              <w:jc w:val="both"/>
              <w:rPr>
                <w:i/>
              </w:rPr>
            </w:pPr>
          </w:p>
        </w:tc>
        <w:tc>
          <w:tcPr>
            <w:tcW w:w="2415" w:type="dxa"/>
            <w:shd w:val="clear" w:color="auto" w:fill="auto"/>
            <w:vAlign w:val="center"/>
          </w:tcPr>
          <w:p w:rsidR="008103C9" w:rsidRPr="00317779" w:rsidRDefault="008103C9" w:rsidP="00BA05A6">
            <w:pPr>
              <w:jc w:val="right"/>
            </w:pPr>
            <w:r w:rsidRPr="00317779">
              <w:rPr>
                <w:sz w:val="22"/>
                <w:szCs w:val="22"/>
              </w:rPr>
              <w:t>101.4.2.</w:t>
            </w:r>
          </w:p>
        </w:tc>
        <w:tc>
          <w:tcPr>
            <w:tcW w:w="5100" w:type="dxa"/>
            <w:shd w:val="clear" w:color="auto" w:fill="auto"/>
            <w:vAlign w:val="center"/>
          </w:tcPr>
          <w:p w:rsidR="008103C9" w:rsidRPr="00317779" w:rsidRDefault="008103C9" w:rsidP="00BA05A6">
            <w:pPr>
              <w:jc w:val="both"/>
              <w:rPr>
                <w:b/>
              </w:rPr>
            </w:pPr>
            <w:r w:rsidRPr="00317779">
              <w:rPr>
                <w:b/>
              </w:rPr>
              <w:t>Подизање и опремање пластеника за производњу поврћа, воћа, цвећа и расадничку производњу</w:t>
            </w:r>
          </w:p>
        </w:tc>
      </w:tr>
    </w:tbl>
    <w:p w:rsidR="008103C9" w:rsidRPr="00317779" w:rsidRDefault="008103C9" w:rsidP="008103C9">
      <w:pPr>
        <w:jc w:val="both"/>
        <w:rPr>
          <w:b/>
          <w:noProof/>
          <w:u w:val="single"/>
          <w:lang w:val="sr-Cyrl-CS"/>
        </w:rPr>
      </w:pPr>
    </w:p>
    <w:p w:rsidR="008103C9" w:rsidRPr="00317779" w:rsidRDefault="008103C9" w:rsidP="008103C9">
      <w:pPr>
        <w:jc w:val="both"/>
        <w:rPr>
          <w:noProof/>
          <w:lang w:val="sr-Cyrl-CS"/>
        </w:rPr>
      </w:pPr>
      <w:r w:rsidRPr="00317779">
        <w:rPr>
          <w:b/>
          <w:noProof/>
          <w:u w:val="single"/>
          <w:lang w:val="sr-Cyrl-CS"/>
        </w:rPr>
        <w:t>Сектор-Пчеларство</w:t>
      </w:r>
      <w:r w:rsidRPr="00317779">
        <w:rPr>
          <w:noProof/>
          <w:lang w:val="sr-Cyrl-CS"/>
        </w:rPr>
        <w:t xml:space="preserve">: </w:t>
      </w:r>
    </w:p>
    <w:p w:rsidR="008103C9" w:rsidRPr="00317779" w:rsidRDefault="008103C9" w:rsidP="008103C9">
      <w:pPr>
        <w:jc w:val="both"/>
        <w:rPr>
          <w:noProof/>
          <w:lang w:val="sr-Cyrl-CS"/>
        </w:rPr>
      </w:pPr>
    </w:p>
    <w:p w:rsidR="008103C9" w:rsidRPr="00317779" w:rsidRDefault="008103C9" w:rsidP="008103C9">
      <w:pPr>
        <w:jc w:val="both"/>
        <w:rPr>
          <w:noProof/>
        </w:rPr>
      </w:pPr>
      <w:r w:rsidRPr="00317779">
        <w:rPr>
          <w:noProof/>
          <w:lang w:val="sr-Cyrl-CS"/>
        </w:rPr>
        <w:t>Прихватљиви корисници  за инвестициј</w:t>
      </w:r>
      <w:r w:rsidRPr="00317779">
        <w:rPr>
          <w:noProof/>
        </w:rPr>
        <w:t xml:space="preserve">у 101.6.2 </w:t>
      </w:r>
    </w:p>
    <w:p w:rsidR="008103C9" w:rsidRPr="00317779" w:rsidRDefault="008103C9" w:rsidP="008103C9">
      <w:pPr>
        <w:numPr>
          <w:ilvl w:val="0"/>
          <w:numId w:val="49"/>
        </w:numPr>
        <w:jc w:val="both"/>
        <w:rPr>
          <w:noProof/>
          <w:lang w:val="sr-Cyrl-CS"/>
        </w:rPr>
      </w:pPr>
      <w:r w:rsidRPr="00317779">
        <w:t xml:space="preserve">Пољопривредна газдинства која планирају инвестирање у </w:t>
      </w:r>
      <w:r w:rsidRPr="00317779">
        <w:rPr>
          <w:lang w:val="sr-Cyrl-CS"/>
        </w:rPr>
        <w:t xml:space="preserve">набавку </w:t>
      </w:r>
      <w:r w:rsidRPr="00317779">
        <w:rPr>
          <w:noProof/>
        </w:rPr>
        <w:t>опреме за пчеларство</w:t>
      </w:r>
      <w:r w:rsidRPr="00317779">
        <w:rPr>
          <w:noProof/>
          <w:lang w:val="sr-Cyrl-CS"/>
        </w:rPr>
        <w:t xml:space="preserve"> (</w:t>
      </w:r>
      <w:r w:rsidRPr="00317779">
        <w:rPr>
          <w:noProof/>
        </w:rPr>
        <w:t xml:space="preserve">кошнице, </w:t>
      </w:r>
      <w:r w:rsidRPr="00317779">
        <w:rPr>
          <w:noProof/>
          <w:lang w:val="sr-Cyrl-CS"/>
        </w:rPr>
        <w:t xml:space="preserve">сатне основе произведене од пчелињег воска, топионици за восак и центифуге) </w:t>
      </w:r>
    </w:p>
    <w:p w:rsidR="008103C9" w:rsidRPr="00317779" w:rsidRDefault="008103C9" w:rsidP="008103C9">
      <w:pPr>
        <w:numPr>
          <w:ilvl w:val="0"/>
          <w:numId w:val="49"/>
        </w:numPr>
        <w:jc w:val="both"/>
        <w:rPr>
          <w:noProof/>
        </w:rPr>
      </w:pPr>
      <w:r w:rsidRPr="00317779">
        <w:rPr>
          <w:noProof/>
          <w:lang w:val="sr-Cyrl-CS"/>
        </w:rPr>
        <w:t xml:space="preserve">Пољоприврдна газдинства која </w:t>
      </w:r>
      <w:r w:rsidRPr="00317779">
        <w:t xml:space="preserve">у моменту подношења захтева за коришћење подстицаја </w:t>
      </w:r>
      <w:r w:rsidRPr="00317779">
        <w:rPr>
          <w:noProof/>
          <w:lang w:val="sr-Cyrl-CS"/>
        </w:rPr>
        <w:t>имају регистроване пчелињак</w:t>
      </w:r>
      <w:r w:rsidRPr="00317779">
        <w:rPr>
          <w:noProof/>
        </w:rPr>
        <w:t>/</w:t>
      </w:r>
      <w:r w:rsidRPr="00317779">
        <w:rPr>
          <w:noProof/>
          <w:lang w:val="sr-Cyrl-CS"/>
        </w:rPr>
        <w:t>е са најамање 20 односно максимално 200 кошница пчела.</w:t>
      </w:r>
    </w:p>
    <w:p w:rsidR="002A0691" w:rsidRPr="00317779" w:rsidRDefault="002A0691" w:rsidP="002A0691">
      <w:pPr>
        <w:jc w:val="both"/>
        <w:rPr>
          <w:noProof/>
        </w:rPr>
      </w:pPr>
    </w:p>
    <w:p w:rsidR="002A0691" w:rsidRPr="00317779" w:rsidRDefault="002A0691" w:rsidP="002A0691">
      <w:pPr>
        <w:jc w:val="both"/>
        <w:rPr>
          <w:noProof/>
        </w:rPr>
      </w:pPr>
    </w:p>
    <w:p w:rsidR="002A0691" w:rsidRPr="00317779" w:rsidRDefault="002A0691" w:rsidP="002A0691">
      <w:pPr>
        <w:jc w:val="both"/>
        <w:rPr>
          <w:noProof/>
        </w:rPr>
      </w:pPr>
    </w:p>
    <w:p w:rsidR="002A0691" w:rsidRPr="00317779" w:rsidRDefault="002A0691" w:rsidP="002A0691">
      <w:pPr>
        <w:jc w:val="both"/>
        <w:rPr>
          <w:noProof/>
        </w:rPr>
      </w:pPr>
    </w:p>
    <w:p w:rsidR="002A0691" w:rsidRPr="00317779" w:rsidRDefault="002A0691" w:rsidP="002A0691">
      <w:pPr>
        <w:jc w:val="both"/>
        <w:rPr>
          <w:noProof/>
        </w:rPr>
      </w:pPr>
    </w:p>
    <w:p w:rsidR="008103C9" w:rsidRPr="00317779" w:rsidRDefault="008103C9" w:rsidP="008103C9">
      <w:pPr>
        <w:ind w:left="360"/>
        <w:jc w:val="both"/>
        <w:rPr>
          <w:b/>
        </w:rPr>
      </w:pPr>
      <w:r w:rsidRPr="00317779">
        <w:rPr>
          <w:b/>
        </w:rPr>
        <w:lastRenderedPageBreak/>
        <w:t xml:space="preserve">Листа потенцијалних инвестиција у оквиру </w:t>
      </w:r>
    </w:p>
    <w:p w:rsidR="008103C9" w:rsidRPr="00317779" w:rsidRDefault="008103C9" w:rsidP="008103C9">
      <w:pPr>
        <w:jc w:val="both"/>
        <w:rPr>
          <w:noProof/>
          <w:u w:val="single"/>
          <w:lang w:val="sr-Cyrl-CS"/>
        </w:rPr>
      </w:pPr>
      <w:r w:rsidRPr="00317779">
        <w:rPr>
          <w:b/>
          <w:noProof/>
          <w:lang w:val="sr-Cyrl-CS"/>
        </w:rPr>
        <w:t xml:space="preserve">     </w:t>
      </w:r>
      <w:r w:rsidRPr="00317779">
        <w:rPr>
          <w:b/>
          <w:noProof/>
          <w:u w:val="single"/>
          <w:lang w:val="sr-Cyrl-CS"/>
        </w:rPr>
        <w:t>Сектора-Пчеларство</w:t>
      </w:r>
      <w:r w:rsidRPr="00317779">
        <w:rPr>
          <w:noProof/>
          <w:u w:val="single"/>
          <w:lang w:val="sr-Cyrl-CS"/>
        </w:rPr>
        <w:t xml:space="preserve">: </w:t>
      </w:r>
    </w:p>
    <w:p w:rsidR="008103C9" w:rsidRPr="00317779" w:rsidRDefault="008103C9" w:rsidP="008103C9">
      <w:pPr>
        <w:ind w:left="360"/>
        <w:jc w:val="both"/>
        <w:rPr>
          <w:b/>
          <w:sz w:val="22"/>
          <w:szCs w:val="22"/>
        </w:rPr>
      </w:pPr>
    </w:p>
    <w:tbl>
      <w:tblPr>
        <w:tblW w:w="44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9"/>
        <w:gridCol w:w="1664"/>
        <w:gridCol w:w="9"/>
        <w:gridCol w:w="5718"/>
      </w:tblGrid>
      <w:tr w:rsidR="008103C9" w:rsidRPr="00317779" w:rsidTr="00BA05A6">
        <w:trPr>
          <w:trHeight w:val="553"/>
        </w:trPr>
        <w:tc>
          <w:tcPr>
            <w:tcW w:w="852" w:type="pct"/>
            <w:shd w:val="clear" w:color="auto" w:fill="B8CCE4"/>
            <w:vAlign w:val="center"/>
          </w:tcPr>
          <w:p w:rsidR="008103C9" w:rsidRPr="00317779" w:rsidRDefault="008103C9" w:rsidP="00BA05A6">
            <w:pPr>
              <w:rPr>
                <w:sz w:val="22"/>
                <w:szCs w:val="22"/>
              </w:rPr>
            </w:pPr>
          </w:p>
          <w:p w:rsidR="008103C9" w:rsidRPr="00317779" w:rsidRDefault="008103C9" w:rsidP="00BA05A6">
            <w:pPr>
              <w:rPr>
                <w:b/>
                <w:sz w:val="22"/>
                <w:szCs w:val="22"/>
              </w:rPr>
            </w:pPr>
          </w:p>
        </w:tc>
        <w:tc>
          <w:tcPr>
            <w:tcW w:w="939" w:type="pct"/>
            <w:gridSpan w:val="2"/>
            <w:shd w:val="clear" w:color="auto" w:fill="B8CCE4"/>
            <w:vAlign w:val="center"/>
          </w:tcPr>
          <w:p w:rsidR="008103C9" w:rsidRPr="00317779" w:rsidRDefault="008103C9" w:rsidP="00BA05A6">
            <w:pPr>
              <w:jc w:val="center"/>
              <w:rPr>
                <w:rFonts w:eastAsia="Calibri"/>
                <w:b/>
                <w:sz w:val="22"/>
                <w:szCs w:val="22"/>
                <w:lang w:eastAsia="en-US"/>
              </w:rPr>
            </w:pPr>
            <w:r w:rsidRPr="00317779">
              <w:rPr>
                <w:rFonts w:eastAsia="Calibri"/>
                <w:b/>
                <w:sz w:val="22"/>
                <w:szCs w:val="22"/>
                <w:lang w:eastAsia="en-US"/>
              </w:rPr>
              <w:t>Шифра инвестиције</w:t>
            </w:r>
          </w:p>
        </w:tc>
        <w:tc>
          <w:tcPr>
            <w:tcW w:w="3209" w:type="pct"/>
            <w:shd w:val="clear" w:color="auto" w:fill="B8CCE4"/>
            <w:vAlign w:val="center"/>
          </w:tcPr>
          <w:p w:rsidR="008103C9" w:rsidRPr="00317779" w:rsidRDefault="008103C9" w:rsidP="00BA05A6">
            <w:pPr>
              <w:jc w:val="center"/>
              <w:rPr>
                <w:rFonts w:eastAsia="Calibri"/>
                <w:b/>
                <w:sz w:val="22"/>
                <w:szCs w:val="22"/>
                <w:lang w:eastAsia="en-US"/>
              </w:rPr>
            </w:pPr>
            <w:r w:rsidRPr="00317779">
              <w:rPr>
                <w:rFonts w:eastAsia="Calibri"/>
                <w:b/>
                <w:sz w:val="22"/>
                <w:szCs w:val="22"/>
                <w:lang w:eastAsia="en-US"/>
              </w:rPr>
              <w:t>Листа потенцијалних инвестиција у оквиру мере</w:t>
            </w:r>
          </w:p>
        </w:tc>
      </w:tr>
      <w:tr w:rsidR="008103C9" w:rsidRPr="00317779" w:rsidTr="00BA05A6">
        <w:trPr>
          <w:trHeight w:val="230"/>
        </w:trPr>
        <w:tc>
          <w:tcPr>
            <w:tcW w:w="852" w:type="pct"/>
            <w:vMerge w:val="restart"/>
          </w:tcPr>
          <w:p w:rsidR="008103C9" w:rsidRPr="00317779" w:rsidRDefault="008103C9" w:rsidP="00BA05A6">
            <w:pPr>
              <w:jc w:val="both"/>
              <w:rPr>
                <w:i/>
                <w:sz w:val="22"/>
                <w:szCs w:val="22"/>
              </w:rPr>
            </w:pPr>
            <w:r w:rsidRPr="00317779">
              <w:rPr>
                <w:b/>
                <w:sz w:val="22"/>
                <w:szCs w:val="22"/>
              </w:rPr>
              <w:t>Сектор</w:t>
            </w:r>
            <w:r w:rsidRPr="00317779">
              <w:rPr>
                <w:rFonts w:eastAsia="Calibri"/>
                <w:sz w:val="22"/>
                <w:szCs w:val="22"/>
                <w:lang w:eastAsia="en-US"/>
              </w:rPr>
              <w:t xml:space="preserve"> </w:t>
            </w:r>
            <w:r w:rsidRPr="00317779">
              <w:rPr>
                <w:rFonts w:eastAsia="Calibri"/>
                <w:bCs/>
                <w:sz w:val="22"/>
                <w:szCs w:val="22"/>
                <w:lang w:eastAsia="en-US"/>
              </w:rPr>
              <w:t>Пчеларство</w:t>
            </w:r>
          </w:p>
          <w:p w:rsidR="008103C9" w:rsidRPr="00317779" w:rsidRDefault="008103C9" w:rsidP="00BA05A6">
            <w:pPr>
              <w:jc w:val="both"/>
              <w:rPr>
                <w:i/>
                <w:sz w:val="22"/>
                <w:szCs w:val="22"/>
              </w:rPr>
            </w:pPr>
          </w:p>
        </w:tc>
        <w:tc>
          <w:tcPr>
            <w:tcW w:w="934" w:type="pct"/>
            <w:tcBorders>
              <w:top w:val="nil"/>
              <w:bottom w:val="nil"/>
            </w:tcBorders>
            <w:shd w:val="clear" w:color="auto" w:fill="auto"/>
          </w:tcPr>
          <w:p w:rsidR="008103C9" w:rsidRPr="00317779" w:rsidRDefault="008103C9" w:rsidP="00BA05A6">
            <w:pPr>
              <w:jc w:val="right"/>
              <w:rPr>
                <w:sz w:val="22"/>
                <w:szCs w:val="22"/>
              </w:rPr>
            </w:pPr>
            <w:r w:rsidRPr="00317779">
              <w:rPr>
                <w:sz w:val="22"/>
                <w:szCs w:val="22"/>
              </w:rPr>
              <w:t xml:space="preserve">                          101.6.2.</w:t>
            </w:r>
          </w:p>
        </w:tc>
        <w:tc>
          <w:tcPr>
            <w:tcW w:w="3213" w:type="pct"/>
            <w:gridSpan w:val="2"/>
            <w:tcBorders>
              <w:top w:val="nil"/>
              <w:bottom w:val="nil"/>
            </w:tcBorders>
            <w:shd w:val="clear" w:color="auto" w:fill="auto"/>
          </w:tcPr>
          <w:p w:rsidR="008103C9" w:rsidRPr="00317779" w:rsidRDefault="008103C9" w:rsidP="00BA05A6">
            <w:pPr>
              <w:jc w:val="right"/>
              <w:rPr>
                <w:sz w:val="22"/>
                <w:szCs w:val="22"/>
              </w:rPr>
            </w:pPr>
          </w:p>
          <w:p w:rsidR="008103C9" w:rsidRPr="00317779" w:rsidRDefault="008103C9" w:rsidP="00BA05A6">
            <w:pPr>
              <w:rPr>
                <w:b/>
                <w:sz w:val="22"/>
                <w:szCs w:val="22"/>
              </w:rPr>
            </w:pPr>
            <w:r w:rsidRPr="00317779">
              <w:rPr>
                <w:b/>
                <w:sz w:val="22"/>
                <w:szCs w:val="22"/>
              </w:rPr>
              <w:t>Набавка опреме за пчеларство</w:t>
            </w:r>
          </w:p>
        </w:tc>
      </w:tr>
      <w:tr w:rsidR="008103C9" w:rsidRPr="00317779" w:rsidTr="00BA05A6">
        <w:trPr>
          <w:trHeight w:val="70"/>
        </w:trPr>
        <w:tc>
          <w:tcPr>
            <w:tcW w:w="852" w:type="pct"/>
            <w:vMerge/>
          </w:tcPr>
          <w:p w:rsidR="008103C9" w:rsidRPr="00317779" w:rsidRDefault="008103C9" w:rsidP="00BA05A6">
            <w:pPr>
              <w:rPr>
                <w:rFonts w:ascii="Arial" w:hAnsi="Arial" w:cs="Arial"/>
                <w:sz w:val="20"/>
                <w:szCs w:val="20"/>
              </w:rPr>
            </w:pPr>
          </w:p>
        </w:tc>
        <w:tc>
          <w:tcPr>
            <w:tcW w:w="934" w:type="pct"/>
            <w:tcBorders>
              <w:top w:val="nil"/>
              <w:bottom w:val="single" w:sz="4" w:space="0" w:color="auto"/>
            </w:tcBorders>
            <w:shd w:val="clear" w:color="auto" w:fill="auto"/>
          </w:tcPr>
          <w:p w:rsidR="008103C9" w:rsidRPr="00317779" w:rsidRDefault="008103C9" w:rsidP="00BA05A6">
            <w:pPr>
              <w:jc w:val="right"/>
            </w:pPr>
            <w:r w:rsidRPr="00317779">
              <w:t xml:space="preserve">                          </w:t>
            </w:r>
          </w:p>
        </w:tc>
        <w:tc>
          <w:tcPr>
            <w:tcW w:w="3213" w:type="pct"/>
            <w:gridSpan w:val="2"/>
            <w:tcBorders>
              <w:top w:val="nil"/>
              <w:bottom w:val="single" w:sz="4" w:space="0" w:color="auto"/>
            </w:tcBorders>
            <w:shd w:val="clear" w:color="auto" w:fill="auto"/>
          </w:tcPr>
          <w:p w:rsidR="008103C9" w:rsidRPr="00317779" w:rsidRDefault="008103C9" w:rsidP="00BA05A6">
            <w:pPr>
              <w:jc w:val="right"/>
            </w:pPr>
          </w:p>
          <w:p w:rsidR="008103C9" w:rsidRPr="00317779" w:rsidRDefault="008103C9" w:rsidP="00BA05A6"/>
        </w:tc>
      </w:tr>
    </w:tbl>
    <w:p w:rsidR="008103C9" w:rsidRPr="00317779" w:rsidRDefault="008103C9" w:rsidP="008103C9">
      <w:pPr>
        <w:jc w:val="both"/>
        <w:rPr>
          <w:rFonts w:ascii="Arial" w:eastAsia="Times New Roman" w:hAnsi="Arial" w:cs="Arial"/>
          <w:b/>
          <w:u w:val="single"/>
          <w:lang w:val="sr-Cyrl-CS" w:eastAsia="en-US"/>
        </w:rPr>
      </w:pPr>
    </w:p>
    <w:p w:rsidR="008103C9" w:rsidRPr="00317779" w:rsidRDefault="008103C9" w:rsidP="008103C9">
      <w:pPr>
        <w:jc w:val="both"/>
        <w:rPr>
          <w:rFonts w:ascii="Arial" w:eastAsia="Times New Roman" w:hAnsi="Arial" w:cs="Arial"/>
          <w:b/>
          <w:i/>
          <w:u w:val="single"/>
          <w:lang w:eastAsia="en-US"/>
        </w:rPr>
      </w:pPr>
      <w:r w:rsidRPr="00317779">
        <w:rPr>
          <w:rFonts w:ascii="Arial" w:eastAsia="Times New Roman" w:hAnsi="Arial" w:cs="Arial"/>
          <w:b/>
          <w:i/>
          <w:u w:val="single"/>
          <w:lang w:val="sr-Cyrl-CS" w:eastAsia="en-US"/>
        </w:rPr>
        <w:t>Износи подстицаја</w:t>
      </w:r>
      <w:r w:rsidRPr="00317779">
        <w:rPr>
          <w:rFonts w:ascii="Arial" w:eastAsia="Times New Roman" w:hAnsi="Arial" w:cs="Arial"/>
          <w:b/>
          <w:i/>
          <w:u w:val="single"/>
          <w:lang w:eastAsia="en-US"/>
        </w:rPr>
        <w:t>:</w:t>
      </w:r>
    </w:p>
    <w:p w:rsidR="008103C9" w:rsidRPr="00317779" w:rsidRDefault="008103C9" w:rsidP="008103C9">
      <w:pPr>
        <w:jc w:val="both"/>
        <w:rPr>
          <w:rFonts w:ascii="Arial" w:eastAsia="Times New Roman" w:hAnsi="Arial" w:cs="Arial"/>
          <w:b/>
          <w:u w:val="single"/>
          <w:lang w:eastAsia="en-US"/>
        </w:rPr>
      </w:pPr>
    </w:p>
    <w:p w:rsidR="008103C9" w:rsidRPr="00317779" w:rsidRDefault="008103C9" w:rsidP="008103C9">
      <w:pPr>
        <w:rPr>
          <w:rFonts w:ascii="Arial" w:hAnsi="Arial" w:cs="Arial"/>
          <w:b/>
          <w:sz w:val="22"/>
          <w:szCs w:val="22"/>
          <w:u w:val="single"/>
        </w:rPr>
      </w:pPr>
      <w:r w:rsidRPr="00317779">
        <w:rPr>
          <w:rFonts w:ascii="Arial" w:hAnsi="Arial" w:cs="Arial"/>
          <w:b/>
          <w:sz w:val="22"/>
          <w:szCs w:val="22"/>
          <w:u w:val="single"/>
        </w:rPr>
        <w:t>Сектор Воће, грожђе, поврће (укључујући печурке) и цвеће</w:t>
      </w:r>
    </w:p>
    <w:p w:rsidR="008103C9" w:rsidRPr="00317779" w:rsidRDefault="008103C9" w:rsidP="008103C9">
      <w:pPr>
        <w:rPr>
          <w:rFonts w:ascii="Arial" w:hAnsi="Arial" w:cs="Arial"/>
          <w:b/>
          <w:u w:val="single"/>
        </w:rPr>
      </w:pPr>
    </w:p>
    <w:p w:rsidR="008103C9" w:rsidRPr="00317779" w:rsidRDefault="008103C9" w:rsidP="008103C9">
      <w:pPr>
        <w:jc w:val="both"/>
      </w:pPr>
      <w:r w:rsidRPr="00317779">
        <w:rPr>
          <w:b/>
        </w:rPr>
        <w:t xml:space="preserve">За инвестицију 101.4.1., </w:t>
      </w:r>
      <w:r w:rsidRPr="00317779">
        <w:rPr>
          <w:lang w:val="sr-Cyrl-CS"/>
        </w:rPr>
        <w:t xml:space="preserve">интензитет помоћи односи се само </w:t>
      </w:r>
      <w:r w:rsidRPr="00317779">
        <w:t xml:space="preserve">на трошкове </w:t>
      </w:r>
      <w:r w:rsidRPr="00317779">
        <w:rPr>
          <w:lang w:val="sr-Cyrl-CS"/>
        </w:rPr>
        <w:t>набавке сертификованог садног материјала за воћне врсте:</w:t>
      </w:r>
      <w:r w:rsidRPr="00317779">
        <w:rPr>
          <w:lang w:val="ru-RU"/>
        </w:rPr>
        <w:t xml:space="preserve"> шљиве, вишње, трешње, кајсије, брескеве, нектарине, крушке, дуње, малине и купине</w:t>
      </w:r>
      <w:r w:rsidRPr="00317779">
        <w:rPr>
          <w:lang w:val="sr-Cyrl-CS"/>
        </w:rPr>
        <w:t xml:space="preserve"> и износи </w:t>
      </w:r>
      <w:r w:rsidRPr="00317779">
        <w:t xml:space="preserve">100% од укупних прихватљивих трошкова без урачунатог пореза на додату вредност. </w:t>
      </w:r>
    </w:p>
    <w:p w:rsidR="008103C9" w:rsidRPr="00317779" w:rsidRDefault="008103C9" w:rsidP="008103C9">
      <w:pPr>
        <w:jc w:val="both"/>
      </w:pPr>
      <w:r w:rsidRPr="00317779">
        <w:t>Максимални износ подстицаја по кориснику јесте 350.000,00 динара.</w:t>
      </w:r>
    </w:p>
    <w:p w:rsidR="008103C9" w:rsidRPr="00317779" w:rsidRDefault="008103C9" w:rsidP="008103C9">
      <w:pPr>
        <w:jc w:val="both"/>
      </w:pPr>
      <w:r w:rsidRPr="00317779">
        <w:t xml:space="preserve"> Право на подстицаје остварује корисник ако је износ инвестиције већи од 10.000,00 динара.</w:t>
      </w:r>
    </w:p>
    <w:p w:rsidR="008103C9" w:rsidRPr="00317779" w:rsidRDefault="008103C9" w:rsidP="008103C9">
      <w:pPr>
        <w:jc w:val="both"/>
        <w:rPr>
          <w:rFonts w:ascii="Arial" w:hAnsi="Arial" w:cs="Arial"/>
          <w:sz w:val="20"/>
          <w:szCs w:val="20"/>
        </w:rPr>
      </w:pPr>
      <w:r w:rsidRPr="00317779">
        <w:rPr>
          <w:rFonts w:ascii="Arial" w:hAnsi="Arial" w:cs="Arial"/>
          <w:sz w:val="20"/>
          <w:szCs w:val="20"/>
        </w:rPr>
        <w:t>(Износ појединачног рачуна већи од 10.000,00 динара без пдв-а односно ако је на рачуну збир износа за сваки појединачни елемент предметне инвестиције већи од 10.000,00 динара без пдв-а).</w:t>
      </w:r>
    </w:p>
    <w:p w:rsidR="008103C9" w:rsidRPr="00317779" w:rsidRDefault="008103C9" w:rsidP="008103C9">
      <w:pPr>
        <w:jc w:val="both"/>
      </w:pPr>
      <w:r w:rsidRPr="00317779">
        <w:rPr>
          <w:b/>
        </w:rPr>
        <w:t xml:space="preserve">За инвестицију 101.4.2., </w:t>
      </w:r>
      <w:r w:rsidRPr="00317779">
        <w:rPr>
          <w:lang w:val="sr-Cyrl-CS"/>
        </w:rPr>
        <w:t xml:space="preserve">интензитет помоћи односи се само </w:t>
      </w:r>
      <w:r w:rsidRPr="00317779">
        <w:t>на трошкове</w:t>
      </w:r>
      <w:r w:rsidRPr="00317779">
        <w:rPr>
          <w:sz w:val="22"/>
          <w:szCs w:val="22"/>
        </w:rPr>
        <w:t xml:space="preserve"> набавке конструкција за пластенике и/или високо квалитетних вишегодишњих, вишеслојних фолија за пластенике и </w:t>
      </w:r>
      <w:r w:rsidRPr="00317779">
        <w:t xml:space="preserve">износи 100%  од укупних прихватљивих трошкова без урачунатог пореза на додату вредност. </w:t>
      </w:r>
    </w:p>
    <w:p w:rsidR="008103C9" w:rsidRPr="00317779" w:rsidRDefault="008103C9" w:rsidP="008103C9">
      <w:pPr>
        <w:jc w:val="both"/>
      </w:pPr>
      <w:r w:rsidRPr="00317779">
        <w:t>Максимални износ подстицаја по кориснику јесте 350.000,00 динара.</w:t>
      </w:r>
    </w:p>
    <w:p w:rsidR="008103C9" w:rsidRPr="00317779" w:rsidRDefault="008103C9" w:rsidP="008103C9">
      <w:pPr>
        <w:jc w:val="both"/>
      </w:pPr>
      <w:r w:rsidRPr="00317779">
        <w:t xml:space="preserve"> Право на подстицаје остварује корисник ако је износ инвестиције већи од 10.000,00 динара.</w:t>
      </w:r>
    </w:p>
    <w:p w:rsidR="008103C9" w:rsidRPr="00317779" w:rsidRDefault="008103C9" w:rsidP="008103C9">
      <w:pPr>
        <w:jc w:val="both"/>
        <w:rPr>
          <w:rFonts w:ascii="Arial" w:hAnsi="Arial" w:cs="Arial"/>
          <w:sz w:val="20"/>
          <w:szCs w:val="20"/>
        </w:rPr>
      </w:pPr>
      <w:r w:rsidRPr="00317779">
        <w:rPr>
          <w:rFonts w:ascii="Arial" w:hAnsi="Arial" w:cs="Arial"/>
          <w:sz w:val="20"/>
          <w:szCs w:val="20"/>
        </w:rPr>
        <w:t>(Износ појединачног рачуна већи од 10.000,00 динара без пдв-а односно ако је на рачуну збир износа за сваки појединачни елемент предметне инвестиције већи од 10.000,00 динара без пдв-а).</w:t>
      </w:r>
    </w:p>
    <w:p w:rsidR="008103C9" w:rsidRPr="00317779" w:rsidRDefault="008103C9" w:rsidP="008103C9">
      <w:pPr>
        <w:jc w:val="both"/>
        <w:rPr>
          <w:rFonts w:ascii="Arial" w:hAnsi="Arial" w:cs="Arial"/>
          <w:sz w:val="20"/>
          <w:szCs w:val="20"/>
        </w:rPr>
      </w:pPr>
    </w:p>
    <w:p w:rsidR="008103C9" w:rsidRPr="00317779" w:rsidRDefault="008103C9" w:rsidP="008103C9">
      <w:pPr>
        <w:autoSpaceDE w:val="0"/>
        <w:autoSpaceDN w:val="0"/>
        <w:adjustRightInd w:val="0"/>
        <w:jc w:val="both"/>
        <w:rPr>
          <w:rFonts w:ascii="Arial" w:eastAsia="Calibri" w:hAnsi="Arial" w:cs="Arial"/>
          <w:b/>
          <w:bCs/>
          <w:sz w:val="22"/>
          <w:szCs w:val="22"/>
          <w:u w:val="single"/>
          <w:lang w:eastAsia="en-US"/>
        </w:rPr>
      </w:pPr>
      <w:r w:rsidRPr="00317779">
        <w:rPr>
          <w:rFonts w:ascii="Arial" w:hAnsi="Arial" w:cs="Arial"/>
          <w:b/>
          <w:sz w:val="22"/>
          <w:szCs w:val="22"/>
          <w:u w:val="single"/>
        </w:rPr>
        <w:t xml:space="preserve">Сектор </w:t>
      </w:r>
      <w:r w:rsidRPr="00317779">
        <w:rPr>
          <w:rFonts w:ascii="Arial" w:eastAsia="Calibri" w:hAnsi="Arial" w:cs="Arial"/>
          <w:b/>
          <w:bCs/>
          <w:sz w:val="22"/>
          <w:szCs w:val="22"/>
          <w:u w:val="single"/>
          <w:lang w:eastAsia="en-US"/>
        </w:rPr>
        <w:t>Пчеларство</w:t>
      </w:r>
    </w:p>
    <w:p w:rsidR="008103C9" w:rsidRPr="00317779" w:rsidRDefault="008103C9" w:rsidP="008103C9">
      <w:pPr>
        <w:autoSpaceDE w:val="0"/>
        <w:autoSpaceDN w:val="0"/>
        <w:adjustRightInd w:val="0"/>
        <w:jc w:val="both"/>
        <w:rPr>
          <w:rFonts w:ascii="Arial" w:eastAsia="Calibri" w:hAnsi="Arial" w:cs="Arial"/>
          <w:sz w:val="22"/>
          <w:szCs w:val="22"/>
          <w:u w:val="single"/>
          <w:lang w:eastAsia="en-US"/>
        </w:rPr>
      </w:pPr>
    </w:p>
    <w:p w:rsidR="008103C9" w:rsidRPr="00317779" w:rsidRDefault="008103C9" w:rsidP="008103C9">
      <w:pPr>
        <w:jc w:val="both"/>
      </w:pPr>
      <w:r w:rsidRPr="00317779">
        <w:rPr>
          <w:b/>
        </w:rPr>
        <w:t>За инвестицију 101.6.2.,</w:t>
      </w:r>
      <w:r w:rsidRPr="00317779">
        <w:t xml:space="preserve">-Интензитет помоћи за </w:t>
      </w:r>
      <w:r w:rsidRPr="00317779">
        <w:rPr>
          <w:lang w:val="sr-Cyrl-CS"/>
        </w:rPr>
        <w:t xml:space="preserve">набавку опреме за пчеларство: центрифуге и топионици за восак, </w:t>
      </w:r>
      <w:r w:rsidRPr="00317779">
        <w:t xml:space="preserve">износи 80% од укупних прихватљивих трошкова без урачунатог пореза на додату вредност. </w:t>
      </w:r>
    </w:p>
    <w:p w:rsidR="008103C9" w:rsidRPr="00317779" w:rsidRDefault="008103C9" w:rsidP="008103C9">
      <w:pPr>
        <w:jc w:val="both"/>
      </w:pPr>
      <w:r w:rsidRPr="00317779">
        <w:t xml:space="preserve">- </w:t>
      </w:r>
      <w:r w:rsidRPr="00317779">
        <w:rPr>
          <w:lang w:val="sr-Cyrl-CS"/>
        </w:rPr>
        <w:t xml:space="preserve">Интензитет помоћи </w:t>
      </w:r>
      <w:r w:rsidRPr="00317779">
        <w:t xml:space="preserve">за </w:t>
      </w:r>
      <w:r w:rsidRPr="00317779">
        <w:rPr>
          <w:lang w:val="sr-Cyrl-CS"/>
        </w:rPr>
        <w:t>набавку опреме за пчеларство</w:t>
      </w:r>
      <w:r w:rsidRPr="00317779">
        <w:t>:</w:t>
      </w:r>
      <w:r w:rsidRPr="00317779">
        <w:rPr>
          <w:lang w:val="sr-Cyrl-CS"/>
        </w:rPr>
        <w:t xml:space="preserve"> кошнице и сатне основе произведене од пчелињег воска</w:t>
      </w:r>
      <w:r w:rsidRPr="00317779">
        <w:t>, износи 60% од укупних прихватљивих трошкова без урачунатог пореза на додату вредност.</w:t>
      </w:r>
    </w:p>
    <w:p w:rsidR="008103C9" w:rsidRPr="00317779" w:rsidRDefault="008103C9" w:rsidP="008103C9">
      <w:pPr>
        <w:jc w:val="both"/>
      </w:pPr>
      <w:r w:rsidRPr="00317779">
        <w:t>Максимални износ подстицаја по кориснику јесте 100.000,00 динара.</w:t>
      </w:r>
    </w:p>
    <w:p w:rsidR="008103C9" w:rsidRPr="00317779" w:rsidRDefault="008103C9" w:rsidP="008103C9">
      <w:pPr>
        <w:jc w:val="both"/>
      </w:pPr>
      <w:r w:rsidRPr="00317779">
        <w:t>Право на подстицаје остварује корисник ако је износ инвестиције већи од 10.000,00 динара.</w:t>
      </w:r>
    </w:p>
    <w:p w:rsidR="008103C9" w:rsidRPr="00317779" w:rsidRDefault="008103C9" w:rsidP="008103C9">
      <w:pPr>
        <w:jc w:val="both"/>
        <w:rPr>
          <w:rFonts w:ascii="Arial" w:hAnsi="Arial" w:cs="Arial"/>
          <w:sz w:val="20"/>
          <w:szCs w:val="20"/>
        </w:rPr>
      </w:pPr>
      <w:r w:rsidRPr="00317779">
        <w:rPr>
          <w:rFonts w:ascii="Arial" w:hAnsi="Arial" w:cs="Arial"/>
          <w:sz w:val="20"/>
          <w:szCs w:val="20"/>
        </w:rPr>
        <w:t>(Износ појединачног рачуна већи од 10.000,00 динара без пдв-а односно ако је на рачуну збир износа за сваки појединачни елемент предметне инвестиције већи од 10.000,00 динара без пдв-а).</w:t>
      </w:r>
    </w:p>
    <w:p w:rsidR="008103C9" w:rsidRPr="00317779" w:rsidRDefault="008103C9" w:rsidP="008103C9">
      <w:pPr>
        <w:jc w:val="both"/>
        <w:rPr>
          <w:rFonts w:ascii="Arial" w:eastAsia="Calibri" w:hAnsi="Arial" w:cs="Arial"/>
          <w:b/>
          <w:sz w:val="22"/>
          <w:szCs w:val="22"/>
          <w:lang w:eastAsia="en-US"/>
        </w:rPr>
      </w:pPr>
    </w:p>
    <w:p w:rsidR="008103C9" w:rsidRPr="00317779" w:rsidRDefault="008103C9" w:rsidP="008103C9">
      <w:pPr>
        <w:jc w:val="both"/>
        <w:rPr>
          <w:rFonts w:ascii="Arial" w:eastAsia="Calibri" w:hAnsi="Arial" w:cs="Arial"/>
          <w:sz w:val="22"/>
          <w:szCs w:val="22"/>
          <w:lang w:eastAsia="en-US"/>
        </w:rPr>
      </w:pPr>
      <w:r w:rsidRPr="00317779">
        <w:rPr>
          <w:rFonts w:ascii="Arial" w:eastAsia="Calibri" w:hAnsi="Arial" w:cs="Arial"/>
          <w:b/>
          <w:sz w:val="22"/>
          <w:szCs w:val="22"/>
          <w:lang w:eastAsia="en-US"/>
        </w:rPr>
        <w:t>Напомена:</w:t>
      </w:r>
      <w:r w:rsidRPr="00317779">
        <w:rPr>
          <w:rFonts w:ascii="Arial" w:eastAsia="Calibri" w:hAnsi="Arial" w:cs="Arial"/>
          <w:sz w:val="22"/>
          <w:szCs w:val="22"/>
          <w:lang w:eastAsia="en-US"/>
        </w:rPr>
        <w:t xml:space="preserve"> Oдобрени подстицаји се додељују у виду бесповратних средстава након реализације инвестиције. </w:t>
      </w:r>
    </w:p>
    <w:p w:rsidR="008103C9" w:rsidRPr="00317779" w:rsidRDefault="008103C9" w:rsidP="008103C9">
      <w:pPr>
        <w:jc w:val="both"/>
        <w:rPr>
          <w:rFonts w:ascii="Arial" w:hAnsi="Arial" w:cs="Arial"/>
          <w:noProof/>
          <w:sz w:val="20"/>
          <w:szCs w:val="20"/>
        </w:rPr>
      </w:pPr>
      <w:r w:rsidRPr="00317779">
        <w:rPr>
          <w:rFonts w:ascii="Arial" w:hAnsi="Arial" w:cs="Arial"/>
          <w:noProof/>
          <w:sz w:val="20"/>
          <w:szCs w:val="20"/>
          <w:lang w:val="sr-Cyrl-CS"/>
        </w:rPr>
        <w:t>(Реализација инвестиције је извршење свих радњи везаних за набавку предмета прихватљиве инвестиције (закључење купопродојаног уговора, промет робе, издавање докумената који прате робу, преузимање робе, исплата цене у потпуности) као и стављање инвестиције у функцију у складу са наменом).</w:t>
      </w:r>
    </w:p>
    <w:p w:rsidR="008103C9" w:rsidRPr="00317779" w:rsidRDefault="008103C9" w:rsidP="008103C9">
      <w:pPr>
        <w:jc w:val="both"/>
        <w:rPr>
          <w:rFonts w:ascii="Arial" w:hAnsi="Arial" w:cs="Arial"/>
          <w:b/>
          <w:sz w:val="22"/>
          <w:szCs w:val="22"/>
          <w:u w:val="single"/>
          <w:lang w:val="sr-Cyrl-CS"/>
        </w:rPr>
      </w:pPr>
    </w:p>
    <w:p w:rsidR="008103C9" w:rsidRPr="00317779" w:rsidRDefault="008103C9" w:rsidP="008103C9">
      <w:pPr>
        <w:jc w:val="both"/>
        <w:rPr>
          <w:rFonts w:ascii="Arial" w:hAnsi="Arial" w:cs="Arial"/>
          <w:sz w:val="22"/>
          <w:szCs w:val="22"/>
        </w:rPr>
      </w:pPr>
      <w:r w:rsidRPr="00317779">
        <w:rPr>
          <w:rFonts w:ascii="Arial" w:hAnsi="Arial" w:cs="Arial"/>
          <w:b/>
          <w:sz w:val="22"/>
          <w:szCs w:val="22"/>
          <w:u w:val="single"/>
          <w:lang w:val="sr-Cyrl-CS"/>
        </w:rPr>
        <w:t>Захтев за подстицаје за и</w:t>
      </w:r>
      <w:r w:rsidRPr="00317779">
        <w:rPr>
          <w:rFonts w:ascii="Arial" w:hAnsi="Arial" w:cs="Arial"/>
          <w:b/>
          <w:sz w:val="22"/>
          <w:szCs w:val="22"/>
          <w:u w:val="single"/>
        </w:rPr>
        <w:t xml:space="preserve">нвестиције у физичка имовину пољопривредних газдинстава </w:t>
      </w:r>
      <w:r w:rsidRPr="00317779">
        <w:rPr>
          <w:rFonts w:ascii="Arial" w:hAnsi="Arial" w:cs="Arial"/>
          <w:b/>
          <w:sz w:val="22"/>
          <w:szCs w:val="22"/>
        </w:rPr>
        <w:t xml:space="preserve">за инвестицију </w:t>
      </w:r>
      <w:r w:rsidRPr="00317779">
        <w:rPr>
          <w:b/>
          <w:sz w:val="22"/>
          <w:szCs w:val="22"/>
        </w:rPr>
        <w:t>101.4.1.</w:t>
      </w:r>
      <w:r w:rsidRPr="00317779">
        <w:rPr>
          <w:rFonts w:ascii="Arial" w:hAnsi="Arial" w:cs="Arial"/>
          <w:b/>
          <w:sz w:val="22"/>
          <w:szCs w:val="22"/>
        </w:rPr>
        <w:t>,</w:t>
      </w:r>
      <w:r w:rsidRPr="00317779">
        <w:rPr>
          <w:rFonts w:ascii="Arial" w:hAnsi="Arial" w:cs="Arial"/>
          <w:sz w:val="22"/>
          <w:szCs w:val="22"/>
        </w:rPr>
        <w:t xml:space="preserve"> </w:t>
      </w:r>
      <w:r w:rsidRPr="00317779">
        <w:rPr>
          <w:rFonts w:ascii="Arial" w:hAnsi="Arial" w:cs="Arial"/>
          <w:sz w:val="22"/>
          <w:szCs w:val="22"/>
          <w:lang w:val="sr-Cyrl-CS"/>
        </w:rPr>
        <w:t xml:space="preserve">подноси се лично преко Писарнице Општинске управе општине Рача,  </w:t>
      </w:r>
      <w:r w:rsidRPr="00317779">
        <w:rPr>
          <w:rFonts w:ascii="Arial" w:hAnsi="Arial" w:cs="Arial"/>
          <w:sz w:val="22"/>
          <w:szCs w:val="22"/>
        </w:rPr>
        <w:t>Општинском већу  општине Рача</w:t>
      </w:r>
      <w:r w:rsidRPr="00317779">
        <w:rPr>
          <w:rFonts w:ascii="Arial" w:hAnsi="Arial" w:cs="Arial"/>
          <w:sz w:val="22"/>
          <w:szCs w:val="22"/>
          <w:lang w:val="sr-Cyrl-CS"/>
        </w:rPr>
        <w:t xml:space="preserve">. </w:t>
      </w:r>
      <w:r w:rsidRPr="00317779">
        <w:rPr>
          <w:rFonts w:ascii="Arial" w:hAnsi="Arial" w:cs="Arial"/>
          <w:sz w:val="22"/>
          <w:szCs w:val="22"/>
        </w:rPr>
        <w:t>Уз захтев</w:t>
      </w:r>
      <w:r w:rsidRPr="00317779">
        <w:rPr>
          <w:rFonts w:ascii="Arial" w:hAnsi="Arial" w:cs="Arial"/>
          <w:sz w:val="22"/>
          <w:szCs w:val="22"/>
          <w:lang w:val="sr-Cyrl-CS"/>
        </w:rPr>
        <w:t xml:space="preserve"> се прилаже</w:t>
      </w:r>
      <w:r w:rsidRPr="00317779">
        <w:rPr>
          <w:rFonts w:ascii="Arial" w:hAnsi="Arial" w:cs="Arial"/>
          <w:sz w:val="22"/>
          <w:szCs w:val="22"/>
        </w:rPr>
        <w:t>:</w:t>
      </w:r>
    </w:p>
    <w:p w:rsidR="008103C9" w:rsidRPr="00317779" w:rsidRDefault="008103C9" w:rsidP="008103C9">
      <w:pPr>
        <w:jc w:val="both"/>
        <w:rPr>
          <w:rFonts w:ascii="Arial" w:hAnsi="Arial" w:cs="Arial"/>
          <w:sz w:val="22"/>
          <w:szCs w:val="22"/>
        </w:rPr>
      </w:pPr>
    </w:p>
    <w:p w:rsidR="008103C9" w:rsidRPr="00317779" w:rsidRDefault="008103C9" w:rsidP="008103C9">
      <w:pPr>
        <w:numPr>
          <w:ilvl w:val="0"/>
          <w:numId w:val="27"/>
        </w:numPr>
        <w:jc w:val="both"/>
        <w:rPr>
          <w:rFonts w:ascii="Arial" w:eastAsia="Times New Roman" w:hAnsi="Arial" w:cs="Arial"/>
          <w:sz w:val="22"/>
          <w:szCs w:val="22"/>
          <w:lang w:val="sr-Cyrl-CS" w:eastAsia="en-US"/>
        </w:rPr>
      </w:pPr>
      <w:r w:rsidRPr="00317779">
        <w:rPr>
          <w:rFonts w:ascii="Arial" w:eastAsia="Times New Roman" w:hAnsi="Arial" w:cs="Arial"/>
          <w:b/>
          <w:sz w:val="22"/>
          <w:szCs w:val="22"/>
          <w:lang w:val="sr-Cyrl-CS" w:eastAsia="en-US"/>
        </w:rPr>
        <w:lastRenderedPageBreak/>
        <w:t>потврда о активном статусу</w:t>
      </w:r>
      <w:r w:rsidRPr="00317779">
        <w:rPr>
          <w:rFonts w:ascii="Arial" w:eastAsia="Times New Roman" w:hAnsi="Arial" w:cs="Arial"/>
          <w:sz w:val="22"/>
          <w:szCs w:val="22"/>
          <w:lang w:val="sr-Cyrl-CS" w:eastAsia="en-US"/>
        </w:rPr>
        <w:t xml:space="preserve"> у регистру пољопривредних газдинстава у 2018.години (фотокопија), </w:t>
      </w:r>
    </w:p>
    <w:p w:rsidR="008103C9" w:rsidRPr="00317779" w:rsidRDefault="008103C9" w:rsidP="008103C9">
      <w:pPr>
        <w:numPr>
          <w:ilvl w:val="0"/>
          <w:numId w:val="27"/>
        </w:numPr>
        <w:jc w:val="both"/>
        <w:rPr>
          <w:rFonts w:ascii="Arial" w:eastAsia="Times New Roman" w:hAnsi="Arial" w:cs="Arial"/>
          <w:sz w:val="22"/>
          <w:szCs w:val="22"/>
          <w:lang w:val="sr-Cyrl-CS" w:eastAsia="en-US"/>
        </w:rPr>
      </w:pPr>
      <w:r w:rsidRPr="00317779">
        <w:rPr>
          <w:rFonts w:ascii="Arial" w:eastAsia="Times New Roman" w:hAnsi="Arial" w:cs="Arial"/>
          <w:b/>
          <w:sz w:val="22"/>
          <w:szCs w:val="22"/>
          <w:lang w:eastAsia="en-US"/>
        </w:rPr>
        <w:t>потврда о пребивалишту на територији општине Рача</w:t>
      </w:r>
      <w:r w:rsidRPr="00317779">
        <w:rPr>
          <w:rFonts w:ascii="Arial" w:eastAsia="Times New Roman" w:hAnsi="Arial" w:cs="Arial"/>
          <w:sz w:val="22"/>
          <w:szCs w:val="22"/>
          <w:lang w:eastAsia="en-US"/>
        </w:rPr>
        <w:t>, најкасније од 01.01.2018.г.(издаје МУП-ПС Рача),</w:t>
      </w:r>
    </w:p>
    <w:p w:rsidR="008103C9" w:rsidRPr="00317779" w:rsidRDefault="008103C9" w:rsidP="008103C9">
      <w:pPr>
        <w:numPr>
          <w:ilvl w:val="0"/>
          <w:numId w:val="27"/>
        </w:numPr>
        <w:jc w:val="both"/>
        <w:rPr>
          <w:rFonts w:ascii="Arial" w:eastAsia="Times New Roman" w:hAnsi="Arial" w:cs="Arial"/>
          <w:sz w:val="22"/>
          <w:szCs w:val="22"/>
          <w:lang w:val="sr-Cyrl-CS" w:eastAsia="en-US"/>
        </w:rPr>
      </w:pPr>
      <w:r w:rsidRPr="00317779">
        <w:rPr>
          <w:rFonts w:ascii="Arial" w:eastAsia="Times New Roman" w:hAnsi="Arial" w:cs="Arial"/>
          <w:b/>
          <w:sz w:val="22"/>
          <w:szCs w:val="22"/>
          <w:lang w:val="sr-Cyrl-CS" w:eastAsia="sr-Cyrl-CS"/>
        </w:rPr>
        <w:t>извод из регистра пољопривредних газдинстава</w:t>
      </w:r>
      <w:r w:rsidRPr="00317779">
        <w:rPr>
          <w:rFonts w:ascii="Arial" w:eastAsia="Times New Roman" w:hAnsi="Arial" w:cs="Arial"/>
          <w:sz w:val="22"/>
          <w:szCs w:val="22"/>
          <w:lang w:val="sr-Cyrl-CS" w:eastAsia="sr-Cyrl-CS"/>
        </w:rPr>
        <w:t xml:space="preserve"> </w:t>
      </w:r>
      <w:r w:rsidRPr="00317779">
        <w:rPr>
          <w:rFonts w:ascii="Arial" w:eastAsia="Times New Roman" w:hAnsi="Arial" w:cs="Arial"/>
          <w:b/>
          <w:sz w:val="22"/>
          <w:szCs w:val="22"/>
          <w:lang w:val="sr-Cyrl-CS" w:eastAsia="sr-Cyrl-CS"/>
        </w:rPr>
        <w:t>о структури биљне производње</w:t>
      </w:r>
      <w:r w:rsidRPr="00317779">
        <w:rPr>
          <w:rFonts w:ascii="Arial" w:eastAsia="Times New Roman" w:hAnsi="Arial" w:cs="Arial"/>
          <w:sz w:val="22"/>
          <w:szCs w:val="22"/>
          <w:lang w:val="sr-Cyrl-CS" w:eastAsia="sr-Cyrl-CS"/>
        </w:rPr>
        <w:t xml:space="preserve"> </w:t>
      </w:r>
      <w:r w:rsidRPr="00317779">
        <w:rPr>
          <w:rFonts w:ascii="Arial" w:eastAsia="Times New Roman" w:hAnsi="Arial" w:cs="Arial"/>
          <w:sz w:val="22"/>
          <w:szCs w:val="22"/>
          <w:lang w:val="sr-Cyrl-CS" w:eastAsia="en-US"/>
        </w:rPr>
        <w:t>(</w:t>
      </w:r>
      <w:r w:rsidRPr="00317779">
        <w:rPr>
          <w:rFonts w:ascii="Arial" w:eastAsia="Times New Roman" w:hAnsi="Arial" w:cs="Arial"/>
          <w:sz w:val="22"/>
          <w:szCs w:val="22"/>
          <w:lang w:val="sr-Cyrl-CS" w:eastAsia="sr-Cyrl-CS"/>
        </w:rPr>
        <w:t xml:space="preserve">доказ о пољопривредној производњи на територији општине, укупној производњи и доказ да су парцеле на којима је подигнут производни засад уписане у регистар пољопривредних газдинстава) и </w:t>
      </w:r>
      <w:r w:rsidRPr="00317779">
        <w:rPr>
          <w:rFonts w:ascii="Arial" w:eastAsia="Times New Roman" w:hAnsi="Arial" w:cs="Arial"/>
          <w:b/>
          <w:sz w:val="22"/>
          <w:szCs w:val="22"/>
          <w:lang w:val="sr-Cyrl-CS" w:eastAsia="sr-Cyrl-CS"/>
        </w:rPr>
        <w:t>извод са основним подацима пољопривредног газдинства</w:t>
      </w:r>
      <w:r w:rsidRPr="00317779">
        <w:rPr>
          <w:rFonts w:ascii="Arial" w:eastAsia="Times New Roman" w:hAnsi="Arial" w:cs="Arial"/>
          <w:sz w:val="22"/>
          <w:szCs w:val="22"/>
          <w:lang w:val="sr-Cyrl-CS" w:eastAsia="sr-Cyrl-CS"/>
        </w:rPr>
        <w:t xml:space="preserve"> (издаје Управа за трезор). Наведени Изводи из регистра ПГ морају бити издати у моменту подношења захтева за подстицајна средства,односно на дан подношења захтева за подстицајна средства.</w:t>
      </w:r>
    </w:p>
    <w:p w:rsidR="008103C9" w:rsidRPr="00317779" w:rsidRDefault="008103C9" w:rsidP="008103C9">
      <w:pPr>
        <w:numPr>
          <w:ilvl w:val="0"/>
          <w:numId w:val="27"/>
        </w:numPr>
        <w:jc w:val="both"/>
        <w:rPr>
          <w:rFonts w:ascii="Arial" w:eastAsia="Times New Roman" w:hAnsi="Arial" w:cs="Arial"/>
          <w:sz w:val="22"/>
          <w:szCs w:val="22"/>
          <w:lang w:val="sr-Cyrl-CS" w:eastAsia="en-US"/>
        </w:rPr>
      </w:pPr>
      <w:r w:rsidRPr="00317779">
        <w:rPr>
          <w:rFonts w:ascii="Arial" w:eastAsia="Times New Roman" w:hAnsi="Arial" w:cs="Arial"/>
          <w:b/>
          <w:sz w:val="22"/>
          <w:szCs w:val="22"/>
          <w:lang w:val="sr-Cyrl-CS" w:eastAsia="sr-Cyrl-CS"/>
        </w:rPr>
        <w:t xml:space="preserve">уговор о закупу пољопривредног земљишта на период </w:t>
      </w:r>
      <w:r w:rsidRPr="00317779">
        <w:rPr>
          <w:rFonts w:ascii="Arial" w:hAnsi="Arial" w:cs="Arial"/>
          <w:sz w:val="22"/>
          <w:szCs w:val="22"/>
        </w:rPr>
        <w:t>најмање</w:t>
      </w:r>
      <w:r w:rsidRPr="00317779">
        <w:rPr>
          <w:rFonts w:ascii="Arial" w:hAnsi="Arial" w:cs="Arial"/>
          <w:b/>
          <w:sz w:val="22"/>
          <w:szCs w:val="22"/>
        </w:rPr>
        <w:t xml:space="preserve"> 10</w:t>
      </w:r>
      <w:r w:rsidRPr="00317779">
        <w:rPr>
          <w:rFonts w:ascii="Arial" w:hAnsi="Arial" w:cs="Arial"/>
          <w:sz w:val="22"/>
          <w:szCs w:val="22"/>
        </w:rPr>
        <w:t xml:space="preserve"> година, оверен код надлежне институције, рачунавши од 2018.г. (само ако је подносилац захтева вишегодишњи засад подигао на земљишту које је узео у закуп),</w:t>
      </w:r>
    </w:p>
    <w:p w:rsidR="008103C9" w:rsidRPr="00317779" w:rsidRDefault="008103C9" w:rsidP="008103C9">
      <w:pPr>
        <w:numPr>
          <w:ilvl w:val="0"/>
          <w:numId w:val="27"/>
        </w:numPr>
        <w:jc w:val="both"/>
        <w:rPr>
          <w:rFonts w:ascii="Arial" w:eastAsia="Times New Roman" w:hAnsi="Arial" w:cs="Arial"/>
          <w:sz w:val="22"/>
          <w:szCs w:val="22"/>
          <w:lang w:val="sr-Cyrl-CS" w:eastAsia="en-US"/>
        </w:rPr>
      </w:pPr>
      <w:r w:rsidRPr="00317779">
        <w:rPr>
          <w:rFonts w:ascii="Arial" w:eastAsia="Times New Roman" w:hAnsi="Arial" w:cs="Arial"/>
          <w:b/>
          <w:sz w:val="22"/>
          <w:szCs w:val="22"/>
          <w:lang w:val="sr-Cyrl-CS" w:eastAsia="sr-Cyrl-CS"/>
        </w:rPr>
        <w:t xml:space="preserve">копија плана </w:t>
      </w:r>
      <w:r w:rsidRPr="00317779">
        <w:rPr>
          <w:rFonts w:ascii="Arial" w:eastAsia="Times New Roman" w:hAnsi="Arial" w:cs="Arial"/>
          <w:sz w:val="22"/>
          <w:szCs w:val="22"/>
          <w:lang w:val="sr-Cyrl-CS" w:eastAsia="sr-Cyrl-CS"/>
        </w:rPr>
        <w:t>за све парцеле на којима је подигнут производни засад у размери 1:1000 не старији од шест месеци у тренутку подношења захтева (издаје надлежна служба за катастар непокретности –РГЗ),</w:t>
      </w:r>
    </w:p>
    <w:p w:rsidR="008103C9" w:rsidRPr="00317779" w:rsidRDefault="008103C9" w:rsidP="008103C9">
      <w:pPr>
        <w:numPr>
          <w:ilvl w:val="0"/>
          <w:numId w:val="27"/>
        </w:numPr>
        <w:jc w:val="both"/>
        <w:rPr>
          <w:rFonts w:ascii="Arial" w:eastAsia="Times New Roman" w:hAnsi="Arial" w:cs="Arial"/>
          <w:sz w:val="22"/>
          <w:szCs w:val="22"/>
          <w:lang w:val="sr-Cyrl-CS" w:eastAsia="en-US"/>
        </w:rPr>
      </w:pPr>
      <w:r w:rsidRPr="00317779">
        <w:rPr>
          <w:rFonts w:ascii="Arial" w:eastAsia="Times New Roman" w:hAnsi="Arial" w:cs="Arial"/>
          <w:b/>
          <w:sz w:val="22"/>
          <w:szCs w:val="22"/>
          <w:lang w:val="sr-Cyrl-CS" w:eastAsia="sr-Cyrl-CS"/>
        </w:rPr>
        <w:t xml:space="preserve">извод или препис листа непокретности </w:t>
      </w:r>
      <w:r w:rsidRPr="00317779">
        <w:rPr>
          <w:rFonts w:ascii="Arial" w:eastAsia="Times New Roman" w:hAnsi="Arial" w:cs="Arial"/>
          <w:sz w:val="22"/>
          <w:szCs w:val="22"/>
          <w:lang w:val="sr-Cyrl-CS" w:eastAsia="sr-Cyrl-CS"/>
        </w:rPr>
        <w:t>за све катастарске парцеле</w:t>
      </w:r>
      <w:r w:rsidRPr="00317779">
        <w:rPr>
          <w:rFonts w:ascii="Arial" w:eastAsia="Times New Roman" w:hAnsi="Arial" w:cs="Arial"/>
          <w:b/>
          <w:sz w:val="22"/>
          <w:szCs w:val="22"/>
          <w:lang w:val="sr-Cyrl-CS" w:eastAsia="sr-Cyrl-CS"/>
        </w:rPr>
        <w:t xml:space="preserve"> </w:t>
      </w:r>
      <w:r w:rsidRPr="00317779">
        <w:rPr>
          <w:rFonts w:ascii="Arial" w:eastAsia="Times New Roman" w:hAnsi="Arial" w:cs="Arial"/>
          <w:sz w:val="22"/>
          <w:szCs w:val="22"/>
          <w:lang w:val="sr-Cyrl-CS" w:eastAsia="sr-Cyrl-CS"/>
        </w:rPr>
        <w:t>на којима је подигнут производни засад са подацима о власништву, не старији од шест месеци у тренутку подношења захтева (издаје надлежна служба за катастар непокретности –РГЗ),</w:t>
      </w:r>
    </w:p>
    <w:p w:rsidR="008103C9" w:rsidRPr="00317779" w:rsidRDefault="008103C9" w:rsidP="008103C9">
      <w:pPr>
        <w:numPr>
          <w:ilvl w:val="0"/>
          <w:numId w:val="27"/>
        </w:numPr>
        <w:contextualSpacing/>
        <w:jc w:val="both"/>
        <w:rPr>
          <w:rFonts w:ascii="Arial" w:hAnsi="Arial" w:cs="Arial"/>
          <w:noProof/>
          <w:sz w:val="22"/>
          <w:szCs w:val="22"/>
          <w:lang w:val="sr-Cyrl-CS"/>
        </w:rPr>
      </w:pPr>
      <w:r w:rsidRPr="00317779">
        <w:rPr>
          <w:rFonts w:ascii="Arial" w:hAnsi="Arial" w:cs="Arial"/>
          <w:b/>
          <w:noProof/>
          <w:sz w:val="22"/>
          <w:szCs w:val="22"/>
          <w:lang w:val="sr-Cyrl-CS"/>
        </w:rPr>
        <w:t>анализа земљишта</w:t>
      </w:r>
      <w:r w:rsidRPr="00317779">
        <w:rPr>
          <w:rFonts w:ascii="Arial" w:hAnsi="Arial" w:cs="Arial"/>
          <w:noProof/>
          <w:sz w:val="22"/>
          <w:szCs w:val="22"/>
          <w:lang w:val="sr-Cyrl-CS"/>
        </w:rPr>
        <w:t xml:space="preserve"> за одговарајуће парцеле на којима је заснован производни засад</w:t>
      </w:r>
      <w:r w:rsidRPr="00317779">
        <w:rPr>
          <w:rFonts w:ascii="Arial" w:eastAsia="Times New Roman" w:hAnsi="Arial" w:cs="Arial"/>
          <w:sz w:val="22"/>
          <w:szCs w:val="22"/>
          <w:lang w:eastAsia="en-US"/>
        </w:rPr>
        <w:t xml:space="preserve"> са препоруком ђубрења за одговарајућу воћну врсту</w:t>
      </w:r>
      <w:r w:rsidRPr="00317779">
        <w:rPr>
          <w:rFonts w:ascii="Arial" w:hAnsi="Arial" w:cs="Arial"/>
          <w:noProof/>
          <w:sz w:val="22"/>
          <w:szCs w:val="22"/>
          <w:lang w:val="sr-Cyrl-CS"/>
        </w:rPr>
        <w:t>, извршена пре подизања засада не старија од 3 године,</w:t>
      </w:r>
    </w:p>
    <w:p w:rsidR="008103C9" w:rsidRPr="00317779" w:rsidRDefault="008103C9" w:rsidP="008103C9">
      <w:pPr>
        <w:numPr>
          <w:ilvl w:val="0"/>
          <w:numId w:val="27"/>
        </w:numPr>
        <w:autoSpaceDE w:val="0"/>
        <w:autoSpaceDN w:val="0"/>
        <w:adjustRightInd w:val="0"/>
        <w:contextualSpacing/>
        <w:jc w:val="both"/>
        <w:rPr>
          <w:rFonts w:ascii="Arial" w:hAnsi="Arial" w:cs="Arial"/>
          <w:noProof/>
          <w:sz w:val="22"/>
          <w:szCs w:val="22"/>
          <w:lang w:val="sr-Cyrl-CS"/>
        </w:rPr>
      </w:pPr>
      <w:r w:rsidRPr="00317779">
        <w:rPr>
          <w:rFonts w:ascii="Arial" w:hAnsi="Arial" w:cs="Arial"/>
          <w:b/>
          <w:noProof/>
          <w:sz w:val="22"/>
          <w:szCs w:val="22"/>
          <w:lang w:val="sr-Cyrl-CS"/>
        </w:rPr>
        <w:t xml:space="preserve">фискални и готовински рачун о плаћеном износу </w:t>
      </w:r>
      <w:r w:rsidRPr="00317779">
        <w:rPr>
          <w:rFonts w:ascii="Arial" w:hAnsi="Arial" w:cs="Arial"/>
          <w:noProof/>
          <w:sz w:val="22"/>
          <w:szCs w:val="22"/>
          <w:lang w:val="sr-Cyrl-CS"/>
        </w:rPr>
        <w:t xml:space="preserve">за куповину/набавку садница </w:t>
      </w:r>
      <w:r w:rsidRPr="00317779">
        <w:rPr>
          <w:rFonts w:ascii="Arial" w:hAnsi="Arial" w:cs="Arial"/>
          <w:b/>
          <w:noProof/>
          <w:sz w:val="22"/>
          <w:szCs w:val="22"/>
          <w:lang w:val="sr-Cyrl-CS"/>
        </w:rPr>
        <w:t>воћа плаћених у првом и другом кварталу у току текуће календарске године за пролећну садњу односно у четвртом кварталу за јесењу садњу</w:t>
      </w:r>
      <w:r w:rsidRPr="00317779">
        <w:rPr>
          <w:rFonts w:ascii="Arial" w:hAnsi="Arial" w:cs="Arial"/>
          <w:noProof/>
          <w:sz w:val="22"/>
          <w:szCs w:val="22"/>
          <w:lang w:val="sr-Cyrl-CS"/>
        </w:rPr>
        <w:t xml:space="preserve"> на коме је јасно исказана основна цена коштања, пдв и укупна цена плаћених трошкова</w:t>
      </w:r>
      <w:r w:rsidRPr="00317779">
        <w:rPr>
          <w:rFonts w:ascii="Arial" w:hAnsi="Arial" w:cs="Arial"/>
          <w:noProof/>
          <w:sz w:val="22"/>
          <w:szCs w:val="22"/>
        </w:rPr>
        <w:t>,</w:t>
      </w:r>
    </w:p>
    <w:p w:rsidR="008103C9" w:rsidRPr="00317779" w:rsidRDefault="008103C9" w:rsidP="008103C9">
      <w:pPr>
        <w:numPr>
          <w:ilvl w:val="0"/>
          <w:numId w:val="27"/>
        </w:numPr>
        <w:autoSpaceDE w:val="0"/>
        <w:autoSpaceDN w:val="0"/>
        <w:adjustRightInd w:val="0"/>
        <w:contextualSpacing/>
        <w:jc w:val="both"/>
        <w:rPr>
          <w:rFonts w:ascii="Arial" w:hAnsi="Arial" w:cs="Arial"/>
          <w:b/>
          <w:i/>
          <w:noProof/>
          <w:sz w:val="22"/>
          <w:szCs w:val="22"/>
          <w:lang w:val="sr-Cyrl-CS"/>
        </w:rPr>
      </w:pPr>
      <w:r w:rsidRPr="00317779">
        <w:rPr>
          <w:rFonts w:ascii="Arial" w:hAnsi="Arial" w:cs="Arial"/>
          <w:b/>
          <w:noProof/>
          <w:sz w:val="22"/>
          <w:szCs w:val="22"/>
          <w:lang w:val="sr-Cyrl-CS"/>
        </w:rPr>
        <w:t>доказ о извршеном плаћању</w:t>
      </w:r>
      <w:r w:rsidRPr="00317779">
        <w:rPr>
          <w:rFonts w:ascii="Arial" w:hAnsi="Arial" w:cs="Arial"/>
          <w:noProof/>
          <w:sz w:val="22"/>
          <w:szCs w:val="22"/>
          <w:lang w:val="sr-Cyrl-CS"/>
        </w:rPr>
        <w:t xml:space="preserve"> предметне инвестиције и то потврда о преносу средстава или извод оверен од стране банке или налог за уплату оверен од стране банке</w:t>
      </w:r>
      <w:r w:rsidRPr="00317779">
        <w:rPr>
          <w:rFonts w:ascii="Arial" w:hAnsi="Arial" w:cs="Arial"/>
          <w:b/>
          <w:i/>
          <w:noProof/>
          <w:sz w:val="22"/>
          <w:szCs w:val="22"/>
          <w:lang w:val="sr-Cyrl-CS"/>
        </w:rPr>
        <w:t xml:space="preserve"> а у случају када је физичко лице извршило готовинско плаћање или плаћање картицом може доставити само фискални исечак</w:t>
      </w:r>
    </w:p>
    <w:p w:rsidR="008103C9" w:rsidRPr="00317779" w:rsidRDefault="008103C9" w:rsidP="008103C9">
      <w:pPr>
        <w:numPr>
          <w:ilvl w:val="0"/>
          <w:numId w:val="27"/>
        </w:numPr>
        <w:contextualSpacing/>
        <w:jc w:val="both"/>
        <w:rPr>
          <w:rFonts w:ascii="Arial" w:hAnsi="Arial" w:cs="Arial"/>
          <w:noProof/>
          <w:sz w:val="22"/>
          <w:szCs w:val="22"/>
          <w:lang w:val="sr-Cyrl-CS"/>
        </w:rPr>
      </w:pPr>
      <w:r w:rsidRPr="00317779">
        <w:rPr>
          <w:rFonts w:ascii="Arial" w:hAnsi="Arial" w:cs="Arial"/>
          <w:b/>
          <w:noProof/>
          <w:sz w:val="22"/>
          <w:szCs w:val="22"/>
          <w:lang w:val="sr-Cyrl-CS"/>
        </w:rPr>
        <w:t>отпремница</w:t>
      </w:r>
      <w:r w:rsidRPr="00317779">
        <w:rPr>
          <w:rFonts w:ascii="Arial" w:hAnsi="Arial" w:cs="Arial"/>
          <w:noProof/>
          <w:sz w:val="22"/>
          <w:szCs w:val="22"/>
          <w:lang w:val="sr-Cyrl-CS"/>
        </w:rPr>
        <w:t xml:space="preserve"> за набавку предметне инвестиције за коју је  </w:t>
      </w:r>
      <w:r w:rsidRPr="00317779">
        <w:rPr>
          <w:rFonts w:ascii="Arial" w:hAnsi="Arial" w:cs="Arial"/>
          <w:b/>
          <w:noProof/>
          <w:sz w:val="22"/>
          <w:szCs w:val="22"/>
          <w:lang w:val="sr-Cyrl-CS"/>
        </w:rPr>
        <w:t>законом</w:t>
      </w:r>
      <w:r w:rsidRPr="00317779">
        <w:rPr>
          <w:rFonts w:ascii="Arial" w:hAnsi="Arial" w:cs="Arial"/>
          <w:noProof/>
          <w:sz w:val="22"/>
          <w:szCs w:val="22"/>
          <w:lang w:val="sr-Cyrl-CS"/>
        </w:rPr>
        <w:t xml:space="preserve"> утврђена обавеза издавања отпремнице,</w:t>
      </w:r>
    </w:p>
    <w:p w:rsidR="008103C9" w:rsidRPr="00317779" w:rsidRDefault="008103C9" w:rsidP="008103C9">
      <w:pPr>
        <w:numPr>
          <w:ilvl w:val="0"/>
          <w:numId w:val="27"/>
        </w:numPr>
        <w:autoSpaceDE w:val="0"/>
        <w:autoSpaceDN w:val="0"/>
        <w:adjustRightInd w:val="0"/>
        <w:contextualSpacing/>
        <w:jc w:val="both"/>
        <w:rPr>
          <w:rFonts w:ascii="Arial" w:hAnsi="Arial" w:cs="Arial"/>
          <w:noProof/>
          <w:sz w:val="22"/>
          <w:szCs w:val="22"/>
          <w:lang w:val="sr-Cyrl-CS"/>
        </w:rPr>
      </w:pPr>
      <w:r w:rsidRPr="00317779">
        <w:rPr>
          <w:rFonts w:ascii="Arial" w:hAnsi="Arial" w:cs="Arial"/>
          <w:b/>
          <w:i/>
          <w:noProof/>
          <w:sz w:val="22"/>
          <w:szCs w:val="22"/>
          <w:lang w:val="sr-Cyrl-CS"/>
        </w:rPr>
        <w:t xml:space="preserve"> декларација о квалитету садног материјала пољопривредног биља </w:t>
      </w:r>
      <w:r w:rsidRPr="00317779">
        <w:rPr>
          <w:rFonts w:ascii="Arial" w:hAnsi="Arial" w:cs="Arial"/>
          <w:i/>
          <w:noProof/>
          <w:sz w:val="22"/>
          <w:szCs w:val="22"/>
          <w:lang w:val="sr-Cyrl-CS"/>
        </w:rPr>
        <w:t>(која прати рачун односно отпремницу),</w:t>
      </w:r>
    </w:p>
    <w:p w:rsidR="008103C9" w:rsidRPr="00317779" w:rsidRDefault="008103C9" w:rsidP="008103C9">
      <w:pPr>
        <w:numPr>
          <w:ilvl w:val="0"/>
          <w:numId w:val="27"/>
        </w:numPr>
        <w:autoSpaceDE w:val="0"/>
        <w:autoSpaceDN w:val="0"/>
        <w:adjustRightInd w:val="0"/>
        <w:contextualSpacing/>
        <w:jc w:val="both"/>
        <w:rPr>
          <w:rFonts w:ascii="Arial" w:hAnsi="Arial" w:cs="Arial"/>
          <w:noProof/>
          <w:sz w:val="22"/>
          <w:szCs w:val="22"/>
          <w:lang w:val="sr-Cyrl-CS"/>
        </w:rPr>
      </w:pPr>
      <w:r w:rsidRPr="00317779">
        <w:rPr>
          <w:rFonts w:ascii="Arial" w:hAnsi="Arial" w:cs="Arial"/>
          <w:b/>
          <w:noProof/>
          <w:sz w:val="22"/>
          <w:szCs w:val="22"/>
          <w:lang w:val="sr-Cyrl-CS"/>
        </w:rPr>
        <w:t xml:space="preserve">доказ о здравственој исправности садница </w:t>
      </w:r>
      <w:r w:rsidRPr="00317779">
        <w:rPr>
          <w:rFonts w:ascii="Arial" w:hAnsi="Arial" w:cs="Arial"/>
          <w:noProof/>
          <w:sz w:val="22"/>
          <w:szCs w:val="22"/>
          <w:lang w:val="sr-Cyrl-CS"/>
        </w:rPr>
        <w:t>(</w:t>
      </w:r>
      <w:r w:rsidRPr="00317779">
        <w:rPr>
          <w:rFonts w:ascii="Arial" w:hAnsi="Arial" w:cs="Arial"/>
          <w:noProof/>
          <w:sz w:val="22"/>
          <w:szCs w:val="22"/>
        </w:rPr>
        <w:t>уверењ</w:t>
      </w:r>
      <w:r w:rsidRPr="00317779">
        <w:rPr>
          <w:rFonts w:ascii="Arial" w:hAnsi="Arial" w:cs="Arial"/>
          <w:noProof/>
          <w:sz w:val="22"/>
          <w:szCs w:val="22"/>
          <w:lang w:val="sr-Cyrl-CS"/>
        </w:rPr>
        <w:t>е о здравственом стању),</w:t>
      </w:r>
    </w:p>
    <w:p w:rsidR="008103C9" w:rsidRPr="00317779" w:rsidRDefault="008103C9" w:rsidP="008103C9">
      <w:pPr>
        <w:numPr>
          <w:ilvl w:val="0"/>
          <w:numId w:val="27"/>
        </w:numPr>
        <w:autoSpaceDE w:val="0"/>
        <w:autoSpaceDN w:val="0"/>
        <w:adjustRightInd w:val="0"/>
        <w:contextualSpacing/>
        <w:jc w:val="both"/>
        <w:rPr>
          <w:rFonts w:ascii="Arial" w:hAnsi="Arial" w:cs="Arial"/>
          <w:noProof/>
          <w:sz w:val="22"/>
          <w:szCs w:val="22"/>
          <w:lang w:val="sr-Cyrl-CS"/>
        </w:rPr>
      </w:pPr>
      <w:r w:rsidRPr="00317779">
        <w:rPr>
          <w:rFonts w:ascii="Arial" w:hAnsi="Arial" w:cs="Arial"/>
          <w:b/>
          <w:noProof/>
          <w:sz w:val="22"/>
          <w:szCs w:val="22"/>
          <w:lang w:val="sr-Cyrl-CS"/>
        </w:rPr>
        <w:t>сертификат о производњи садног материјала,</w:t>
      </w:r>
    </w:p>
    <w:p w:rsidR="008103C9" w:rsidRPr="00317779" w:rsidRDefault="008103C9" w:rsidP="008103C9">
      <w:pPr>
        <w:numPr>
          <w:ilvl w:val="0"/>
          <w:numId w:val="27"/>
        </w:numPr>
        <w:autoSpaceDE w:val="0"/>
        <w:autoSpaceDN w:val="0"/>
        <w:adjustRightInd w:val="0"/>
        <w:contextualSpacing/>
        <w:jc w:val="both"/>
        <w:rPr>
          <w:rFonts w:ascii="Arial" w:hAnsi="Arial" w:cs="Arial"/>
          <w:b/>
          <w:noProof/>
          <w:sz w:val="22"/>
          <w:szCs w:val="22"/>
          <w:lang w:val="sr-Cyrl-CS"/>
        </w:rPr>
      </w:pPr>
      <w:r w:rsidRPr="00317779">
        <w:rPr>
          <w:rFonts w:ascii="Arial" w:hAnsi="Arial" w:cs="Arial"/>
          <w:b/>
          <w:noProof/>
          <w:sz w:val="22"/>
          <w:szCs w:val="22"/>
          <w:lang w:val="sr-Cyrl-CS"/>
        </w:rPr>
        <w:t>оверена изјава подносиоца захтева да је извршио припрему земљишта (риголовање/дубоку обраду),</w:t>
      </w:r>
    </w:p>
    <w:p w:rsidR="008103C9" w:rsidRPr="00317779" w:rsidRDefault="008103C9" w:rsidP="008103C9">
      <w:pPr>
        <w:numPr>
          <w:ilvl w:val="0"/>
          <w:numId w:val="27"/>
        </w:numPr>
        <w:jc w:val="both"/>
        <w:rPr>
          <w:rFonts w:ascii="Arial" w:hAnsi="Arial" w:cs="Arial"/>
          <w:b/>
          <w:sz w:val="22"/>
          <w:szCs w:val="22"/>
        </w:rPr>
      </w:pPr>
      <w:r w:rsidRPr="00317779">
        <w:rPr>
          <w:rFonts w:ascii="Arial" w:hAnsi="Arial" w:cs="Arial"/>
          <w:b/>
          <w:sz w:val="22"/>
          <w:szCs w:val="22"/>
          <w:lang w:val="sr-Cyrl-CS"/>
        </w:rPr>
        <w:t>потписана изјава</w:t>
      </w:r>
      <w:r w:rsidRPr="00317779">
        <w:rPr>
          <w:rFonts w:ascii="Arial" w:hAnsi="Arial" w:cs="Arial"/>
          <w:sz w:val="22"/>
          <w:szCs w:val="22"/>
          <w:lang w:val="sr-Cyrl-CS"/>
        </w:rPr>
        <w:t xml:space="preserve"> да не постоји захтев за исту намену у другим јавним фондовима </w:t>
      </w:r>
      <w:r w:rsidRPr="00317779">
        <w:rPr>
          <w:rFonts w:ascii="Arial" w:hAnsi="Arial" w:cs="Arial"/>
        </w:rPr>
        <w:t xml:space="preserve">и </w:t>
      </w:r>
      <w:r w:rsidRPr="00317779">
        <w:rPr>
          <w:rFonts w:ascii="Arial" w:hAnsi="Arial" w:cs="Arial"/>
          <w:sz w:val="22"/>
          <w:szCs w:val="22"/>
          <w:lang w:val="sr-Cyrl-CS"/>
        </w:rPr>
        <w:t>да корисник и добављач не представљају повезана лица у смислу закона којим се уређују јавне набавке,односно да је упознат са свим условима и критеријумима конкурса за доделу подстицајних средстава као и да је упознат да ће Општина Рача-Општинско веће објавити податке о додели подстицајних средстава у складу са важећим прописима,</w:t>
      </w:r>
    </w:p>
    <w:p w:rsidR="008103C9" w:rsidRPr="00317779" w:rsidRDefault="008103C9" w:rsidP="008103C9">
      <w:pPr>
        <w:numPr>
          <w:ilvl w:val="0"/>
          <w:numId w:val="27"/>
        </w:numPr>
        <w:jc w:val="both"/>
        <w:rPr>
          <w:rFonts w:ascii="Arial" w:hAnsi="Arial" w:cs="Arial"/>
          <w:sz w:val="22"/>
          <w:szCs w:val="22"/>
        </w:rPr>
      </w:pPr>
      <w:r w:rsidRPr="00317779">
        <w:rPr>
          <w:rFonts w:ascii="Arial" w:hAnsi="Arial" w:cs="Arial"/>
          <w:b/>
          <w:sz w:val="22"/>
          <w:szCs w:val="22"/>
          <w:lang w:val="sr-Cyrl-CS"/>
        </w:rPr>
        <w:t xml:space="preserve">Уговор о набавци сертификаованог садног материјала закључен између подносиоца захтева и добављача садног материјала </w:t>
      </w:r>
      <w:r w:rsidRPr="00317779">
        <w:rPr>
          <w:rFonts w:ascii="Arial" w:eastAsia="Times New Roman" w:hAnsi="Arial" w:cs="Arial"/>
          <w:sz w:val="22"/>
          <w:szCs w:val="22"/>
          <w:lang w:eastAsia="en-US"/>
        </w:rPr>
        <w:t xml:space="preserve">који гарантује квалитет садног материјала и који ће адекватно испратити заснивање вишегодишњег засада </w:t>
      </w:r>
    </w:p>
    <w:p w:rsidR="008103C9" w:rsidRPr="00317779" w:rsidRDefault="008103C9" w:rsidP="008103C9">
      <w:pPr>
        <w:numPr>
          <w:ilvl w:val="0"/>
          <w:numId w:val="27"/>
        </w:numPr>
        <w:jc w:val="both"/>
        <w:rPr>
          <w:rFonts w:ascii="Arial" w:hAnsi="Arial" w:cs="Arial"/>
          <w:sz w:val="22"/>
          <w:szCs w:val="22"/>
        </w:rPr>
      </w:pPr>
      <w:r w:rsidRPr="00317779">
        <w:rPr>
          <w:rFonts w:ascii="Arial" w:hAnsi="Arial" w:cs="Arial"/>
          <w:b/>
          <w:sz w:val="22"/>
          <w:szCs w:val="22"/>
          <w:lang w:val="sr-Cyrl-CS"/>
        </w:rPr>
        <w:t xml:space="preserve">Доказ да је набавка садног материјала извршена код добављача садног материјала који је уписан у Регистар произвођача садног материјала воћака, винове лозе и хмеља </w:t>
      </w:r>
      <w:r w:rsidRPr="00317779">
        <w:rPr>
          <w:rFonts w:ascii="Arial" w:hAnsi="Arial" w:cs="Arial"/>
          <w:sz w:val="22"/>
          <w:szCs w:val="22"/>
          <w:lang w:val="sr-Cyrl-CS"/>
        </w:rPr>
        <w:t xml:space="preserve">(решење надлежног Министарства за послове пољопривреде, Управе за заштиту биља на основу којег је добављач уписан у Регистар произвођача садног материјала воћака, винове лозе и хмеља за делатност производње односно делатност промета садног материјала воћака, винове лозе и хмеља) </w:t>
      </w:r>
      <w:r w:rsidRPr="00317779">
        <w:rPr>
          <w:rFonts w:ascii="Arial" w:eastAsia="Times New Roman" w:hAnsi="Arial" w:cs="Arial"/>
          <w:sz w:val="22"/>
          <w:szCs w:val="22"/>
          <w:lang w:eastAsia="en-US"/>
        </w:rPr>
        <w:t>,</w:t>
      </w:r>
    </w:p>
    <w:p w:rsidR="008103C9" w:rsidRPr="00317779" w:rsidRDefault="008103C9" w:rsidP="008103C9">
      <w:pPr>
        <w:numPr>
          <w:ilvl w:val="0"/>
          <w:numId w:val="27"/>
        </w:numPr>
        <w:jc w:val="both"/>
        <w:rPr>
          <w:rFonts w:ascii="Arial" w:hAnsi="Arial" w:cs="Arial"/>
          <w:sz w:val="22"/>
          <w:szCs w:val="22"/>
        </w:rPr>
      </w:pPr>
      <w:r w:rsidRPr="00317779">
        <w:rPr>
          <w:rFonts w:ascii="Arial" w:hAnsi="Arial" w:cs="Arial"/>
          <w:b/>
          <w:sz w:val="22"/>
          <w:szCs w:val="22"/>
          <w:lang w:val="sr-Cyrl-CS"/>
        </w:rPr>
        <w:lastRenderedPageBreak/>
        <w:t>Доказ да је набавка садног материјала извршена код добављача садног материјала који је уписан у Регистар произвођача, прерађивача, дорађивача, увозника, складиштара и прометника биља, биљних производа и прописаних објеката (</w:t>
      </w:r>
      <w:r w:rsidRPr="00317779">
        <w:rPr>
          <w:rFonts w:ascii="Arial" w:hAnsi="Arial" w:cs="Arial"/>
          <w:sz w:val="22"/>
          <w:szCs w:val="22"/>
          <w:lang w:val="sr-Cyrl-CS"/>
        </w:rPr>
        <w:t>решење надлежног Министарства за послове пољопривреде, Управе за заштиту биља на основу којег је добављач уписан у Регистар произвођача, прерађивача, дорађивача, увозника, складиштара и прометника биља, биљних производа и прописаних објеката за делатност производње односно делатност промета/складиштење  садног материјала воћа и винове лозе односно увоз садног материјала воћа и винове лозе),</w:t>
      </w:r>
    </w:p>
    <w:p w:rsidR="008103C9" w:rsidRPr="00317779" w:rsidRDefault="008103C9" w:rsidP="008103C9">
      <w:pPr>
        <w:numPr>
          <w:ilvl w:val="0"/>
          <w:numId w:val="27"/>
        </w:numPr>
        <w:jc w:val="both"/>
        <w:rPr>
          <w:rFonts w:ascii="Arial" w:hAnsi="Arial" w:cs="Arial"/>
          <w:sz w:val="22"/>
          <w:szCs w:val="22"/>
        </w:rPr>
      </w:pPr>
      <w:r w:rsidRPr="00317779">
        <w:rPr>
          <w:rFonts w:ascii="Arial" w:hAnsi="Arial" w:cs="Arial"/>
          <w:b/>
          <w:sz w:val="22"/>
          <w:szCs w:val="22"/>
          <w:lang w:val="sr-Cyrl-CS"/>
        </w:rPr>
        <w:t>Доказ да је добављач у 2017.години имао пословни приход од најмање 80.000.000,00 динара,</w:t>
      </w:r>
    </w:p>
    <w:p w:rsidR="008103C9" w:rsidRPr="00317779" w:rsidRDefault="008103C9" w:rsidP="008103C9">
      <w:pPr>
        <w:numPr>
          <w:ilvl w:val="0"/>
          <w:numId w:val="27"/>
        </w:numPr>
        <w:jc w:val="both"/>
        <w:rPr>
          <w:rFonts w:ascii="Arial" w:hAnsi="Arial" w:cs="Arial"/>
          <w:sz w:val="22"/>
          <w:szCs w:val="22"/>
          <w:lang w:val="sr-Cyrl-CS" w:eastAsia="en-US"/>
        </w:rPr>
      </w:pPr>
      <w:r w:rsidRPr="00317779">
        <w:rPr>
          <w:rFonts w:ascii="Arial" w:hAnsi="Arial" w:cs="Arial"/>
          <w:b/>
          <w:sz w:val="22"/>
          <w:szCs w:val="22"/>
        </w:rPr>
        <w:t>и фотокопије наменског текућег</w:t>
      </w:r>
      <w:r w:rsidRPr="00317779">
        <w:rPr>
          <w:rFonts w:ascii="Arial" w:hAnsi="Arial" w:cs="Arial"/>
          <w:sz w:val="22"/>
          <w:szCs w:val="22"/>
        </w:rPr>
        <w:t xml:space="preserve"> </w:t>
      </w:r>
      <w:r w:rsidRPr="00317779">
        <w:rPr>
          <w:rFonts w:ascii="Arial" w:hAnsi="Arial" w:cs="Arial"/>
          <w:b/>
          <w:sz w:val="22"/>
          <w:szCs w:val="22"/>
        </w:rPr>
        <w:t>рачуна (који је пријављен у регистру ПГ</w:t>
      </w:r>
      <w:r w:rsidRPr="00317779">
        <w:rPr>
          <w:rFonts w:ascii="Arial" w:hAnsi="Arial" w:cs="Arial"/>
          <w:sz w:val="22"/>
          <w:szCs w:val="22"/>
        </w:rPr>
        <w:t xml:space="preserve">) и личне карте (или очитане личне карте за личне карте са чипом) подносиоца захтева. </w:t>
      </w:r>
    </w:p>
    <w:p w:rsidR="008103C9" w:rsidRPr="00317779" w:rsidRDefault="008103C9" w:rsidP="008103C9">
      <w:pPr>
        <w:jc w:val="both"/>
        <w:rPr>
          <w:rFonts w:ascii="Arial" w:hAnsi="Arial" w:cs="Arial"/>
          <w:sz w:val="22"/>
          <w:szCs w:val="22"/>
          <w:lang w:val="sr-Cyrl-CS" w:eastAsia="en-US"/>
        </w:rPr>
      </w:pPr>
    </w:p>
    <w:p w:rsidR="008103C9" w:rsidRPr="00317779" w:rsidRDefault="008103C9" w:rsidP="008103C9">
      <w:pPr>
        <w:ind w:left="720"/>
        <w:jc w:val="both"/>
        <w:rPr>
          <w:rFonts w:ascii="Arial" w:hAnsi="Arial" w:cs="Arial"/>
          <w:i/>
          <w:sz w:val="18"/>
          <w:szCs w:val="18"/>
          <w:lang w:val="sr-Cyrl-CS"/>
        </w:rPr>
      </w:pPr>
      <w:r w:rsidRPr="00317779">
        <w:rPr>
          <w:rFonts w:ascii="Arial" w:hAnsi="Arial" w:cs="Arial"/>
          <w:i/>
          <w:sz w:val="18"/>
          <w:szCs w:val="18"/>
          <w:lang w:val="sr-Cyrl-CS" w:eastAsia="en-US"/>
        </w:rPr>
        <w:t xml:space="preserve">Ако подносилац захтева не достави потребну докумензтацију: Копију Плана за све парцеле на којима је подигнут производни засад у размери 1:1000, Извод или Препис листа непокретности, или друге доказе о којима се води службена евиденција, </w:t>
      </w:r>
      <w:r w:rsidRPr="00317779">
        <w:rPr>
          <w:rFonts w:ascii="Arial" w:hAnsi="Arial" w:cs="Arial"/>
          <w:i/>
          <w:noProof/>
          <w:sz w:val="18"/>
          <w:szCs w:val="18"/>
          <w:lang w:val="sr-Cyrl-CS"/>
        </w:rPr>
        <w:t>Комисија</w:t>
      </w:r>
      <w:r w:rsidRPr="00317779">
        <w:rPr>
          <w:rFonts w:ascii="Arial" w:hAnsi="Arial" w:cs="Arial"/>
          <w:i/>
          <w:sz w:val="18"/>
          <w:szCs w:val="18"/>
          <w:lang w:val="sr-Cyrl-CS"/>
        </w:rPr>
        <w:t>/надлежни орган општине по службеној дужности прибавља од надлежних органа податке о чињеницама о којима се води службена евиденција у складу са законом којим се уређује општи управни поступак.</w:t>
      </w:r>
    </w:p>
    <w:p w:rsidR="008103C9" w:rsidRPr="00317779" w:rsidRDefault="008103C9" w:rsidP="008103C9">
      <w:pPr>
        <w:ind w:left="720"/>
        <w:jc w:val="both"/>
        <w:rPr>
          <w:rFonts w:ascii="Arial" w:hAnsi="Arial" w:cs="Arial"/>
          <w:i/>
          <w:sz w:val="18"/>
          <w:szCs w:val="18"/>
          <w:lang w:val="sr-Cyrl-CS" w:eastAsia="en-US"/>
        </w:rPr>
      </w:pPr>
    </w:p>
    <w:p w:rsidR="008103C9" w:rsidRPr="00317779" w:rsidRDefault="008103C9" w:rsidP="008103C9">
      <w:pPr>
        <w:jc w:val="both"/>
        <w:rPr>
          <w:rFonts w:ascii="Arial" w:hAnsi="Arial" w:cs="Arial"/>
          <w:sz w:val="18"/>
          <w:szCs w:val="18"/>
        </w:rPr>
      </w:pPr>
      <w:r w:rsidRPr="00317779">
        <w:rPr>
          <w:rFonts w:ascii="Arial" w:hAnsi="Arial" w:cs="Arial"/>
          <w:sz w:val="18"/>
          <w:szCs w:val="18"/>
        </w:rPr>
        <w:t xml:space="preserve">Напомена: </w:t>
      </w:r>
      <w:r w:rsidRPr="00317779">
        <w:rPr>
          <w:rFonts w:ascii="Arial" w:hAnsi="Arial" w:cs="Arial"/>
          <w:noProof/>
          <w:sz w:val="18"/>
          <w:szCs w:val="18"/>
          <w:lang w:val="sr-Cyrl-CS"/>
        </w:rPr>
        <w:t xml:space="preserve">Подносиоци захтева достављају </w:t>
      </w:r>
      <w:r w:rsidRPr="00317779">
        <w:rPr>
          <w:rFonts w:ascii="Arial" w:hAnsi="Arial" w:cs="Arial"/>
          <w:sz w:val="18"/>
          <w:szCs w:val="18"/>
        </w:rPr>
        <w:t xml:space="preserve">фотокопије потврде о активном статусу у регистру ПГ У 2018.г, наменског текућег рачуна и личне карте </w:t>
      </w:r>
      <w:r w:rsidRPr="00317779">
        <w:rPr>
          <w:rFonts w:ascii="Arial" w:hAnsi="Arial" w:cs="Arial"/>
          <w:noProof/>
          <w:sz w:val="18"/>
          <w:szCs w:val="18"/>
          <w:lang w:val="sr-Cyrl-CS"/>
        </w:rPr>
        <w:t xml:space="preserve">у неовереним копијама које морају бити читљиве, при чему </w:t>
      </w:r>
      <w:r w:rsidRPr="00317779">
        <w:rPr>
          <w:rFonts w:ascii="Arial" w:hAnsi="Arial" w:cs="Arial"/>
          <w:i/>
          <w:noProof/>
          <w:sz w:val="18"/>
          <w:szCs w:val="18"/>
          <w:lang w:val="sr-Cyrl-CS"/>
        </w:rPr>
        <w:t>Комисија</w:t>
      </w:r>
      <w:r w:rsidRPr="00317779">
        <w:rPr>
          <w:rFonts w:ascii="Arial" w:hAnsi="Arial" w:cs="Arial"/>
          <w:i/>
          <w:sz w:val="18"/>
          <w:szCs w:val="18"/>
          <w:lang w:val="sr-Cyrl-CS"/>
        </w:rPr>
        <w:t xml:space="preserve">/надлежни орган општине </w:t>
      </w:r>
      <w:r w:rsidRPr="00317779">
        <w:rPr>
          <w:rFonts w:ascii="Arial" w:hAnsi="Arial" w:cs="Arial"/>
          <w:noProof/>
          <w:sz w:val="18"/>
          <w:szCs w:val="18"/>
          <w:lang w:val="sr-Cyrl-CS"/>
        </w:rPr>
        <w:t>задржава право да у случају потребе затражи достављање оригинала или оверене копије достављене документације.</w:t>
      </w:r>
      <w:r w:rsidRPr="00317779">
        <w:rPr>
          <w:rFonts w:ascii="Arial" w:hAnsi="Arial" w:cs="Arial"/>
          <w:sz w:val="18"/>
          <w:szCs w:val="18"/>
        </w:rPr>
        <w:t xml:space="preserve"> Друга документација/докази који се доствљају уз захтев морају да гласе на подносиоца захтева и прилажу се у оргиналу или овереној копији.</w:t>
      </w:r>
    </w:p>
    <w:p w:rsidR="008103C9" w:rsidRPr="00317779" w:rsidRDefault="008103C9" w:rsidP="008103C9">
      <w:pPr>
        <w:jc w:val="both"/>
        <w:rPr>
          <w:rFonts w:ascii="Arial" w:hAnsi="Arial" w:cs="Arial"/>
          <w:sz w:val="18"/>
          <w:szCs w:val="18"/>
        </w:rPr>
      </w:pPr>
      <w:r w:rsidRPr="00317779">
        <w:rPr>
          <w:rFonts w:ascii="Arial" w:hAnsi="Arial" w:cs="Arial"/>
          <w:sz w:val="18"/>
          <w:szCs w:val="18"/>
        </w:rPr>
        <w:t>Ако издавалац рачуна није у систему ПДВ-а тај податак мора да буде јасно наведен на рачуну.</w:t>
      </w:r>
    </w:p>
    <w:p w:rsidR="008103C9" w:rsidRPr="00317779" w:rsidRDefault="008103C9" w:rsidP="008103C9">
      <w:pPr>
        <w:jc w:val="both"/>
        <w:rPr>
          <w:rFonts w:ascii="Arial" w:hAnsi="Arial" w:cs="Arial"/>
          <w:sz w:val="18"/>
          <w:szCs w:val="18"/>
        </w:rPr>
      </w:pPr>
    </w:p>
    <w:p w:rsidR="008103C9" w:rsidRPr="00317779" w:rsidRDefault="008103C9" w:rsidP="008103C9">
      <w:pPr>
        <w:jc w:val="both"/>
        <w:rPr>
          <w:rFonts w:ascii="Arial" w:hAnsi="Arial" w:cs="Arial"/>
          <w:sz w:val="22"/>
          <w:szCs w:val="22"/>
        </w:rPr>
      </w:pPr>
      <w:r w:rsidRPr="00317779">
        <w:rPr>
          <w:rFonts w:ascii="Arial" w:hAnsi="Arial" w:cs="Arial"/>
          <w:b/>
          <w:sz w:val="22"/>
          <w:szCs w:val="22"/>
          <w:u w:val="single"/>
          <w:lang w:val="sr-Cyrl-CS"/>
        </w:rPr>
        <w:t>Захтев за подстицаје за и</w:t>
      </w:r>
      <w:r w:rsidRPr="00317779">
        <w:rPr>
          <w:rFonts w:ascii="Arial" w:hAnsi="Arial" w:cs="Arial"/>
          <w:b/>
          <w:sz w:val="22"/>
          <w:szCs w:val="22"/>
          <w:u w:val="single"/>
        </w:rPr>
        <w:t xml:space="preserve">нвестиције у физичка имовину пољопривредних газдинстава </w:t>
      </w:r>
      <w:r w:rsidRPr="00317779">
        <w:rPr>
          <w:rFonts w:ascii="Arial" w:hAnsi="Arial" w:cs="Arial"/>
          <w:b/>
          <w:sz w:val="22"/>
          <w:szCs w:val="22"/>
        </w:rPr>
        <w:t xml:space="preserve">за инвестицију </w:t>
      </w:r>
      <w:r w:rsidRPr="00317779">
        <w:rPr>
          <w:b/>
          <w:sz w:val="22"/>
          <w:szCs w:val="22"/>
        </w:rPr>
        <w:t>101.4.2.</w:t>
      </w:r>
      <w:r w:rsidRPr="00317779">
        <w:rPr>
          <w:rFonts w:ascii="Arial" w:hAnsi="Arial" w:cs="Arial"/>
          <w:b/>
          <w:sz w:val="22"/>
          <w:szCs w:val="22"/>
        </w:rPr>
        <w:t>,</w:t>
      </w:r>
      <w:r w:rsidRPr="00317779">
        <w:rPr>
          <w:rFonts w:ascii="Arial" w:hAnsi="Arial" w:cs="Arial"/>
          <w:sz w:val="22"/>
          <w:szCs w:val="22"/>
        </w:rPr>
        <w:t xml:space="preserve"> </w:t>
      </w:r>
      <w:r w:rsidRPr="00317779">
        <w:rPr>
          <w:rFonts w:ascii="Arial" w:hAnsi="Arial" w:cs="Arial"/>
          <w:sz w:val="22"/>
          <w:szCs w:val="22"/>
          <w:lang w:val="sr-Cyrl-CS"/>
        </w:rPr>
        <w:t xml:space="preserve">подноси се лично преко Писарнице Општинске управе општине Рача,  </w:t>
      </w:r>
      <w:r w:rsidRPr="00317779">
        <w:rPr>
          <w:rFonts w:ascii="Arial" w:hAnsi="Arial" w:cs="Arial"/>
          <w:sz w:val="22"/>
          <w:szCs w:val="22"/>
        </w:rPr>
        <w:t>Општинском већу  општине Рача</w:t>
      </w:r>
      <w:r w:rsidRPr="00317779">
        <w:rPr>
          <w:rFonts w:ascii="Arial" w:hAnsi="Arial" w:cs="Arial"/>
          <w:sz w:val="22"/>
          <w:szCs w:val="22"/>
          <w:lang w:val="sr-Cyrl-CS"/>
        </w:rPr>
        <w:t xml:space="preserve">. </w:t>
      </w:r>
      <w:r w:rsidRPr="00317779">
        <w:rPr>
          <w:rFonts w:ascii="Arial" w:hAnsi="Arial" w:cs="Arial"/>
          <w:sz w:val="22"/>
          <w:szCs w:val="22"/>
        </w:rPr>
        <w:t>Уз захтев</w:t>
      </w:r>
      <w:r w:rsidRPr="00317779">
        <w:rPr>
          <w:rFonts w:ascii="Arial" w:hAnsi="Arial" w:cs="Arial"/>
          <w:sz w:val="22"/>
          <w:szCs w:val="22"/>
          <w:lang w:val="sr-Cyrl-CS"/>
        </w:rPr>
        <w:t xml:space="preserve"> се прилаже</w:t>
      </w:r>
      <w:r w:rsidRPr="00317779">
        <w:rPr>
          <w:rFonts w:ascii="Arial" w:hAnsi="Arial" w:cs="Arial"/>
          <w:sz w:val="22"/>
          <w:szCs w:val="22"/>
        </w:rPr>
        <w:t>:</w:t>
      </w:r>
    </w:p>
    <w:p w:rsidR="008103C9" w:rsidRPr="00317779" w:rsidRDefault="008103C9" w:rsidP="008103C9">
      <w:pPr>
        <w:ind w:left="720"/>
        <w:jc w:val="both"/>
        <w:rPr>
          <w:rFonts w:ascii="Arial" w:hAnsi="Arial" w:cs="Arial"/>
          <w:sz w:val="22"/>
          <w:szCs w:val="22"/>
          <w:lang w:val="sr-Cyrl-CS" w:eastAsia="en-US"/>
        </w:rPr>
      </w:pPr>
    </w:p>
    <w:p w:rsidR="008103C9" w:rsidRPr="00317779" w:rsidRDefault="008103C9" w:rsidP="008103C9">
      <w:pPr>
        <w:numPr>
          <w:ilvl w:val="0"/>
          <w:numId w:val="42"/>
        </w:numPr>
        <w:ind w:left="709" w:hanging="709"/>
        <w:jc w:val="both"/>
        <w:rPr>
          <w:rFonts w:ascii="Arial" w:eastAsia="Times New Roman" w:hAnsi="Arial" w:cs="Arial"/>
          <w:sz w:val="22"/>
          <w:szCs w:val="22"/>
          <w:lang w:val="sr-Cyrl-CS" w:eastAsia="en-US"/>
        </w:rPr>
      </w:pPr>
      <w:r w:rsidRPr="00317779">
        <w:rPr>
          <w:rFonts w:ascii="Arial" w:eastAsia="Times New Roman" w:hAnsi="Arial" w:cs="Arial"/>
          <w:b/>
          <w:sz w:val="22"/>
          <w:szCs w:val="22"/>
          <w:lang w:val="sr-Cyrl-CS" w:eastAsia="en-US"/>
        </w:rPr>
        <w:t>потврда о активном статусу</w:t>
      </w:r>
      <w:r w:rsidRPr="00317779">
        <w:rPr>
          <w:rFonts w:ascii="Arial" w:eastAsia="Times New Roman" w:hAnsi="Arial" w:cs="Arial"/>
          <w:sz w:val="22"/>
          <w:szCs w:val="22"/>
          <w:lang w:val="sr-Cyrl-CS" w:eastAsia="en-US"/>
        </w:rPr>
        <w:t xml:space="preserve"> у регистру пољопривредних газдинстава у 2018.години (фотокопија), </w:t>
      </w:r>
    </w:p>
    <w:p w:rsidR="008103C9" w:rsidRPr="00317779" w:rsidRDefault="008103C9" w:rsidP="008103C9">
      <w:pPr>
        <w:numPr>
          <w:ilvl w:val="0"/>
          <w:numId w:val="42"/>
        </w:numPr>
        <w:ind w:left="709" w:hanging="709"/>
        <w:jc w:val="both"/>
        <w:rPr>
          <w:rFonts w:ascii="Arial" w:eastAsia="Times New Roman" w:hAnsi="Arial" w:cs="Arial"/>
          <w:sz w:val="22"/>
          <w:szCs w:val="22"/>
          <w:lang w:val="sr-Cyrl-CS" w:eastAsia="en-US"/>
        </w:rPr>
      </w:pPr>
      <w:r w:rsidRPr="00317779">
        <w:rPr>
          <w:rFonts w:ascii="Arial" w:eastAsia="Times New Roman" w:hAnsi="Arial" w:cs="Arial"/>
          <w:b/>
          <w:sz w:val="22"/>
          <w:szCs w:val="22"/>
          <w:lang w:eastAsia="en-US"/>
        </w:rPr>
        <w:t>потврда о пребивалишту на тереторији општине Рача</w:t>
      </w:r>
      <w:r w:rsidRPr="00317779">
        <w:rPr>
          <w:rFonts w:ascii="Arial" w:eastAsia="Times New Roman" w:hAnsi="Arial" w:cs="Arial"/>
          <w:sz w:val="22"/>
          <w:szCs w:val="22"/>
          <w:lang w:eastAsia="en-US"/>
        </w:rPr>
        <w:t>, најкасније од 01.01.2018.г.(издаје МУП-ПС Рача),</w:t>
      </w:r>
    </w:p>
    <w:p w:rsidR="008103C9" w:rsidRPr="00317779" w:rsidRDefault="008103C9" w:rsidP="008103C9">
      <w:pPr>
        <w:numPr>
          <w:ilvl w:val="0"/>
          <w:numId w:val="27"/>
        </w:numPr>
        <w:jc w:val="both"/>
        <w:rPr>
          <w:rFonts w:ascii="Arial" w:eastAsia="Times New Roman" w:hAnsi="Arial" w:cs="Arial"/>
          <w:sz w:val="22"/>
          <w:szCs w:val="22"/>
          <w:lang w:val="sr-Cyrl-CS" w:eastAsia="en-US"/>
        </w:rPr>
      </w:pPr>
      <w:r w:rsidRPr="00317779">
        <w:rPr>
          <w:rFonts w:ascii="Arial" w:eastAsia="Times New Roman" w:hAnsi="Arial" w:cs="Arial"/>
          <w:b/>
          <w:sz w:val="22"/>
          <w:szCs w:val="22"/>
          <w:lang w:val="sr-Cyrl-CS" w:eastAsia="sr-Cyrl-CS"/>
        </w:rPr>
        <w:t xml:space="preserve">Уговор о закупу пољопривредног земљишта на период </w:t>
      </w:r>
      <w:r w:rsidRPr="00317779">
        <w:rPr>
          <w:rFonts w:ascii="Arial" w:hAnsi="Arial" w:cs="Arial"/>
          <w:sz w:val="22"/>
          <w:szCs w:val="22"/>
        </w:rPr>
        <w:t>најмање 5 година, оверен код надлежне институције, рачунавши од 2018.г. (само ако је подносилац захтева пластеничку производњу засновао на земљишту које је узео у закуп),</w:t>
      </w:r>
    </w:p>
    <w:p w:rsidR="008103C9" w:rsidRPr="00317779" w:rsidRDefault="008103C9" w:rsidP="008103C9">
      <w:pPr>
        <w:numPr>
          <w:ilvl w:val="0"/>
          <w:numId w:val="27"/>
        </w:numPr>
        <w:jc w:val="both"/>
        <w:rPr>
          <w:rFonts w:ascii="Arial" w:eastAsia="Times New Roman" w:hAnsi="Arial" w:cs="Arial"/>
          <w:sz w:val="22"/>
          <w:szCs w:val="22"/>
          <w:lang w:val="sr-Cyrl-CS" w:eastAsia="en-US"/>
        </w:rPr>
      </w:pPr>
      <w:r w:rsidRPr="00317779">
        <w:rPr>
          <w:rFonts w:ascii="Arial" w:eastAsia="Times New Roman" w:hAnsi="Arial" w:cs="Arial"/>
          <w:b/>
          <w:sz w:val="22"/>
          <w:szCs w:val="22"/>
          <w:lang w:val="sr-Cyrl-CS" w:eastAsia="sr-Cyrl-CS"/>
        </w:rPr>
        <w:t>извод из регистра пољопривредних газдинстава о структури биљне производње</w:t>
      </w:r>
      <w:r w:rsidRPr="00317779">
        <w:rPr>
          <w:rFonts w:ascii="Arial" w:eastAsia="Times New Roman" w:hAnsi="Arial" w:cs="Arial"/>
          <w:sz w:val="22"/>
          <w:szCs w:val="22"/>
          <w:lang w:val="sr-Cyrl-CS" w:eastAsia="sr-Cyrl-CS"/>
        </w:rPr>
        <w:t xml:space="preserve"> </w:t>
      </w:r>
      <w:r w:rsidRPr="00317779">
        <w:rPr>
          <w:rFonts w:ascii="Arial" w:eastAsia="Times New Roman" w:hAnsi="Arial" w:cs="Arial"/>
          <w:sz w:val="22"/>
          <w:szCs w:val="22"/>
          <w:lang w:val="sr-Cyrl-CS" w:eastAsia="en-US"/>
        </w:rPr>
        <w:t>(</w:t>
      </w:r>
      <w:r w:rsidRPr="00317779">
        <w:rPr>
          <w:rFonts w:ascii="Arial" w:eastAsia="Times New Roman" w:hAnsi="Arial" w:cs="Arial"/>
          <w:sz w:val="22"/>
          <w:szCs w:val="22"/>
          <w:lang w:val="sr-Cyrl-CS" w:eastAsia="sr-Cyrl-CS"/>
        </w:rPr>
        <w:t>доказ о пољопривредној производњи на територији општине, укупној прозводњи и доказ да су парцеле на којима је планирана/реализована пластеничка производња уписане у регистар пољопривредних газдинстава) и и</w:t>
      </w:r>
      <w:r w:rsidRPr="00317779">
        <w:rPr>
          <w:rFonts w:ascii="Arial" w:eastAsia="Times New Roman" w:hAnsi="Arial" w:cs="Arial"/>
          <w:b/>
          <w:sz w:val="22"/>
          <w:szCs w:val="22"/>
          <w:lang w:val="sr-Cyrl-CS" w:eastAsia="sr-Cyrl-CS"/>
        </w:rPr>
        <w:t xml:space="preserve">звод са основним подацима пољопривредног газдинства </w:t>
      </w:r>
      <w:r w:rsidRPr="00317779">
        <w:rPr>
          <w:rFonts w:ascii="Arial" w:eastAsia="Times New Roman" w:hAnsi="Arial" w:cs="Arial"/>
          <w:sz w:val="22"/>
          <w:szCs w:val="22"/>
          <w:lang w:val="sr-Cyrl-CS" w:eastAsia="sr-Cyrl-CS"/>
        </w:rPr>
        <w:t>(издаје Управа за трезор). Наведени Изводи из регистра ПГ морају бити издати у моменту подношења захтева за подстицајна средства,односно на дан подношења захтева за подстицајна средства.</w:t>
      </w:r>
    </w:p>
    <w:p w:rsidR="008103C9" w:rsidRPr="00317779" w:rsidRDefault="008103C9" w:rsidP="008103C9">
      <w:pPr>
        <w:numPr>
          <w:ilvl w:val="0"/>
          <w:numId w:val="27"/>
        </w:numPr>
        <w:jc w:val="both"/>
        <w:rPr>
          <w:rFonts w:ascii="Arial" w:eastAsia="Times New Roman" w:hAnsi="Arial" w:cs="Arial"/>
          <w:sz w:val="22"/>
          <w:szCs w:val="22"/>
          <w:lang w:val="sr-Cyrl-CS" w:eastAsia="en-US"/>
        </w:rPr>
      </w:pPr>
      <w:r w:rsidRPr="00317779">
        <w:rPr>
          <w:rFonts w:ascii="Arial" w:eastAsia="Times New Roman" w:hAnsi="Arial" w:cs="Arial"/>
          <w:b/>
          <w:sz w:val="22"/>
          <w:szCs w:val="22"/>
          <w:lang w:val="sr-Cyrl-CS" w:eastAsia="sr-Cyrl-CS"/>
        </w:rPr>
        <w:t xml:space="preserve">извод или препис листа непокретности за све катастарске парцеле  на којима је планирана/реализована пластеничка производња </w:t>
      </w:r>
      <w:r w:rsidRPr="00317779">
        <w:rPr>
          <w:rFonts w:ascii="Arial" w:eastAsia="Times New Roman" w:hAnsi="Arial" w:cs="Arial"/>
          <w:sz w:val="22"/>
          <w:szCs w:val="22"/>
          <w:lang w:val="sr-Cyrl-CS" w:eastAsia="sr-Cyrl-CS"/>
        </w:rPr>
        <w:t>са подацима о власништву, не старији од шест месеци у тренутку подношења захтева (издаје надлежна служба за катастар непокретности –РГЗ),</w:t>
      </w:r>
    </w:p>
    <w:p w:rsidR="008103C9" w:rsidRPr="00317779" w:rsidRDefault="008103C9" w:rsidP="008103C9">
      <w:pPr>
        <w:numPr>
          <w:ilvl w:val="0"/>
          <w:numId w:val="27"/>
        </w:numPr>
        <w:autoSpaceDE w:val="0"/>
        <w:autoSpaceDN w:val="0"/>
        <w:adjustRightInd w:val="0"/>
        <w:contextualSpacing/>
        <w:jc w:val="both"/>
        <w:rPr>
          <w:rFonts w:ascii="Arial" w:hAnsi="Arial" w:cs="Arial"/>
          <w:noProof/>
          <w:sz w:val="22"/>
          <w:szCs w:val="22"/>
          <w:lang w:val="sr-Cyrl-CS"/>
        </w:rPr>
      </w:pPr>
      <w:r w:rsidRPr="00317779">
        <w:rPr>
          <w:rFonts w:ascii="Arial" w:hAnsi="Arial" w:cs="Arial"/>
          <w:b/>
          <w:noProof/>
          <w:sz w:val="22"/>
          <w:szCs w:val="22"/>
          <w:lang w:val="sr-Cyrl-CS"/>
        </w:rPr>
        <w:t>фискални и готовински рачун о плаћеном износу са спецификацијом</w:t>
      </w:r>
      <w:r w:rsidRPr="00317779">
        <w:rPr>
          <w:rFonts w:ascii="Arial" w:hAnsi="Arial" w:cs="Arial"/>
          <w:noProof/>
          <w:sz w:val="22"/>
          <w:szCs w:val="22"/>
          <w:lang w:val="sr-Cyrl-CS"/>
        </w:rPr>
        <w:t xml:space="preserve"> предмета захтева и исказаним јединичним ценама коштања за појединачне елементе за предметну инвестицију, издат у току текуће календарске године,</w:t>
      </w:r>
      <w:r w:rsidRPr="00317779">
        <w:rPr>
          <w:rFonts w:ascii="Arial" w:hAnsi="Arial" w:cs="Arial"/>
          <w:b/>
          <w:noProof/>
          <w:sz w:val="22"/>
          <w:szCs w:val="22"/>
          <w:lang w:val="sr-Cyrl-CS"/>
        </w:rPr>
        <w:t xml:space="preserve"> </w:t>
      </w:r>
      <w:r w:rsidRPr="00317779">
        <w:rPr>
          <w:rFonts w:ascii="Arial" w:hAnsi="Arial" w:cs="Arial"/>
          <w:noProof/>
          <w:sz w:val="22"/>
          <w:szCs w:val="22"/>
          <w:lang w:val="sr-Cyrl-CS"/>
        </w:rPr>
        <w:t>на коме је јасно исказана основна цена коштања, пдв и укупна цена плаћених трошкова,</w:t>
      </w:r>
    </w:p>
    <w:p w:rsidR="008103C9" w:rsidRPr="00317779" w:rsidRDefault="008103C9" w:rsidP="008103C9">
      <w:pPr>
        <w:numPr>
          <w:ilvl w:val="0"/>
          <w:numId w:val="27"/>
        </w:numPr>
        <w:autoSpaceDE w:val="0"/>
        <w:autoSpaceDN w:val="0"/>
        <w:adjustRightInd w:val="0"/>
        <w:contextualSpacing/>
        <w:jc w:val="both"/>
        <w:rPr>
          <w:rFonts w:ascii="Arial" w:hAnsi="Arial" w:cs="Arial"/>
          <w:b/>
          <w:i/>
          <w:noProof/>
          <w:sz w:val="22"/>
          <w:szCs w:val="22"/>
          <w:lang w:val="sr-Cyrl-CS"/>
        </w:rPr>
      </w:pPr>
      <w:r w:rsidRPr="00317779">
        <w:rPr>
          <w:rFonts w:ascii="Arial" w:hAnsi="Arial" w:cs="Arial"/>
          <w:b/>
          <w:noProof/>
          <w:sz w:val="22"/>
          <w:szCs w:val="22"/>
          <w:lang w:val="sr-Cyrl-CS"/>
        </w:rPr>
        <w:t>доказ о извршеном плаћању</w:t>
      </w:r>
      <w:r w:rsidRPr="00317779">
        <w:rPr>
          <w:rFonts w:ascii="Arial" w:hAnsi="Arial" w:cs="Arial"/>
          <w:noProof/>
          <w:sz w:val="22"/>
          <w:szCs w:val="22"/>
          <w:lang w:val="sr-Cyrl-CS"/>
        </w:rPr>
        <w:t xml:space="preserve"> предметне инвестиције и то потврда о преносу средстава или извод оверен од стране банке или налог за уплату оверен од стране банке</w:t>
      </w:r>
      <w:r w:rsidRPr="00317779">
        <w:rPr>
          <w:rFonts w:ascii="Arial" w:hAnsi="Arial" w:cs="Arial"/>
          <w:b/>
          <w:i/>
          <w:noProof/>
          <w:sz w:val="22"/>
          <w:szCs w:val="22"/>
          <w:lang w:val="sr-Cyrl-CS"/>
        </w:rPr>
        <w:t>, а у случају када је физичко лице извршило готовинско плаћање или плаћање картицом може доставити само фискални исечак</w:t>
      </w:r>
    </w:p>
    <w:p w:rsidR="008103C9" w:rsidRPr="00317779" w:rsidRDefault="008103C9" w:rsidP="008103C9">
      <w:pPr>
        <w:numPr>
          <w:ilvl w:val="0"/>
          <w:numId w:val="27"/>
        </w:numPr>
        <w:contextualSpacing/>
        <w:jc w:val="both"/>
        <w:rPr>
          <w:rFonts w:ascii="Arial" w:hAnsi="Arial" w:cs="Arial"/>
          <w:noProof/>
          <w:sz w:val="22"/>
          <w:szCs w:val="22"/>
          <w:lang w:val="sr-Cyrl-CS"/>
        </w:rPr>
      </w:pPr>
      <w:r w:rsidRPr="00317779">
        <w:rPr>
          <w:rFonts w:ascii="Arial" w:hAnsi="Arial" w:cs="Arial"/>
          <w:b/>
          <w:noProof/>
          <w:sz w:val="22"/>
          <w:szCs w:val="22"/>
          <w:lang w:val="sr-Cyrl-CS"/>
        </w:rPr>
        <w:t>отпремница</w:t>
      </w:r>
      <w:r w:rsidRPr="00317779">
        <w:rPr>
          <w:rFonts w:ascii="Arial" w:hAnsi="Arial" w:cs="Arial"/>
          <w:noProof/>
          <w:sz w:val="22"/>
          <w:szCs w:val="22"/>
          <w:lang w:val="sr-Cyrl-CS"/>
        </w:rPr>
        <w:t xml:space="preserve"> за набавку предметне инвестиције за коју је  </w:t>
      </w:r>
      <w:r w:rsidRPr="00317779">
        <w:rPr>
          <w:rFonts w:ascii="Arial" w:hAnsi="Arial" w:cs="Arial"/>
          <w:b/>
          <w:noProof/>
          <w:sz w:val="22"/>
          <w:szCs w:val="22"/>
          <w:lang w:val="sr-Cyrl-CS"/>
        </w:rPr>
        <w:t>законом</w:t>
      </w:r>
      <w:r w:rsidRPr="00317779">
        <w:rPr>
          <w:rFonts w:ascii="Arial" w:hAnsi="Arial" w:cs="Arial"/>
          <w:noProof/>
          <w:sz w:val="22"/>
          <w:szCs w:val="22"/>
          <w:lang w:val="sr-Cyrl-CS"/>
        </w:rPr>
        <w:t xml:space="preserve"> утврђена обавеза издавања отпремнице,</w:t>
      </w:r>
    </w:p>
    <w:p w:rsidR="008103C9" w:rsidRPr="00317779" w:rsidRDefault="008103C9" w:rsidP="008103C9">
      <w:pPr>
        <w:numPr>
          <w:ilvl w:val="0"/>
          <w:numId w:val="27"/>
        </w:numPr>
        <w:contextualSpacing/>
        <w:jc w:val="both"/>
        <w:rPr>
          <w:rFonts w:ascii="Arial" w:hAnsi="Arial" w:cs="Arial"/>
          <w:b/>
          <w:i/>
          <w:noProof/>
          <w:sz w:val="22"/>
          <w:szCs w:val="22"/>
          <w:lang w:val="sr-Cyrl-CS"/>
        </w:rPr>
      </w:pPr>
      <w:r w:rsidRPr="00317779">
        <w:rPr>
          <w:rFonts w:ascii="Arial" w:hAnsi="Arial" w:cs="Arial"/>
          <w:b/>
          <w:noProof/>
          <w:sz w:val="22"/>
          <w:szCs w:val="22"/>
          <w:lang w:val="sr-Cyrl-CS"/>
        </w:rPr>
        <w:lastRenderedPageBreak/>
        <w:t>гарантни лист</w:t>
      </w:r>
      <w:r w:rsidRPr="00317779">
        <w:rPr>
          <w:rFonts w:ascii="Arial" w:hAnsi="Arial" w:cs="Arial"/>
          <w:noProof/>
          <w:sz w:val="22"/>
          <w:szCs w:val="22"/>
          <w:lang w:val="sr-Cyrl-CS"/>
        </w:rPr>
        <w:t xml:space="preserve"> за извршену набавку опреме, за коју је утврђена обавеза издавања гарантног листа, односно изјава добављача да иста не подлеже обавези издавања гарантног листа, </w:t>
      </w:r>
    </w:p>
    <w:p w:rsidR="008103C9" w:rsidRPr="00317779" w:rsidRDefault="008103C9" w:rsidP="008103C9">
      <w:pPr>
        <w:numPr>
          <w:ilvl w:val="0"/>
          <w:numId w:val="27"/>
        </w:numPr>
        <w:contextualSpacing/>
        <w:jc w:val="both"/>
        <w:rPr>
          <w:rFonts w:ascii="Arial" w:hAnsi="Arial" w:cs="Arial"/>
          <w:b/>
          <w:i/>
          <w:noProof/>
          <w:sz w:val="22"/>
          <w:szCs w:val="22"/>
          <w:lang w:val="sr-Cyrl-CS"/>
        </w:rPr>
      </w:pPr>
      <w:r w:rsidRPr="00317779">
        <w:rPr>
          <w:rFonts w:ascii="Arial" w:hAnsi="Arial" w:cs="Arial"/>
          <w:sz w:val="22"/>
          <w:szCs w:val="22"/>
          <w:lang w:val="sr-Cyrl-CS"/>
        </w:rPr>
        <w:t>уверење надлежног органа о члановима породичног домаћинства у 2016., 2017. и 2018.години.</w:t>
      </w:r>
    </w:p>
    <w:p w:rsidR="008103C9" w:rsidRPr="00317779" w:rsidRDefault="008103C9" w:rsidP="008103C9">
      <w:pPr>
        <w:pStyle w:val="ListParagraph"/>
        <w:numPr>
          <w:ilvl w:val="0"/>
          <w:numId w:val="27"/>
        </w:numPr>
        <w:spacing w:after="0" w:line="240" w:lineRule="auto"/>
        <w:jc w:val="both"/>
        <w:rPr>
          <w:rFonts w:ascii="Arial" w:hAnsi="Arial" w:cs="Arial"/>
          <w:lang w:val="sr-Cyrl-CS"/>
        </w:rPr>
      </w:pPr>
      <w:r w:rsidRPr="00317779">
        <w:rPr>
          <w:rFonts w:ascii="Arial" w:hAnsi="Arial" w:cs="Arial"/>
          <w:lang w:val="sr-Cyrl-CS"/>
        </w:rPr>
        <w:t xml:space="preserve">потврду надлежног органа јединице локалне самоуправе  (Одсека за привреду, буџет и финасије Општинске управе Рача) да у 2016 и 2017.години није био корисник средстава буџетског фонда за пољопривреду и рурални развој општине Рача, као ни чланови његовог регистрованог породичног пољопривредног газдинства односно чланови његовог породичног пољопривредног домаћинства </w:t>
      </w:r>
    </w:p>
    <w:p w:rsidR="008103C9" w:rsidRPr="00317779" w:rsidRDefault="008103C9" w:rsidP="008103C9">
      <w:pPr>
        <w:numPr>
          <w:ilvl w:val="0"/>
          <w:numId w:val="27"/>
        </w:numPr>
        <w:jc w:val="both"/>
        <w:rPr>
          <w:rFonts w:ascii="Arial" w:hAnsi="Arial" w:cs="Arial"/>
          <w:b/>
          <w:sz w:val="22"/>
          <w:szCs w:val="22"/>
        </w:rPr>
      </w:pPr>
      <w:r w:rsidRPr="00317779">
        <w:rPr>
          <w:rFonts w:ascii="Arial" w:hAnsi="Arial" w:cs="Arial"/>
          <w:b/>
          <w:sz w:val="22"/>
          <w:szCs w:val="22"/>
          <w:lang w:val="sr-Cyrl-CS"/>
        </w:rPr>
        <w:t>потписана изјава</w:t>
      </w:r>
      <w:r w:rsidRPr="00317779">
        <w:rPr>
          <w:rFonts w:ascii="Arial" w:hAnsi="Arial" w:cs="Arial"/>
          <w:sz w:val="22"/>
          <w:szCs w:val="22"/>
          <w:lang w:val="sr-Cyrl-CS"/>
        </w:rPr>
        <w:t xml:space="preserve"> да не постоји захтев за исту намену у другим јавним фондовима </w:t>
      </w:r>
      <w:r w:rsidRPr="00317779">
        <w:rPr>
          <w:rFonts w:ascii="Arial" w:hAnsi="Arial" w:cs="Arial"/>
        </w:rPr>
        <w:t xml:space="preserve">и </w:t>
      </w:r>
      <w:r w:rsidRPr="00317779">
        <w:rPr>
          <w:rFonts w:ascii="Arial" w:hAnsi="Arial" w:cs="Arial"/>
          <w:sz w:val="22"/>
          <w:szCs w:val="22"/>
          <w:lang w:val="sr-Cyrl-CS"/>
        </w:rPr>
        <w:t>да корисник и добављач не представљају повезана лица у смислу закона којим се уређују јавне набавке,односно да је упознат са свим условима и критеријумима конкурса за доделу подстицајних средстава као и да је упознат да ће Општина Рача-Општинско веће објавити податке о додели подстицајних средстава у складу са важећим прописима,</w:t>
      </w:r>
    </w:p>
    <w:p w:rsidR="008103C9" w:rsidRPr="00317779" w:rsidRDefault="008103C9" w:rsidP="008103C9">
      <w:pPr>
        <w:numPr>
          <w:ilvl w:val="0"/>
          <w:numId w:val="27"/>
        </w:numPr>
        <w:jc w:val="both"/>
        <w:rPr>
          <w:rFonts w:ascii="Arial" w:hAnsi="Arial" w:cs="Arial"/>
          <w:b/>
          <w:sz w:val="22"/>
          <w:szCs w:val="22"/>
        </w:rPr>
      </w:pPr>
      <w:r w:rsidRPr="00317779">
        <w:rPr>
          <w:rFonts w:ascii="Arial" w:hAnsi="Arial" w:cs="Arial"/>
          <w:b/>
          <w:sz w:val="22"/>
          <w:szCs w:val="22"/>
        </w:rPr>
        <w:t>и фотокопије наменског текућег</w:t>
      </w:r>
      <w:r w:rsidRPr="00317779">
        <w:rPr>
          <w:rFonts w:ascii="Arial" w:hAnsi="Arial" w:cs="Arial"/>
          <w:sz w:val="22"/>
          <w:szCs w:val="22"/>
        </w:rPr>
        <w:t xml:space="preserve"> </w:t>
      </w:r>
      <w:r w:rsidRPr="00317779">
        <w:rPr>
          <w:rFonts w:ascii="Arial" w:hAnsi="Arial" w:cs="Arial"/>
          <w:b/>
          <w:sz w:val="22"/>
          <w:szCs w:val="22"/>
        </w:rPr>
        <w:t>рачуна (који је пријављен у регистру ПГ</w:t>
      </w:r>
      <w:r w:rsidRPr="00317779">
        <w:rPr>
          <w:rFonts w:ascii="Arial" w:hAnsi="Arial" w:cs="Arial"/>
          <w:sz w:val="22"/>
          <w:szCs w:val="22"/>
        </w:rPr>
        <w:t xml:space="preserve">) и личне карте (или очитане личне карте за личне карте са чипом) подносиоца захтева. </w:t>
      </w:r>
    </w:p>
    <w:p w:rsidR="008103C9" w:rsidRPr="00317779" w:rsidRDefault="008103C9" w:rsidP="008103C9">
      <w:pPr>
        <w:ind w:left="720"/>
        <w:jc w:val="both"/>
        <w:rPr>
          <w:rFonts w:ascii="Arial" w:hAnsi="Arial" w:cs="Arial"/>
          <w:i/>
          <w:sz w:val="22"/>
          <w:szCs w:val="22"/>
          <w:lang w:val="sr-Cyrl-CS" w:eastAsia="en-US"/>
        </w:rPr>
      </w:pPr>
    </w:p>
    <w:p w:rsidR="008103C9" w:rsidRPr="00317779" w:rsidRDefault="008103C9" w:rsidP="008103C9">
      <w:pPr>
        <w:ind w:left="720"/>
        <w:jc w:val="both"/>
        <w:rPr>
          <w:rFonts w:ascii="Arial" w:hAnsi="Arial" w:cs="Arial"/>
          <w:i/>
          <w:sz w:val="18"/>
          <w:szCs w:val="18"/>
          <w:lang w:val="sr-Cyrl-CS"/>
        </w:rPr>
      </w:pPr>
      <w:r w:rsidRPr="00317779">
        <w:rPr>
          <w:rFonts w:ascii="Arial" w:hAnsi="Arial" w:cs="Arial"/>
          <w:i/>
          <w:sz w:val="18"/>
          <w:szCs w:val="18"/>
          <w:lang w:val="sr-Cyrl-CS" w:eastAsia="en-US"/>
        </w:rPr>
        <w:t xml:space="preserve">Ако подносилац захтева не достави потребну докумензтацију: Извод или Препис листа непокретности, или друге доказе о којима се води службена евиденција, </w:t>
      </w:r>
      <w:r w:rsidRPr="00317779">
        <w:rPr>
          <w:rFonts w:ascii="Arial" w:hAnsi="Arial" w:cs="Arial"/>
          <w:i/>
          <w:noProof/>
          <w:sz w:val="18"/>
          <w:szCs w:val="18"/>
          <w:lang w:val="sr-Cyrl-CS"/>
        </w:rPr>
        <w:t>Комисија</w:t>
      </w:r>
      <w:r w:rsidRPr="00317779">
        <w:rPr>
          <w:rFonts w:ascii="Arial" w:hAnsi="Arial" w:cs="Arial"/>
          <w:i/>
          <w:sz w:val="18"/>
          <w:szCs w:val="18"/>
          <w:lang w:val="sr-Cyrl-CS"/>
        </w:rPr>
        <w:t>/надлежни орган општине по службеној дужности прибавља од надлежних органа податке о чињеницама о којима се води службена евиденција у складу са законом којим се уређује општи управни поступак.</w:t>
      </w:r>
    </w:p>
    <w:p w:rsidR="008103C9" w:rsidRPr="00317779" w:rsidRDefault="008103C9" w:rsidP="008103C9">
      <w:pPr>
        <w:ind w:left="720"/>
        <w:jc w:val="both"/>
        <w:rPr>
          <w:rFonts w:ascii="Arial" w:hAnsi="Arial" w:cs="Arial"/>
          <w:i/>
          <w:sz w:val="18"/>
          <w:szCs w:val="18"/>
          <w:lang w:val="sr-Cyrl-CS" w:eastAsia="en-US"/>
        </w:rPr>
      </w:pPr>
    </w:p>
    <w:p w:rsidR="008103C9" w:rsidRPr="00317779" w:rsidRDefault="008103C9" w:rsidP="008103C9">
      <w:pPr>
        <w:jc w:val="both"/>
        <w:rPr>
          <w:rFonts w:ascii="Arial" w:hAnsi="Arial" w:cs="Arial"/>
          <w:sz w:val="18"/>
          <w:szCs w:val="18"/>
        </w:rPr>
      </w:pPr>
      <w:r w:rsidRPr="00317779">
        <w:rPr>
          <w:rFonts w:ascii="Arial" w:hAnsi="Arial" w:cs="Arial"/>
          <w:sz w:val="18"/>
          <w:szCs w:val="18"/>
        </w:rPr>
        <w:t xml:space="preserve">Напомена: </w:t>
      </w:r>
      <w:r w:rsidRPr="00317779">
        <w:rPr>
          <w:rFonts w:ascii="Arial" w:hAnsi="Arial" w:cs="Arial"/>
          <w:noProof/>
          <w:sz w:val="18"/>
          <w:szCs w:val="18"/>
          <w:lang w:val="sr-Cyrl-CS"/>
        </w:rPr>
        <w:t xml:space="preserve">Подносиоци захтева достављају </w:t>
      </w:r>
      <w:r w:rsidRPr="00317779">
        <w:rPr>
          <w:rFonts w:ascii="Arial" w:hAnsi="Arial" w:cs="Arial"/>
          <w:sz w:val="18"/>
          <w:szCs w:val="18"/>
        </w:rPr>
        <w:t xml:space="preserve">фотокопије потврде о активном статусу у регистру ПГ У 2018.г, наменског текућег рачуна и личне карте </w:t>
      </w:r>
      <w:r w:rsidRPr="00317779">
        <w:rPr>
          <w:rFonts w:ascii="Arial" w:hAnsi="Arial" w:cs="Arial"/>
          <w:noProof/>
          <w:sz w:val="18"/>
          <w:szCs w:val="18"/>
          <w:lang w:val="sr-Cyrl-CS"/>
        </w:rPr>
        <w:t xml:space="preserve">у неовереним копијама које морају бити читљиве, при чему </w:t>
      </w:r>
      <w:r w:rsidRPr="00317779">
        <w:rPr>
          <w:rFonts w:ascii="Arial" w:hAnsi="Arial" w:cs="Arial"/>
          <w:i/>
          <w:noProof/>
          <w:sz w:val="18"/>
          <w:szCs w:val="18"/>
          <w:lang w:val="sr-Cyrl-CS"/>
        </w:rPr>
        <w:t>Комисија</w:t>
      </w:r>
      <w:r w:rsidRPr="00317779">
        <w:rPr>
          <w:rFonts w:ascii="Arial" w:hAnsi="Arial" w:cs="Arial"/>
          <w:i/>
          <w:sz w:val="18"/>
          <w:szCs w:val="18"/>
          <w:lang w:val="sr-Cyrl-CS"/>
        </w:rPr>
        <w:t xml:space="preserve">/надлежни орган општине </w:t>
      </w:r>
      <w:r w:rsidRPr="00317779">
        <w:rPr>
          <w:rFonts w:ascii="Arial" w:hAnsi="Arial" w:cs="Arial"/>
          <w:noProof/>
          <w:sz w:val="18"/>
          <w:szCs w:val="18"/>
          <w:lang w:val="sr-Cyrl-CS"/>
        </w:rPr>
        <w:t>задржава право да у случају потребе затражи достављање оригинала или оверене копије достављене документације.</w:t>
      </w:r>
      <w:r w:rsidRPr="00317779">
        <w:rPr>
          <w:rFonts w:ascii="Arial" w:hAnsi="Arial" w:cs="Arial"/>
          <w:sz w:val="18"/>
          <w:szCs w:val="18"/>
        </w:rPr>
        <w:t xml:space="preserve"> Друга документација/докази који се доствљају уз захтев морају да гласе на подносиоца захтева и прилажу се у оргиналу или овереној копији.</w:t>
      </w:r>
    </w:p>
    <w:p w:rsidR="008103C9" w:rsidRPr="00317779" w:rsidRDefault="008103C9" w:rsidP="008103C9">
      <w:pPr>
        <w:jc w:val="both"/>
        <w:rPr>
          <w:rFonts w:ascii="Arial" w:hAnsi="Arial" w:cs="Arial"/>
          <w:sz w:val="18"/>
          <w:szCs w:val="18"/>
        </w:rPr>
      </w:pPr>
      <w:r w:rsidRPr="00317779">
        <w:rPr>
          <w:rFonts w:ascii="Arial" w:hAnsi="Arial" w:cs="Arial"/>
          <w:sz w:val="18"/>
          <w:szCs w:val="18"/>
        </w:rPr>
        <w:t>Ако издавалац рачуна није у систему ПДВ-а тај податак мора да буде јасно наведен на рачуну.</w:t>
      </w:r>
    </w:p>
    <w:p w:rsidR="008103C9" w:rsidRPr="00317779" w:rsidRDefault="008103C9" w:rsidP="008103C9">
      <w:pPr>
        <w:jc w:val="both"/>
        <w:rPr>
          <w:rFonts w:ascii="Arial" w:hAnsi="Arial" w:cs="Arial"/>
          <w:sz w:val="20"/>
          <w:szCs w:val="20"/>
        </w:rPr>
      </w:pPr>
    </w:p>
    <w:p w:rsidR="008103C9" w:rsidRPr="00317779" w:rsidRDefault="008103C9" w:rsidP="008103C9">
      <w:pPr>
        <w:autoSpaceDE w:val="0"/>
        <w:autoSpaceDN w:val="0"/>
        <w:adjustRightInd w:val="0"/>
        <w:jc w:val="both"/>
        <w:rPr>
          <w:rFonts w:ascii="Arial" w:hAnsi="Arial" w:cs="Arial"/>
          <w:b/>
          <w:sz w:val="22"/>
          <w:szCs w:val="22"/>
          <w:u w:val="single"/>
          <w:lang w:val="sr-Cyrl-CS"/>
        </w:rPr>
      </w:pPr>
      <w:r w:rsidRPr="00317779">
        <w:rPr>
          <w:rFonts w:ascii="Arial" w:hAnsi="Arial" w:cs="Arial"/>
          <w:b/>
          <w:sz w:val="22"/>
          <w:szCs w:val="22"/>
          <w:u w:val="single"/>
          <w:lang w:val="sr-Cyrl-CS"/>
        </w:rPr>
        <w:t xml:space="preserve">Прихватљиви трошкови су инвестиције из табеле уз уважавање следећих специфичности: </w:t>
      </w:r>
    </w:p>
    <w:p w:rsidR="008103C9" w:rsidRPr="00317779" w:rsidRDefault="008103C9" w:rsidP="008103C9">
      <w:pPr>
        <w:rPr>
          <w:rFonts w:ascii="Arial" w:hAnsi="Arial" w:cs="Arial"/>
          <w:b/>
          <w:sz w:val="22"/>
          <w:szCs w:val="22"/>
        </w:rPr>
      </w:pPr>
    </w:p>
    <w:p w:rsidR="008103C9" w:rsidRPr="00317779" w:rsidRDefault="008103C9" w:rsidP="008103C9">
      <w:pPr>
        <w:numPr>
          <w:ilvl w:val="0"/>
          <w:numId w:val="32"/>
        </w:numPr>
        <w:contextualSpacing/>
        <w:jc w:val="both"/>
        <w:rPr>
          <w:rFonts w:ascii="Arial" w:hAnsi="Arial" w:cs="Arial"/>
          <w:sz w:val="22"/>
          <w:szCs w:val="22"/>
        </w:rPr>
      </w:pPr>
      <w:r w:rsidRPr="00317779">
        <w:rPr>
          <w:rFonts w:ascii="Arial" w:hAnsi="Arial" w:cs="Arial"/>
          <w:b/>
          <w:sz w:val="22"/>
          <w:szCs w:val="22"/>
        </w:rPr>
        <w:t>За инвестицију 101.4.1.-</w:t>
      </w:r>
      <w:r w:rsidRPr="00317779">
        <w:rPr>
          <w:rFonts w:ascii="Arial" w:hAnsi="Arial" w:cs="Arial"/>
          <w:sz w:val="22"/>
          <w:szCs w:val="22"/>
          <w:lang w:val="sr-Cyrl-CS"/>
        </w:rPr>
        <w:t xml:space="preserve"> Набавка сертификованих садница воћа и то:</w:t>
      </w:r>
      <w:r w:rsidRPr="00317779">
        <w:rPr>
          <w:lang w:val="ru-RU"/>
        </w:rPr>
        <w:t xml:space="preserve"> </w:t>
      </w:r>
      <w:r w:rsidRPr="00317779">
        <w:rPr>
          <w:rFonts w:ascii="Arial" w:hAnsi="Arial" w:cs="Arial"/>
          <w:sz w:val="22"/>
          <w:szCs w:val="22"/>
          <w:lang w:val="ru-RU"/>
        </w:rPr>
        <w:t>шљиве, вишње, трешње, кајсије, брескве, нектарине, крушке, дуње, малине и купине</w:t>
      </w:r>
      <w:r w:rsidRPr="00317779">
        <w:rPr>
          <w:rFonts w:ascii="Arial" w:hAnsi="Arial" w:cs="Arial"/>
          <w:sz w:val="22"/>
          <w:szCs w:val="22"/>
          <w:lang w:val="sr-Cyrl-CS"/>
        </w:rPr>
        <w:t xml:space="preserve"> </w:t>
      </w:r>
    </w:p>
    <w:p w:rsidR="008103C9" w:rsidRPr="00317779" w:rsidRDefault="008103C9" w:rsidP="002A0691">
      <w:pPr>
        <w:numPr>
          <w:ilvl w:val="0"/>
          <w:numId w:val="32"/>
        </w:numPr>
        <w:contextualSpacing/>
        <w:jc w:val="both"/>
        <w:rPr>
          <w:rFonts w:ascii="Arial" w:hAnsi="Arial" w:cs="Arial"/>
          <w:b/>
          <w:sz w:val="22"/>
          <w:szCs w:val="22"/>
        </w:rPr>
      </w:pPr>
      <w:r w:rsidRPr="00317779">
        <w:rPr>
          <w:rFonts w:ascii="Arial" w:hAnsi="Arial" w:cs="Arial"/>
          <w:b/>
          <w:sz w:val="22"/>
          <w:szCs w:val="22"/>
        </w:rPr>
        <w:t xml:space="preserve">За инвестицију 101.4.2.  - </w:t>
      </w:r>
      <w:r w:rsidRPr="00317779">
        <w:rPr>
          <w:rFonts w:ascii="Arial" w:hAnsi="Arial" w:cs="Arial"/>
          <w:sz w:val="22"/>
          <w:szCs w:val="22"/>
        </w:rPr>
        <w:t>Набавка конструкција за пластенике (алуминијумске, поцинковане челичне, челичне и пластичне) и/или набавка вишегодишњих вишеслојних фолија за покривање пластеника.</w:t>
      </w:r>
    </w:p>
    <w:p w:rsidR="002A0691" w:rsidRPr="00317779" w:rsidRDefault="002A0691" w:rsidP="002A0691">
      <w:pPr>
        <w:numPr>
          <w:ilvl w:val="0"/>
          <w:numId w:val="32"/>
        </w:numPr>
        <w:contextualSpacing/>
        <w:jc w:val="both"/>
        <w:rPr>
          <w:rFonts w:ascii="Arial" w:hAnsi="Arial" w:cs="Arial"/>
          <w:b/>
          <w:sz w:val="22"/>
          <w:szCs w:val="22"/>
        </w:rPr>
      </w:pPr>
    </w:p>
    <w:p w:rsidR="008103C9" w:rsidRPr="00317779" w:rsidRDefault="008103C9" w:rsidP="008103C9">
      <w:pPr>
        <w:autoSpaceDE w:val="0"/>
        <w:autoSpaceDN w:val="0"/>
        <w:adjustRightInd w:val="0"/>
        <w:jc w:val="both"/>
        <w:rPr>
          <w:rFonts w:ascii="Arial" w:hAnsi="Arial" w:cs="Arial"/>
          <w:b/>
          <w:sz w:val="22"/>
          <w:szCs w:val="22"/>
          <w:u w:val="single"/>
          <w:lang w:val="sr-Cyrl-CS"/>
        </w:rPr>
      </w:pPr>
      <w:r w:rsidRPr="00317779">
        <w:rPr>
          <w:rFonts w:ascii="Arial" w:hAnsi="Arial" w:cs="Arial"/>
          <w:b/>
          <w:sz w:val="22"/>
          <w:szCs w:val="22"/>
          <w:lang w:val="sr-Cyrl-CS"/>
        </w:rPr>
        <w:t>Неприхватљиви трошкови су:</w:t>
      </w:r>
      <w:r w:rsidRPr="00317779">
        <w:rPr>
          <w:rFonts w:ascii="Arial" w:hAnsi="Arial" w:cs="Arial"/>
          <w:sz w:val="22"/>
          <w:szCs w:val="22"/>
          <w:lang w:val="sr-Cyrl-CS"/>
        </w:rPr>
        <w:t xml:space="preserve"> порез на додату вредност, банкарске провизије, трошкови превоза и други оперативни трошкови, трошкови куповине несертификованих садница воћа, допринос у натури (сопствени рад и материјал).</w:t>
      </w:r>
    </w:p>
    <w:p w:rsidR="008103C9" w:rsidRPr="00317779" w:rsidRDefault="008103C9" w:rsidP="008103C9">
      <w:pPr>
        <w:jc w:val="both"/>
        <w:rPr>
          <w:rFonts w:ascii="Arial" w:hAnsi="Arial" w:cs="Arial"/>
          <w:sz w:val="22"/>
          <w:szCs w:val="22"/>
        </w:rPr>
      </w:pPr>
    </w:p>
    <w:p w:rsidR="008103C9" w:rsidRPr="00317779" w:rsidRDefault="008103C9" w:rsidP="008103C9">
      <w:pPr>
        <w:contextualSpacing/>
        <w:jc w:val="both"/>
        <w:rPr>
          <w:rFonts w:ascii="Arial" w:hAnsi="Arial" w:cs="Arial"/>
          <w:noProof/>
          <w:sz w:val="22"/>
          <w:szCs w:val="22"/>
        </w:rPr>
      </w:pPr>
      <w:r w:rsidRPr="00317779">
        <w:rPr>
          <w:rFonts w:ascii="Arial" w:hAnsi="Arial" w:cs="Arial"/>
          <w:b/>
          <w:noProof/>
          <w:sz w:val="22"/>
          <w:szCs w:val="22"/>
          <w:u w:val="single"/>
          <w:lang w:val="sr-Cyrl-CS"/>
        </w:rPr>
        <w:t xml:space="preserve">Обавезе корисника подстицајних средстава за шифре инвестиција 101.4.1. и 101.4.2. су да: </w:t>
      </w:r>
      <w:r w:rsidRPr="00317779">
        <w:rPr>
          <w:rFonts w:ascii="Arial" w:hAnsi="Arial" w:cs="Arial"/>
          <w:noProof/>
          <w:sz w:val="22"/>
          <w:szCs w:val="22"/>
          <w:lang w:val="sr-Cyrl-CS"/>
        </w:rPr>
        <w:t>(у зависности од врсте инвестиције):</w:t>
      </w:r>
    </w:p>
    <w:p w:rsidR="008103C9" w:rsidRPr="00317779" w:rsidRDefault="008103C9" w:rsidP="008103C9">
      <w:pPr>
        <w:numPr>
          <w:ilvl w:val="0"/>
          <w:numId w:val="38"/>
        </w:numPr>
        <w:spacing w:line="276" w:lineRule="auto"/>
        <w:contextualSpacing/>
        <w:jc w:val="both"/>
        <w:rPr>
          <w:rFonts w:ascii="Arial" w:hAnsi="Arial" w:cs="Arial"/>
          <w:sz w:val="22"/>
          <w:szCs w:val="22"/>
          <w:lang w:val="sr-Cyrl-CS"/>
        </w:rPr>
      </w:pPr>
      <w:r w:rsidRPr="00317779">
        <w:rPr>
          <w:rFonts w:ascii="Arial" w:hAnsi="Arial" w:cs="Arial"/>
          <w:sz w:val="22"/>
          <w:szCs w:val="22"/>
        </w:rPr>
        <w:t xml:space="preserve">наменски користе и да не отуђи нити да другом лицу на коришћење инвестицију која је предмет захтева, </w:t>
      </w:r>
      <w:r w:rsidRPr="00317779">
        <w:rPr>
          <w:rFonts w:ascii="Arial" w:hAnsi="Arial" w:cs="Arial"/>
          <w:sz w:val="22"/>
          <w:szCs w:val="22"/>
          <w:lang w:val="sr-Cyrl-CS"/>
        </w:rPr>
        <w:t>осигурава засаде у периоду заснивања и експлоатације (дужина трајања осигурања биће дефинисана уговором у зависности од  воћне врсте) као и да спроводи агротехничке мере ( неге, одржавања и заштите производног засада);</w:t>
      </w:r>
    </w:p>
    <w:p w:rsidR="008103C9" w:rsidRPr="00317779" w:rsidRDefault="008103C9" w:rsidP="008103C9">
      <w:pPr>
        <w:numPr>
          <w:ilvl w:val="0"/>
          <w:numId w:val="38"/>
        </w:numPr>
        <w:contextualSpacing/>
        <w:jc w:val="both"/>
        <w:rPr>
          <w:rFonts w:ascii="Arial" w:hAnsi="Arial" w:cs="Arial"/>
          <w:sz w:val="22"/>
          <w:szCs w:val="22"/>
          <w:lang w:val="sr-Cyrl-CS"/>
        </w:rPr>
      </w:pPr>
      <w:r w:rsidRPr="00317779">
        <w:rPr>
          <w:rFonts w:ascii="Arial" w:hAnsi="Arial" w:cs="Arial"/>
          <w:sz w:val="22"/>
          <w:szCs w:val="22"/>
          <w:lang w:val="sr-Cyrl-CS"/>
        </w:rPr>
        <w:t xml:space="preserve">наменски користи </w:t>
      </w:r>
      <w:r w:rsidRPr="00317779">
        <w:rPr>
          <w:rFonts w:ascii="Arial" w:hAnsi="Arial" w:cs="Arial"/>
          <w:sz w:val="22"/>
          <w:szCs w:val="22"/>
        </w:rPr>
        <w:t xml:space="preserve">и да не отуђи нити да другом лицу на коришћење </w:t>
      </w:r>
      <w:r w:rsidRPr="00317779">
        <w:rPr>
          <w:rFonts w:ascii="Arial" w:hAnsi="Arial" w:cs="Arial"/>
          <w:sz w:val="22"/>
          <w:szCs w:val="22"/>
          <w:lang w:val="sr-Cyrl-CS"/>
        </w:rPr>
        <w:t xml:space="preserve">пластенике у року од 3 године уз обавезу осигурања (обавеза и дужина трајања осигурања биће дефинисана уговором у зависности од  инвестиције), </w:t>
      </w:r>
    </w:p>
    <w:p w:rsidR="008103C9" w:rsidRPr="00317779" w:rsidRDefault="008103C9" w:rsidP="008103C9">
      <w:pPr>
        <w:numPr>
          <w:ilvl w:val="0"/>
          <w:numId w:val="38"/>
        </w:numPr>
        <w:contextualSpacing/>
        <w:jc w:val="both"/>
        <w:rPr>
          <w:rFonts w:ascii="Arial" w:hAnsi="Arial" w:cs="Arial"/>
          <w:sz w:val="22"/>
          <w:szCs w:val="22"/>
          <w:lang w:val="sr-Cyrl-CS"/>
        </w:rPr>
      </w:pPr>
      <w:r w:rsidRPr="00317779">
        <w:rPr>
          <w:rFonts w:ascii="Arial" w:hAnsi="Arial" w:cs="Arial"/>
          <w:sz w:val="22"/>
          <w:szCs w:val="22"/>
          <w:lang w:val="sr-Cyrl-CS"/>
        </w:rPr>
        <w:t>Корисник је у обавези да у складу са Правилником о упису регистар пољопривредних газдинстава и обнови регистрације као и условима за пасиван статус пољопривредног газдинства, на парцелама на којима је организована пластеничка производња изврши промену биљне културе у 2019.години;</w:t>
      </w:r>
    </w:p>
    <w:p w:rsidR="008103C9" w:rsidRPr="00317779" w:rsidRDefault="008103C9" w:rsidP="008103C9">
      <w:pPr>
        <w:numPr>
          <w:ilvl w:val="0"/>
          <w:numId w:val="38"/>
        </w:numPr>
        <w:jc w:val="both"/>
        <w:rPr>
          <w:rFonts w:ascii="Arial" w:hAnsi="Arial" w:cs="Arial"/>
          <w:i/>
          <w:sz w:val="22"/>
          <w:szCs w:val="22"/>
        </w:rPr>
      </w:pPr>
      <w:r w:rsidRPr="00317779">
        <w:rPr>
          <w:rFonts w:ascii="Arial" w:hAnsi="Arial" w:cs="Arial"/>
          <w:sz w:val="22"/>
          <w:szCs w:val="22"/>
        </w:rPr>
        <w:lastRenderedPageBreak/>
        <w:t>Корисник је обавезан да омогући надлежним Комисијама буџетског фонда за пољопривреду и рурални развој општине Рача контролу на лицу места.</w:t>
      </w:r>
    </w:p>
    <w:p w:rsidR="008103C9" w:rsidRPr="00317779" w:rsidRDefault="008103C9" w:rsidP="008103C9">
      <w:pPr>
        <w:pStyle w:val="ListParagraph"/>
        <w:spacing w:after="0" w:line="240" w:lineRule="auto"/>
        <w:ind w:left="0"/>
        <w:jc w:val="both"/>
        <w:rPr>
          <w:rFonts w:ascii="Arial" w:eastAsia="Times New Roman" w:hAnsi="Arial" w:cs="Arial"/>
          <w:lang w:eastAsia="sr-Cyrl-CS"/>
        </w:rPr>
      </w:pPr>
    </w:p>
    <w:p w:rsidR="008103C9" w:rsidRPr="00317779" w:rsidRDefault="008103C9" w:rsidP="008103C9">
      <w:pPr>
        <w:pStyle w:val="ListParagraph"/>
        <w:spacing w:after="0" w:line="240" w:lineRule="auto"/>
        <w:ind w:left="0"/>
        <w:jc w:val="both"/>
        <w:rPr>
          <w:rFonts w:ascii="Arial" w:eastAsia="Times New Roman" w:hAnsi="Arial" w:cs="Arial"/>
          <w:lang w:eastAsia="sr-Cyrl-CS"/>
        </w:rPr>
      </w:pPr>
    </w:p>
    <w:p w:rsidR="008103C9" w:rsidRPr="00317779" w:rsidRDefault="008103C9" w:rsidP="008103C9">
      <w:pPr>
        <w:jc w:val="both"/>
        <w:rPr>
          <w:rFonts w:ascii="Arial" w:hAnsi="Arial" w:cs="Arial"/>
          <w:sz w:val="22"/>
          <w:szCs w:val="22"/>
        </w:rPr>
      </w:pPr>
      <w:r w:rsidRPr="00317779">
        <w:rPr>
          <w:rFonts w:ascii="Arial" w:hAnsi="Arial" w:cs="Arial"/>
          <w:b/>
          <w:sz w:val="22"/>
          <w:szCs w:val="22"/>
          <w:u w:val="single"/>
          <w:lang w:val="sr-Cyrl-CS"/>
        </w:rPr>
        <w:t>Захтев за подстицаје за и</w:t>
      </w:r>
      <w:r w:rsidRPr="00317779">
        <w:rPr>
          <w:rFonts w:ascii="Arial" w:hAnsi="Arial" w:cs="Arial"/>
          <w:b/>
          <w:sz w:val="22"/>
          <w:szCs w:val="22"/>
          <w:u w:val="single"/>
        </w:rPr>
        <w:t xml:space="preserve">нвестиције у физичка имовину пољопривредних газдинстава </w:t>
      </w:r>
      <w:r w:rsidRPr="00317779">
        <w:rPr>
          <w:rFonts w:ascii="Arial" w:hAnsi="Arial" w:cs="Arial"/>
          <w:b/>
          <w:sz w:val="22"/>
          <w:szCs w:val="22"/>
        </w:rPr>
        <w:t xml:space="preserve">за инвестицију </w:t>
      </w:r>
      <w:r w:rsidRPr="00317779">
        <w:rPr>
          <w:b/>
          <w:sz w:val="22"/>
          <w:szCs w:val="22"/>
        </w:rPr>
        <w:t>101.6.2.</w:t>
      </w:r>
      <w:r w:rsidRPr="00317779">
        <w:rPr>
          <w:rFonts w:ascii="Arial" w:hAnsi="Arial" w:cs="Arial"/>
          <w:b/>
          <w:sz w:val="22"/>
          <w:szCs w:val="22"/>
        </w:rPr>
        <w:t>,</w:t>
      </w:r>
      <w:r w:rsidRPr="00317779">
        <w:rPr>
          <w:rFonts w:ascii="Arial" w:hAnsi="Arial" w:cs="Arial"/>
          <w:sz w:val="22"/>
          <w:szCs w:val="22"/>
        </w:rPr>
        <w:t xml:space="preserve"> </w:t>
      </w:r>
      <w:r w:rsidRPr="00317779">
        <w:rPr>
          <w:rFonts w:ascii="Arial" w:hAnsi="Arial" w:cs="Arial"/>
          <w:sz w:val="22"/>
          <w:szCs w:val="22"/>
          <w:lang w:val="sr-Cyrl-CS"/>
        </w:rPr>
        <w:t xml:space="preserve">подноси се лично преко Писарнице Општинске управе општине Рача,  </w:t>
      </w:r>
      <w:r w:rsidRPr="00317779">
        <w:rPr>
          <w:rFonts w:ascii="Arial" w:hAnsi="Arial" w:cs="Arial"/>
          <w:sz w:val="22"/>
          <w:szCs w:val="22"/>
        </w:rPr>
        <w:t>Општинском већу  општине Рача</w:t>
      </w:r>
      <w:r w:rsidRPr="00317779">
        <w:rPr>
          <w:rFonts w:ascii="Arial" w:hAnsi="Arial" w:cs="Arial"/>
          <w:sz w:val="22"/>
          <w:szCs w:val="22"/>
          <w:lang w:val="sr-Cyrl-CS"/>
        </w:rPr>
        <w:t xml:space="preserve">. </w:t>
      </w:r>
      <w:r w:rsidRPr="00317779">
        <w:rPr>
          <w:rFonts w:ascii="Arial" w:hAnsi="Arial" w:cs="Arial"/>
          <w:sz w:val="22"/>
          <w:szCs w:val="22"/>
        </w:rPr>
        <w:t>Уз захтев</w:t>
      </w:r>
      <w:r w:rsidRPr="00317779">
        <w:rPr>
          <w:rFonts w:ascii="Arial" w:hAnsi="Arial" w:cs="Arial"/>
          <w:sz w:val="22"/>
          <w:szCs w:val="22"/>
          <w:lang w:val="sr-Cyrl-CS"/>
        </w:rPr>
        <w:t xml:space="preserve"> се прилаже</w:t>
      </w:r>
      <w:r w:rsidRPr="00317779">
        <w:rPr>
          <w:rFonts w:ascii="Arial" w:hAnsi="Arial" w:cs="Arial"/>
          <w:sz w:val="22"/>
          <w:szCs w:val="22"/>
        </w:rPr>
        <w:t>:</w:t>
      </w:r>
    </w:p>
    <w:p w:rsidR="008103C9" w:rsidRPr="00317779" w:rsidRDefault="008103C9" w:rsidP="008103C9">
      <w:pPr>
        <w:jc w:val="both"/>
        <w:rPr>
          <w:rFonts w:ascii="Arial" w:hAnsi="Arial" w:cs="Arial"/>
          <w:sz w:val="22"/>
          <w:szCs w:val="22"/>
        </w:rPr>
      </w:pPr>
    </w:p>
    <w:p w:rsidR="008103C9" w:rsidRPr="00317779" w:rsidRDefault="008103C9" w:rsidP="008103C9">
      <w:pPr>
        <w:numPr>
          <w:ilvl w:val="0"/>
          <w:numId w:val="42"/>
        </w:numPr>
        <w:ind w:left="709" w:hanging="709"/>
        <w:jc w:val="both"/>
        <w:rPr>
          <w:rFonts w:ascii="Arial" w:eastAsia="Times New Roman" w:hAnsi="Arial" w:cs="Arial"/>
          <w:sz w:val="22"/>
          <w:szCs w:val="22"/>
          <w:lang w:val="sr-Cyrl-CS" w:eastAsia="en-US"/>
        </w:rPr>
      </w:pPr>
      <w:r w:rsidRPr="00317779">
        <w:rPr>
          <w:rFonts w:ascii="Arial" w:eastAsia="Times New Roman" w:hAnsi="Arial" w:cs="Arial"/>
          <w:b/>
          <w:sz w:val="22"/>
          <w:szCs w:val="22"/>
          <w:lang w:val="sr-Cyrl-CS" w:eastAsia="en-US"/>
        </w:rPr>
        <w:t>потврда о активном статусу</w:t>
      </w:r>
      <w:r w:rsidRPr="00317779">
        <w:rPr>
          <w:rFonts w:ascii="Arial" w:eastAsia="Times New Roman" w:hAnsi="Arial" w:cs="Arial"/>
          <w:sz w:val="22"/>
          <w:szCs w:val="22"/>
          <w:lang w:val="sr-Cyrl-CS" w:eastAsia="en-US"/>
        </w:rPr>
        <w:t xml:space="preserve"> у регистру пољопривредних газдинстава у 2018.години (фотокопија), </w:t>
      </w:r>
    </w:p>
    <w:p w:rsidR="008103C9" w:rsidRPr="00317779" w:rsidRDefault="008103C9" w:rsidP="008103C9">
      <w:pPr>
        <w:numPr>
          <w:ilvl w:val="0"/>
          <w:numId w:val="42"/>
        </w:numPr>
        <w:ind w:left="709" w:hanging="709"/>
        <w:jc w:val="both"/>
        <w:rPr>
          <w:rFonts w:ascii="Arial" w:eastAsia="Times New Roman" w:hAnsi="Arial" w:cs="Arial"/>
          <w:sz w:val="22"/>
          <w:szCs w:val="22"/>
          <w:lang w:val="sr-Cyrl-CS" w:eastAsia="en-US"/>
        </w:rPr>
      </w:pPr>
      <w:r w:rsidRPr="00317779">
        <w:rPr>
          <w:rFonts w:ascii="Arial" w:eastAsia="Times New Roman" w:hAnsi="Arial" w:cs="Arial"/>
          <w:b/>
          <w:sz w:val="22"/>
          <w:szCs w:val="22"/>
          <w:lang w:eastAsia="en-US"/>
        </w:rPr>
        <w:t>потврда о пребивалишту на тереторији општине Рача</w:t>
      </w:r>
      <w:r w:rsidRPr="00317779">
        <w:rPr>
          <w:rFonts w:ascii="Arial" w:eastAsia="Times New Roman" w:hAnsi="Arial" w:cs="Arial"/>
          <w:sz w:val="22"/>
          <w:szCs w:val="22"/>
          <w:lang w:eastAsia="en-US"/>
        </w:rPr>
        <w:t>, најкасније од 01.01.2018.г.(издаје МУП-ПС Рача)</w:t>
      </w:r>
    </w:p>
    <w:p w:rsidR="008103C9" w:rsidRPr="00317779" w:rsidRDefault="008103C9" w:rsidP="008103C9">
      <w:pPr>
        <w:numPr>
          <w:ilvl w:val="0"/>
          <w:numId w:val="27"/>
        </w:numPr>
        <w:jc w:val="both"/>
        <w:rPr>
          <w:rFonts w:ascii="Arial" w:eastAsia="Times New Roman" w:hAnsi="Arial" w:cs="Arial"/>
          <w:sz w:val="22"/>
          <w:szCs w:val="22"/>
          <w:lang w:val="sr-Cyrl-CS" w:eastAsia="en-US"/>
        </w:rPr>
      </w:pPr>
      <w:r w:rsidRPr="00317779">
        <w:rPr>
          <w:rFonts w:ascii="Arial" w:eastAsia="Times New Roman" w:hAnsi="Arial" w:cs="Arial"/>
          <w:b/>
          <w:sz w:val="22"/>
          <w:szCs w:val="22"/>
          <w:lang w:val="sr-Cyrl-CS" w:eastAsia="sr-Cyrl-CS"/>
        </w:rPr>
        <w:t xml:space="preserve">извод из регистра </w:t>
      </w:r>
      <w:r w:rsidRPr="00317779">
        <w:rPr>
          <w:rFonts w:ascii="Arial" w:eastAsia="Times New Roman" w:hAnsi="Arial" w:cs="Arial"/>
          <w:sz w:val="22"/>
          <w:szCs w:val="22"/>
          <w:lang w:val="sr-Cyrl-CS" w:eastAsia="sr-Cyrl-CS"/>
        </w:rPr>
        <w:t>пољопривредних газдинстава о сточном фонду-животиње и извод о структури биљне производње из регистра пољопривредних газдинстава као доказ о пољопривредној производњи на територији општине и извод из регистра пољопривредних газдинстава са основним подацима које издаје Управа за трезор (страна извода РПГ). Наведени Изводи из регистра ПГ морају бити издати у моменту подношења захтева за подстицајна средства,односно на дан подношења захтева за подстицајна средства.</w:t>
      </w:r>
    </w:p>
    <w:p w:rsidR="008103C9" w:rsidRPr="00317779" w:rsidRDefault="008103C9" w:rsidP="008103C9">
      <w:pPr>
        <w:numPr>
          <w:ilvl w:val="0"/>
          <w:numId w:val="27"/>
        </w:numPr>
        <w:jc w:val="both"/>
        <w:rPr>
          <w:rFonts w:ascii="Arial" w:eastAsia="Times New Roman" w:hAnsi="Arial" w:cs="Arial"/>
          <w:sz w:val="22"/>
          <w:szCs w:val="22"/>
          <w:lang w:val="sr-Cyrl-CS" w:eastAsia="en-US"/>
        </w:rPr>
      </w:pPr>
      <w:r w:rsidRPr="00317779">
        <w:rPr>
          <w:rFonts w:ascii="Arial" w:eastAsia="Times New Roman" w:hAnsi="Arial" w:cs="Arial"/>
          <w:b/>
          <w:sz w:val="22"/>
          <w:szCs w:val="22"/>
          <w:lang w:val="sr-Cyrl-CS" w:eastAsia="sr-Cyrl-CS"/>
        </w:rPr>
        <w:t>Извод из евиденције Управе за ветерину о регистрацији  пчелињака и пчелињих друштава са наведеним подацима: БПГ, ХИД, име и презиме, Адреса ХИД-а, ИД стајалишта, Адреса стајалишта, КО, кп.бр., укупан број кошница</w:t>
      </w:r>
      <w:r w:rsidRPr="00317779">
        <w:rPr>
          <w:rFonts w:ascii="Arial" w:hAnsi="Arial" w:cs="Arial"/>
          <w:sz w:val="22"/>
          <w:szCs w:val="22"/>
          <w:lang w:val="sr-Cyrl-CS" w:eastAsia="sr-Cyrl-CS"/>
        </w:rPr>
        <w:t xml:space="preserve"> (издаје надлежна ветеринарска станица)</w:t>
      </w:r>
      <w:r w:rsidRPr="00317779">
        <w:rPr>
          <w:rFonts w:ascii="Arial" w:eastAsia="Times New Roman" w:hAnsi="Arial" w:cs="Arial"/>
          <w:sz w:val="22"/>
          <w:szCs w:val="22"/>
          <w:lang w:val="sr-Cyrl-CS" w:eastAsia="sr-Cyrl-CS"/>
        </w:rPr>
        <w:t xml:space="preserve"> Наведени Извод мора бити издат у моменту подношења захтева за подстицајна средства,односно на дан подношења захтева за подстицајна средства.</w:t>
      </w:r>
    </w:p>
    <w:p w:rsidR="008103C9" w:rsidRPr="00317779" w:rsidRDefault="008103C9" w:rsidP="008103C9">
      <w:pPr>
        <w:numPr>
          <w:ilvl w:val="0"/>
          <w:numId w:val="27"/>
        </w:numPr>
        <w:autoSpaceDE w:val="0"/>
        <w:autoSpaceDN w:val="0"/>
        <w:adjustRightInd w:val="0"/>
        <w:contextualSpacing/>
        <w:jc w:val="both"/>
        <w:rPr>
          <w:rFonts w:ascii="Arial" w:hAnsi="Arial" w:cs="Arial"/>
          <w:noProof/>
          <w:sz w:val="22"/>
          <w:szCs w:val="22"/>
          <w:lang w:val="sr-Cyrl-CS"/>
        </w:rPr>
      </w:pPr>
      <w:r w:rsidRPr="00317779">
        <w:rPr>
          <w:rFonts w:ascii="Arial" w:hAnsi="Arial" w:cs="Arial"/>
          <w:b/>
          <w:noProof/>
          <w:sz w:val="22"/>
          <w:szCs w:val="22"/>
          <w:lang w:val="sr-Cyrl-CS"/>
        </w:rPr>
        <w:t>фискални и готовински рачун о плаћеном износу са спецификацијом</w:t>
      </w:r>
      <w:r w:rsidRPr="00317779">
        <w:rPr>
          <w:rFonts w:ascii="Arial" w:hAnsi="Arial" w:cs="Arial"/>
          <w:noProof/>
          <w:sz w:val="22"/>
          <w:szCs w:val="22"/>
          <w:lang w:val="sr-Cyrl-CS"/>
        </w:rPr>
        <w:t xml:space="preserve"> предмета захтева и исказаним јединичним ценама коштања за појединачне елементе за предметну инвестицију, издат у току текуће календарске године,</w:t>
      </w:r>
      <w:r w:rsidRPr="00317779">
        <w:rPr>
          <w:rFonts w:ascii="Arial" w:hAnsi="Arial" w:cs="Arial"/>
          <w:b/>
          <w:noProof/>
          <w:sz w:val="22"/>
          <w:szCs w:val="22"/>
          <w:lang w:val="sr-Cyrl-CS"/>
        </w:rPr>
        <w:t xml:space="preserve"> </w:t>
      </w:r>
      <w:r w:rsidRPr="00317779">
        <w:rPr>
          <w:rFonts w:ascii="Arial" w:hAnsi="Arial" w:cs="Arial"/>
          <w:noProof/>
          <w:sz w:val="22"/>
          <w:szCs w:val="22"/>
          <w:lang w:val="sr-Cyrl-CS"/>
        </w:rPr>
        <w:t xml:space="preserve">на коме је јасно исказана основна цена коштања, пдв и укупна цена плаћених трошкова </w:t>
      </w:r>
      <w:r w:rsidRPr="00317779">
        <w:rPr>
          <w:rFonts w:ascii="Arial" w:hAnsi="Arial" w:cs="Arial"/>
          <w:noProof/>
          <w:sz w:val="20"/>
          <w:szCs w:val="20"/>
          <w:lang w:val="sr-Cyrl-CS"/>
        </w:rPr>
        <w:t xml:space="preserve">(за машине на рачуну мора бити обавезно исказана година производње и серијски број); </w:t>
      </w:r>
      <w:r w:rsidRPr="00317779">
        <w:rPr>
          <w:rFonts w:ascii="Arial" w:hAnsi="Arial" w:cs="Arial"/>
          <w:noProof/>
          <w:sz w:val="22"/>
          <w:szCs w:val="22"/>
          <w:lang w:val="sr-Cyrl-CS"/>
        </w:rPr>
        <w:t xml:space="preserve"> </w:t>
      </w:r>
    </w:p>
    <w:p w:rsidR="008103C9" w:rsidRPr="00317779" w:rsidRDefault="008103C9" w:rsidP="008103C9">
      <w:pPr>
        <w:numPr>
          <w:ilvl w:val="0"/>
          <w:numId w:val="27"/>
        </w:numPr>
        <w:autoSpaceDE w:val="0"/>
        <w:autoSpaceDN w:val="0"/>
        <w:adjustRightInd w:val="0"/>
        <w:contextualSpacing/>
        <w:jc w:val="both"/>
        <w:rPr>
          <w:rFonts w:ascii="Arial" w:hAnsi="Arial" w:cs="Arial"/>
          <w:b/>
          <w:i/>
          <w:noProof/>
          <w:sz w:val="22"/>
          <w:szCs w:val="22"/>
          <w:lang w:val="sr-Cyrl-CS"/>
        </w:rPr>
      </w:pPr>
      <w:r w:rsidRPr="00317779">
        <w:rPr>
          <w:rFonts w:ascii="Arial" w:hAnsi="Arial" w:cs="Arial"/>
          <w:b/>
          <w:noProof/>
          <w:sz w:val="22"/>
          <w:szCs w:val="22"/>
          <w:lang w:val="sr-Cyrl-CS"/>
        </w:rPr>
        <w:t>доказ о извршеном плаћању</w:t>
      </w:r>
      <w:r w:rsidRPr="00317779">
        <w:rPr>
          <w:rFonts w:ascii="Arial" w:hAnsi="Arial" w:cs="Arial"/>
          <w:noProof/>
          <w:sz w:val="22"/>
          <w:szCs w:val="22"/>
          <w:lang w:val="sr-Cyrl-CS"/>
        </w:rPr>
        <w:t xml:space="preserve"> предметне инвестиције и то потврда о преносу средстава или извод оверен од стране банке или налог за уплату оверен од стране банке</w:t>
      </w:r>
      <w:r w:rsidRPr="00317779">
        <w:rPr>
          <w:rFonts w:ascii="Arial" w:hAnsi="Arial" w:cs="Arial"/>
          <w:b/>
          <w:i/>
          <w:noProof/>
          <w:sz w:val="22"/>
          <w:szCs w:val="22"/>
          <w:lang w:val="sr-Cyrl-CS"/>
        </w:rPr>
        <w:t>, а у случају када је физичко лице извршило готовинско плаћање или плаћање картицом може доставити само фискални исечак</w:t>
      </w:r>
    </w:p>
    <w:p w:rsidR="008103C9" w:rsidRPr="00317779" w:rsidRDefault="008103C9" w:rsidP="008103C9">
      <w:pPr>
        <w:numPr>
          <w:ilvl w:val="0"/>
          <w:numId w:val="27"/>
        </w:numPr>
        <w:contextualSpacing/>
        <w:jc w:val="both"/>
        <w:rPr>
          <w:rFonts w:ascii="Arial" w:hAnsi="Arial" w:cs="Arial"/>
          <w:noProof/>
          <w:sz w:val="22"/>
          <w:szCs w:val="22"/>
          <w:lang w:val="sr-Cyrl-CS"/>
        </w:rPr>
      </w:pPr>
      <w:r w:rsidRPr="00317779">
        <w:rPr>
          <w:rFonts w:ascii="Arial" w:hAnsi="Arial" w:cs="Arial"/>
          <w:b/>
          <w:noProof/>
          <w:sz w:val="22"/>
          <w:szCs w:val="22"/>
          <w:lang w:val="sr-Cyrl-CS"/>
        </w:rPr>
        <w:t>отпремница</w:t>
      </w:r>
      <w:r w:rsidRPr="00317779">
        <w:rPr>
          <w:rFonts w:ascii="Arial" w:hAnsi="Arial" w:cs="Arial"/>
          <w:noProof/>
          <w:sz w:val="22"/>
          <w:szCs w:val="22"/>
          <w:lang w:val="sr-Cyrl-CS"/>
        </w:rPr>
        <w:t xml:space="preserve"> за набавку предметне инвестиције за коју је  </w:t>
      </w:r>
      <w:r w:rsidRPr="00317779">
        <w:rPr>
          <w:rFonts w:ascii="Arial" w:hAnsi="Arial" w:cs="Arial"/>
          <w:b/>
          <w:noProof/>
          <w:sz w:val="22"/>
          <w:szCs w:val="22"/>
          <w:lang w:val="sr-Cyrl-CS"/>
        </w:rPr>
        <w:t>законом</w:t>
      </w:r>
      <w:r w:rsidRPr="00317779">
        <w:rPr>
          <w:rFonts w:ascii="Arial" w:hAnsi="Arial" w:cs="Arial"/>
          <w:noProof/>
          <w:sz w:val="22"/>
          <w:szCs w:val="22"/>
          <w:lang w:val="sr-Cyrl-CS"/>
        </w:rPr>
        <w:t xml:space="preserve"> утврђена обавеза издавања отпремнице</w:t>
      </w:r>
    </w:p>
    <w:p w:rsidR="008103C9" w:rsidRPr="00317779" w:rsidRDefault="008103C9" w:rsidP="008103C9">
      <w:pPr>
        <w:numPr>
          <w:ilvl w:val="0"/>
          <w:numId w:val="27"/>
        </w:numPr>
        <w:contextualSpacing/>
        <w:jc w:val="both"/>
        <w:rPr>
          <w:rFonts w:ascii="Arial" w:hAnsi="Arial" w:cs="Arial"/>
          <w:b/>
          <w:i/>
          <w:noProof/>
          <w:sz w:val="22"/>
          <w:szCs w:val="22"/>
          <w:lang w:val="sr-Cyrl-CS"/>
        </w:rPr>
      </w:pPr>
      <w:r w:rsidRPr="00317779">
        <w:rPr>
          <w:rFonts w:ascii="Arial" w:hAnsi="Arial" w:cs="Arial"/>
          <w:b/>
          <w:noProof/>
          <w:sz w:val="22"/>
          <w:szCs w:val="22"/>
          <w:lang w:val="sr-Cyrl-CS"/>
        </w:rPr>
        <w:t>гарантни лист</w:t>
      </w:r>
      <w:r w:rsidRPr="00317779">
        <w:rPr>
          <w:rFonts w:ascii="Arial" w:hAnsi="Arial" w:cs="Arial"/>
          <w:noProof/>
          <w:sz w:val="22"/>
          <w:szCs w:val="22"/>
          <w:lang w:val="sr-Cyrl-CS"/>
        </w:rPr>
        <w:t xml:space="preserve"> за извршену набавку опреме, за коју је утврђена обавеза издавања гарантног листа, односно изјава добављача да иста не подлеже обавези издавања гарантног листа, </w:t>
      </w:r>
    </w:p>
    <w:p w:rsidR="008103C9" w:rsidRPr="00317779" w:rsidRDefault="008103C9" w:rsidP="008103C9">
      <w:pPr>
        <w:numPr>
          <w:ilvl w:val="0"/>
          <w:numId w:val="27"/>
        </w:numPr>
        <w:jc w:val="both"/>
        <w:rPr>
          <w:rFonts w:ascii="Arial" w:hAnsi="Arial" w:cs="Arial"/>
          <w:b/>
          <w:sz w:val="22"/>
          <w:szCs w:val="22"/>
        </w:rPr>
      </w:pPr>
      <w:r w:rsidRPr="00317779">
        <w:rPr>
          <w:rFonts w:ascii="Arial" w:hAnsi="Arial" w:cs="Arial"/>
          <w:b/>
          <w:sz w:val="22"/>
          <w:szCs w:val="22"/>
          <w:lang w:val="sr-Cyrl-CS"/>
        </w:rPr>
        <w:t>потписана изјава</w:t>
      </w:r>
      <w:r w:rsidRPr="00317779">
        <w:rPr>
          <w:rFonts w:ascii="Arial" w:hAnsi="Arial" w:cs="Arial"/>
          <w:sz w:val="22"/>
          <w:szCs w:val="22"/>
          <w:lang w:val="sr-Cyrl-CS"/>
        </w:rPr>
        <w:t xml:space="preserve"> да не постоји захтев за исту намену у другим јавним фондовима </w:t>
      </w:r>
      <w:r w:rsidRPr="00317779">
        <w:rPr>
          <w:rFonts w:ascii="Arial" w:hAnsi="Arial" w:cs="Arial"/>
        </w:rPr>
        <w:t xml:space="preserve">и </w:t>
      </w:r>
      <w:r w:rsidRPr="00317779">
        <w:rPr>
          <w:rFonts w:ascii="Arial" w:hAnsi="Arial" w:cs="Arial"/>
          <w:sz w:val="22"/>
          <w:szCs w:val="22"/>
          <w:lang w:val="sr-Cyrl-CS"/>
        </w:rPr>
        <w:t>да корисник и добављач не представљају повезана лица у смислу закона којим се уређују јавне набавке,односно да је упознат са свим условима и критеријумима конкурса за доделу подстицајних средстава као и да је упознат да ће Општина Рача-Општинско веће објавити податке о додели подстицајних средстава у складу са важећим прописима,</w:t>
      </w:r>
    </w:p>
    <w:p w:rsidR="008103C9" w:rsidRPr="00317779" w:rsidRDefault="008103C9" w:rsidP="008103C9">
      <w:pPr>
        <w:numPr>
          <w:ilvl w:val="0"/>
          <w:numId w:val="27"/>
        </w:numPr>
        <w:jc w:val="both"/>
        <w:rPr>
          <w:rFonts w:ascii="Arial" w:hAnsi="Arial" w:cs="Arial"/>
          <w:b/>
          <w:sz w:val="22"/>
          <w:szCs w:val="22"/>
        </w:rPr>
      </w:pPr>
      <w:r w:rsidRPr="00317779">
        <w:rPr>
          <w:rFonts w:ascii="Arial" w:hAnsi="Arial" w:cs="Arial"/>
          <w:b/>
          <w:sz w:val="22"/>
          <w:szCs w:val="22"/>
        </w:rPr>
        <w:t>и фотокопије наменског текућег</w:t>
      </w:r>
      <w:r w:rsidRPr="00317779">
        <w:rPr>
          <w:rFonts w:ascii="Arial" w:hAnsi="Arial" w:cs="Arial"/>
          <w:sz w:val="22"/>
          <w:szCs w:val="22"/>
        </w:rPr>
        <w:t xml:space="preserve"> </w:t>
      </w:r>
      <w:r w:rsidRPr="00317779">
        <w:rPr>
          <w:rFonts w:ascii="Arial" w:hAnsi="Arial" w:cs="Arial"/>
          <w:b/>
          <w:sz w:val="22"/>
          <w:szCs w:val="22"/>
        </w:rPr>
        <w:t>рачуна (који је пријављен у регистру ПГ</w:t>
      </w:r>
      <w:r w:rsidRPr="00317779">
        <w:rPr>
          <w:rFonts w:ascii="Arial" w:hAnsi="Arial" w:cs="Arial"/>
          <w:sz w:val="22"/>
          <w:szCs w:val="22"/>
        </w:rPr>
        <w:t xml:space="preserve">) и личне карте (или очитане личне карте за личне карте са чипом) подносиоца захтева. </w:t>
      </w:r>
    </w:p>
    <w:p w:rsidR="008103C9" w:rsidRPr="00317779" w:rsidRDefault="008103C9" w:rsidP="008103C9">
      <w:pPr>
        <w:jc w:val="both"/>
        <w:rPr>
          <w:rFonts w:ascii="Arial" w:hAnsi="Arial" w:cs="Arial"/>
          <w:b/>
          <w:sz w:val="22"/>
          <w:szCs w:val="22"/>
        </w:rPr>
      </w:pPr>
    </w:p>
    <w:p w:rsidR="008103C9" w:rsidRPr="00317779" w:rsidRDefault="008103C9" w:rsidP="002A0691">
      <w:pPr>
        <w:ind w:left="720"/>
        <w:jc w:val="both"/>
        <w:rPr>
          <w:rFonts w:ascii="Arial" w:hAnsi="Arial" w:cs="Arial"/>
          <w:i/>
          <w:sz w:val="18"/>
          <w:szCs w:val="18"/>
        </w:rPr>
      </w:pPr>
      <w:r w:rsidRPr="00317779">
        <w:rPr>
          <w:rFonts w:ascii="Arial" w:hAnsi="Arial" w:cs="Arial"/>
          <w:i/>
          <w:sz w:val="18"/>
          <w:szCs w:val="18"/>
          <w:lang w:val="sr-Cyrl-CS" w:eastAsia="en-US"/>
        </w:rPr>
        <w:t xml:space="preserve">Ако подносилац захтева не достави сву потребну докумензтацију односно доказе о којима се води службена евиденција, </w:t>
      </w:r>
      <w:r w:rsidRPr="00317779">
        <w:rPr>
          <w:rFonts w:ascii="Arial" w:hAnsi="Arial" w:cs="Arial"/>
          <w:i/>
          <w:noProof/>
          <w:sz w:val="18"/>
          <w:szCs w:val="18"/>
          <w:lang w:val="sr-Cyrl-CS"/>
        </w:rPr>
        <w:t>Комисија</w:t>
      </w:r>
      <w:r w:rsidRPr="00317779">
        <w:rPr>
          <w:rFonts w:ascii="Arial" w:hAnsi="Arial" w:cs="Arial"/>
          <w:i/>
          <w:sz w:val="18"/>
          <w:szCs w:val="18"/>
          <w:lang w:val="sr-Cyrl-CS"/>
        </w:rPr>
        <w:t>/надлежни орган општине по службеној дужности прибавља од надлежних органа податке о чињеницама о којима се води службена евиденција у складу са законом којим се уређује општи управни поступак.</w:t>
      </w:r>
    </w:p>
    <w:p w:rsidR="008103C9" w:rsidRPr="00317779" w:rsidRDefault="008103C9" w:rsidP="008103C9">
      <w:pPr>
        <w:jc w:val="both"/>
        <w:rPr>
          <w:rFonts w:ascii="Arial" w:hAnsi="Arial" w:cs="Arial"/>
          <w:sz w:val="18"/>
          <w:szCs w:val="18"/>
        </w:rPr>
      </w:pPr>
      <w:r w:rsidRPr="00317779">
        <w:rPr>
          <w:rFonts w:ascii="Arial" w:hAnsi="Arial" w:cs="Arial"/>
          <w:sz w:val="18"/>
          <w:szCs w:val="18"/>
        </w:rPr>
        <w:t xml:space="preserve">Напомена: </w:t>
      </w:r>
      <w:r w:rsidRPr="00317779">
        <w:rPr>
          <w:rFonts w:ascii="Arial" w:hAnsi="Arial" w:cs="Arial"/>
          <w:noProof/>
          <w:sz w:val="18"/>
          <w:szCs w:val="18"/>
          <w:lang w:val="sr-Cyrl-CS"/>
        </w:rPr>
        <w:t xml:space="preserve">Подносиоци захтева достављају </w:t>
      </w:r>
      <w:r w:rsidRPr="00317779">
        <w:rPr>
          <w:rFonts w:ascii="Arial" w:hAnsi="Arial" w:cs="Arial"/>
          <w:sz w:val="18"/>
          <w:szCs w:val="18"/>
        </w:rPr>
        <w:t xml:space="preserve">фотокопије потврде о активном статусу у регистру ПГ У 2018.г, наменског текућег рачуна и личне карте </w:t>
      </w:r>
      <w:r w:rsidRPr="00317779">
        <w:rPr>
          <w:rFonts w:ascii="Arial" w:hAnsi="Arial" w:cs="Arial"/>
          <w:noProof/>
          <w:sz w:val="18"/>
          <w:szCs w:val="18"/>
          <w:lang w:val="sr-Cyrl-CS"/>
        </w:rPr>
        <w:t xml:space="preserve">у неовереним копијама које морају бити читљиве, при чему </w:t>
      </w:r>
      <w:r w:rsidRPr="00317779">
        <w:rPr>
          <w:rFonts w:ascii="Arial" w:hAnsi="Arial" w:cs="Arial"/>
          <w:i/>
          <w:noProof/>
          <w:sz w:val="18"/>
          <w:szCs w:val="18"/>
          <w:lang w:val="sr-Cyrl-CS"/>
        </w:rPr>
        <w:t>Комисија</w:t>
      </w:r>
      <w:r w:rsidRPr="00317779">
        <w:rPr>
          <w:rFonts w:ascii="Arial" w:hAnsi="Arial" w:cs="Arial"/>
          <w:i/>
          <w:sz w:val="18"/>
          <w:szCs w:val="18"/>
          <w:lang w:val="sr-Cyrl-CS"/>
        </w:rPr>
        <w:t xml:space="preserve">/надлежни орган општине </w:t>
      </w:r>
      <w:r w:rsidRPr="00317779">
        <w:rPr>
          <w:rFonts w:ascii="Arial" w:hAnsi="Arial" w:cs="Arial"/>
          <w:noProof/>
          <w:sz w:val="18"/>
          <w:szCs w:val="18"/>
          <w:lang w:val="sr-Cyrl-CS"/>
        </w:rPr>
        <w:t>задржава право да у случају потребе затражи достављање оригинала или оверене копије достављене документације.</w:t>
      </w:r>
      <w:r w:rsidRPr="00317779">
        <w:rPr>
          <w:rFonts w:ascii="Arial" w:hAnsi="Arial" w:cs="Arial"/>
          <w:sz w:val="18"/>
          <w:szCs w:val="18"/>
        </w:rPr>
        <w:t xml:space="preserve"> Друга документација/докази који се доствљају уз захтев морају да гласе на подносиоца захтева и прилажу се у оргиналу или овереној копији.</w:t>
      </w:r>
    </w:p>
    <w:p w:rsidR="008103C9" w:rsidRPr="00317779" w:rsidRDefault="008103C9" w:rsidP="008103C9">
      <w:pPr>
        <w:jc w:val="both"/>
        <w:rPr>
          <w:rFonts w:ascii="Arial" w:hAnsi="Arial" w:cs="Arial"/>
          <w:sz w:val="18"/>
          <w:szCs w:val="18"/>
        </w:rPr>
      </w:pPr>
      <w:r w:rsidRPr="00317779">
        <w:rPr>
          <w:rFonts w:ascii="Arial" w:hAnsi="Arial" w:cs="Arial"/>
          <w:sz w:val="18"/>
          <w:szCs w:val="18"/>
        </w:rPr>
        <w:t>Ако издавалац рачуна није у систему ПДВ-а тај податак мора да буде јасно наведен на рачуну.</w:t>
      </w:r>
    </w:p>
    <w:p w:rsidR="008103C9" w:rsidRPr="00317779" w:rsidRDefault="008103C9" w:rsidP="008103C9">
      <w:pPr>
        <w:autoSpaceDE w:val="0"/>
        <w:autoSpaceDN w:val="0"/>
        <w:adjustRightInd w:val="0"/>
        <w:jc w:val="both"/>
        <w:rPr>
          <w:rFonts w:ascii="Arial" w:hAnsi="Arial" w:cs="Arial"/>
          <w:sz w:val="22"/>
          <w:szCs w:val="22"/>
        </w:rPr>
      </w:pPr>
      <w:r w:rsidRPr="00317779">
        <w:rPr>
          <w:rFonts w:ascii="Arial" w:hAnsi="Arial" w:cs="Arial"/>
          <w:b/>
          <w:sz w:val="22"/>
          <w:szCs w:val="22"/>
          <w:lang w:val="sr-Cyrl-CS"/>
        </w:rPr>
        <w:lastRenderedPageBreak/>
        <w:t>Прихватљиви трошкови</w:t>
      </w:r>
      <w:r w:rsidRPr="00317779">
        <w:rPr>
          <w:rFonts w:ascii="Arial" w:hAnsi="Arial" w:cs="Arial"/>
          <w:sz w:val="22"/>
          <w:szCs w:val="22"/>
          <w:lang w:val="sr-Cyrl-CS"/>
        </w:rPr>
        <w:t xml:space="preserve"> су трошкови набавке опреме за пчеларство и то: трошкови набавке комплетних кошница, сатних основа произведених од пчелињег воска, топионика за восак и центрифуга (врцаљки) за мед.</w:t>
      </w:r>
    </w:p>
    <w:p w:rsidR="008103C9" w:rsidRPr="00317779" w:rsidRDefault="008103C9" w:rsidP="008103C9">
      <w:pPr>
        <w:autoSpaceDE w:val="0"/>
        <w:autoSpaceDN w:val="0"/>
        <w:adjustRightInd w:val="0"/>
        <w:jc w:val="both"/>
        <w:rPr>
          <w:rFonts w:ascii="Arial" w:hAnsi="Arial" w:cs="Arial"/>
          <w:sz w:val="20"/>
          <w:szCs w:val="20"/>
          <w:lang w:val="sr-Cyrl-CS"/>
        </w:rPr>
      </w:pPr>
      <w:r w:rsidRPr="00317779">
        <w:rPr>
          <w:rFonts w:ascii="Arial" w:hAnsi="Arial" w:cs="Arial"/>
          <w:sz w:val="20"/>
          <w:szCs w:val="20"/>
          <w:lang w:val="sr-Cyrl-CS"/>
        </w:rPr>
        <w:t>Комплетне кошнице подразумевају следеће делове:</w:t>
      </w:r>
    </w:p>
    <w:p w:rsidR="008103C9" w:rsidRPr="00317779" w:rsidRDefault="008103C9" w:rsidP="008103C9">
      <w:pPr>
        <w:autoSpaceDE w:val="0"/>
        <w:autoSpaceDN w:val="0"/>
        <w:adjustRightInd w:val="0"/>
        <w:jc w:val="both"/>
        <w:rPr>
          <w:rFonts w:ascii="Arial" w:hAnsi="Arial" w:cs="Arial"/>
          <w:sz w:val="20"/>
          <w:szCs w:val="20"/>
          <w:lang w:val="sr-Cyrl-CS"/>
        </w:rPr>
      </w:pPr>
      <w:r w:rsidRPr="00317779">
        <w:rPr>
          <w:rFonts w:ascii="Arial" w:hAnsi="Arial" w:cs="Arial"/>
          <w:sz w:val="20"/>
          <w:szCs w:val="20"/>
          <w:lang w:val="sr-Cyrl-CS"/>
        </w:rPr>
        <w:t>-код типа кошница ДБ10</w:t>
      </w:r>
      <w:r w:rsidR="000D2DD3" w:rsidRPr="00317779">
        <w:rPr>
          <w:rFonts w:ascii="Arial" w:hAnsi="Arial" w:cs="Arial"/>
          <w:sz w:val="20"/>
          <w:szCs w:val="20"/>
        </w:rPr>
        <w:t xml:space="preserve"> и ДБ12</w:t>
      </w:r>
      <w:r w:rsidRPr="00317779">
        <w:rPr>
          <w:rFonts w:ascii="Arial" w:hAnsi="Arial" w:cs="Arial"/>
          <w:sz w:val="20"/>
          <w:szCs w:val="20"/>
          <w:lang w:val="sr-Cyrl-CS"/>
        </w:rPr>
        <w:t>:подњача,тело кошнице/плодиште,медишта 2х,поклопна даска (збег), кров, припадајући рамови: 10</w:t>
      </w:r>
      <w:r w:rsidR="006C02D9" w:rsidRPr="00317779">
        <w:rPr>
          <w:rFonts w:ascii="Arial" w:hAnsi="Arial" w:cs="Arial"/>
          <w:sz w:val="20"/>
          <w:szCs w:val="20"/>
        </w:rPr>
        <w:t>/12</w:t>
      </w:r>
      <w:r w:rsidRPr="00317779">
        <w:rPr>
          <w:rFonts w:ascii="Arial" w:hAnsi="Arial" w:cs="Arial"/>
          <w:sz w:val="20"/>
          <w:szCs w:val="20"/>
          <w:lang w:val="sr-Cyrl-CS"/>
        </w:rPr>
        <w:t xml:space="preserve"> великих стадардних и 20</w:t>
      </w:r>
      <w:r w:rsidR="006C02D9" w:rsidRPr="00317779">
        <w:rPr>
          <w:rFonts w:ascii="Arial" w:hAnsi="Arial" w:cs="Arial"/>
          <w:sz w:val="20"/>
          <w:szCs w:val="20"/>
        </w:rPr>
        <w:t>/24</w:t>
      </w:r>
      <w:r w:rsidRPr="00317779">
        <w:rPr>
          <w:rFonts w:ascii="Arial" w:hAnsi="Arial" w:cs="Arial"/>
          <w:sz w:val="20"/>
          <w:szCs w:val="20"/>
          <w:lang w:val="sr-Cyrl-CS"/>
        </w:rPr>
        <w:t xml:space="preserve"> малих стандрдних, регулатор лета</w:t>
      </w:r>
    </w:p>
    <w:p w:rsidR="008103C9" w:rsidRPr="00317779" w:rsidRDefault="008103C9" w:rsidP="008103C9">
      <w:pPr>
        <w:autoSpaceDE w:val="0"/>
        <w:autoSpaceDN w:val="0"/>
        <w:adjustRightInd w:val="0"/>
        <w:jc w:val="both"/>
        <w:rPr>
          <w:rFonts w:ascii="Arial" w:hAnsi="Arial" w:cs="Arial"/>
          <w:sz w:val="20"/>
          <w:szCs w:val="20"/>
          <w:lang w:val="sr-Cyrl-CS"/>
        </w:rPr>
      </w:pPr>
      <w:r w:rsidRPr="00317779">
        <w:rPr>
          <w:rFonts w:ascii="Arial" w:hAnsi="Arial" w:cs="Arial"/>
          <w:sz w:val="20"/>
          <w:szCs w:val="20"/>
          <w:lang w:val="sr-Cyrl-CS"/>
        </w:rPr>
        <w:t>-код типа кошница ЛР:подњача, тело кошнице (из три једнаких делова) поклопна даска (збег), кров, припадајући рамови: 30 великих стадардних, регулатор лета.</w:t>
      </w:r>
    </w:p>
    <w:p w:rsidR="008103C9" w:rsidRPr="00317779" w:rsidRDefault="008103C9" w:rsidP="008103C9">
      <w:pPr>
        <w:autoSpaceDE w:val="0"/>
        <w:autoSpaceDN w:val="0"/>
        <w:adjustRightInd w:val="0"/>
        <w:jc w:val="both"/>
        <w:rPr>
          <w:rFonts w:ascii="Arial" w:hAnsi="Arial" w:cs="Arial"/>
          <w:sz w:val="22"/>
          <w:szCs w:val="22"/>
          <w:lang w:val="sr-Cyrl-CS"/>
        </w:rPr>
      </w:pPr>
      <w:r w:rsidRPr="00317779">
        <w:rPr>
          <w:rFonts w:ascii="Arial" w:hAnsi="Arial" w:cs="Arial"/>
          <w:b/>
          <w:sz w:val="22"/>
          <w:szCs w:val="22"/>
          <w:lang w:val="sr-Cyrl-CS"/>
        </w:rPr>
        <w:t>Неприхватљиви трошкови су:</w:t>
      </w:r>
      <w:r w:rsidRPr="00317779">
        <w:rPr>
          <w:rFonts w:ascii="Arial" w:hAnsi="Arial" w:cs="Arial"/>
          <w:sz w:val="22"/>
          <w:szCs w:val="22"/>
          <w:lang w:val="sr-Cyrl-CS"/>
        </w:rPr>
        <w:t xml:space="preserve"> порез на додату вредност, банкарске провизије, трошкови превоза и други оперативни трошкови, трошкови куповине половне опреме, допринос у натури (сопствени рад и материјал).</w:t>
      </w:r>
    </w:p>
    <w:p w:rsidR="008103C9" w:rsidRPr="00317779" w:rsidRDefault="008103C9" w:rsidP="008103C9">
      <w:pPr>
        <w:autoSpaceDE w:val="0"/>
        <w:autoSpaceDN w:val="0"/>
        <w:adjustRightInd w:val="0"/>
        <w:jc w:val="both"/>
        <w:rPr>
          <w:rFonts w:ascii="Arial" w:hAnsi="Arial" w:cs="Arial"/>
          <w:b/>
          <w:sz w:val="22"/>
          <w:szCs w:val="22"/>
          <w:u w:val="single"/>
          <w:lang w:val="sr-Cyrl-CS"/>
        </w:rPr>
      </w:pPr>
    </w:p>
    <w:p w:rsidR="008103C9" w:rsidRPr="00317779" w:rsidRDefault="008103C9" w:rsidP="008103C9">
      <w:pPr>
        <w:contextualSpacing/>
        <w:jc w:val="both"/>
        <w:rPr>
          <w:rFonts w:ascii="Arial" w:hAnsi="Arial" w:cs="Arial"/>
          <w:b/>
          <w:noProof/>
          <w:sz w:val="22"/>
          <w:szCs w:val="22"/>
          <w:u w:val="single"/>
          <w:lang w:val="sr-Cyrl-CS"/>
        </w:rPr>
      </w:pPr>
      <w:r w:rsidRPr="00317779">
        <w:rPr>
          <w:rFonts w:ascii="Arial" w:hAnsi="Arial" w:cs="Arial"/>
          <w:b/>
          <w:noProof/>
          <w:sz w:val="22"/>
          <w:szCs w:val="22"/>
          <w:u w:val="single"/>
          <w:lang w:val="sr-Cyrl-CS"/>
        </w:rPr>
        <w:t xml:space="preserve">Обавезе корисника подстицајних средстава за шифру инвестиције 101.6.2. су да: </w:t>
      </w:r>
    </w:p>
    <w:p w:rsidR="008103C9" w:rsidRPr="00317779" w:rsidRDefault="008103C9" w:rsidP="008103C9">
      <w:pPr>
        <w:numPr>
          <w:ilvl w:val="0"/>
          <w:numId w:val="43"/>
        </w:numPr>
        <w:jc w:val="both"/>
        <w:rPr>
          <w:rFonts w:ascii="Arial" w:hAnsi="Arial" w:cs="Arial"/>
          <w:i/>
          <w:sz w:val="22"/>
          <w:szCs w:val="22"/>
        </w:rPr>
      </w:pPr>
      <w:r w:rsidRPr="00317779">
        <w:rPr>
          <w:rFonts w:ascii="Arial" w:hAnsi="Arial" w:cs="Arial"/>
          <w:sz w:val="22"/>
          <w:szCs w:val="22"/>
        </w:rPr>
        <w:t xml:space="preserve">Корисник мора наменски да користи и да не отуђи нити да другом лицу на коришћење инвестицију која је предмет захтева у периоду од три године од дана набавке/реaлаизације инвестиције </w:t>
      </w:r>
    </w:p>
    <w:p w:rsidR="008103C9" w:rsidRPr="00317779" w:rsidRDefault="008103C9" w:rsidP="008103C9">
      <w:pPr>
        <w:numPr>
          <w:ilvl w:val="0"/>
          <w:numId w:val="43"/>
        </w:numPr>
        <w:jc w:val="both"/>
        <w:rPr>
          <w:rFonts w:ascii="Arial" w:hAnsi="Arial" w:cs="Arial"/>
          <w:i/>
          <w:sz w:val="22"/>
          <w:szCs w:val="22"/>
        </w:rPr>
      </w:pPr>
      <w:r w:rsidRPr="00317779">
        <w:rPr>
          <w:rFonts w:ascii="Arial" w:hAnsi="Arial" w:cs="Arial"/>
          <w:sz w:val="22"/>
          <w:szCs w:val="22"/>
        </w:rPr>
        <w:t>Корисник је обавезан да омогући надлежним Комисијама буџетског фонда за пољопривреду и рурални развој општине Рача контролу на лицу места</w:t>
      </w:r>
    </w:p>
    <w:p w:rsidR="008103C9" w:rsidRPr="00317779" w:rsidRDefault="008103C9" w:rsidP="008103C9">
      <w:pPr>
        <w:numPr>
          <w:ilvl w:val="0"/>
          <w:numId w:val="43"/>
        </w:numPr>
        <w:jc w:val="both"/>
        <w:rPr>
          <w:rFonts w:ascii="Arial" w:hAnsi="Arial" w:cs="Arial"/>
          <w:i/>
          <w:sz w:val="22"/>
          <w:szCs w:val="22"/>
        </w:rPr>
      </w:pPr>
      <w:r w:rsidRPr="00317779">
        <w:rPr>
          <w:rFonts w:ascii="Arial" w:hAnsi="Arial" w:cs="Arial"/>
          <w:sz w:val="22"/>
          <w:szCs w:val="22"/>
        </w:rPr>
        <w:t>Код инвестиције-набавке кошница корисник је обавезан да изврши регистрацију пчелињих друштава код надлежне ветеринарске станице у пролеће 2019., односно 2018.године, у зависности од периода набавке комплетних кошница.</w:t>
      </w:r>
    </w:p>
    <w:p w:rsidR="008103C9" w:rsidRPr="00317779" w:rsidRDefault="008103C9" w:rsidP="008103C9">
      <w:pPr>
        <w:jc w:val="both"/>
        <w:rPr>
          <w:rFonts w:ascii="Arial" w:hAnsi="Arial" w:cs="Arial"/>
          <w:b/>
          <w:sz w:val="22"/>
          <w:szCs w:val="22"/>
          <w:u w:val="single"/>
        </w:rPr>
      </w:pPr>
    </w:p>
    <w:p w:rsidR="008103C9" w:rsidRPr="00317779" w:rsidRDefault="008103C9" w:rsidP="008103C9">
      <w:pPr>
        <w:jc w:val="both"/>
        <w:rPr>
          <w:rFonts w:ascii="Arial" w:hAnsi="Arial" w:cs="Arial"/>
          <w:sz w:val="22"/>
          <w:szCs w:val="22"/>
        </w:rPr>
      </w:pPr>
      <w:r w:rsidRPr="00317779">
        <w:rPr>
          <w:rFonts w:ascii="Arial" w:hAnsi="Arial" w:cs="Arial"/>
          <w:sz w:val="22"/>
          <w:szCs w:val="22"/>
          <w:lang w:val="ru-RU"/>
        </w:rPr>
        <w:t>Средства</w:t>
      </w:r>
      <w:r w:rsidRPr="00317779">
        <w:rPr>
          <w:rFonts w:ascii="Arial" w:hAnsi="Arial" w:cs="Arial"/>
          <w:sz w:val="22"/>
          <w:szCs w:val="22"/>
          <w:lang w:val="sr-Cyrl-CS"/>
        </w:rPr>
        <w:t xml:space="preserve"> за инвестиције у физичку имовину пољопривредних газдинстава, у оквиру </w:t>
      </w:r>
      <w:r w:rsidRPr="00317779">
        <w:rPr>
          <w:rFonts w:ascii="Arial" w:hAnsi="Arial" w:cs="Arial"/>
          <w:sz w:val="22"/>
          <w:szCs w:val="22"/>
        </w:rPr>
        <w:t xml:space="preserve"> свих </w:t>
      </w:r>
      <w:r w:rsidRPr="00317779">
        <w:rPr>
          <w:rFonts w:ascii="Arial" w:hAnsi="Arial" w:cs="Arial"/>
          <w:sz w:val="22"/>
          <w:szCs w:val="22"/>
          <w:lang w:val="sr-Cyrl-CS"/>
        </w:rPr>
        <w:t>сектора,</w:t>
      </w:r>
      <w:r w:rsidRPr="00317779">
        <w:rPr>
          <w:rFonts w:ascii="Arial" w:hAnsi="Arial" w:cs="Arial"/>
          <w:sz w:val="22"/>
          <w:szCs w:val="22"/>
          <w:lang w:val="ru-RU"/>
        </w:rPr>
        <w:t xml:space="preserve"> се одобравају корисницима који испуњавају услове, редом на основу поднетих комплетних-прихватљивих захтева до утрошка расположивих средстава</w:t>
      </w:r>
      <w:r w:rsidRPr="00317779">
        <w:rPr>
          <w:rFonts w:ascii="Arial" w:hAnsi="Arial" w:cs="Arial"/>
          <w:sz w:val="22"/>
          <w:szCs w:val="22"/>
        </w:rPr>
        <w:t>.</w:t>
      </w:r>
    </w:p>
    <w:p w:rsidR="008103C9" w:rsidRPr="00317779" w:rsidRDefault="008103C9" w:rsidP="008103C9">
      <w:pPr>
        <w:jc w:val="both"/>
        <w:rPr>
          <w:rFonts w:ascii="Arial" w:hAnsi="Arial" w:cs="Arial"/>
          <w:sz w:val="22"/>
          <w:szCs w:val="22"/>
        </w:rPr>
      </w:pPr>
    </w:p>
    <w:p w:rsidR="008103C9" w:rsidRPr="00317779" w:rsidRDefault="008103C9" w:rsidP="008103C9">
      <w:pPr>
        <w:jc w:val="both"/>
        <w:rPr>
          <w:rFonts w:ascii="Arial" w:hAnsi="Arial" w:cs="Arial"/>
          <w:b/>
          <w:sz w:val="22"/>
          <w:szCs w:val="22"/>
        </w:rPr>
      </w:pPr>
      <w:r w:rsidRPr="00317779">
        <w:rPr>
          <w:rFonts w:ascii="Arial" w:eastAsia="Times New Roman" w:hAnsi="Arial" w:cs="Arial"/>
          <w:b/>
          <w:sz w:val="22"/>
          <w:szCs w:val="22"/>
          <w:lang w:val="sr-Cyrl-CS" w:eastAsia="en-US"/>
        </w:rPr>
        <w:t xml:space="preserve">Рок за подношење захтева за сектор: </w:t>
      </w:r>
      <w:r w:rsidRPr="00317779">
        <w:rPr>
          <w:rFonts w:ascii="Arial" w:eastAsia="Times New Roman" w:hAnsi="Arial" w:cs="Arial"/>
          <w:sz w:val="22"/>
          <w:szCs w:val="22"/>
          <w:lang w:val="sr-Cyrl-CS" w:eastAsia="en-US"/>
        </w:rPr>
        <w:t xml:space="preserve"> </w:t>
      </w:r>
      <w:r w:rsidRPr="00317779">
        <w:rPr>
          <w:rFonts w:ascii="Arial" w:hAnsi="Arial" w:cs="Arial"/>
          <w:b/>
          <w:sz w:val="22"/>
          <w:szCs w:val="22"/>
        </w:rPr>
        <w:t>Воће, грожђе, поврће (укључујући печурке) и цвеће, за инвестицију 101.4.1. је за:</w:t>
      </w:r>
    </w:p>
    <w:p w:rsidR="008103C9" w:rsidRPr="00317779" w:rsidRDefault="008103C9" w:rsidP="008103C9">
      <w:pPr>
        <w:jc w:val="both"/>
        <w:rPr>
          <w:rFonts w:ascii="Arial" w:hAnsi="Arial" w:cs="Arial"/>
          <w:b/>
          <w:sz w:val="22"/>
          <w:szCs w:val="22"/>
        </w:rPr>
      </w:pPr>
      <w:r w:rsidRPr="00317779">
        <w:rPr>
          <w:rFonts w:ascii="Arial" w:hAnsi="Arial" w:cs="Arial"/>
          <w:b/>
          <w:sz w:val="22"/>
          <w:szCs w:val="22"/>
        </w:rPr>
        <w:t xml:space="preserve">- пролећну садњу од дана објављивања конкурса на званичној интернет страници општине Рача </w:t>
      </w:r>
      <w:hyperlink r:id="rId10" w:history="1">
        <w:r w:rsidRPr="00317779">
          <w:rPr>
            <w:rStyle w:val="Hyperlink"/>
            <w:rFonts w:ascii="Arial" w:hAnsi="Arial" w:cs="Arial"/>
            <w:b/>
            <w:color w:val="auto"/>
            <w:sz w:val="22"/>
            <w:szCs w:val="22"/>
          </w:rPr>
          <w:t>www.raca.rs</w:t>
        </w:r>
      </w:hyperlink>
      <w:r w:rsidRPr="00317779">
        <w:rPr>
          <w:rFonts w:ascii="Arial" w:hAnsi="Arial" w:cs="Arial"/>
          <w:b/>
          <w:sz w:val="22"/>
          <w:szCs w:val="22"/>
        </w:rPr>
        <w:t>.</w:t>
      </w:r>
      <w:r w:rsidRPr="00317779">
        <w:rPr>
          <w:b/>
          <w:sz w:val="22"/>
          <w:szCs w:val="22"/>
        </w:rPr>
        <w:t xml:space="preserve"> </w:t>
      </w:r>
      <w:r w:rsidRPr="00317779">
        <w:rPr>
          <w:rFonts w:ascii="Arial" w:hAnsi="Arial" w:cs="Arial"/>
          <w:b/>
          <w:sz w:val="22"/>
          <w:szCs w:val="22"/>
        </w:rPr>
        <w:t>до 01.08.2018.године</w:t>
      </w:r>
    </w:p>
    <w:p w:rsidR="008103C9" w:rsidRPr="00317779" w:rsidRDefault="008103C9" w:rsidP="008103C9">
      <w:pPr>
        <w:jc w:val="both"/>
        <w:rPr>
          <w:rFonts w:ascii="Arial" w:hAnsi="Arial" w:cs="Arial"/>
          <w:b/>
          <w:sz w:val="22"/>
          <w:szCs w:val="22"/>
        </w:rPr>
      </w:pPr>
      <w:r w:rsidRPr="00317779">
        <w:rPr>
          <w:rFonts w:ascii="Arial" w:hAnsi="Arial" w:cs="Arial"/>
          <w:b/>
          <w:sz w:val="22"/>
          <w:szCs w:val="22"/>
        </w:rPr>
        <w:t xml:space="preserve"> -  за јесењу садњу од 01.новембра 2018.г. закључно са 01.12.2018.године.</w:t>
      </w:r>
    </w:p>
    <w:p w:rsidR="008103C9" w:rsidRPr="00317779" w:rsidRDefault="008103C9" w:rsidP="008103C9">
      <w:pPr>
        <w:jc w:val="both"/>
        <w:rPr>
          <w:rFonts w:ascii="Arial" w:hAnsi="Arial" w:cs="Arial"/>
          <w:b/>
          <w:sz w:val="22"/>
          <w:szCs w:val="22"/>
        </w:rPr>
      </w:pPr>
    </w:p>
    <w:p w:rsidR="008103C9" w:rsidRPr="00317779" w:rsidRDefault="008103C9" w:rsidP="008103C9">
      <w:pPr>
        <w:jc w:val="both"/>
        <w:rPr>
          <w:rFonts w:ascii="Arial" w:hAnsi="Arial" w:cs="Arial"/>
          <w:b/>
          <w:sz w:val="22"/>
          <w:szCs w:val="22"/>
        </w:rPr>
      </w:pPr>
      <w:r w:rsidRPr="00317779">
        <w:rPr>
          <w:rFonts w:ascii="Arial" w:eastAsia="Times New Roman" w:hAnsi="Arial" w:cs="Arial"/>
          <w:b/>
          <w:sz w:val="22"/>
          <w:szCs w:val="22"/>
          <w:lang w:val="sr-Cyrl-CS" w:eastAsia="en-US"/>
        </w:rPr>
        <w:t>Рок за подношење захтева за сектор:</w:t>
      </w:r>
      <w:r w:rsidRPr="00317779">
        <w:rPr>
          <w:rFonts w:ascii="Arial" w:eastAsia="Times New Roman" w:hAnsi="Arial" w:cs="Arial"/>
          <w:sz w:val="22"/>
          <w:szCs w:val="22"/>
          <w:lang w:val="sr-Cyrl-CS" w:eastAsia="en-US"/>
        </w:rPr>
        <w:t xml:space="preserve"> </w:t>
      </w:r>
      <w:r w:rsidRPr="00317779">
        <w:rPr>
          <w:rFonts w:ascii="Arial" w:hAnsi="Arial" w:cs="Arial"/>
          <w:b/>
          <w:sz w:val="22"/>
          <w:szCs w:val="22"/>
        </w:rPr>
        <w:t xml:space="preserve">Воће, грожђе, поврће (укључујући печурке) и цвеће, за инвестицију 101.4.2. је од дана објављивања конкурса на званичној интернет страници општине Рача </w:t>
      </w:r>
      <w:hyperlink r:id="rId11" w:history="1">
        <w:r w:rsidRPr="00317779">
          <w:rPr>
            <w:rStyle w:val="Hyperlink"/>
            <w:rFonts w:ascii="Arial" w:hAnsi="Arial" w:cs="Arial"/>
            <w:b/>
            <w:color w:val="auto"/>
            <w:sz w:val="22"/>
            <w:szCs w:val="22"/>
          </w:rPr>
          <w:t>www.raca.rs</w:t>
        </w:r>
      </w:hyperlink>
      <w:r w:rsidRPr="00317779">
        <w:rPr>
          <w:rFonts w:ascii="Arial" w:hAnsi="Arial" w:cs="Arial"/>
          <w:b/>
          <w:sz w:val="22"/>
          <w:szCs w:val="22"/>
        </w:rPr>
        <w:t>.</w:t>
      </w:r>
      <w:r w:rsidRPr="00317779">
        <w:rPr>
          <w:b/>
          <w:sz w:val="22"/>
          <w:szCs w:val="22"/>
        </w:rPr>
        <w:t xml:space="preserve"> </w:t>
      </w:r>
      <w:r w:rsidRPr="00317779">
        <w:rPr>
          <w:rFonts w:ascii="Arial" w:hAnsi="Arial" w:cs="Arial"/>
          <w:b/>
          <w:sz w:val="22"/>
          <w:szCs w:val="22"/>
        </w:rPr>
        <w:t>до 15.октобра 2018.године.</w:t>
      </w:r>
    </w:p>
    <w:p w:rsidR="008103C9" w:rsidRPr="00317779" w:rsidRDefault="008103C9" w:rsidP="008103C9">
      <w:pPr>
        <w:jc w:val="both"/>
        <w:rPr>
          <w:rFonts w:ascii="Arial" w:hAnsi="Arial" w:cs="Arial"/>
          <w:b/>
          <w:sz w:val="22"/>
          <w:szCs w:val="22"/>
        </w:rPr>
      </w:pPr>
    </w:p>
    <w:p w:rsidR="008103C9" w:rsidRPr="00317779" w:rsidRDefault="008103C9" w:rsidP="008103C9">
      <w:pPr>
        <w:jc w:val="both"/>
        <w:rPr>
          <w:rFonts w:ascii="Arial" w:hAnsi="Arial" w:cs="Arial"/>
          <w:b/>
          <w:sz w:val="22"/>
          <w:szCs w:val="22"/>
        </w:rPr>
      </w:pPr>
      <w:r w:rsidRPr="00317779">
        <w:rPr>
          <w:rFonts w:ascii="Arial" w:eastAsia="Times New Roman" w:hAnsi="Arial" w:cs="Arial"/>
          <w:b/>
          <w:sz w:val="22"/>
          <w:szCs w:val="22"/>
          <w:lang w:val="sr-Cyrl-CS" w:eastAsia="en-US"/>
        </w:rPr>
        <w:t xml:space="preserve">Рок за подношење захтева за сектор:Пчеларство, за инвестицију </w:t>
      </w:r>
      <w:r w:rsidRPr="00317779">
        <w:rPr>
          <w:rFonts w:ascii="Arial" w:hAnsi="Arial" w:cs="Arial"/>
          <w:b/>
          <w:sz w:val="22"/>
          <w:szCs w:val="22"/>
        </w:rPr>
        <w:t xml:space="preserve">101.6.2.-набавка опреме за пчеларство је од дана објављивања конкурса на званичној интернет страници општине Рача </w:t>
      </w:r>
      <w:hyperlink r:id="rId12" w:history="1">
        <w:r w:rsidRPr="00317779">
          <w:rPr>
            <w:rStyle w:val="Hyperlink"/>
            <w:rFonts w:ascii="Arial" w:hAnsi="Arial" w:cs="Arial"/>
            <w:b/>
            <w:color w:val="auto"/>
            <w:sz w:val="22"/>
            <w:szCs w:val="22"/>
          </w:rPr>
          <w:t>www.raca.rs</w:t>
        </w:r>
      </w:hyperlink>
      <w:r w:rsidRPr="00317779">
        <w:rPr>
          <w:rFonts w:ascii="Arial" w:hAnsi="Arial" w:cs="Arial"/>
          <w:b/>
          <w:sz w:val="22"/>
          <w:szCs w:val="22"/>
        </w:rPr>
        <w:t>.</w:t>
      </w:r>
      <w:r w:rsidRPr="00317779">
        <w:rPr>
          <w:b/>
          <w:sz w:val="22"/>
          <w:szCs w:val="22"/>
        </w:rPr>
        <w:t xml:space="preserve"> </w:t>
      </w:r>
      <w:r w:rsidRPr="00317779">
        <w:rPr>
          <w:rFonts w:ascii="Arial" w:hAnsi="Arial" w:cs="Arial"/>
          <w:b/>
          <w:sz w:val="22"/>
          <w:szCs w:val="22"/>
        </w:rPr>
        <w:t>до 15.октобра 2018.године.</w:t>
      </w:r>
    </w:p>
    <w:p w:rsidR="008103C9" w:rsidRPr="00317779" w:rsidRDefault="008103C9" w:rsidP="008103C9">
      <w:pPr>
        <w:pStyle w:val="ListParagraph"/>
        <w:spacing w:after="0" w:line="240" w:lineRule="auto"/>
        <w:ind w:left="0"/>
        <w:jc w:val="both"/>
        <w:rPr>
          <w:rFonts w:ascii="Arial" w:hAnsi="Arial" w:cs="Arial"/>
        </w:rPr>
      </w:pPr>
    </w:p>
    <w:p w:rsidR="008103C9" w:rsidRPr="00317779" w:rsidRDefault="008103C9" w:rsidP="008103C9">
      <w:pPr>
        <w:jc w:val="both"/>
        <w:rPr>
          <w:rFonts w:ascii="Arial" w:eastAsia="Calibri" w:hAnsi="Arial" w:cs="Arial"/>
          <w:sz w:val="22"/>
          <w:szCs w:val="22"/>
          <w:lang w:eastAsia="en-US"/>
        </w:rPr>
      </w:pPr>
      <w:r w:rsidRPr="00317779">
        <w:rPr>
          <w:rFonts w:ascii="Arial" w:hAnsi="Arial" w:cs="Arial"/>
          <w:sz w:val="22"/>
          <w:szCs w:val="22"/>
          <w:lang w:val="sr-Cyrl-CS"/>
        </w:rPr>
        <w:t>Одобрени п</w:t>
      </w:r>
      <w:r w:rsidRPr="00317779">
        <w:rPr>
          <w:rFonts w:ascii="Arial" w:hAnsi="Arial" w:cs="Arial"/>
          <w:sz w:val="22"/>
          <w:szCs w:val="22"/>
        </w:rPr>
        <w:t>одстицај</w:t>
      </w:r>
      <w:r w:rsidRPr="00317779">
        <w:rPr>
          <w:rFonts w:ascii="Arial" w:hAnsi="Arial" w:cs="Arial"/>
          <w:sz w:val="22"/>
          <w:szCs w:val="22"/>
          <w:lang w:val="sr-Cyrl-CS"/>
        </w:rPr>
        <w:t xml:space="preserve">и за инвестиције у физичку имовину пољопривредних газдинстава, у оквиру </w:t>
      </w:r>
      <w:r w:rsidRPr="00317779">
        <w:rPr>
          <w:rFonts w:ascii="Arial" w:hAnsi="Arial" w:cs="Arial"/>
          <w:sz w:val="22"/>
          <w:szCs w:val="22"/>
        </w:rPr>
        <w:t xml:space="preserve"> свих </w:t>
      </w:r>
      <w:r w:rsidRPr="00317779">
        <w:rPr>
          <w:rFonts w:ascii="Arial" w:hAnsi="Arial" w:cs="Arial"/>
          <w:sz w:val="22"/>
          <w:szCs w:val="22"/>
          <w:lang w:val="sr-Cyrl-CS"/>
        </w:rPr>
        <w:t xml:space="preserve">сектора, </w:t>
      </w:r>
      <w:r w:rsidRPr="00317779">
        <w:rPr>
          <w:rFonts w:ascii="Arial" w:hAnsi="Arial" w:cs="Arial"/>
          <w:sz w:val="22"/>
          <w:szCs w:val="22"/>
        </w:rPr>
        <w:t>се додељуј</w:t>
      </w:r>
      <w:r w:rsidRPr="00317779">
        <w:rPr>
          <w:rFonts w:ascii="Arial" w:hAnsi="Arial" w:cs="Arial"/>
          <w:sz w:val="22"/>
          <w:szCs w:val="22"/>
          <w:lang w:val="sr-Cyrl-CS"/>
        </w:rPr>
        <w:t>у</w:t>
      </w:r>
      <w:r w:rsidRPr="00317779">
        <w:rPr>
          <w:rFonts w:ascii="Arial" w:hAnsi="Arial" w:cs="Arial"/>
          <w:sz w:val="22"/>
          <w:szCs w:val="22"/>
        </w:rPr>
        <w:t xml:space="preserve"> у виду бесповратних средстава након </w:t>
      </w:r>
      <w:r w:rsidRPr="00317779">
        <w:rPr>
          <w:rFonts w:ascii="Arial" w:hAnsi="Arial" w:cs="Arial"/>
          <w:sz w:val="22"/>
          <w:szCs w:val="22"/>
          <w:lang w:val="sr-Cyrl-CS"/>
        </w:rPr>
        <w:t xml:space="preserve">реализације инвестиције у складу са законом којим се уређују подстицаји у пољопривреди и руралном развоју. </w:t>
      </w:r>
      <w:r w:rsidRPr="00317779">
        <w:rPr>
          <w:rFonts w:ascii="Arial" w:eastAsia="Calibri" w:hAnsi="Arial" w:cs="Arial"/>
          <w:sz w:val="22"/>
          <w:szCs w:val="22"/>
          <w:lang w:eastAsia="en-US"/>
        </w:rPr>
        <w:t>Одобрена средства се уплаћују на наменски рачун регистрованог пољопривредног газдинства који је уписан у Регистар ПГ.</w:t>
      </w:r>
    </w:p>
    <w:p w:rsidR="008103C9" w:rsidRPr="00317779" w:rsidRDefault="008103C9" w:rsidP="008103C9">
      <w:pPr>
        <w:autoSpaceDE w:val="0"/>
        <w:autoSpaceDN w:val="0"/>
        <w:adjustRightInd w:val="0"/>
        <w:jc w:val="both"/>
        <w:rPr>
          <w:rFonts w:ascii="Arial" w:hAnsi="Arial" w:cs="Arial"/>
          <w:sz w:val="22"/>
          <w:szCs w:val="22"/>
          <w:lang w:val="ru-RU"/>
        </w:rPr>
      </w:pPr>
      <w:r w:rsidRPr="00317779">
        <w:rPr>
          <w:rFonts w:ascii="Arial" w:hAnsi="Arial" w:cs="Arial"/>
          <w:noProof/>
          <w:sz w:val="22"/>
          <w:szCs w:val="22"/>
          <w:lang w:val="sr-Cyrl-CS"/>
        </w:rPr>
        <w:t xml:space="preserve">Пријем захтева, у складу са конкурсним условима, вршиће </w:t>
      </w:r>
      <w:r w:rsidRPr="00317779">
        <w:rPr>
          <w:rFonts w:ascii="Arial" w:hAnsi="Arial" w:cs="Arial"/>
          <w:sz w:val="22"/>
          <w:szCs w:val="22"/>
          <w:lang w:val="ru-RU"/>
        </w:rPr>
        <w:t>Комисија за расподелу и контролу управљања средствима Буџетског фонда за пољопривреду и рурални развој општине Рача,</w:t>
      </w:r>
      <w:r w:rsidRPr="00317779">
        <w:rPr>
          <w:rFonts w:ascii="Arial" w:hAnsi="Arial" w:cs="Arial"/>
          <w:noProof/>
          <w:sz w:val="22"/>
          <w:szCs w:val="22"/>
          <w:lang w:val="sr-Cyrl-CS"/>
        </w:rPr>
        <w:t xml:space="preserve"> која ће спроводити</w:t>
      </w:r>
      <w:r w:rsidRPr="00317779">
        <w:rPr>
          <w:rFonts w:ascii="Arial" w:hAnsi="Arial" w:cs="Arial"/>
          <w:sz w:val="22"/>
          <w:szCs w:val="22"/>
          <w:lang w:val="ru-RU"/>
        </w:rPr>
        <w:t xml:space="preserve"> детаљне административне и стручне провере ради утврђивања да ли је захтев потпун, поднет на време, да ли има све конкурсом предвиђене прилоге и да ли су услови за одобравање захтева испуњени.</w:t>
      </w:r>
    </w:p>
    <w:p w:rsidR="008103C9" w:rsidRPr="00317779" w:rsidRDefault="008103C9" w:rsidP="008103C9">
      <w:pPr>
        <w:autoSpaceDE w:val="0"/>
        <w:autoSpaceDN w:val="0"/>
        <w:adjustRightInd w:val="0"/>
        <w:jc w:val="both"/>
        <w:rPr>
          <w:rFonts w:ascii="Arial" w:hAnsi="Arial" w:cs="Arial"/>
          <w:sz w:val="22"/>
          <w:szCs w:val="22"/>
        </w:rPr>
      </w:pPr>
      <w:r w:rsidRPr="00317779">
        <w:rPr>
          <w:rFonts w:ascii="Arial" w:hAnsi="Arial" w:cs="Arial"/>
          <w:sz w:val="22"/>
          <w:szCs w:val="22"/>
          <w:lang w:val="ru-RU"/>
        </w:rPr>
        <w:t>Прихватљиви захтеви ће бити проверени теренским обиласком газдинстава</w:t>
      </w:r>
      <w:r w:rsidRPr="00317779">
        <w:rPr>
          <w:rFonts w:ascii="Arial" w:hAnsi="Arial" w:cs="Arial"/>
          <w:sz w:val="22"/>
          <w:szCs w:val="22"/>
          <w:lang w:val="sr-Cyrl-CS"/>
        </w:rPr>
        <w:t xml:space="preserve"> потенцијалних корисника од стране Стручне комисије </w:t>
      </w:r>
      <w:r w:rsidRPr="00317779">
        <w:rPr>
          <w:rFonts w:ascii="Arial" w:hAnsi="Arial" w:cs="Arial"/>
          <w:noProof/>
          <w:sz w:val="22"/>
          <w:szCs w:val="22"/>
          <w:lang w:val="sr-Cyrl-CS"/>
        </w:rPr>
        <w:t>за утврђивање испуњености услова за доделу средстава и контролу испуњавања обавеза од стране корисника средстава Буџетског фонада за пољопривреду и рурални развој општине Рача за шифре инвестиција 101.4.1., 101.4.2. и 101.6.2..</w:t>
      </w:r>
      <w:r w:rsidRPr="00317779">
        <w:rPr>
          <w:rFonts w:ascii="Arial" w:hAnsi="Arial" w:cs="Arial"/>
          <w:sz w:val="22"/>
          <w:szCs w:val="22"/>
        </w:rPr>
        <w:t xml:space="preserve"> </w:t>
      </w:r>
    </w:p>
    <w:p w:rsidR="008103C9" w:rsidRPr="00317779" w:rsidRDefault="008103C9" w:rsidP="008103C9">
      <w:pPr>
        <w:jc w:val="both"/>
        <w:rPr>
          <w:rFonts w:ascii="Arial" w:hAnsi="Arial" w:cs="Arial"/>
          <w:noProof/>
          <w:sz w:val="22"/>
          <w:szCs w:val="22"/>
          <w:lang w:val="sr-Cyrl-CS"/>
        </w:rPr>
      </w:pPr>
      <w:r w:rsidRPr="00317779">
        <w:rPr>
          <w:rFonts w:ascii="Arial" w:hAnsi="Arial" w:cs="Arial"/>
          <w:sz w:val="22"/>
          <w:szCs w:val="22"/>
        </w:rPr>
        <w:t>Предлог о</w:t>
      </w:r>
      <w:r w:rsidRPr="00317779">
        <w:rPr>
          <w:rFonts w:ascii="Arial" w:hAnsi="Arial" w:cs="Arial"/>
          <w:sz w:val="22"/>
          <w:szCs w:val="22"/>
          <w:lang w:val="sr-Cyrl-CS"/>
        </w:rPr>
        <w:t xml:space="preserve">длуке о расподели и коришћењу подстицајних средстава </w:t>
      </w:r>
      <w:r w:rsidRPr="00317779">
        <w:rPr>
          <w:rFonts w:ascii="Arial" w:eastAsia="Times New Roman" w:hAnsi="Arial" w:cs="Arial"/>
          <w:sz w:val="22"/>
          <w:szCs w:val="22"/>
          <w:lang w:eastAsia="sr-Cyrl-CS"/>
        </w:rPr>
        <w:t>за и</w:t>
      </w:r>
      <w:r w:rsidRPr="00317779">
        <w:rPr>
          <w:rFonts w:ascii="Arial" w:hAnsi="Arial" w:cs="Arial"/>
          <w:sz w:val="22"/>
          <w:szCs w:val="22"/>
        </w:rPr>
        <w:t>нвестиције у физичка средства пољопривредних газдинстава</w:t>
      </w:r>
      <w:r w:rsidRPr="00317779">
        <w:rPr>
          <w:rFonts w:ascii="Arial" w:hAnsi="Arial" w:cs="Arial"/>
          <w:noProof/>
          <w:sz w:val="22"/>
          <w:szCs w:val="22"/>
          <w:lang w:val="sr-Cyrl-CS"/>
        </w:rPr>
        <w:t xml:space="preserve"> </w:t>
      </w:r>
      <w:r w:rsidRPr="00317779">
        <w:rPr>
          <w:rFonts w:ascii="Arial" w:hAnsi="Arial" w:cs="Arial"/>
          <w:sz w:val="22"/>
          <w:szCs w:val="22"/>
          <w:lang w:val="sr-Cyrl-CS"/>
        </w:rPr>
        <w:t xml:space="preserve">доноси </w:t>
      </w:r>
      <w:r w:rsidRPr="00317779">
        <w:rPr>
          <w:rFonts w:ascii="Arial" w:hAnsi="Arial" w:cs="Arial"/>
          <w:sz w:val="22"/>
          <w:szCs w:val="22"/>
          <w:lang w:val="ru-RU"/>
        </w:rPr>
        <w:t xml:space="preserve">Комисија за расподелу и контролу управљања </w:t>
      </w:r>
      <w:r w:rsidRPr="00317779">
        <w:rPr>
          <w:rFonts w:ascii="Arial" w:hAnsi="Arial" w:cs="Arial"/>
          <w:sz w:val="22"/>
          <w:szCs w:val="22"/>
          <w:lang w:val="ru-RU"/>
        </w:rPr>
        <w:lastRenderedPageBreak/>
        <w:t>средствима Буџетског фонда за пољопривреду и рурални развој општине Рача, а коначну Одлуку општинско веће општине Рача.</w:t>
      </w:r>
      <w:r w:rsidRPr="00317779">
        <w:rPr>
          <w:rFonts w:ascii="Arial" w:hAnsi="Arial" w:cs="Arial"/>
          <w:noProof/>
          <w:sz w:val="22"/>
          <w:szCs w:val="22"/>
          <w:lang w:val="sr-Cyrl-CS"/>
        </w:rPr>
        <w:t xml:space="preserve"> Начин реализације одобрених подстицајних средстава и обавезе корисника прецизираће се  одлуком, решењем или уговором.</w:t>
      </w:r>
    </w:p>
    <w:p w:rsidR="008103C9" w:rsidRPr="00317779" w:rsidRDefault="008103C9" w:rsidP="008103C9">
      <w:pPr>
        <w:ind w:right="-1"/>
        <w:jc w:val="center"/>
        <w:rPr>
          <w:rFonts w:ascii="Arial" w:eastAsia="Calibri" w:hAnsi="Arial" w:cs="Arial"/>
          <w:b/>
          <w:noProof/>
          <w:sz w:val="22"/>
          <w:szCs w:val="22"/>
          <w:lang w:val="sr-Cyrl-CS" w:eastAsia="en-US"/>
        </w:rPr>
      </w:pPr>
    </w:p>
    <w:p w:rsidR="008103C9" w:rsidRPr="00317779" w:rsidRDefault="008103C9" w:rsidP="008103C9">
      <w:pPr>
        <w:ind w:right="-1"/>
        <w:jc w:val="center"/>
        <w:rPr>
          <w:rFonts w:ascii="Arial" w:eastAsia="Calibri" w:hAnsi="Arial" w:cs="Arial"/>
          <w:b/>
          <w:noProof/>
          <w:sz w:val="22"/>
          <w:szCs w:val="22"/>
          <w:lang w:val="sr-Cyrl-CS" w:eastAsia="en-US"/>
        </w:rPr>
      </w:pPr>
      <w:r w:rsidRPr="00317779">
        <w:rPr>
          <w:rFonts w:ascii="Arial" w:eastAsia="Calibri" w:hAnsi="Arial" w:cs="Arial"/>
          <w:b/>
          <w:noProof/>
          <w:sz w:val="22"/>
          <w:szCs w:val="22"/>
          <w:lang w:val="sr-Cyrl-CS" w:eastAsia="en-US"/>
        </w:rPr>
        <w:t>ЗАВРШНЕ ОДРЕДБЕ КОНКУРСА</w:t>
      </w:r>
    </w:p>
    <w:p w:rsidR="008103C9" w:rsidRPr="00317779" w:rsidRDefault="008103C9" w:rsidP="008103C9">
      <w:pPr>
        <w:ind w:right="-1"/>
        <w:jc w:val="both"/>
        <w:rPr>
          <w:rFonts w:ascii="Arial" w:eastAsia="Calibri" w:hAnsi="Arial" w:cs="Arial"/>
          <w:noProof/>
          <w:sz w:val="22"/>
          <w:szCs w:val="22"/>
          <w:lang w:val="sr-Cyrl-CS" w:eastAsia="en-US"/>
        </w:rPr>
      </w:pPr>
    </w:p>
    <w:p w:rsidR="008103C9" w:rsidRPr="00317779" w:rsidRDefault="008103C9" w:rsidP="008103C9">
      <w:pPr>
        <w:jc w:val="both"/>
        <w:rPr>
          <w:rFonts w:ascii="Arial" w:hAnsi="Arial" w:cs="Arial"/>
          <w:bCs/>
          <w:sz w:val="20"/>
          <w:szCs w:val="20"/>
        </w:rPr>
      </w:pPr>
      <w:r w:rsidRPr="00317779">
        <w:rPr>
          <w:rFonts w:ascii="Arial" w:hAnsi="Arial" w:cs="Arial"/>
          <w:b/>
          <w:bCs/>
          <w:sz w:val="22"/>
          <w:szCs w:val="22"/>
        </w:rPr>
        <w:t>Корисник и добављач не могу да представљају повезана лица у смислу закона којим се уређују јавне набавке.</w:t>
      </w:r>
      <w:r w:rsidRPr="00317779">
        <w:rPr>
          <w:rFonts w:ascii="Arial" w:hAnsi="Arial" w:cs="Arial"/>
          <w:bCs/>
          <w:sz w:val="20"/>
          <w:szCs w:val="20"/>
        </w:rPr>
        <w:t xml:space="preserve"> (Повезана лица су носилац и чланови породичног пољопривредног газдинства,супружници, ванбарачни партнери, крвни содници у првој линији, крвни сродници у побочној линији закључно са трећим степеном сродтва, сродници по тазбини до другог степена сродства, усвојилац или усвојеник, лица између којих је извршен пренос управљачких права и лица која су повезана у смислу закона којим се уређује порез на добит правних лица).</w:t>
      </w:r>
    </w:p>
    <w:p w:rsidR="008103C9" w:rsidRPr="00317779" w:rsidRDefault="008103C9" w:rsidP="008103C9">
      <w:pPr>
        <w:jc w:val="both"/>
        <w:rPr>
          <w:rFonts w:ascii="Arial" w:hAnsi="Arial" w:cs="Arial"/>
          <w:bCs/>
          <w:sz w:val="22"/>
          <w:szCs w:val="22"/>
        </w:rPr>
      </w:pPr>
      <w:r w:rsidRPr="00317779">
        <w:rPr>
          <w:rFonts w:ascii="Arial" w:hAnsi="Arial" w:cs="Arial"/>
          <w:bCs/>
          <w:sz w:val="22"/>
          <w:szCs w:val="22"/>
        </w:rPr>
        <w:t>Плаћање путем компензације, цесије, асигнације или на други начин који представља гашење обавезе путем пребијања дугова није прихватљиво.</w:t>
      </w:r>
    </w:p>
    <w:p w:rsidR="008103C9" w:rsidRPr="00317779" w:rsidRDefault="008103C9" w:rsidP="008103C9">
      <w:pPr>
        <w:jc w:val="both"/>
        <w:rPr>
          <w:rFonts w:ascii="Arial" w:hAnsi="Arial" w:cs="Arial"/>
          <w:bCs/>
          <w:sz w:val="22"/>
          <w:szCs w:val="22"/>
        </w:rPr>
      </w:pPr>
      <w:r w:rsidRPr="00317779">
        <w:rPr>
          <w:rFonts w:ascii="Arial" w:hAnsi="Arial" w:cs="Arial"/>
          <w:bCs/>
          <w:sz w:val="22"/>
          <w:szCs w:val="22"/>
        </w:rPr>
        <w:t xml:space="preserve">У случају постојања сумње у вредност набављених добара или услуга по овом конкурсу од стране надлежних </w:t>
      </w:r>
      <w:r w:rsidRPr="00317779">
        <w:rPr>
          <w:rFonts w:ascii="Arial" w:hAnsi="Arial" w:cs="Arial"/>
          <w:sz w:val="22"/>
          <w:szCs w:val="22"/>
        </w:rPr>
        <w:t xml:space="preserve">Комисија Буџетског фонда за пољопривреду и рурални развој </w:t>
      </w:r>
      <w:r w:rsidRPr="00317779">
        <w:rPr>
          <w:rFonts w:ascii="Arial" w:hAnsi="Arial" w:cs="Arial"/>
          <w:bCs/>
          <w:sz w:val="22"/>
          <w:szCs w:val="22"/>
        </w:rPr>
        <w:t xml:space="preserve">општине Рача, извршиће се стручна процена вредности набављених добара или услуга и у складу са наведеном проценом одобриће се износ подстицаја.. </w:t>
      </w:r>
    </w:p>
    <w:p w:rsidR="008103C9" w:rsidRPr="00317779" w:rsidRDefault="008103C9" w:rsidP="008103C9">
      <w:pPr>
        <w:jc w:val="both"/>
        <w:rPr>
          <w:rFonts w:ascii="Arial" w:hAnsi="Arial" w:cs="Arial"/>
          <w:sz w:val="22"/>
          <w:szCs w:val="22"/>
        </w:rPr>
      </w:pPr>
      <w:r w:rsidRPr="00317779">
        <w:rPr>
          <w:rFonts w:ascii="Arial" w:hAnsi="Arial" w:cs="Arial"/>
          <w:sz w:val="22"/>
          <w:szCs w:val="22"/>
        </w:rPr>
        <w:t>Комисија за расподелу и контролу управљања средствима Буџетског фонда за пољопривреду у рурални развој општине Рача задржава право да од подносиоца пријаве, ако се за тим укаже потреба, захтева додатну документацију и информацију или да изврши контролу на лицу места, односно захтева испуњење додатних услова.</w:t>
      </w:r>
    </w:p>
    <w:p w:rsidR="008103C9" w:rsidRPr="00317779" w:rsidRDefault="008103C9" w:rsidP="008103C9">
      <w:pPr>
        <w:jc w:val="both"/>
        <w:rPr>
          <w:rFonts w:ascii="Arial" w:hAnsi="Arial" w:cs="Arial"/>
          <w:b/>
          <w:sz w:val="22"/>
          <w:szCs w:val="22"/>
          <w:lang w:val="sr-Cyrl-CS"/>
        </w:rPr>
      </w:pPr>
      <w:r w:rsidRPr="00317779">
        <w:rPr>
          <w:rFonts w:ascii="Arial" w:hAnsi="Arial" w:cs="Arial"/>
          <w:b/>
          <w:sz w:val="22"/>
          <w:szCs w:val="22"/>
          <w:lang w:val="sr-Cyrl-CS"/>
        </w:rPr>
        <w:t>Злоупотреба подстицајних средстава подлеже кривичној одговорности.</w:t>
      </w:r>
    </w:p>
    <w:p w:rsidR="008103C9" w:rsidRPr="00317779" w:rsidRDefault="008103C9" w:rsidP="008103C9">
      <w:pPr>
        <w:pStyle w:val="Default"/>
        <w:jc w:val="both"/>
        <w:rPr>
          <w:color w:val="auto"/>
          <w:sz w:val="22"/>
          <w:szCs w:val="22"/>
        </w:rPr>
      </w:pPr>
      <w:r w:rsidRPr="00317779">
        <w:rPr>
          <w:color w:val="auto"/>
          <w:sz w:val="22"/>
          <w:szCs w:val="22"/>
        </w:rPr>
        <w:t>Исплата средстава ће се вршити у складу са расположивим средствима до нивоа одобрених апропријација.</w:t>
      </w:r>
    </w:p>
    <w:p w:rsidR="008103C9" w:rsidRPr="00317779" w:rsidRDefault="008103C9" w:rsidP="008103C9">
      <w:pPr>
        <w:pStyle w:val="Default"/>
        <w:ind w:firstLine="426"/>
        <w:jc w:val="center"/>
        <w:rPr>
          <w:b/>
          <w:color w:val="auto"/>
        </w:rPr>
      </w:pPr>
      <w:r w:rsidRPr="00317779">
        <w:rPr>
          <w:b/>
          <w:color w:val="auto"/>
        </w:rPr>
        <w:t>ИНФОРМАЦИЈЕ</w:t>
      </w:r>
    </w:p>
    <w:p w:rsidR="008103C9" w:rsidRPr="00317779" w:rsidRDefault="008103C9" w:rsidP="008103C9">
      <w:pPr>
        <w:pStyle w:val="Default"/>
        <w:ind w:firstLine="426"/>
        <w:jc w:val="center"/>
        <w:rPr>
          <w:b/>
          <w:color w:val="auto"/>
        </w:rPr>
      </w:pPr>
    </w:p>
    <w:p w:rsidR="008103C9" w:rsidRPr="00317779" w:rsidRDefault="008103C9" w:rsidP="008103C9">
      <w:pPr>
        <w:pStyle w:val="Default"/>
        <w:jc w:val="both"/>
        <w:rPr>
          <w:color w:val="auto"/>
          <w:sz w:val="22"/>
          <w:szCs w:val="22"/>
        </w:rPr>
      </w:pPr>
      <w:r w:rsidRPr="00317779">
        <w:rPr>
          <w:color w:val="auto"/>
          <w:sz w:val="22"/>
          <w:szCs w:val="22"/>
        </w:rPr>
        <w:t xml:space="preserve">Конкурс се објављује у „Службеном гласнику општине Рача'' а у скраћеној верзији у недељним новинама ''Крагујевачке'', потпуни текст конкурса биће објављен и на званичној интернет страници општине Рача, </w:t>
      </w:r>
      <w:hyperlink r:id="rId13" w:history="1">
        <w:r w:rsidRPr="00317779">
          <w:rPr>
            <w:rStyle w:val="Hyperlink"/>
            <w:color w:val="auto"/>
            <w:sz w:val="22"/>
            <w:szCs w:val="22"/>
          </w:rPr>
          <w:t>www.raca.rs</w:t>
        </w:r>
      </w:hyperlink>
      <w:r w:rsidRPr="00317779">
        <w:rPr>
          <w:color w:val="auto"/>
          <w:sz w:val="22"/>
          <w:szCs w:val="22"/>
        </w:rPr>
        <w:t>. и огласним таблама месних канцеларија.</w:t>
      </w:r>
    </w:p>
    <w:p w:rsidR="008103C9" w:rsidRPr="00317779" w:rsidRDefault="008103C9" w:rsidP="008103C9">
      <w:pPr>
        <w:jc w:val="both"/>
        <w:rPr>
          <w:rFonts w:ascii="Arial" w:hAnsi="Arial" w:cs="Arial"/>
          <w:sz w:val="22"/>
          <w:szCs w:val="22"/>
          <w:lang w:val="sr-Cyrl-CS"/>
        </w:rPr>
      </w:pPr>
      <w:r w:rsidRPr="00317779">
        <w:rPr>
          <w:rFonts w:ascii="Arial" w:hAnsi="Arial" w:cs="Arial"/>
          <w:b/>
          <w:sz w:val="22"/>
          <w:szCs w:val="22"/>
          <w:lang w:val="sr-Cyrl-CS"/>
        </w:rPr>
        <w:t xml:space="preserve">Захтеви за коришћење средстава по овом </w:t>
      </w:r>
      <w:r w:rsidRPr="00317779">
        <w:rPr>
          <w:rFonts w:ascii="Arial" w:hAnsi="Arial" w:cs="Arial"/>
          <w:b/>
          <w:sz w:val="22"/>
          <w:szCs w:val="22"/>
        </w:rPr>
        <w:t>конкурсу се подносе лично на писарници Општинске управе Рача</w:t>
      </w:r>
      <w:r w:rsidRPr="00317779">
        <w:rPr>
          <w:rFonts w:ascii="Arial" w:hAnsi="Arial" w:cs="Arial"/>
          <w:sz w:val="22"/>
          <w:szCs w:val="22"/>
        </w:rPr>
        <w:t xml:space="preserve"> на обрасцу који се</w:t>
      </w:r>
      <w:r w:rsidRPr="00317779">
        <w:rPr>
          <w:rFonts w:ascii="Arial" w:hAnsi="Arial" w:cs="Arial"/>
          <w:sz w:val="22"/>
          <w:szCs w:val="22"/>
          <w:lang w:val="sr-Cyrl-CS"/>
        </w:rPr>
        <w:t xml:space="preserve"> могу се преузети у електронском облику преко сајта општине Рач</w:t>
      </w:r>
      <w:r w:rsidRPr="00317779">
        <w:rPr>
          <w:rFonts w:ascii="Arial" w:hAnsi="Arial" w:cs="Arial"/>
          <w:sz w:val="22"/>
          <w:szCs w:val="22"/>
        </w:rPr>
        <w:t xml:space="preserve">a </w:t>
      </w:r>
      <w:hyperlink r:id="rId14" w:history="1">
        <w:r w:rsidRPr="00317779">
          <w:rPr>
            <w:rStyle w:val="Hyperlink"/>
            <w:rFonts w:ascii="Arial" w:hAnsi="Arial" w:cs="Arial"/>
            <w:color w:val="auto"/>
            <w:sz w:val="22"/>
            <w:szCs w:val="22"/>
          </w:rPr>
          <w:t>www</w:t>
        </w:r>
        <w:r w:rsidRPr="00317779">
          <w:rPr>
            <w:rStyle w:val="Hyperlink"/>
            <w:rFonts w:ascii="Arial" w:hAnsi="Arial" w:cs="Arial"/>
            <w:color w:val="auto"/>
            <w:sz w:val="22"/>
            <w:szCs w:val="22"/>
            <w:lang w:val="ru-RU"/>
          </w:rPr>
          <w:t>.</w:t>
        </w:r>
        <w:r w:rsidRPr="00317779">
          <w:rPr>
            <w:rStyle w:val="Hyperlink"/>
            <w:rFonts w:ascii="Arial" w:hAnsi="Arial" w:cs="Arial"/>
            <w:color w:val="auto"/>
            <w:sz w:val="22"/>
            <w:szCs w:val="22"/>
          </w:rPr>
          <w:t>raca</w:t>
        </w:r>
        <w:r w:rsidRPr="00317779">
          <w:rPr>
            <w:rStyle w:val="Hyperlink"/>
            <w:rFonts w:ascii="Arial" w:hAnsi="Arial" w:cs="Arial"/>
            <w:color w:val="auto"/>
            <w:sz w:val="22"/>
            <w:szCs w:val="22"/>
            <w:lang w:val="ru-RU"/>
          </w:rPr>
          <w:t>.</w:t>
        </w:r>
        <w:r w:rsidRPr="00317779">
          <w:rPr>
            <w:rStyle w:val="Hyperlink"/>
            <w:rFonts w:ascii="Arial" w:hAnsi="Arial" w:cs="Arial"/>
            <w:color w:val="auto"/>
            <w:sz w:val="22"/>
            <w:szCs w:val="22"/>
          </w:rPr>
          <w:t>rs</w:t>
        </w:r>
      </w:hyperlink>
      <w:r w:rsidRPr="00317779">
        <w:rPr>
          <w:rFonts w:ascii="Arial" w:hAnsi="Arial" w:cs="Arial"/>
          <w:sz w:val="22"/>
          <w:szCs w:val="22"/>
          <w:lang w:val="sr-Cyrl-CS"/>
        </w:rPr>
        <w:t xml:space="preserve"> или лично </w:t>
      </w:r>
      <w:r w:rsidRPr="00317779">
        <w:rPr>
          <w:rFonts w:ascii="Arial" w:hAnsi="Arial" w:cs="Arial"/>
          <w:sz w:val="22"/>
          <w:szCs w:val="22"/>
          <w:lang w:val="ru-RU"/>
        </w:rPr>
        <w:t xml:space="preserve">на писарници </w:t>
      </w:r>
      <w:r w:rsidRPr="00317779">
        <w:rPr>
          <w:rFonts w:ascii="Arial" w:hAnsi="Arial" w:cs="Arial"/>
          <w:sz w:val="22"/>
          <w:szCs w:val="22"/>
          <w:lang w:val="sr-Cyrl-CS"/>
        </w:rPr>
        <w:t>или у Одсеку за пољопривреду Општинске управе Рача, ул. Карађорђева 48, 34210 Рача.</w:t>
      </w:r>
    </w:p>
    <w:p w:rsidR="008103C9" w:rsidRPr="00317779" w:rsidRDefault="008103C9" w:rsidP="008103C9">
      <w:pPr>
        <w:jc w:val="both"/>
        <w:rPr>
          <w:rFonts w:ascii="Arial" w:hAnsi="Arial" w:cs="Arial"/>
          <w:sz w:val="22"/>
          <w:szCs w:val="22"/>
          <w:lang w:val="sr-Cyrl-CS"/>
        </w:rPr>
      </w:pPr>
    </w:p>
    <w:p w:rsidR="008103C9" w:rsidRPr="00317779" w:rsidRDefault="008103C9" w:rsidP="008103C9">
      <w:pPr>
        <w:pStyle w:val="Default"/>
        <w:jc w:val="both"/>
        <w:rPr>
          <w:color w:val="auto"/>
          <w:sz w:val="22"/>
          <w:szCs w:val="22"/>
        </w:rPr>
      </w:pPr>
      <w:r w:rsidRPr="00317779">
        <w:rPr>
          <w:color w:val="auto"/>
          <w:sz w:val="22"/>
          <w:szCs w:val="22"/>
        </w:rPr>
        <w:t>Сва обавезна и пратећа документација мора бити достављена у једној коверти или пакету. са назнаком:</w:t>
      </w:r>
    </w:p>
    <w:p w:rsidR="008103C9" w:rsidRPr="00317779" w:rsidRDefault="008103C9" w:rsidP="008103C9">
      <w:pPr>
        <w:pStyle w:val="Default"/>
        <w:jc w:val="both"/>
        <w:rPr>
          <w:color w:val="auto"/>
          <w:sz w:val="22"/>
          <w:szCs w:val="22"/>
        </w:rPr>
      </w:pPr>
      <w:r w:rsidRPr="00317779">
        <w:rPr>
          <w:color w:val="auto"/>
          <w:sz w:val="22"/>
          <w:szCs w:val="22"/>
        </w:rPr>
        <w:t xml:space="preserve"> </w:t>
      </w:r>
      <w:r w:rsidRPr="00317779">
        <w:rPr>
          <w:color w:val="auto"/>
          <w:sz w:val="22"/>
          <w:szCs w:val="22"/>
          <w:u w:val="single"/>
        </w:rPr>
        <w:t>на предњој страни</w:t>
      </w:r>
      <w:r w:rsidRPr="00317779">
        <w:rPr>
          <w:color w:val="auto"/>
          <w:sz w:val="22"/>
          <w:szCs w:val="22"/>
        </w:rPr>
        <w:t xml:space="preserve"> ЗАХТЕВ за конкурс за избор корисника средстава буџетског фонда за пољопривреду и рурални развој општине Рача за 2018.г.-шифра инвестиције ________ (уписати шифру) </w:t>
      </w:r>
      <w:r w:rsidRPr="00317779">
        <w:rPr>
          <w:color w:val="auto"/>
          <w:sz w:val="22"/>
          <w:szCs w:val="22"/>
          <w:u w:val="single"/>
        </w:rPr>
        <w:t>на задњој страни</w:t>
      </w:r>
      <w:r w:rsidRPr="00317779">
        <w:rPr>
          <w:color w:val="auto"/>
          <w:sz w:val="22"/>
          <w:szCs w:val="22"/>
        </w:rPr>
        <w:t xml:space="preserve"> : име и презиме/назив и адреса подносиоца захтева.</w:t>
      </w:r>
    </w:p>
    <w:p w:rsidR="008103C9" w:rsidRPr="00317779" w:rsidRDefault="008103C9" w:rsidP="008103C9">
      <w:pPr>
        <w:jc w:val="both"/>
        <w:rPr>
          <w:rFonts w:ascii="Arial" w:hAnsi="Arial" w:cs="Arial"/>
          <w:b/>
          <w:sz w:val="22"/>
          <w:szCs w:val="22"/>
        </w:rPr>
      </w:pPr>
      <w:r w:rsidRPr="00317779">
        <w:rPr>
          <w:rFonts w:ascii="Arial" w:hAnsi="Arial" w:cs="Arial"/>
          <w:b/>
          <w:sz w:val="22"/>
          <w:szCs w:val="22"/>
        </w:rPr>
        <w:t>Поднета документација по овом конкурсу не врећа се подносиоцима захтева.</w:t>
      </w:r>
    </w:p>
    <w:p w:rsidR="008103C9" w:rsidRPr="00317779" w:rsidRDefault="008103C9" w:rsidP="008103C9">
      <w:pPr>
        <w:pStyle w:val="Default"/>
        <w:jc w:val="both"/>
        <w:rPr>
          <w:b/>
          <w:color w:val="auto"/>
          <w:sz w:val="22"/>
          <w:szCs w:val="22"/>
          <w:lang w:val="sr-Cyrl-CS"/>
        </w:rPr>
      </w:pPr>
      <w:r w:rsidRPr="00317779">
        <w:rPr>
          <w:b/>
          <w:bCs/>
          <w:color w:val="auto"/>
          <w:sz w:val="22"/>
          <w:szCs w:val="22"/>
        </w:rPr>
        <w:t xml:space="preserve">Захтеви које се доставе након рока </w:t>
      </w:r>
      <w:r w:rsidRPr="00317779">
        <w:rPr>
          <w:b/>
          <w:bCs/>
          <w:color w:val="auto"/>
          <w:sz w:val="22"/>
          <w:szCs w:val="22"/>
          <w:lang w:val="sr-Cyrl-CS"/>
        </w:rPr>
        <w:t xml:space="preserve">наведеног у оквиру сваке мере </w:t>
      </w:r>
      <w:r w:rsidRPr="00317779">
        <w:rPr>
          <w:b/>
          <w:bCs/>
          <w:color w:val="auto"/>
          <w:sz w:val="22"/>
          <w:szCs w:val="22"/>
        </w:rPr>
        <w:t xml:space="preserve">и захтеви послати </w:t>
      </w:r>
      <w:r w:rsidRPr="00317779">
        <w:rPr>
          <w:b/>
          <w:bCs/>
          <w:color w:val="auto"/>
          <w:sz w:val="22"/>
          <w:szCs w:val="22"/>
          <w:lang w:val="sr-Cyrl-CS"/>
        </w:rPr>
        <w:t xml:space="preserve">поштом, </w:t>
      </w:r>
      <w:r w:rsidRPr="00317779">
        <w:rPr>
          <w:b/>
          <w:bCs/>
          <w:color w:val="auto"/>
          <w:sz w:val="22"/>
          <w:szCs w:val="22"/>
        </w:rPr>
        <w:t>факсом или електронском поштом</w:t>
      </w:r>
      <w:r w:rsidRPr="00317779">
        <w:rPr>
          <w:b/>
          <w:bCs/>
          <w:color w:val="auto"/>
          <w:sz w:val="22"/>
          <w:szCs w:val="22"/>
          <w:lang w:val="sr-Cyrl-CS"/>
        </w:rPr>
        <w:t xml:space="preserve"> и </w:t>
      </w:r>
      <w:r w:rsidRPr="00317779">
        <w:rPr>
          <w:b/>
          <w:bCs/>
          <w:color w:val="auto"/>
          <w:sz w:val="22"/>
          <w:szCs w:val="22"/>
        </w:rPr>
        <w:t>непотписани захтеви, неће бити разматрани.</w:t>
      </w:r>
      <w:r w:rsidRPr="00317779">
        <w:rPr>
          <w:b/>
          <w:color w:val="auto"/>
        </w:rPr>
        <w:t xml:space="preserve"> </w:t>
      </w:r>
      <w:r w:rsidRPr="00317779">
        <w:rPr>
          <w:b/>
          <w:color w:val="auto"/>
          <w:sz w:val="22"/>
          <w:szCs w:val="22"/>
        </w:rPr>
        <w:t>Захтеви на Конкурс поднети од стране подносиоца захтева који не</w:t>
      </w:r>
      <w:r w:rsidRPr="00317779">
        <w:rPr>
          <w:b/>
          <w:color w:val="auto"/>
          <w:sz w:val="22"/>
          <w:szCs w:val="22"/>
          <w:lang w:val="sr-Cyrl-CS"/>
        </w:rPr>
        <w:t>ма својство Корисника средстава ће бити одбачени.</w:t>
      </w:r>
    </w:p>
    <w:p w:rsidR="00985499" w:rsidRPr="00317779" w:rsidRDefault="008103C9" w:rsidP="008103C9">
      <w:pPr>
        <w:pStyle w:val="Default"/>
        <w:jc w:val="both"/>
        <w:rPr>
          <w:color w:val="auto"/>
          <w:sz w:val="22"/>
          <w:szCs w:val="22"/>
        </w:rPr>
      </w:pPr>
      <w:r w:rsidRPr="00317779">
        <w:rPr>
          <w:color w:val="auto"/>
          <w:sz w:val="22"/>
          <w:szCs w:val="22"/>
        </w:rPr>
        <w:t xml:space="preserve">Додатне информације могу се добити на број телефона 034/751-175. </w:t>
      </w:r>
    </w:p>
    <w:p w:rsidR="00100DFE" w:rsidRPr="00317779" w:rsidRDefault="00100DFE" w:rsidP="00100DFE">
      <w:pPr>
        <w:ind w:firstLine="708"/>
        <w:jc w:val="both"/>
        <w:rPr>
          <w:sz w:val="22"/>
          <w:szCs w:val="22"/>
          <w:lang w:val="sr-Cyrl-CS"/>
        </w:rPr>
      </w:pPr>
    </w:p>
    <w:p w:rsidR="007D545A" w:rsidRPr="00317779" w:rsidRDefault="007D545A" w:rsidP="007D545A">
      <w:pPr>
        <w:jc w:val="center"/>
        <w:rPr>
          <w:b/>
        </w:rPr>
      </w:pPr>
      <w:r w:rsidRPr="00317779">
        <w:rPr>
          <w:b/>
        </w:rPr>
        <w:t>ОПШТИНСКО ВЕЋЕ ОПШТИНЕ РАЧА</w:t>
      </w:r>
    </w:p>
    <w:p w:rsidR="007D545A" w:rsidRPr="00317779" w:rsidRDefault="007D545A" w:rsidP="007D545A">
      <w:pPr>
        <w:ind w:right="634"/>
        <w:rPr>
          <w:rFonts w:ascii="Arial" w:eastAsia="Calibri" w:hAnsi="Arial" w:cs="Arial"/>
          <w:b/>
          <w:noProof/>
          <w:sz w:val="22"/>
          <w:szCs w:val="22"/>
          <w:lang w:val="sr-Cyrl-CS" w:eastAsia="en-US"/>
        </w:rPr>
      </w:pPr>
    </w:p>
    <w:p w:rsidR="007D545A" w:rsidRPr="00317779" w:rsidRDefault="007D545A" w:rsidP="007D545A">
      <w:pPr>
        <w:rPr>
          <w:rFonts w:ascii="Arial" w:hAnsi="Arial" w:cs="Arial"/>
          <w:sz w:val="22"/>
          <w:szCs w:val="22"/>
        </w:rPr>
      </w:pPr>
      <w:r w:rsidRPr="00317779">
        <w:rPr>
          <w:rFonts w:ascii="Arial" w:hAnsi="Arial" w:cs="Arial"/>
          <w:sz w:val="22"/>
          <w:szCs w:val="22"/>
        </w:rPr>
        <w:t xml:space="preserve">Број: </w:t>
      </w:r>
      <w:r w:rsidR="00507BE4" w:rsidRPr="00317779">
        <w:rPr>
          <w:rFonts w:ascii="Arial" w:hAnsi="Arial" w:cs="Arial"/>
          <w:sz w:val="22"/>
          <w:szCs w:val="22"/>
        </w:rPr>
        <w:t>021-264</w:t>
      </w:r>
      <w:r w:rsidRPr="00317779">
        <w:rPr>
          <w:rFonts w:ascii="Arial" w:hAnsi="Arial" w:cs="Arial"/>
          <w:sz w:val="22"/>
          <w:szCs w:val="22"/>
        </w:rPr>
        <w:t>/201</w:t>
      </w:r>
      <w:r w:rsidR="008103C9" w:rsidRPr="00317779">
        <w:rPr>
          <w:rFonts w:ascii="Arial" w:hAnsi="Arial" w:cs="Arial"/>
          <w:sz w:val="22"/>
          <w:szCs w:val="22"/>
        </w:rPr>
        <w:t>8</w:t>
      </w:r>
      <w:r w:rsidR="00E75C51" w:rsidRPr="00317779">
        <w:rPr>
          <w:rFonts w:ascii="Arial" w:hAnsi="Arial" w:cs="Arial"/>
          <w:sz w:val="22"/>
          <w:szCs w:val="22"/>
        </w:rPr>
        <w:t>-II-01</w:t>
      </w:r>
    </w:p>
    <w:p w:rsidR="007D545A" w:rsidRPr="00317779" w:rsidRDefault="007D545A" w:rsidP="007D545A">
      <w:pPr>
        <w:rPr>
          <w:rFonts w:ascii="Arial" w:hAnsi="Arial" w:cs="Arial"/>
          <w:b/>
          <w:sz w:val="22"/>
          <w:szCs w:val="22"/>
          <w:lang w:val="sr-Latn-CS"/>
        </w:rPr>
      </w:pPr>
      <w:r w:rsidRPr="00317779">
        <w:rPr>
          <w:rFonts w:ascii="Arial" w:hAnsi="Arial" w:cs="Arial"/>
          <w:sz w:val="22"/>
          <w:szCs w:val="22"/>
        </w:rPr>
        <w:t>Датум:</w:t>
      </w:r>
      <w:r w:rsidR="00507BE4" w:rsidRPr="00317779">
        <w:rPr>
          <w:rFonts w:ascii="Arial" w:hAnsi="Arial" w:cs="Arial"/>
          <w:sz w:val="22"/>
          <w:szCs w:val="22"/>
          <w:lang w:val="sr-Latn-CS"/>
        </w:rPr>
        <w:t>21.06.</w:t>
      </w:r>
      <w:r w:rsidRPr="00317779">
        <w:rPr>
          <w:rFonts w:ascii="Arial" w:hAnsi="Arial" w:cs="Arial"/>
          <w:sz w:val="22"/>
          <w:szCs w:val="22"/>
        </w:rPr>
        <w:t>.201</w:t>
      </w:r>
      <w:r w:rsidR="008103C9" w:rsidRPr="00317779">
        <w:rPr>
          <w:rFonts w:ascii="Arial" w:hAnsi="Arial" w:cs="Arial"/>
          <w:sz w:val="22"/>
          <w:szCs w:val="22"/>
        </w:rPr>
        <w:t>8</w:t>
      </w:r>
      <w:r w:rsidRPr="00317779">
        <w:rPr>
          <w:rFonts w:ascii="Arial" w:hAnsi="Arial" w:cs="Arial"/>
          <w:sz w:val="22"/>
          <w:szCs w:val="22"/>
        </w:rPr>
        <w:t>. године</w:t>
      </w:r>
    </w:p>
    <w:p w:rsidR="007D545A" w:rsidRPr="00317779" w:rsidRDefault="007D545A" w:rsidP="007D545A">
      <w:pPr>
        <w:ind w:left="1418" w:right="-35"/>
        <w:jc w:val="right"/>
        <w:rPr>
          <w:rFonts w:ascii="Arial" w:eastAsia="Calibri" w:hAnsi="Arial" w:cs="Arial"/>
          <w:b/>
          <w:noProof/>
          <w:sz w:val="22"/>
          <w:szCs w:val="22"/>
          <w:lang w:val="sr-Cyrl-CS" w:eastAsia="en-US"/>
        </w:rPr>
      </w:pPr>
      <w:r w:rsidRPr="00317779">
        <w:rPr>
          <w:rFonts w:ascii="Arial" w:eastAsia="Calibri" w:hAnsi="Arial" w:cs="Arial"/>
          <w:noProof/>
          <w:sz w:val="22"/>
          <w:szCs w:val="22"/>
          <w:lang w:val="sr-Cyrl-CS" w:eastAsia="en-US"/>
        </w:rPr>
        <w:t xml:space="preserve">                                                                                        </w:t>
      </w:r>
      <w:r w:rsidRPr="00317779">
        <w:rPr>
          <w:rFonts w:ascii="Arial" w:eastAsia="Calibri" w:hAnsi="Arial" w:cs="Arial"/>
          <w:noProof/>
          <w:sz w:val="22"/>
          <w:szCs w:val="22"/>
          <w:lang w:val="sr-Cyrl-CS" w:eastAsia="en-US"/>
        </w:rPr>
        <w:tab/>
      </w:r>
      <w:r w:rsidRPr="00317779">
        <w:rPr>
          <w:rFonts w:ascii="Arial" w:eastAsia="Calibri" w:hAnsi="Arial" w:cs="Arial"/>
          <w:noProof/>
          <w:sz w:val="22"/>
          <w:szCs w:val="22"/>
          <w:lang w:val="sr-Cyrl-CS" w:eastAsia="en-US"/>
        </w:rPr>
        <w:tab/>
      </w:r>
      <w:r w:rsidRPr="00317779">
        <w:rPr>
          <w:rFonts w:ascii="Arial" w:eastAsia="Calibri" w:hAnsi="Arial" w:cs="Arial"/>
          <w:noProof/>
          <w:sz w:val="22"/>
          <w:szCs w:val="22"/>
          <w:lang w:val="sr-Cyrl-CS" w:eastAsia="en-US"/>
        </w:rPr>
        <w:tab/>
      </w:r>
      <w:r w:rsidRPr="00317779">
        <w:rPr>
          <w:rFonts w:ascii="Arial" w:eastAsia="Calibri" w:hAnsi="Arial" w:cs="Arial"/>
          <w:noProof/>
          <w:sz w:val="22"/>
          <w:szCs w:val="22"/>
          <w:lang w:val="sr-Cyrl-CS" w:eastAsia="en-US"/>
        </w:rPr>
        <w:tab/>
        <w:t xml:space="preserve"> </w:t>
      </w:r>
      <w:r w:rsidRPr="00317779">
        <w:rPr>
          <w:rFonts w:ascii="Arial" w:eastAsia="Calibri" w:hAnsi="Arial" w:cs="Arial"/>
          <w:noProof/>
          <w:sz w:val="22"/>
          <w:szCs w:val="22"/>
          <w:lang w:val="sr-Cyrl-CS" w:eastAsia="en-US"/>
        </w:rPr>
        <w:tab/>
        <w:t xml:space="preserve">      </w:t>
      </w:r>
      <w:r w:rsidRPr="00317779">
        <w:rPr>
          <w:rFonts w:ascii="Arial" w:eastAsia="Calibri" w:hAnsi="Arial" w:cs="Arial"/>
          <w:b/>
          <w:noProof/>
          <w:sz w:val="22"/>
          <w:szCs w:val="22"/>
          <w:lang w:val="sr-Cyrl-CS" w:eastAsia="en-US"/>
        </w:rPr>
        <w:t>ПРЕДСЕДНИК</w:t>
      </w:r>
    </w:p>
    <w:p w:rsidR="007D545A" w:rsidRPr="00317779" w:rsidRDefault="007D545A" w:rsidP="007D545A">
      <w:pPr>
        <w:ind w:left="5932" w:right="-35" w:firstLine="548"/>
        <w:jc w:val="right"/>
        <w:rPr>
          <w:rFonts w:ascii="Arial" w:eastAsia="Calibri" w:hAnsi="Arial" w:cs="Arial"/>
          <w:noProof/>
          <w:sz w:val="22"/>
          <w:szCs w:val="22"/>
          <w:lang w:val="sr-Cyrl-CS" w:eastAsia="en-US"/>
        </w:rPr>
      </w:pPr>
    </w:p>
    <w:p w:rsidR="007D545A" w:rsidRPr="00317779" w:rsidRDefault="007D545A" w:rsidP="007D545A">
      <w:pPr>
        <w:ind w:left="5932" w:right="-35" w:firstLine="548"/>
        <w:jc w:val="right"/>
        <w:rPr>
          <w:rFonts w:ascii="Arial" w:eastAsia="Calibri" w:hAnsi="Arial" w:cs="Arial"/>
          <w:noProof/>
          <w:sz w:val="22"/>
          <w:szCs w:val="22"/>
          <w:lang w:val="sr-Cyrl-CS" w:eastAsia="en-US"/>
        </w:rPr>
      </w:pPr>
    </w:p>
    <w:p w:rsidR="007D545A" w:rsidRPr="00317779" w:rsidRDefault="007D545A" w:rsidP="007D545A">
      <w:pPr>
        <w:ind w:left="5672" w:right="-35"/>
        <w:jc w:val="right"/>
        <w:rPr>
          <w:rFonts w:ascii="Arial" w:eastAsia="Calibri" w:hAnsi="Arial" w:cs="Arial"/>
          <w:i/>
          <w:noProof/>
          <w:sz w:val="22"/>
          <w:szCs w:val="22"/>
          <w:lang w:val="sr-Cyrl-CS" w:eastAsia="en-US"/>
        </w:rPr>
      </w:pPr>
      <w:r w:rsidRPr="00317779">
        <w:rPr>
          <w:rFonts w:ascii="Arial" w:eastAsia="Calibri" w:hAnsi="Arial" w:cs="Arial"/>
          <w:i/>
          <w:noProof/>
          <w:sz w:val="22"/>
          <w:szCs w:val="22"/>
          <w:lang w:val="sr-Cyrl-CS" w:eastAsia="en-US"/>
        </w:rPr>
        <w:t>НЕНАД САВКОВИЋ</w:t>
      </w:r>
    </w:p>
    <w:p w:rsidR="00370F13" w:rsidRPr="00317779" w:rsidRDefault="00370F13" w:rsidP="00500844">
      <w:pPr>
        <w:ind w:right="634"/>
        <w:rPr>
          <w:rFonts w:ascii="Arial" w:eastAsia="Calibri" w:hAnsi="Arial" w:cs="Arial"/>
          <w:b/>
          <w:noProof/>
          <w:sz w:val="22"/>
          <w:szCs w:val="22"/>
          <w:lang w:eastAsia="en-US"/>
        </w:rPr>
      </w:pPr>
    </w:p>
    <w:sectPr w:rsidR="00370F13" w:rsidRPr="00317779" w:rsidSect="00165B33">
      <w:footerReference w:type="default" r:id="rId15"/>
      <w:pgSz w:w="11906" w:h="16838"/>
      <w:pgMar w:top="1134" w:right="1080" w:bottom="1276"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125" w:rsidRDefault="00E77125" w:rsidP="0098004E">
      <w:r>
        <w:separator/>
      </w:r>
    </w:p>
  </w:endnote>
  <w:endnote w:type="continuationSeparator" w:id="1">
    <w:p w:rsidR="00E77125" w:rsidRDefault="00E77125" w:rsidP="009800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E52" w:rsidRDefault="00BB6B43">
    <w:pPr>
      <w:pStyle w:val="Footer"/>
      <w:jc w:val="center"/>
    </w:pPr>
    <w:fldSimple w:instr=" PAGE   \* MERGEFORMAT ">
      <w:r w:rsidR="00317779">
        <w:rPr>
          <w:noProof/>
        </w:rPr>
        <w:t>12</w:t>
      </w:r>
    </w:fldSimple>
  </w:p>
  <w:p w:rsidR="00674E52" w:rsidRDefault="00674E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125" w:rsidRDefault="00E77125" w:rsidP="0098004E">
      <w:r>
        <w:separator/>
      </w:r>
    </w:p>
  </w:footnote>
  <w:footnote w:type="continuationSeparator" w:id="1">
    <w:p w:rsidR="00E77125" w:rsidRDefault="00E77125" w:rsidP="009800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028"/>
    <w:multiLevelType w:val="hybridMultilevel"/>
    <w:tmpl w:val="C046B422"/>
    <w:lvl w:ilvl="0" w:tplc="04090001">
      <w:start w:val="1"/>
      <w:numFmt w:val="bullet"/>
      <w:lvlText w:val=""/>
      <w:lvlJc w:val="left"/>
      <w:pPr>
        <w:ind w:left="10545" w:hanging="360"/>
      </w:pPr>
      <w:rPr>
        <w:rFonts w:ascii="Symbol" w:hAnsi="Symbol" w:hint="default"/>
      </w:rPr>
    </w:lvl>
    <w:lvl w:ilvl="1" w:tplc="04090003" w:tentative="1">
      <w:start w:val="1"/>
      <w:numFmt w:val="bullet"/>
      <w:lvlText w:val="o"/>
      <w:lvlJc w:val="left"/>
      <w:pPr>
        <w:ind w:left="11265" w:hanging="360"/>
      </w:pPr>
      <w:rPr>
        <w:rFonts w:ascii="Courier New" w:hAnsi="Courier New" w:cs="Courier New" w:hint="default"/>
      </w:rPr>
    </w:lvl>
    <w:lvl w:ilvl="2" w:tplc="04090005" w:tentative="1">
      <w:start w:val="1"/>
      <w:numFmt w:val="bullet"/>
      <w:lvlText w:val=""/>
      <w:lvlJc w:val="left"/>
      <w:pPr>
        <w:ind w:left="11985" w:hanging="360"/>
      </w:pPr>
      <w:rPr>
        <w:rFonts w:ascii="Wingdings" w:hAnsi="Wingdings" w:hint="default"/>
      </w:rPr>
    </w:lvl>
    <w:lvl w:ilvl="3" w:tplc="04090001" w:tentative="1">
      <w:start w:val="1"/>
      <w:numFmt w:val="bullet"/>
      <w:lvlText w:val=""/>
      <w:lvlJc w:val="left"/>
      <w:pPr>
        <w:ind w:left="12705" w:hanging="360"/>
      </w:pPr>
      <w:rPr>
        <w:rFonts w:ascii="Symbol" w:hAnsi="Symbol" w:hint="default"/>
      </w:rPr>
    </w:lvl>
    <w:lvl w:ilvl="4" w:tplc="04090003" w:tentative="1">
      <w:start w:val="1"/>
      <w:numFmt w:val="bullet"/>
      <w:lvlText w:val="o"/>
      <w:lvlJc w:val="left"/>
      <w:pPr>
        <w:ind w:left="13425" w:hanging="360"/>
      </w:pPr>
      <w:rPr>
        <w:rFonts w:ascii="Courier New" w:hAnsi="Courier New" w:cs="Courier New" w:hint="default"/>
      </w:rPr>
    </w:lvl>
    <w:lvl w:ilvl="5" w:tplc="04090005" w:tentative="1">
      <w:start w:val="1"/>
      <w:numFmt w:val="bullet"/>
      <w:lvlText w:val=""/>
      <w:lvlJc w:val="left"/>
      <w:pPr>
        <w:ind w:left="14145" w:hanging="360"/>
      </w:pPr>
      <w:rPr>
        <w:rFonts w:ascii="Wingdings" w:hAnsi="Wingdings" w:hint="default"/>
      </w:rPr>
    </w:lvl>
    <w:lvl w:ilvl="6" w:tplc="04090001" w:tentative="1">
      <w:start w:val="1"/>
      <w:numFmt w:val="bullet"/>
      <w:lvlText w:val=""/>
      <w:lvlJc w:val="left"/>
      <w:pPr>
        <w:ind w:left="14865" w:hanging="360"/>
      </w:pPr>
      <w:rPr>
        <w:rFonts w:ascii="Symbol" w:hAnsi="Symbol" w:hint="default"/>
      </w:rPr>
    </w:lvl>
    <w:lvl w:ilvl="7" w:tplc="04090003" w:tentative="1">
      <w:start w:val="1"/>
      <w:numFmt w:val="bullet"/>
      <w:lvlText w:val="o"/>
      <w:lvlJc w:val="left"/>
      <w:pPr>
        <w:ind w:left="15585" w:hanging="360"/>
      </w:pPr>
      <w:rPr>
        <w:rFonts w:ascii="Courier New" w:hAnsi="Courier New" w:cs="Courier New" w:hint="default"/>
      </w:rPr>
    </w:lvl>
    <w:lvl w:ilvl="8" w:tplc="04090005" w:tentative="1">
      <w:start w:val="1"/>
      <w:numFmt w:val="bullet"/>
      <w:lvlText w:val=""/>
      <w:lvlJc w:val="left"/>
      <w:pPr>
        <w:ind w:left="16305" w:hanging="360"/>
      </w:pPr>
      <w:rPr>
        <w:rFonts w:ascii="Wingdings" w:hAnsi="Wingdings" w:hint="default"/>
      </w:rPr>
    </w:lvl>
  </w:abstractNum>
  <w:abstractNum w:abstractNumId="1">
    <w:nsid w:val="01F836B7"/>
    <w:multiLevelType w:val="hybridMultilevel"/>
    <w:tmpl w:val="7428A746"/>
    <w:lvl w:ilvl="0" w:tplc="F02C7C32">
      <w:start w:val="1"/>
      <w:numFmt w:val="bullet"/>
      <w:lvlText w:val="-"/>
      <w:lvlJc w:val="left"/>
      <w:pPr>
        <w:ind w:left="1353" w:hanging="360"/>
      </w:pPr>
      <w:rPr>
        <w:rFonts w:ascii="Times New Roman" w:eastAsia="MS Mincho" w:hAnsi="Times New Roman" w:cs="Times New Roman" w:hint="default"/>
        <w:b w:val="0"/>
        <w:i/>
        <w:sz w:val="22"/>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
    <w:nsid w:val="02424524"/>
    <w:multiLevelType w:val="hybridMultilevel"/>
    <w:tmpl w:val="4448EB60"/>
    <w:lvl w:ilvl="0" w:tplc="00E49360">
      <w:start w:val="5"/>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47535B1"/>
    <w:multiLevelType w:val="hybridMultilevel"/>
    <w:tmpl w:val="0B146276"/>
    <w:lvl w:ilvl="0" w:tplc="BD52814E">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6406DB2"/>
    <w:multiLevelType w:val="hybridMultilevel"/>
    <w:tmpl w:val="E4960F58"/>
    <w:lvl w:ilvl="0" w:tplc="00E49360">
      <w:start w:val="5"/>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D41AC0"/>
    <w:multiLevelType w:val="hybridMultilevel"/>
    <w:tmpl w:val="E0AEF3AC"/>
    <w:lvl w:ilvl="0" w:tplc="00E49360">
      <w:start w:val="5"/>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0AFD472F"/>
    <w:multiLevelType w:val="hybridMultilevel"/>
    <w:tmpl w:val="265E3E50"/>
    <w:lvl w:ilvl="0" w:tplc="00E49360">
      <w:start w:val="5"/>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A436C4"/>
    <w:multiLevelType w:val="hybridMultilevel"/>
    <w:tmpl w:val="7CB0CBEE"/>
    <w:lvl w:ilvl="0" w:tplc="63DA0FE8">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0D8E41A8"/>
    <w:multiLevelType w:val="hybridMultilevel"/>
    <w:tmpl w:val="3140B1DC"/>
    <w:lvl w:ilvl="0" w:tplc="00E49360">
      <w:start w:val="5"/>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069" w:hanging="360"/>
      </w:pPr>
      <w:rPr>
        <w:rFonts w:ascii="Courier New" w:hAnsi="Courier New" w:cs="Courier New" w:hint="default"/>
      </w:rPr>
    </w:lvl>
    <w:lvl w:ilvl="2" w:tplc="04090003">
      <w:start w:val="1"/>
      <w:numFmt w:val="bullet"/>
      <w:lvlText w:val="o"/>
      <w:lvlJc w:val="left"/>
      <w:pPr>
        <w:ind w:left="1789" w:hanging="360"/>
      </w:pPr>
      <w:rPr>
        <w:rFonts w:ascii="Courier New" w:hAnsi="Courier New" w:cs="Courier New" w:hint="default"/>
      </w:rPr>
    </w:lvl>
    <w:lvl w:ilvl="3" w:tplc="98045906">
      <w:numFmt w:val="bullet"/>
      <w:lvlText w:val="•"/>
      <w:lvlJc w:val="left"/>
      <w:pPr>
        <w:ind w:left="2854" w:hanging="705"/>
      </w:pPr>
      <w:rPr>
        <w:rFonts w:ascii="Arial" w:eastAsia="MS Mincho" w:hAnsi="Arial" w:cs="Arial" w:hint="default"/>
        <w:sz w:val="24"/>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9">
    <w:nsid w:val="0E015E16"/>
    <w:multiLevelType w:val="hybridMultilevel"/>
    <w:tmpl w:val="8934FE9E"/>
    <w:lvl w:ilvl="0" w:tplc="00E49360">
      <w:start w:val="5"/>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0E933EA5"/>
    <w:multiLevelType w:val="hybridMultilevel"/>
    <w:tmpl w:val="DED4ED2C"/>
    <w:lvl w:ilvl="0" w:tplc="F02C7C32">
      <w:start w:val="1"/>
      <w:numFmt w:val="bullet"/>
      <w:lvlText w:val="-"/>
      <w:lvlJc w:val="left"/>
      <w:pPr>
        <w:ind w:left="1080" w:hanging="360"/>
      </w:pPr>
      <w:rPr>
        <w:rFonts w:ascii="Times New Roman" w:eastAsia="MS Mincho" w:hAnsi="Times New Roman" w:cs="Times New Roman" w:hint="default"/>
        <w:b w:val="0"/>
        <w:i/>
        <w:sz w:val="22"/>
      </w:rPr>
    </w:lvl>
    <w:lvl w:ilvl="1" w:tplc="0C1A0003" w:tentative="1">
      <w:start w:val="1"/>
      <w:numFmt w:val="bullet"/>
      <w:lvlText w:val="o"/>
      <w:lvlJc w:val="left"/>
      <w:pPr>
        <w:ind w:left="1800" w:hanging="360"/>
      </w:pPr>
      <w:rPr>
        <w:rFonts w:ascii="Courier New" w:hAnsi="Courier New" w:cs="Courier New" w:hint="default"/>
      </w:rPr>
    </w:lvl>
    <w:lvl w:ilvl="2" w:tplc="0C1A0005" w:tentative="1">
      <w:start w:val="1"/>
      <w:numFmt w:val="bullet"/>
      <w:lvlText w:val=""/>
      <w:lvlJc w:val="left"/>
      <w:pPr>
        <w:ind w:left="2520" w:hanging="360"/>
      </w:pPr>
      <w:rPr>
        <w:rFonts w:ascii="Wingdings" w:hAnsi="Wingdings" w:hint="default"/>
      </w:rPr>
    </w:lvl>
    <w:lvl w:ilvl="3" w:tplc="0C1A0001" w:tentative="1">
      <w:start w:val="1"/>
      <w:numFmt w:val="bullet"/>
      <w:lvlText w:val=""/>
      <w:lvlJc w:val="left"/>
      <w:pPr>
        <w:ind w:left="3240" w:hanging="360"/>
      </w:pPr>
      <w:rPr>
        <w:rFonts w:ascii="Symbol" w:hAnsi="Symbol" w:hint="default"/>
      </w:rPr>
    </w:lvl>
    <w:lvl w:ilvl="4" w:tplc="0C1A0003" w:tentative="1">
      <w:start w:val="1"/>
      <w:numFmt w:val="bullet"/>
      <w:lvlText w:val="o"/>
      <w:lvlJc w:val="left"/>
      <w:pPr>
        <w:ind w:left="3960" w:hanging="360"/>
      </w:pPr>
      <w:rPr>
        <w:rFonts w:ascii="Courier New" w:hAnsi="Courier New" w:cs="Courier New" w:hint="default"/>
      </w:rPr>
    </w:lvl>
    <w:lvl w:ilvl="5" w:tplc="0C1A0005" w:tentative="1">
      <w:start w:val="1"/>
      <w:numFmt w:val="bullet"/>
      <w:lvlText w:val=""/>
      <w:lvlJc w:val="left"/>
      <w:pPr>
        <w:ind w:left="4680" w:hanging="360"/>
      </w:pPr>
      <w:rPr>
        <w:rFonts w:ascii="Wingdings" w:hAnsi="Wingdings" w:hint="default"/>
      </w:rPr>
    </w:lvl>
    <w:lvl w:ilvl="6" w:tplc="0C1A0001" w:tentative="1">
      <w:start w:val="1"/>
      <w:numFmt w:val="bullet"/>
      <w:lvlText w:val=""/>
      <w:lvlJc w:val="left"/>
      <w:pPr>
        <w:ind w:left="5400" w:hanging="360"/>
      </w:pPr>
      <w:rPr>
        <w:rFonts w:ascii="Symbol" w:hAnsi="Symbol" w:hint="default"/>
      </w:rPr>
    </w:lvl>
    <w:lvl w:ilvl="7" w:tplc="0C1A0003" w:tentative="1">
      <w:start w:val="1"/>
      <w:numFmt w:val="bullet"/>
      <w:lvlText w:val="o"/>
      <w:lvlJc w:val="left"/>
      <w:pPr>
        <w:ind w:left="6120" w:hanging="360"/>
      </w:pPr>
      <w:rPr>
        <w:rFonts w:ascii="Courier New" w:hAnsi="Courier New" w:cs="Courier New" w:hint="default"/>
      </w:rPr>
    </w:lvl>
    <w:lvl w:ilvl="8" w:tplc="0C1A0005" w:tentative="1">
      <w:start w:val="1"/>
      <w:numFmt w:val="bullet"/>
      <w:lvlText w:val=""/>
      <w:lvlJc w:val="left"/>
      <w:pPr>
        <w:ind w:left="6840" w:hanging="360"/>
      </w:pPr>
      <w:rPr>
        <w:rFonts w:ascii="Wingdings" w:hAnsi="Wingdings" w:hint="default"/>
      </w:rPr>
    </w:lvl>
  </w:abstractNum>
  <w:abstractNum w:abstractNumId="11">
    <w:nsid w:val="0FCD6B6C"/>
    <w:multiLevelType w:val="hybridMultilevel"/>
    <w:tmpl w:val="AB2C42D8"/>
    <w:lvl w:ilvl="0" w:tplc="F02C7C32">
      <w:start w:val="1"/>
      <w:numFmt w:val="bullet"/>
      <w:lvlText w:val="-"/>
      <w:lvlJc w:val="left"/>
      <w:pPr>
        <w:ind w:left="1069" w:hanging="360"/>
      </w:pPr>
      <w:rPr>
        <w:rFonts w:ascii="Times New Roman" w:eastAsia="MS Mincho" w:hAnsi="Times New Roman" w:cs="Times New Roman" w:hint="default"/>
        <w:b w:val="0"/>
        <w:i/>
        <w:sz w:val="22"/>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122D6F9C"/>
    <w:multiLevelType w:val="hybridMultilevel"/>
    <w:tmpl w:val="E85CD3BC"/>
    <w:lvl w:ilvl="0" w:tplc="67DC02C4">
      <w:start w:val="27"/>
      <w:numFmt w:val="bullet"/>
      <w:lvlText w:val="-"/>
      <w:lvlJc w:val="left"/>
      <w:pPr>
        <w:ind w:left="720" w:hanging="360"/>
      </w:pPr>
      <w:rPr>
        <w:rFonts w:ascii="Times New Roman" w:eastAsia="Calibri" w:hAnsi="Times New Roman" w:cs="Times New Roman" w:hint="default"/>
      </w:rPr>
    </w:lvl>
    <w:lvl w:ilvl="1" w:tplc="1D0A9122">
      <w:start w:val="1"/>
      <w:numFmt w:val="bullet"/>
      <w:lvlText w:val="-"/>
      <w:lvlJc w:val="left"/>
      <w:pPr>
        <w:ind w:left="1440" w:hanging="360"/>
      </w:pPr>
      <w:rPr>
        <w:rFonts w:ascii="Times New Roman" w:eastAsia="Calibri"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13F0070C"/>
    <w:multiLevelType w:val="hybridMultilevel"/>
    <w:tmpl w:val="1C2E87F2"/>
    <w:lvl w:ilvl="0" w:tplc="F02C7C32">
      <w:start w:val="1"/>
      <w:numFmt w:val="bullet"/>
      <w:lvlText w:val="-"/>
      <w:lvlJc w:val="left"/>
      <w:pPr>
        <w:ind w:left="1069" w:hanging="360"/>
      </w:pPr>
      <w:rPr>
        <w:rFonts w:ascii="Times New Roman" w:eastAsia="MS Mincho" w:hAnsi="Times New Roman" w:cs="Times New Roman" w:hint="default"/>
        <w:b w:val="0"/>
        <w:i/>
        <w:sz w:val="22"/>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15BF6A7D"/>
    <w:multiLevelType w:val="hybridMultilevel"/>
    <w:tmpl w:val="05865176"/>
    <w:lvl w:ilvl="0" w:tplc="67DC02C4">
      <w:start w:val="27"/>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1CE417E5"/>
    <w:multiLevelType w:val="hybridMultilevel"/>
    <w:tmpl w:val="A7725A54"/>
    <w:lvl w:ilvl="0" w:tplc="4E20A0E4">
      <w:numFmt w:val="bullet"/>
      <w:lvlText w:val="-"/>
      <w:lvlJc w:val="left"/>
      <w:pPr>
        <w:ind w:left="1070" w:hanging="360"/>
      </w:pPr>
      <w:rPr>
        <w:rFonts w:ascii="Times New Roman" w:eastAsia="Times New Roman" w:hAnsi="Times New Roman" w:cs="Times New Roman" w:hint="default"/>
      </w:rPr>
    </w:lvl>
    <w:lvl w:ilvl="1" w:tplc="1D0A9122">
      <w:start w:val="1"/>
      <w:numFmt w:val="bullet"/>
      <w:lvlText w:val="-"/>
      <w:lvlJc w:val="left"/>
      <w:pPr>
        <w:ind w:left="1800" w:hanging="360"/>
      </w:pPr>
      <w:rPr>
        <w:rFonts w:ascii="Times New Roman" w:eastAsia="Calibri" w:hAnsi="Times New Roman" w:cs="Times New Roman" w:hint="default"/>
      </w:rPr>
    </w:lvl>
    <w:lvl w:ilvl="2" w:tplc="1D0A9122">
      <w:start w:val="1"/>
      <w:numFmt w:val="bullet"/>
      <w:lvlText w:val="-"/>
      <w:lvlJc w:val="left"/>
      <w:pPr>
        <w:ind w:left="2520" w:hanging="360"/>
      </w:pPr>
      <w:rPr>
        <w:rFonts w:ascii="Times New Roman" w:eastAsia="Calibri" w:hAnsi="Times New Roman"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D6866EB"/>
    <w:multiLevelType w:val="hybridMultilevel"/>
    <w:tmpl w:val="0B52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82714F"/>
    <w:multiLevelType w:val="hybridMultilevel"/>
    <w:tmpl w:val="8DDA73DA"/>
    <w:lvl w:ilvl="0" w:tplc="04090001">
      <w:start w:val="1"/>
      <w:numFmt w:val="bullet"/>
      <w:lvlText w:val=""/>
      <w:lvlJc w:val="left"/>
      <w:pPr>
        <w:ind w:left="10545" w:hanging="360"/>
      </w:pPr>
      <w:rPr>
        <w:rFonts w:ascii="Symbol" w:hAnsi="Symbol" w:hint="default"/>
      </w:rPr>
    </w:lvl>
    <w:lvl w:ilvl="1" w:tplc="04090003" w:tentative="1">
      <w:start w:val="1"/>
      <w:numFmt w:val="bullet"/>
      <w:lvlText w:val="o"/>
      <w:lvlJc w:val="left"/>
      <w:pPr>
        <w:ind w:left="11265" w:hanging="360"/>
      </w:pPr>
      <w:rPr>
        <w:rFonts w:ascii="Courier New" w:hAnsi="Courier New" w:cs="Courier New" w:hint="default"/>
      </w:rPr>
    </w:lvl>
    <w:lvl w:ilvl="2" w:tplc="04090005" w:tentative="1">
      <w:start w:val="1"/>
      <w:numFmt w:val="bullet"/>
      <w:lvlText w:val=""/>
      <w:lvlJc w:val="left"/>
      <w:pPr>
        <w:ind w:left="11985" w:hanging="360"/>
      </w:pPr>
      <w:rPr>
        <w:rFonts w:ascii="Wingdings" w:hAnsi="Wingdings" w:hint="default"/>
      </w:rPr>
    </w:lvl>
    <w:lvl w:ilvl="3" w:tplc="04090001" w:tentative="1">
      <w:start w:val="1"/>
      <w:numFmt w:val="bullet"/>
      <w:lvlText w:val=""/>
      <w:lvlJc w:val="left"/>
      <w:pPr>
        <w:ind w:left="12705" w:hanging="360"/>
      </w:pPr>
      <w:rPr>
        <w:rFonts w:ascii="Symbol" w:hAnsi="Symbol" w:hint="default"/>
      </w:rPr>
    </w:lvl>
    <w:lvl w:ilvl="4" w:tplc="04090003" w:tentative="1">
      <w:start w:val="1"/>
      <w:numFmt w:val="bullet"/>
      <w:lvlText w:val="o"/>
      <w:lvlJc w:val="left"/>
      <w:pPr>
        <w:ind w:left="13425" w:hanging="360"/>
      </w:pPr>
      <w:rPr>
        <w:rFonts w:ascii="Courier New" w:hAnsi="Courier New" w:cs="Courier New" w:hint="default"/>
      </w:rPr>
    </w:lvl>
    <w:lvl w:ilvl="5" w:tplc="04090005" w:tentative="1">
      <w:start w:val="1"/>
      <w:numFmt w:val="bullet"/>
      <w:lvlText w:val=""/>
      <w:lvlJc w:val="left"/>
      <w:pPr>
        <w:ind w:left="14145" w:hanging="360"/>
      </w:pPr>
      <w:rPr>
        <w:rFonts w:ascii="Wingdings" w:hAnsi="Wingdings" w:hint="default"/>
      </w:rPr>
    </w:lvl>
    <w:lvl w:ilvl="6" w:tplc="04090001" w:tentative="1">
      <w:start w:val="1"/>
      <w:numFmt w:val="bullet"/>
      <w:lvlText w:val=""/>
      <w:lvlJc w:val="left"/>
      <w:pPr>
        <w:ind w:left="14865" w:hanging="360"/>
      </w:pPr>
      <w:rPr>
        <w:rFonts w:ascii="Symbol" w:hAnsi="Symbol" w:hint="default"/>
      </w:rPr>
    </w:lvl>
    <w:lvl w:ilvl="7" w:tplc="04090003" w:tentative="1">
      <w:start w:val="1"/>
      <w:numFmt w:val="bullet"/>
      <w:lvlText w:val="o"/>
      <w:lvlJc w:val="left"/>
      <w:pPr>
        <w:ind w:left="15585" w:hanging="360"/>
      </w:pPr>
      <w:rPr>
        <w:rFonts w:ascii="Courier New" w:hAnsi="Courier New" w:cs="Courier New" w:hint="default"/>
      </w:rPr>
    </w:lvl>
    <w:lvl w:ilvl="8" w:tplc="04090005" w:tentative="1">
      <w:start w:val="1"/>
      <w:numFmt w:val="bullet"/>
      <w:lvlText w:val=""/>
      <w:lvlJc w:val="left"/>
      <w:pPr>
        <w:ind w:left="16305" w:hanging="360"/>
      </w:pPr>
      <w:rPr>
        <w:rFonts w:ascii="Wingdings" w:hAnsi="Wingdings" w:hint="default"/>
      </w:rPr>
    </w:lvl>
  </w:abstractNum>
  <w:abstractNum w:abstractNumId="18">
    <w:nsid w:val="20E41003"/>
    <w:multiLevelType w:val="hybridMultilevel"/>
    <w:tmpl w:val="D3A86A24"/>
    <w:lvl w:ilvl="0" w:tplc="F02C7C32">
      <w:start w:val="1"/>
      <w:numFmt w:val="bullet"/>
      <w:lvlText w:val="-"/>
      <w:lvlJc w:val="left"/>
      <w:pPr>
        <w:ind w:left="1069" w:hanging="360"/>
      </w:pPr>
      <w:rPr>
        <w:rFonts w:ascii="Times New Roman" w:eastAsia="MS Mincho" w:hAnsi="Times New Roman" w:cs="Times New Roman" w:hint="default"/>
        <w:b w:val="0"/>
        <w:i/>
        <w:sz w:val="22"/>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23EA1085"/>
    <w:multiLevelType w:val="hybridMultilevel"/>
    <w:tmpl w:val="C85E66C2"/>
    <w:lvl w:ilvl="0" w:tplc="00E49360">
      <w:start w:val="5"/>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25D2349F"/>
    <w:multiLevelType w:val="hybridMultilevel"/>
    <w:tmpl w:val="DB748534"/>
    <w:lvl w:ilvl="0" w:tplc="F02C7C32">
      <w:start w:val="1"/>
      <w:numFmt w:val="bullet"/>
      <w:lvlText w:val="-"/>
      <w:lvlJc w:val="left"/>
      <w:pPr>
        <w:ind w:left="1069" w:hanging="360"/>
      </w:pPr>
      <w:rPr>
        <w:rFonts w:ascii="Times New Roman" w:eastAsia="MS Mincho" w:hAnsi="Times New Roman" w:cs="Times New Roman" w:hint="default"/>
        <w:b w:val="0"/>
        <w:i/>
        <w:sz w:val="22"/>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21">
    <w:nsid w:val="25E56B47"/>
    <w:multiLevelType w:val="hybridMultilevel"/>
    <w:tmpl w:val="86A032F0"/>
    <w:lvl w:ilvl="0" w:tplc="00E49360">
      <w:start w:val="5"/>
      <w:numFmt w:val="bullet"/>
      <w:lvlText w:val="-"/>
      <w:lvlJc w:val="left"/>
      <w:pPr>
        <w:ind w:left="720" w:hanging="360"/>
      </w:pPr>
      <w:rPr>
        <w:rFonts w:ascii="Times New Roman" w:eastAsia="Calibri"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29A55274"/>
    <w:multiLevelType w:val="hybridMultilevel"/>
    <w:tmpl w:val="001C7B34"/>
    <w:lvl w:ilvl="0" w:tplc="F02C7C32">
      <w:start w:val="1"/>
      <w:numFmt w:val="bullet"/>
      <w:lvlText w:val="-"/>
      <w:lvlJc w:val="left"/>
      <w:pPr>
        <w:ind w:left="720" w:hanging="360"/>
      </w:pPr>
      <w:rPr>
        <w:rFonts w:ascii="Times New Roman" w:eastAsia="MS Mincho" w:hAnsi="Times New Roman" w:cs="Times New Roman" w:hint="default"/>
        <w:b w:val="0"/>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1A4617"/>
    <w:multiLevelType w:val="hybridMultilevel"/>
    <w:tmpl w:val="5F2A3812"/>
    <w:lvl w:ilvl="0" w:tplc="F02C7C32">
      <w:start w:val="1"/>
      <w:numFmt w:val="bullet"/>
      <w:lvlText w:val="-"/>
      <w:lvlJc w:val="left"/>
      <w:pPr>
        <w:ind w:left="720" w:hanging="360"/>
      </w:pPr>
      <w:rPr>
        <w:rFonts w:ascii="Times New Roman" w:eastAsia="MS Mincho" w:hAnsi="Times New Roman" w:cs="Times New Roman" w:hint="default"/>
        <w:b w:val="0"/>
        <w:i/>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F1022E"/>
    <w:multiLevelType w:val="hybridMultilevel"/>
    <w:tmpl w:val="AB0A24BC"/>
    <w:lvl w:ilvl="0" w:tplc="F02C7C32">
      <w:start w:val="1"/>
      <w:numFmt w:val="bullet"/>
      <w:lvlText w:val="-"/>
      <w:lvlJc w:val="left"/>
      <w:pPr>
        <w:ind w:left="720" w:hanging="360"/>
      </w:pPr>
      <w:rPr>
        <w:rFonts w:ascii="Times New Roman" w:eastAsia="MS Mincho" w:hAnsi="Times New Roman" w:cs="Times New Roman" w:hint="default"/>
        <w:b w:val="0"/>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8C747D"/>
    <w:multiLevelType w:val="hybridMultilevel"/>
    <w:tmpl w:val="903C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4D0569"/>
    <w:multiLevelType w:val="hybridMultilevel"/>
    <w:tmpl w:val="0A54736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3E464160"/>
    <w:multiLevelType w:val="hybridMultilevel"/>
    <w:tmpl w:val="5296A8F6"/>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3">
      <w:start w:val="1"/>
      <w:numFmt w:val="bullet"/>
      <w:lvlText w:val="o"/>
      <w:lvlJc w:val="left"/>
      <w:pPr>
        <w:ind w:left="1789" w:hanging="360"/>
      </w:pPr>
      <w:rPr>
        <w:rFonts w:ascii="Courier New" w:hAnsi="Courier New" w:cs="Courier New" w:hint="default"/>
      </w:rPr>
    </w:lvl>
    <w:lvl w:ilvl="3" w:tplc="98045906">
      <w:numFmt w:val="bullet"/>
      <w:lvlText w:val="•"/>
      <w:lvlJc w:val="left"/>
      <w:pPr>
        <w:ind w:left="2854" w:hanging="705"/>
      </w:pPr>
      <w:rPr>
        <w:rFonts w:ascii="Arial" w:eastAsia="MS Mincho" w:hAnsi="Arial" w:cs="Arial" w:hint="default"/>
        <w:sz w:val="24"/>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28">
    <w:nsid w:val="3EDC4CAD"/>
    <w:multiLevelType w:val="hybridMultilevel"/>
    <w:tmpl w:val="F15615A2"/>
    <w:lvl w:ilvl="0" w:tplc="3A180250">
      <w:numFmt w:val="bullet"/>
      <w:lvlText w:val="-"/>
      <w:lvlJc w:val="left"/>
      <w:pPr>
        <w:ind w:left="720" w:hanging="360"/>
      </w:pPr>
      <w:rPr>
        <w:rFonts w:ascii="Times New Roman" w:eastAsia="Times New Roman" w:hAnsi="Times New Roman" w:cs="Times New Roman" w:hint="default"/>
      </w:rPr>
    </w:lvl>
    <w:lvl w:ilvl="1" w:tplc="3A180250">
      <w:numFmt w:val="bullet"/>
      <w:lvlText w:val="-"/>
      <w:lvlJc w:val="left"/>
      <w:pPr>
        <w:ind w:left="1440" w:hanging="360"/>
      </w:pPr>
      <w:rPr>
        <w:rFonts w:ascii="Times New Roman" w:eastAsia="Times New Roman" w:hAnsi="Times New Roman" w:cs="Times New Roman"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404D18B3"/>
    <w:multiLevelType w:val="hybridMultilevel"/>
    <w:tmpl w:val="F320D18A"/>
    <w:lvl w:ilvl="0" w:tplc="00E49360">
      <w:start w:val="5"/>
      <w:numFmt w:val="bullet"/>
      <w:lvlText w:val="-"/>
      <w:lvlJc w:val="left"/>
      <w:pPr>
        <w:ind w:left="1429" w:hanging="360"/>
      </w:pPr>
      <w:rPr>
        <w:rFonts w:ascii="Times New Roman" w:eastAsia="Calibri"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47961AAD"/>
    <w:multiLevelType w:val="hybridMultilevel"/>
    <w:tmpl w:val="2B722BA0"/>
    <w:lvl w:ilvl="0" w:tplc="F02C7C32">
      <w:start w:val="1"/>
      <w:numFmt w:val="bullet"/>
      <w:lvlText w:val="-"/>
      <w:lvlJc w:val="left"/>
      <w:pPr>
        <w:ind w:left="720" w:hanging="360"/>
      </w:pPr>
      <w:rPr>
        <w:rFonts w:ascii="Times New Roman" w:eastAsia="MS Mincho" w:hAnsi="Times New Roman" w:cs="Times New Roman" w:hint="default"/>
        <w:b w:val="0"/>
        <w:i/>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7234C7"/>
    <w:multiLevelType w:val="hybridMultilevel"/>
    <w:tmpl w:val="F59E4428"/>
    <w:lvl w:ilvl="0" w:tplc="00E49360">
      <w:start w:val="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3E5166"/>
    <w:multiLevelType w:val="multilevel"/>
    <w:tmpl w:val="C454439E"/>
    <w:lvl w:ilvl="0">
      <w:start w:val="1"/>
      <w:numFmt w:val="upperRoman"/>
      <w:pStyle w:val="Naslovglava"/>
      <w:lvlText w:val="%1."/>
      <w:lvlJc w:val="left"/>
      <w:pPr>
        <w:tabs>
          <w:tab w:val="num" w:pos="0"/>
        </w:tabs>
        <w:ind w:left="567" w:hanging="567"/>
      </w:pPr>
      <w:rPr>
        <w:rFonts w:hint="default"/>
      </w:rPr>
    </w:lvl>
    <w:lvl w:ilvl="1">
      <w:start w:val="1"/>
      <w:numFmt w:val="decimal"/>
      <w:pStyle w:val="Naslovpoglavlja"/>
      <w:lvlText w:val="%1.%2."/>
      <w:lvlJc w:val="left"/>
      <w:pPr>
        <w:tabs>
          <w:tab w:val="num" w:pos="1152"/>
        </w:tabs>
        <w:ind w:left="1152" w:hanging="432"/>
      </w:pPr>
      <w:rPr>
        <w:rFonts w:hint="default"/>
      </w:rPr>
    </w:lvl>
    <w:lvl w:ilvl="2">
      <w:start w:val="1"/>
      <w:numFmt w:val="decimal"/>
      <w:pStyle w:val="Naslovpodpoglavlje"/>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3">
    <w:nsid w:val="4C4D6342"/>
    <w:multiLevelType w:val="hybridMultilevel"/>
    <w:tmpl w:val="4DA08C90"/>
    <w:lvl w:ilvl="0" w:tplc="F02C7C32">
      <w:start w:val="1"/>
      <w:numFmt w:val="bullet"/>
      <w:lvlText w:val="-"/>
      <w:lvlJc w:val="left"/>
      <w:pPr>
        <w:ind w:left="720" w:hanging="360"/>
      </w:pPr>
      <w:rPr>
        <w:rFonts w:ascii="Times New Roman" w:eastAsia="MS Mincho" w:hAnsi="Times New Roman" w:cs="Times New Roman" w:hint="default"/>
        <w:b w:val="0"/>
        <w:i/>
        <w:sz w:val="22"/>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4">
    <w:nsid w:val="4C98308F"/>
    <w:multiLevelType w:val="hybridMultilevel"/>
    <w:tmpl w:val="475A98F6"/>
    <w:lvl w:ilvl="0" w:tplc="F02C7C32">
      <w:start w:val="1"/>
      <w:numFmt w:val="bullet"/>
      <w:lvlText w:val="-"/>
      <w:lvlJc w:val="left"/>
      <w:pPr>
        <w:ind w:left="1069" w:hanging="360"/>
      </w:pPr>
      <w:rPr>
        <w:rFonts w:ascii="Times New Roman" w:eastAsia="MS Mincho" w:hAnsi="Times New Roman" w:cs="Times New Roman" w:hint="default"/>
        <w:b w:val="0"/>
        <w:i/>
        <w:sz w:val="22"/>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nsid w:val="4F897FE2"/>
    <w:multiLevelType w:val="hybridMultilevel"/>
    <w:tmpl w:val="862E1CB2"/>
    <w:lvl w:ilvl="0" w:tplc="67DC02C4">
      <w:start w:val="27"/>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53471D9E"/>
    <w:multiLevelType w:val="hybridMultilevel"/>
    <w:tmpl w:val="FF7A82C6"/>
    <w:lvl w:ilvl="0" w:tplc="F02C7C32">
      <w:start w:val="1"/>
      <w:numFmt w:val="bullet"/>
      <w:lvlText w:val="-"/>
      <w:lvlJc w:val="left"/>
      <w:pPr>
        <w:ind w:left="720" w:hanging="360"/>
      </w:pPr>
      <w:rPr>
        <w:rFonts w:ascii="Times New Roman" w:eastAsia="MS Mincho" w:hAnsi="Times New Roman" w:cs="Times New Roman" w:hint="default"/>
        <w:b w:val="0"/>
        <w:i/>
        <w:sz w:val="22"/>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7">
    <w:nsid w:val="593461EE"/>
    <w:multiLevelType w:val="hybridMultilevel"/>
    <w:tmpl w:val="694C2432"/>
    <w:lvl w:ilvl="0" w:tplc="00E49360">
      <w:start w:val="5"/>
      <w:numFmt w:val="bullet"/>
      <w:lvlText w:val="-"/>
      <w:lvlJc w:val="left"/>
      <w:pPr>
        <w:ind w:left="783" w:hanging="360"/>
      </w:pPr>
      <w:rPr>
        <w:rFonts w:ascii="Times New Roman" w:eastAsia="Calibri" w:hAnsi="Times New Roman" w:cs="Times New Roman" w:hint="default"/>
      </w:rPr>
    </w:lvl>
    <w:lvl w:ilvl="1" w:tplc="241A0003" w:tentative="1">
      <w:start w:val="1"/>
      <w:numFmt w:val="bullet"/>
      <w:lvlText w:val="o"/>
      <w:lvlJc w:val="left"/>
      <w:pPr>
        <w:ind w:left="1503" w:hanging="360"/>
      </w:pPr>
      <w:rPr>
        <w:rFonts w:ascii="Courier New" w:hAnsi="Courier New" w:cs="Courier New" w:hint="default"/>
      </w:rPr>
    </w:lvl>
    <w:lvl w:ilvl="2" w:tplc="241A0005" w:tentative="1">
      <w:start w:val="1"/>
      <w:numFmt w:val="bullet"/>
      <w:lvlText w:val=""/>
      <w:lvlJc w:val="left"/>
      <w:pPr>
        <w:ind w:left="2223" w:hanging="360"/>
      </w:pPr>
      <w:rPr>
        <w:rFonts w:ascii="Wingdings" w:hAnsi="Wingdings" w:hint="default"/>
      </w:rPr>
    </w:lvl>
    <w:lvl w:ilvl="3" w:tplc="241A0001" w:tentative="1">
      <w:start w:val="1"/>
      <w:numFmt w:val="bullet"/>
      <w:lvlText w:val=""/>
      <w:lvlJc w:val="left"/>
      <w:pPr>
        <w:ind w:left="2943" w:hanging="360"/>
      </w:pPr>
      <w:rPr>
        <w:rFonts w:ascii="Symbol" w:hAnsi="Symbol" w:hint="default"/>
      </w:rPr>
    </w:lvl>
    <w:lvl w:ilvl="4" w:tplc="241A0003" w:tentative="1">
      <w:start w:val="1"/>
      <w:numFmt w:val="bullet"/>
      <w:lvlText w:val="o"/>
      <w:lvlJc w:val="left"/>
      <w:pPr>
        <w:ind w:left="3663" w:hanging="360"/>
      </w:pPr>
      <w:rPr>
        <w:rFonts w:ascii="Courier New" w:hAnsi="Courier New" w:cs="Courier New" w:hint="default"/>
      </w:rPr>
    </w:lvl>
    <w:lvl w:ilvl="5" w:tplc="241A0005" w:tentative="1">
      <w:start w:val="1"/>
      <w:numFmt w:val="bullet"/>
      <w:lvlText w:val=""/>
      <w:lvlJc w:val="left"/>
      <w:pPr>
        <w:ind w:left="4383" w:hanging="360"/>
      </w:pPr>
      <w:rPr>
        <w:rFonts w:ascii="Wingdings" w:hAnsi="Wingdings" w:hint="default"/>
      </w:rPr>
    </w:lvl>
    <w:lvl w:ilvl="6" w:tplc="241A0001" w:tentative="1">
      <w:start w:val="1"/>
      <w:numFmt w:val="bullet"/>
      <w:lvlText w:val=""/>
      <w:lvlJc w:val="left"/>
      <w:pPr>
        <w:ind w:left="5103" w:hanging="360"/>
      </w:pPr>
      <w:rPr>
        <w:rFonts w:ascii="Symbol" w:hAnsi="Symbol" w:hint="default"/>
      </w:rPr>
    </w:lvl>
    <w:lvl w:ilvl="7" w:tplc="241A0003" w:tentative="1">
      <w:start w:val="1"/>
      <w:numFmt w:val="bullet"/>
      <w:lvlText w:val="o"/>
      <w:lvlJc w:val="left"/>
      <w:pPr>
        <w:ind w:left="5823" w:hanging="360"/>
      </w:pPr>
      <w:rPr>
        <w:rFonts w:ascii="Courier New" w:hAnsi="Courier New" w:cs="Courier New" w:hint="default"/>
      </w:rPr>
    </w:lvl>
    <w:lvl w:ilvl="8" w:tplc="241A0005" w:tentative="1">
      <w:start w:val="1"/>
      <w:numFmt w:val="bullet"/>
      <w:lvlText w:val=""/>
      <w:lvlJc w:val="left"/>
      <w:pPr>
        <w:ind w:left="6543" w:hanging="360"/>
      </w:pPr>
      <w:rPr>
        <w:rFonts w:ascii="Wingdings" w:hAnsi="Wingdings" w:hint="default"/>
      </w:rPr>
    </w:lvl>
  </w:abstractNum>
  <w:abstractNum w:abstractNumId="38">
    <w:nsid w:val="5F7D77A3"/>
    <w:multiLevelType w:val="hybridMultilevel"/>
    <w:tmpl w:val="13C49CC0"/>
    <w:lvl w:ilvl="0" w:tplc="00E49360">
      <w:start w:val="5"/>
      <w:numFmt w:val="bullet"/>
      <w:lvlText w:val="-"/>
      <w:lvlJc w:val="left"/>
      <w:pPr>
        <w:ind w:left="928"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61A303BE"/>
    <w:multiLevelType w:val="hybridMultilevel"/>
    <w:tmpl w:val="83D6199A"/>
    <w:lvl w:ilvl="0" w:tplc="00E49360">
      <w:start w:val="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98045906">
      <w:numFmt w:val="bullet"/>
      <w:lvlText w:val="•"/>
      <w:lvlJc w:val="left"/>
      <w:pPr>
        <w:ind w:left="2505" w:hanging="705"/>
      </w:pPr>
      <w:rPr>
        <w:rFonts w:ascii="Arial" w:eastAsia="MS Mincho" w:hAnsi="Arial" w:cs="Arial" w:hint="default"/>
        <w:sz w:val="24"/>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0">
    <w:nsid w:val="68FB4425"/>
    <w:multiLevelType w:val="hybridMultilevel"/>
    <w:tmpl w:val="4E5EBE74"/>
    <w:lvl w:ilvl="0" w:tplc="00E49360">
      <w:start w:val="5"/>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6A1C7C76"/>
    <w:multiLevelType w:val="hybridMultilevel"/>
    <w:tmpl w:val="3E967E4E"/>
    <w:lvl w:ilvl="0" w:tplc="BD52814E">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6FF55553"/>
    <w:multiLevelType w:val="hybridMultilevel"/>
    <w:tmpl w:val="2774F9C4"/>
    <w:lvl w:ilvl="0" w:tplc="1D0A9122">
      <w:start w:val="1"/>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748E33BF"/>
    <w:multiLevelType w:val="hybridMultilevel"/>
    <w:tmpl w:val="CF380ECA"/>
    <w:lvl w:ilvl="0" w:tplc="F02C7C32">
      <w:start w:val="1"/>
      <w:numFmt w:val="bullet"/>
      <w:lvlText w:val="-"/>
      <w:lvlJc w:val="left"/>
      <w:pPr>
        <w:ind w:left="1069" w:hanging="360"/>
      </w:pPr>
      <w:rPr>
        <w:rFonts w:ascii="Times New Roman" w:eastAsia="MS Mincho" w:hAnsi="Times New Roman" w:cs="Times New Roman" w:hint="default"/>
        <w:b w:val="0"/>
        <w:i/>
        <w:sz w:val="22"/>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44">
    <w:nsid w:val="76304E66"/>
    <w:multiLevelType w:val="hybridMultilevel"/>
    <w:tmpl w:val="90AA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E14DE0"/>
    <w:multiLevelType w:val="hybridMultilevel"/>
    <w:tmpl w:val="A3D828FE"/>
    <w:lvl w:ilvl="0" w:tplc="67DC02C4">
      <w:start w:val="27"/>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CB74370"/>
    <w:multiLevelType w:val="hybridMultilevel"/>
    <w:tmpl w:val="D32846F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7">
    <w:nsid w:val="7E4C10CC"/>
    <w:multiLevelType w:val="hybridMultilevel"/>
    <w:tmpl w:val="5D0AB192"/>
    <w:lvl w:ilvl="0" w:tplc="8650283E">
      <w:start w:val="1"/>
      <w:numFmt w:val="bullet"/>
      <w:lvlText w:val="-"/>
      <w:lvlJc w:val="left"/>
      <w:pPr>
        <w:ind w:left="720" w:hanging="360"/>
      </w:pPr>
      <w:rPr>
        <w:rFonts w:ascii="Times New Roman" w:eastAsia="Times New Roman" w:hAnsi="Times New Roman" w:cs="Times New Roman" w:hint="default"/>
        <w:i w:val="0"/>
      </w:rPr>
    </w:lvl>
    <w:lvl w:ilvl="1" w:tplc="8650283E">
      <w:start w:val="1"/>
      <w:numFmt w:val="bullet"/>
      <w:lvlText w:val="-"/>
      <w:lvlJc w:val="left"/>
      <w:pPr>
        <w:ind w:left="1440" w:hanging="360"/>
      </w:pPr>
      <w:rPr>
        <w:rFonts w:ascii="Times New Roman" w:eastAsia="Times New Roman" w:hAnsi="Times New Roman" w:cs="Times New Roman" w:hint="default"/>
        <w:i w:val="0"/>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8">
    <w:nsid w:val="7EC118FC"/>
    <w:multiLevelType w:val="hybridMultilevel"/>
    <w:tmpl w:val="1E7A9BAC"/>
    <w:lvl w:ilvl="0" w:tplc="1AF8083C">
      <w:numFmt w:val="bullet"/>
      <w:lvlText w:val="-"/>
      <w:lvlJc w:val="left"/>
      <w:pPr>
        <w:ind w:left="1065" w:hanging="360"/>
      </w:pPr>
      <w:rPr>
        <w:rFonts w:ascii="Arial" w:eastAsia="MS Mincho"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32"/>
  </w:num>
  <w:num w:numId="2">
    <w:abstractNumId w:val="29"/>
  </w:num>
  <w:num w:numId="3">
    <w:abstractNumId w:val="2"/>
  </w:num>
  <w:num w:numId="4">
    <w:abstractNumId w:val="22"/>
  </w:num>
  <w:num w:numId="5">
    <w:abstractNumId w:val="25"/>
  </w:num>
  <w:num w:numId="6">
    <w:abstractNumId w:val="18"/>
  </w:num>
  <w:num w:numId="7">
    <w:abstractNumId w:val="13"/>
  </w:num>
  <w:num w:numId="8">
    <w:abstractNumId w:val="20"/>
  </w:num>
  <w:num w:numId="9">
    <w:abstractNumId w:val="43"/>
  </w:num>
  <w:num w:numId="10">
    <w:abstractNumId w:val="34"/>
  </w:num>
  <w:num w:numId="11">
    <w:abstractNumId w:val="6"/>
  </w:num>
  <w:num w:numId="12">
    <w:abstractNumId w:val="4"/>
  </w:num>
  <w:num w:numId="13">
    <w:abstractNumId w:val="27"/>
  </w:num>
  <w:num w:numId="14">
    <w:abstractNumId w:val="7"/>
  </w:num>
  <w:num w:numId="15">
    <w:abstractNumId w:val="40"/>
  </w:num>
  <w:num w:numId="16">
    <w:abstractNumId w:val="21"/>
  </w:num>
  <w:num w:numId="17">
    <w:abstractNumId w:val="15"/>
  </w:num>
  <w:num w:numId="18">
    <w:abstractNumId w:val="3"/>
  </w:num>
  <w:num w:numId="19">
    <w:abstractNumId w:val="12"/>
  </w:num>
  <w:num w:numId="20">
    <w:abstractNumId w:val="42"/>
  </w:num>
  <w:num w:numId="21">
    <w:abstractNumId w:val="35"/>
  </w:num>
  <w:num w:numId="22">
    <w:abstractNumId w:val="14"/>
  </w:num>
  <w:num w:numId="23">
    <w:abstractNumId w:val="9"/>
  </w:num>
  <w:num w:numId="24">
    <w:abstractNumId w:val="47"/>
  </w:num>
  <w:num w:numId="25">
    <w:abstractNumId w:val="45"/>
  </w:num>
  <w:num w:numId="26">
    <w:abstractNumId w:val="41"/>
  </w:num>
  <w:num w:numId="27">
    <w:abstractNumId w:val="31"/>
  </w:num>
  <w:num w:numId="28">
    <w:abstractNumId w:val="46"/>
  </w:num>
  <w:num w:numId="29">
    <w:abstractNumId w:val="19"/>
  </w:num>
  <w:num w:numId="30">
    <w:abstractNumId w:val="38"/>
  </w:num>
  <w:num w:numId="31">
    <w:abstractNumId w:val="5"/>
  </w:num>
  <w:num w:numId="32">
    <w:abstractNumId w:val="28"/>
  </w:num>
  <w:num w:numId="33">
    <w:abstractNumId w:val="11"/>
  </w:num>
  <w:num w:numId="34">
    <w:abstractNumId w:val="23"/>
  </w:num>
  <w:num w:numId="35">
    <w:abstractNumId w:val="24"/>
  </w:num>
  <w:num w:numId="36">
    <w:abstractNumId w:val="33"/>
  </w:num>
  <w:num w:numId="37">
    <w:abstractNumId w:val="10"/>
  </w:num>
  <w:num w:numId="38">
    <w:abstractNumId w:val="36"/>
  </w:num>
  <w:num w:numId="39">
    <w:abstractNumId w:val="37"/>
  </w:num>
  <w:num w:numId="40">
    <w:abstractNumId w:val="8"/>
  </w:num>
  <w:num w:numId="41">
    <w:abstractNumId w:val="39"/>
  </w:num>
  <w:num w:numId="42">
    <w:abstractNumId w:val="1"/>
  </w:num>
  <w:num w:numId="43">
    <w:abstractNumId w:val="30"/>
  </w:num>
  <w:num w:numId="44">
    <w:abstractNumId w:val="48"/>
  </w:num>
  <w:num w:numId="45">
    <w:abstractNumId w:val="0"/>
  </w:num>
  <w:num w:numId="46">
    <w:abstractNumId w:val="17"/>
  </w:num>
  <w:num w:numId="47">
    <w:abstractNumId w:val="16"/>
  </w:num>
  <w:num w:numId="48">
    <w:abstractNumId w:val="26"/>
  </w:num>
  <w:num w:numId="49">
    <w:abstractNumId w:val="4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4578C1"/>
    <w:rsid w:val="00000050"/>
    <w:rsid w:val="00000BD7"/>
    <w:rsid w:val="000018B2"/>
    <w:rsid w:val="0000245A"/>
    <w:rsid w:val="000056E1"/>
    <w:rsid w:val="00005DE7"/>
    <w:rsid w:val="00007B8F"/>
    <w:rsid w:val="00011B9E"/>
    <w:rsid w:val="00011C70"/>
    <w:rsid w:val="00017659"/>
    <w:rsid w:val="000226B7"/>
    <w:rsid w:val="0002391F"/>
    <w:rsid w:val="00025187"/>
    <w:rsid w:val="00027556"/>
    <w:rsid w:val="000300DC"/>
    <w:rsid w:val="0003101F"/>
    <w:rsid w:val="00031259"/>
    <w:rsid w:val="000334D3"/>
    <w:rsid w:val="00034F00"/>
    <w:rsid w:val="00036B28"/>
    <w:rsid w:val="000370D9"/>
    <w:rsid w:val="00043021"/>
    <w:rsid w:val="000439EE"/>
    <w:rsid w:val="000456F3"/>
    <w:rsid w:val="000457DD"/>
    <w:rsid w:val="00046EE8"/>
    <w:rsid w:val="00046FDA"/>
    <w:rsid w:val="000474FD"/>
    <w:rsid w:val="00051F80"/>
    <w:rsid w:val="000534A9"/>
    <w:rsid w:val="00053554"/>
    <w:rsid w:val="00054546"/>
    <w:rsid w:val="0005523A"/>
    <w:rsid w:val="00056E7B"/>
    <w:rsid w:val="00057065"/>
    <w:rsid w:val="00057791"/>
    <w:rsid w:val="00057C33"/>
    <w:rsid w:val="00057C77"/>
    <w:rsid w:val="000622D8"/>
    <w:rsid w:val="00062EEF"/>
    <w:rsid w:val="0006553B"/>
    <w:rsid w:val="000664D8"/>
    <w:rsid w:val="00067A74"/>
    <w:rsid w:val="000717C0"/>
    <w:rsid w:val="00071E13"/>
    <w:rsid w:val="00072DF0"/>
    <w:rsid w:val="00073C1F"/>
    <w:rsid w:val="00074139"/>
    <w:rsid w:val="00074CA5"/>
    <w:rsid w:val="0007623A"/>
    <w:rsid w:val="0007656F"/>
    <w:rsid w:val="000765FB"/>
    <w:rsid w:val="00077482"/>
    <w:rsid w:val="00080E4A"/>
    <w:rsid w:val="00081A61"/>
    <w:rsid w:val="00082452"/>
    <w:rsid w:val="00082E43"/>
    <w:rsid w:val="00082F92"/>
    <w:rsid w:val="0008568B"/>
    <w:rsid w:val="000856D7"/>
    <w:rsid w:val="00090268"/>
    <w:rsid w:val="00090C23"/>
    <w:rsid w:val="00092FEB"/>
    <w:rsid w:val="00093BE3"/>
    <w:rsid w:val="00094463"/>
    <w:rsid w:val="0009496F"/>
    <w:rsid w:val="0009553C"/>
    <w:rsid w:val="00095BB6"/>
    <w:rsid w:val="00095D1C"/>
    <w:rsid w:val="00097D16"/>
    <w:rsid w:val="00097D64"/>
    <w:rsid w:val="000A1071"/>
    <w:rsid w:val="000A13FD"/>
    <w:rsid w:val="000A631A"/>
    <w:rsid w:val="000A722B"/>
    <w:rsid w:val="000B0265"/>
    <w:rsid w:val="000B19D5"/>
    <w:rsid w:val="000B2315"/>
    <w:rsid w:val="000B29A3"/>
    <w:rsid w:val="000B2A7C"/>
    <w:rsid w:val="000B2A81"/>
    <w:rsid w:val="000B396D"/>
    <w:rsid w:val="000B517D"/>
    <w:rsid w:val="000B59B6"/>
    <w:rsid w:val="000B725F"/>
    <w:rsid w:val="000B7EB8"/>
    <w:rsid w:val="000C16A3"/>
    <w:rsid w:val="000C231B"/>
    <w:rsid w:val="000C3077"/>
    <w:rsid w:val="000C41CB"/>
    <w:rsid w:val="000C5637"/>
    <w:rsid w:val="000C75BF"/>
    <w:rsid w:val="000D0675"/>
    <w:rsid w:val="000D2DD3"/>
    <w:rsid w:val="000D39FF"/>
    <w:rsid w:val="000D4590"/>
    <w:rsid w:val="000D5CFE"/>
    <w:rsid w:val="000D6EB1"/>
    <w:rsid w:val="000E13EF"/>
    <w:rsid w:val="000E1AE0"/>
    <w:rsid w:val="000E1CE7"/>
    <w:rsid w:val="000E2229"/>
    <w:rsid w:val="000E3A9A"/>
    <w:rsid w:val="000E4988"/>
    <w:rsid w:val="000E61CD"/>
    <w:rsid w:val="000E6512"/>
    <w:rsid w:val="000F04E1"/>
    <w:rsid w:val="000F249C"/>
    <w:rsid w:val="000F254A"/>
    <w:rsid w:val="000F32F3"/>
    <w:rsid w:val="000F4015"/>
    <w:rsid w:val="000F5336"/>
    <w:rsid w:val="000F57F2"/>
    <w:rsid w:val="000F63C7"/>
    <w:rsid w:val="000F6733"/>
    <w:rsid w:val="000F791D"/>
    <w:rsid w:val="000F7C6D"/>
    <w:rsid w:val="00100296"/>
    <w:rsid w:val="001009B3"/>
    <w:rsid w:val="00100DFE"/>
    <w:rsid w:val="001018C0"/>
    <w:rsid w:val="001024A3"/>
    <w:rsid w:val="00102831"/>
    <w:rsid w:val="00103EFB"/>
    <w:rsid w:val="00105948"/>
    <w:rsid w:val="001063EE"/>
    <w:rsid w:val="00106DE6"/>
    <w:rsid w:val="00114CE0"/>
    <w:rsid w:val="00115463"/>
    <w:rsid w:val="001167D3"/>
    <w:rsid w:val="0011760E"/>
    <w:rsid w:val="00117A0B"/>
    <w:rsid w:val="00117DB2"/>
    <w:rsid w:val="00120DAA"/>
    <w:rsid w:val="00121261"/>
    <w:rsid w:val="0012202E"/>
    <w:rsid w:val="001238A2"/>
    <w:rsid w:val="001242D4"/>
    <w:rsid w:val="00124E35"/>
    <w:rsid w:val="00125BCF"/>
    <w:rsid w:val="00125E2E"/>
    <w:rsid w:val="00126A59"/>
    <w:rsid w:val="0012748A"/>
    <w:rsid w:val="001301A8"/>
    <w:rsid w:val="001306A2"/>
    <w:rsid w:val="001308B1"/>
    <w:rsid w:val="00130A8C"/>
    <w:rsid w:val="00131101"/>
    <w:rsid w:val="00131E3B"/>
    <w:rsid w:val="001321D0"/>
    <w:rsid w:val="00132A58"/>
    <w:rsid w:val="0013335B"/>
    <w:rsid w:val="00134842"/>
    <w:rsid w:val="00135E81"/>
    <w:rsid w:val="001362D1"/>
    <w:rsid w:val="001374FA"/>
    <w:rsid w:val="00140F77"/>
    <w:rsid w:val="001424FA"/>
    <w:rsid w:val="001459DD"/>
    <w:rsid w:val="00146937"/>
    <w:rsid w:val="00151BF2"/>
    <w:rsid w:val="001523D0"/>
    <w:rsid w:val="0015258C"/>
    <w:rsid w:val="001528E3"/>
    <w:rsid w:val="00152DA5"/>
    <w:rsid w:val="00153D77"/>
    <w:rsid w:val="00154537"/>
    <w:rsid w:val="0015508E"/>
    <w:rsid w:val="00156125"/>
    <w:rsid w:val="00157077"/>
    <w:rsid w:val="0016049A"/>
    <w:rsid w:val="001605B9"/>
    <w:rsid w:val="001611A9"/>
    <w:rsid w:val="0016160A"/>
    <w:rsid w:val="0016246A"/>
    <w:rsid w:val="00163E41"/>
    <w:rsid w:val="00164144"/>
    <w:rsid w:val="0016434A"/>
    <w:rsid w:val="0016520F"/>
    <w:rsid w:val="00165B33"/>
    <w:rsid w:val="001675CE"/>
    <w:rsid w:val="00167944"/>
    <w:rsid w:val="00167B1A"/>
    <w:rsid w:val="00170364"/>
    <w:rsid w:val="00170814"/>
    <w:rsid w:val="0017102E"/>
    <w:rsid w:val="001712B8"/>
    <w:rsid w:val="00172C8B"/>
    <w:rsid w:val="00174D3B"/>
    <w:rsid w:val="001761EA"/>
    <w:rsid w:val="00176BE6"/>
    <w:rsid w:val="00176FCB"/>
    <w:rsid w:val="00176FF7"/>
    <w:rsid w:val="00177F69"/>
    <w:rsid w:val="00180A34"/>
    <w:rsid w:val="00181947"/>
    <w:rsid w:val="00181EDF"/>
    <w:rsid w:val="00183166"/>
    <w:rsid w:val="00183C2B"/>
    <w:rsid w:val="00183C3F"/>
    <w:rsid w:val="00184C9B"/>
    <w:rsid w:val="001858A1"/>
    <w:rsid w:val="0018600E"/>
    <w:rsid w:val="001864E3"/>
    <w:rsid w:val="00186A22"/>
    <w:rsid w:val="001871EA"/>
    <w:rsid w:val="001874B4"/>
    <w:rsid w:val="001874F8"/>
    <w:rsid w:val="00190474"/>
    <w:rsid w:val="0019303E"/>
    <w:rsid w:val="0019428E"/>
    <w:rsid w:val="0019443D"/>
    <w:rsid w:val="00195619"/>
    <w:rsid w:val="00195BD0"/>
    <w:rsid w:val="001960B0"/>
    <w:rsid w:val="00196372"/>
    <w:rsid w:val="001A0AFF"/>
    <w:rsid w:val="001A0E40"/>
    <w:rsid w:val="001A21AA"/>
    <w:rsid w:val="001A29A0"/>
    <w:rsid w:val="001A34D0"/>
    <w:rsid w:val="001A3C03"/>
    <w:rsid w:val="001A3F33"/>
    <w:rsid w:val="001A4AAE"/>
    <w:rsid w:val="001A4CF2"/>
    <w:rsid w:val="001A65FD"/>
    <w:rsid w:val="001B0215"/>
    <w:rsid w:val="001B18FE"/>
    <w:rsid w:val="001B1A83"/>
    <w:rsid w:val="001B1E4F"/>
    <w:rsid w:val="001B3AE4"/>
    <w:rsid w:val="001B52F8"/>
    <w:rsid w:val="001B5605"/>
    <w:rsid w:val="001B75E2"/>
    <w:rsid w:val="001C031D"/>
    <w:rsid w:val="001C1DB4"/>
    <w:rsid w:val="001C3DDE"/>
    <w:rsid w:val="001C4288"/>
    <w:rsid w:val="001C5A70"/>
    <w:rsid w:val="001C6788"/>
    <w:rsid w:val="001D2B2A"/>
    <w:rsid w:val="001D3115"/>
    <w:rsid w:val="001D3740"/>
    <w:rsid w:val="001D48A1"/>
    <w:rsid w:val="001D6AE1"/>
    <w:rsid w:val="001D705D"/>
    <w:rsid w:val="001E07E5"/>
    <w:rsid w:val="001E0CDD"/>
    <w:rsid w:val="001E2513"/>
    <w:rsid w:val="001E2544"/>
    <w:rsid w:val="001E2829"/>
    <w:rsid w:val="001E3014"/>
    <w:rsid w:val="001E33D3"/>
    <w:rsid w:val="001E388D"/>
    <w:rsid w:val="001E4AC6"/>
    <w:rsid w:val="001E53CB"/>
    <w:rsid w:val="001E62CD"/>
    <w:rsid w:val="001E6C3A"/>
    <w:rsid w:val="001E7BF6"/>
    <w:rsid w:val="001F0255"/>
    <w:rsid w:val="001F0956"/>
    <w:rsid w:val="001F4842"/>
    <w:rsid w:val="001F643E"/>
    <w:rsid w:val="001F6723"/>
    <w:rsid w:val="001F6DEE"/>
    <w:rsid w:val="001F6FF7"/>
    <w:rsid w:val="001F738B"/>
    <w:rsid w:val="001F7CD5"/>
    <w:rsid w:val="002021DD"/>
    <w:rsid w:val="00203A4D"/>
    <w:rsid w:val="00204679"/>
    <w:rsid w:val="00204EC0"/>
    <w:rsid w:val="002059B9"/>
    <w:rsid w:val="00206A2D"/>
    <w:rsid w:val="00206EF5"/>
    <w:rsid w:val="00207F65"/>
    <w:rsid w:val="002101F4"/>
    <w:rsid w:val="00210A0F"/>
    <w:rsid w:val="002127A3"/>
    <w:rsid w:val="002127FA"/>
    <w:rsid w:val="00214FA8"/>
    <w:rsid w:val="00215BEE"/>
    <w:rsid w:val="00215ED5"/>
    <w:rsid w:val="002168CD"/>
    <w:rsid w:val="002171E1"/>
    <w:rsid w:val="00220206"/>
    <w:rsid w:val="00220759"/>
    <w:rsid w:val="00220A9E"/>
    <w:rsid w:val="002210BD"/>
    <w:rsid w:val="002219CC"/>
    <w:rsid w:val="0022295A"/>
    <w:rsid w:val="00222BFE"/>
    <w:rsid w:val="0022593B"/>
    <w:rsid w:val="00226F73"/>
    <w:rsid w:val="002272B4"/>
    <w:rsid w:val="0022750E"/>
    <w:rsid w:val="00230C8F"/>
    <w:rsid w:val="00232290"/>
    <w:rsid w:val="0023258D"/>
    <w:rsid w:val="002328CC"/>
    <w:rsid w:val="002329D6"/>
    <w:rsid w:val="00234032"/>
    <w:rsid w:val="00234767"/>
    <w:rsid w:val="00235160"/>
    <w:rsid w:val="00237753"/>
    <w:rsid w:val="00237762"/>
    <w:rsid w:val="002377ED"/>
    <w:rsid w:val="00240303"/>
    <w:rsid w:val="002403A0"/>
    <w:rsid w:val="002406DA"/>
    <w:rsid w:val="002407D7"/>
    <w:rsid w:val="00241A15"/>
    <w:rsid w:val="0024290E"/>
    <w:rsid w:val="00244F7F"/>
    <w:rsid w:val="00245B96"/>
    <w:rsid w:val="00245D8E"/>
    <w:rsid w:val="002465C0"/>
    <w:rsid w:val="00247FF2"/>
    <w:rsid w:val="002507F0"/>
    <w:rsid w:val="00254BE2"/>
    <w:rsid w:val="00254DB7"/>
    <w:rsid w:val="0025526A"/>
    <w:rsid w:val="002565F7"/>
    <w:rsid w:val="002567D6"/>
    <w:rsid w:val="0025687F"/>
    <w:rsid w:val="0026116E"/>
    <w:rsid w:val="00261536"/>
    <w:rsid w:val="00261734"/>
    <w:rsid w:val="002634C6"/>
    <w:rsid w:val="002634F4"/>
    <w:rsid w:val="002641B4"/>
    <w:rsid w:val="0026441C"/>
    <w:rsid w:val="00266E02"/>
    <w:rsid w:val="00266FB9"/>
    <w:rsid w:val="00267B00"/>
    <w:rsid w:val="002711DF"/>
    <w:rsid w:val="002717AB"/>
    <w:rsid w:val="00271A5E"/>
    <w:rsid w:val="0027211D"/>
    <w:rsid w:val="00272463"/>
    <w:rsid w:val="002739F2"/>
    <w:rsid w:val="0027408C"/>
    <w:rsid w:val="00275B23"/>
    <w:rsid w:val="00276B7F"/>
    <w:rsid w:val="00277DB7"/>
    <w:rsid w:val="002819AB"/>
    <w:rsid w:val="00282C8C"/>
    <w:rsid w:val="002837D3"/>
    <w:rsid w:val="00283B1B"/>
    <w:rsid w:val="00284F1E"/>
    <w:rsid w:val="00290A13"/>
    <w:rsid w:val="00290A6B"/>
    <w:rsid w:val="00290A90"/>
    <w:rsid w:val="002936E5"/>
    <w:rsid w:val="002940B9"/>
    <w:rsid w:val="002948C6"/>
    <w:rsid w:val="00294A32"/>
    <w:rsid w:val="00295DA4"/>
    <w:rsid w:val="00295F8B"/>
    <w:rsid w:val="002968EF"/>
    <w:rsid w:val="002A00C9"/>
    <w:rsid w:val="002A0691"/>
    <w:rsid w:val="002A1E2D"/>
    <w:rsid w:val="002A2BED"/>
    <w:rsid w:val="002A3BEF"/>
    <w:rsid w:val="002A46D3"/>
    <w:rsid w:val="002A6174"/>
    <w:rsid w:val="002A67CC"/>
    <w:rsid w:val="002B050C"/>
    <w:rsid w:val="002B14DC"/>
    <w:rsid w:val="002B1725"/>
    <w:rsid w:val="002B1D54"/>
    <w:rsid w:val="002B1DAF"/>
    <w:rsid w:val="002B3879"/>
    <w:rsid w:val="002B3F31"/>
    <w:rsid w:val="002B5534"/>
    <w:rsid w:val="002B5D9A"/>
    <w:rsid w:val="002B6166"/>
    <w:rsid w:val="002B63FD"/>
    <w:rsid w:val="002C05D4"/>
    <w:rsid w:val="002C148D"/>
    <w:rsid w:val="002C3463"/>
    <w:rsid w:val="002C41EE"/>
    <w:rsid w:val="002C42F7"/>
    <w:rsid w:val="002C496B"/>
    <w:rsid w:val="002C4D54"/>
    <w:rsid w:val="002C518A"/>
    <w:rsid w:val="002C61D5"/>
    <w:rsid w:val="002D057C"/>
    <w:rsid w:val="002D065D"/>
    <w:rsid w:val="002D1342"/>
    <w:rsid w:val="002D1969"/>
    <w:rsid w:val="002D250A"/>
    <w:rsid w:val="002D2ABB"/>
    <w:rsid w:val="002D4C8C"/>
    <w:rsid w:val="002D60FA"/>
    <w:rsid w:val="002D6495"/>
    <w:rsid w:val="002E06BD"/>
    <w:rsid w:val="002E070C"/>
    <w:rsid w:val="002E108C"/>
    <w:rsid w:val="002E3D90"/>
    <w:rsid w:val="002E4490"/>
    <w:rsid w:val="002E57A3"/>
    <w:rsid w:val="002E68AD"/>
    <w:rsid w:val="002E72B6"/>
    <w:rsid w:val="002E7655"/>
    <w:rsid w:val="002E7BEA"/>
    <w:rsid w:val="002F0392"/>
    <w:rsid w:val="002F0998"/>
    <w:rsid w:val="002F0BDE"/>
    <w:rsid w:val="002F1DEB"/>
    <w:rsid w:val="002F2A96"/>
    <w:rsid w:val="002F438B"/>
    <w:rsid w:val="002F4614"/>
    <w:rsid w:val="002F5ADA"/>
    <w:rsid w:val="003008A1"/>
    <w:rsid w:val="00301B7F"/>
    <w:rsid w:val="00301D8D"/>
    <w:rsid w:val="00302137"/>
    <w:rsid w:val="003027DF"/>
    <w:rsid w:val="00306679"/>
    <w:rsid w:val="00311473"/>
    <w:rsid w:val="00311B46"/>
    <w:rsid w:val="00311D51"/>
    <w:rsid w:val="00312409"/>
    <w:rsid w:val="0031488C"/>
    <w:rsid w:val="00314A02"/>
    <w:rsid w:val="0031516B"/>
    <w:rsid w:val="00316554"/>
    <w:rsid w:val="00316797"/>
    <w:rsid w:val="00317779"/>
    <w:rsid w:val="00317B56"/>
    <w:rsid w:val="00320354"/>
    <w:rsid w:val="0032052E"/>
    <w:rsid w:val="00322498"/>
    <w:rsid w:val="0032252A"/>
    <w:rsid w:val="00323D97"/>
    <w:rsid w:val="00324145"/>
    <w:rsid w:val="00324903"/>
    <w:rsid w:val="00326394"/>
    <w:rsid w:val="00326660"/>
    <w:rsid w:val="00326C8A"/>
    <w:rsid w:val="00327E9F"/>
    <w:rsid w:val="00330409"/>
    <w:rsid w:val="00331999"/>
    <w:rsid w:val="003322A5"/>
    <w:rsid w:val="00332DE4"/>
    <w:rsid w:val="00334E61"/>
    <w:rsid w:val="00335621"/>
    <w:rsid w:val="0033619F"/>
    <w:rsid w:val="003366D8"/>
    <w:rsid w:val="00341228"/>
    <w:rsid w:val="003425BE"/>
    <w:rsid w:val="00342AF8"/>
    <w:rsid w:val="00342E95"/>
    <w:rsid w:val="00343A2F"/>
    <w:rsid w:val="00344966"/>
    <w:rsid w:val="00346B34"/>
    <w:rsid w:val="003471A5"/>
    <w:rsid w:val="003509BF"/>
    <w:rsid w:val="003526F0"/>
    <w:rsid w:val="00354F56"/>
    <w:rsid w:val="00355F6E"/>
    <w:rsid w:val="00356767"/>
    <w:rsid w:val="00361983"/>
    <w:rsid w:val="003628BB"/>
    <w:rsid w:val="003633E4"/>
    <w:rsid w:val="00364143"/>
    <w:rsid w:val="003650EE"/>
    <w:rsid w:val="00365201"/>
    <w:rsid w:val="0037059A"/>
    <w:rsid w:val="00370AF8"/>
    <w:rsid w:val="00370F13"/>
    <w:rsid w:val="00371E36"/>
    <w:rsid w:val="003733B2"/>
    <w:rsid w:val="003734AB"/>
    <w:rsid w:val="00374C80"/>
    <w:rsid w:val="00375A08"/>
    <w:rsid w:val="00376BFB"/>
    <w:rsid w:val="00377471"/>
    <w:rsid w:val="00380422"/>
    <w:rsid w:val="003812D1"/>
    <w:rsid w:val="003815AD"/>
    <w:rsid w:val="00381699"/>
    <w:rsid w:val="003817B6"/>
    <w:rsid w:val="00382C2D"/>
    <w:rsid w:val="00383F01"/>
    <w:rsid w:val="003840B0"/>
    <w:rsid w:val="00386EF1"/>
    <w:rsid w:val="0038764A"/>
    <w:rsid w:val="00387E4A"/>
    <w:rsid w:val="00390BE9"/>
    <w:rsid w:val="00392C2D"/>
    <w:rsid w:val="00393452"/>
    <w:rsid w:val="00393485"/>
    <w:rsid w:val="00394F63"/>
    <w:rsid w:val="00394FD7"/>
    <w:rsid w:val="003950A6"/>
    <w:rsid w:val="00396191"/>
    <w:rsid w:val="0039636D"/>
    <w:rsid w:val="00396D8A"/>
    <w:rsid w:val="00397CC4"/>
    <w:rsid w:val="003A1747"/>
    <w:rsid w:val="003A3213"/>
    <w:rsid w:val="003A3A7C"/>
    <w:rsid w:val="003A6C8A"/>
    <w:rsid w:val="003A6F7D"/>
    <w:rsid w:val="003B4A9F"/>
    <w:rsid w:val="003B4F83"/>
    <w:rsid w:val="003B61B0"/>
    <w:rsid w:val="003B687C"/>
    <w:rsid w:val="003B6A75"/>
    <w:rsid w:val="003B72DA"/>
    <w:rsid w:val="003C02F8"/>
    <w:rsid w:val="003C04F1"/>
    <w:rsid w:val="003C0D05"/>
    <w:rsid w:val="003C0FDA"/>
    <w:rsid w:val="003C1512"/>
    <w:rsid w:val="003C1CB5"/>
    <w:rsid w:val="003C2322"/>
    <w:rsid w:val="003C3F6D"/>
    <w:rsid w:val="003C4FF8"/>
    <w:rsid w:val="003C59D8"/>
    <w:rsid w:val="003C603B"/>
    <w:rsid w:val="003C611C"/>
    <w:rsid w:val="003C633C"/>
    <w:rsid w:val="003C6BAD"/>
    <w:rsid w:val="003C753C"/>
    <w:rsid w:val="003C76B5"/>
    <w:rsid w:val="003C7D37"/>
    <w:rsid w:val="003D1502"/>
    <w:rsid w:val="003D1DD9"/>
    <w:rsid w:val="003D26C0"/>
    <w:rsid w:val="003D32F3"/>
    <w:rsid w:val="003D3348"/>
    <w:rsid w:val="003D403C"/>
    <w:rsid w:val="003D4D7B"/>
    <w:rsid w:val="003D5B0F"/>
    <w:rsid w:val="003D73F6"/>
    <w:rsid w:val="003D7B52"/>
    <w:rsid w:val="003D7D75"/>
    <w:rsid w:val="003E1D59"/>
    <w:rsid w:val="003E25EC"/>
    <w:rsid w:val="003E37CC"/>
    <w:rsid w:val="003E41EC"/>
    <w:rsid w:val="003E42B4"/>
    <w:rsid w:val="003E4CBE"/>
    <w:rsid w:val="003E55E9"/>
    <w:rsid w:val="003E6B47"/>
    <w:rsid w:val="003E7D16"/>
    <w:rsid w:val="003F0275"/>
    <w:rsid w:val="003F03A8"/>
    <w:rsid w:val="003F09B8"/>
    <w:rsid w:val="003F26CD"/>
    <w:rsid w:val="003F2741"/>
    <w:rsid w:val="003F3CFC"/>
    <w:rsid w:val="003F50A2"/>
    <w:rsid w:val="003F5480"/>
    <w:rsid w:val="003F7B7F"/>
    <w:rsid w:val="003F7D26"/>
    <w:rsid w:val="003F7FAD"/>
    <w:rsid w:val="00400377"/>
    <w:rsid w:val="004022F3"/>
    <w:rsid w:val="00402455"/>
    <w:rsid w:val="00402CCF"/>
    <w:rsid w:val="00404AED"/>
    <w:rsid w:val="00404B68"/>
    <w:rsid w:val="00404C75"/>
    <w:rsid w:val="00405334"/>
    <w:rsid w:val="00407144"/>
    <w:rsid w:val="0040743A"/>
    <w:rsid w:val="0040787A"/>
    <w:rsid w:val="00410C9F"/>
    <w:rsid w:val="00410D2E"/>
    <w:rsid w:val="00411073"/>
    <w:rsid w:val="0041371E"/>
    <w:rsid w:val="004142D3"/>
    <w:rsid w:val="004143CA"/>
    <w:rsid w:val="00415B95"/>
    <w:rsid w:val="00416E58"/>
    <w:rsid w:val="004172C1"/>
    <w:rsid w:val="00417C3A"/>
    <w:rsid w:val="00417EAE"/>
    <w:rsid w:val="00417FB0"/>
    <w:rsid w:val="004201B9"/>
    <w:rsid w:val="004212EC"/>
    <w:rsid w:val="00421E0D"/>
    <w:rsid w:val="004263AE"/>
    <w:rsid w:val="004264A0"/>
    <w:rsid w:val="00430338"/>
    <w:rsid w:val="00431163"/>
    <w:rsid w:val="0043172F"/>
    <w:rsid w:val="004333FE"/>
    <w:rsid w:val="0043387E"/>
    <w:rsid w:val="0043389F"/>
    <w:rsid w:val="00433A30"/>
    <w:rsid w:val="00433D29"/>
    <w:rsid w:val="0043441A"/>
    <w:rsid w:val="00434887"/>
    <w:rsid w:val="00435905"/>
    <w:rsid w:val="00436851"/>
    <w:rsid w:val="0043769D"/>
    <w:rsid w:val="00437906"/>
    <w:rsid w:val="0044016C"/>
    <w:rsid w:val="00441259"/>
    <w:rsid w:val="00441840"/>
    <w:rsid w:val="004426A3"/>
    <w:rsid w:val="0044282A"/>
    <w:rsid w:val="00444EE7"/>
    <w:rsid w:val="00445E9C"/>
    <w:rsid w:val="00445FAC"/>
    <w:rsid w:val="00447465"/>
    <w:rsid w:val="00450C4D"/>
    <w:rsid w:val="00451446"/>
    <w:rsid w:val="00453BCB"/>
    <w:rsid w:val="00453EA0"/>
    <w:rsid w:val="004540F9"/>
    <w:rsid w:val="004551F6"/>
    <w:rsid w:val="00456AAD"/>
    <w:rsid w:val="00456B01"/>
    <w:rsid w:val="00456B04"/>
    <w:rsid w:val="00456CF3"/>
    <w:rsid w:val="004578C1"/>
    <w:rsid w:val="00457CA0"/>
    <w:rsid w:val="00460504"/>
    <w:rsid w:val="00461A87"/>
    <w:rsid w:val="00462D3F"/>
    <w:rsid w:val="0046492F"/>
    <w:rsid w:val="0046517C"/>
    <w:rsid w:val="00465847"/>
    <w:rsid w:val="00465CE9"/>
    <w:rsid w:val="00465F1F"/>
    <w:rsid w:val="00466658"/>
    <w:rsid w:val="00467A87"/>
    <w:rsid w:val="0047094A"/>
    <w:rsid w:val="004712E5"/>
    <w:rsid w:val="00471A8E"/>
    <w:rsid w:val="00472E4F"/>
    <w:rsid w:val="00473B62"/>
    <w:rsid w:val="00473F25"/>
    <w:rsid w:val="004742E6"/>
    <w:rsid w:val="00474754"/>
    <w:rsid w:val="004768B3"/>
    <w:rsid w:val="00477F2B"/>
    <w:rsid w:val="00480DE7"/>
    <w:rsid w:val="00482C18"/>
    <w:rsid w:val="004834A5"/>
    <w:rsid w:val="00483697"/>
    <w:rsid w:val="004846C9"/>
    <w:rsid w:val="00485137"/>
    <w:rsid w:val="004856FA"/>
    <w:rsid w:val="00485E3B"/>
    <w:rsid w:val="00486820"/>
    <w:rsid w:val="004874E2"/>
    <w:rsid w:val="004908C8"/>
    <w:rsid w:val="0049143B"/>
    <w:rsid w:val="00492851"/>
    <w:rsid w:val="00492D10"/>
    <w:rsid w:val="0049393E"/>
    <w:rsid w:val="00493AB9"/>
    <w:rsid w:val="00493BC4"/>
    <w:rsid w:val="00494203"/>
    <w:rsid w:val="004945F9"/>
    <w:rsid w:val="0049500E"/>
    <w:rsid w:val="0049651C"/>
    <w:rsid w:val="00497116"/>
    <w:rsid w:val="0049784D"/>
    <w:rsid w:val="00497D79"/>
    <w:rsid w:val="004A107E"/>
    <w:rsid w:val="004A371A"/>
    <w:rsid w:val="004A4E55"/>
    <w:rsid w:val="004A5637"/>
    <w:rsid w:val="004A64F2"/>
    <w:rsid w:val="004B0E95"/>
    <w:rsid w:val="004B0FFF"/>
    <w:rsid w:val="004B1C73"/>
    <w:rsid w:val="004B206E"/>
    <w:rsid w:val="004B2343"/>
    <w:rsid w:val="004B3EAA"/>
    <w:rsid w:val="004B4B79"/>
    <w:rsid w:val="004B6609"/>
    <w:rsid w:val="004C0ECD"/>
    <w:rsid w:val="004C214C"/>
    <w:rsid w:val="004C29BF"/>
    <w:rsid w:val="004C2EB5"/>
    <w:rsid w:val="004C544E"/>
    <w:rsid w:val="004C546B"/>
    <w:rsid w:val="004C6902"/>
    <w:rsid w:val="004D6228"/>
    <w:rsid w:val="004D6809"/>
    <w:rsid w:val="004D6DF8"/>
    <w:rsid w:val="004D7464"/>
    <w:rsid w:val="004E0124"/>
    <w:rsid w:val="004E05B2"/>
    <w:rsid w:val="004E072F"/>
    <w:rsid w:val="004E16D0"/>
    <w:rsid w:val="004E517F"/>
    <w:rsid w:val="004E7B75"/>
    <w:rsid w:val="004F0373"/>
    <w:rsid w:val="004F1D5F"/>
    <w:rsid w:val="004F1D6C"/>
    <w:rsid w:val="004F341C"/>
    <w:rsid w:val="004F395F"/>
    <w:rsid w:val="004F64DE"/>
    <w:rsid w:val="004F7DAC"/>
    <w:rsid w:val="00500844"/>
    <w:rsid w:val="00505810"/>
    <w:rsid w:val="00507332"/>
    <w:rsid w:val="00507BE4"/>
    <w:rsid w:val="005111AF"/>
    <w:rsid w:val="005132F1"/>
    <w:rsid w:val="005149AC"/>
    <w:rsid w:val="005156F8"/>
    <w:rsid w:val="00515B33"/>
    <w:rsid w:val="00516984"/>
    <w:rsid w:val="005169B4"/>
    <w:rsid w:val="00516EE3"/>
    <w:rsid w:val="0052172D"/>
    <w:rsid w:val="005234AC"/>
    <w:rsid w:val="005257BD"/>
    <w:rsid w:val="0052684D"/>
    <w:rsid w:val="00530C0F"/>
    <w:rsid w:val="0053172A"/>
    <w:rsid w:val="0053399A"/>
    <w:rsid w:val="00534A6A"/>
    <w:rsid w:val="00534AD5"/>
    <w:rsid w:val="005353D1"/>
    <w:rsid w:val="00536C93"/>
    <w:rsid w:val="00536CDD"/>
    <w:rsid w:val="00537415"/>
    <w:rsid w:val="00540FDE"/>
    <w:rsid w:val="005412F8"/>
    <w:rsid w:val="00541726"/>
    <w:rsid w:val="00542941"/>
    <w:rsid w:val="00543C42"/>
    <w:rsid w:val="00547889"/>
    <w:rsid w:val="005479A4"/>
    <w:rsid w:val="00553263"/>
    <w:rsid w:val="005543E0"/>
    <w:rsid w:val="005556DF"/>
    <w:rsid w:val="00555773"/>
    <w:rsid w:val="00556A4B"/>
    <w:rsid w:val="00557D42"/>
    <w:rsid w:val="005604D2"/>
    <w:rsid w:val="005618F3"/>
    <w:rsid w:val="00561D8E"/>
    <w:rsid w:val="00563000"/>
    <w:rsid w:val="00563393"/>
    <w:rsid w:val="00563CCA"/>
    <w:rsid w:val="005641FD"/>
    <w:rsid w:val="00564245"/>
    <w:rsid w:val="00564D3E"/>
    <w:rsid w:val="00565068"/>
    <w:rsid w:val="00565CEC"/>
    <w:rsid w:val="00565EF5"/>
    <w:rsid w:val="00566B55"/>
    <w:rsid w:val="00570EBD"/>
    <w:rsid w:val="00571035"/>
    <w:rsid w:val="00571269"/>
    <w:rsid w:val="005736DF"/>
    <w:rsid w:val="00573E8C"/>
    <w:rsid w:val="005744FE"/>
    <w:rsid w:val="00575AEC"/>
    <w:rsid w:val="00576D1E"/>
    <w:rsid w:val="00577543"/>
    <w:rsid w:val="005804AF"/>
    <w:rsid w:val="0058062C"/>
    <w:rsid w:val="00583A20"/>
    <w:rsid w:val="005843FE"/>
    <w:rsid w:val="00584B53"/>
    <w:rsid w:val="00585165"/>
    <w:rsid w:val="005858D9"/>
    <w:rsid w:val="00586F42"/>
    <w:rsid w:val="0059049C"/>
    <w:rsid w:val="0059102B"/>
    <w:rsid w:val="00591F80"/>
    <w:rsid w:val="00593C89"/>
    <w:rsid w:val="0059458C"/>
    <w:rsid w:val="00594C62"/>
    <w:rsid w:val="00595182"/>
    <w:rsid w:val="00595CE0"/>
    <w:rsid w:val="00596B46"/>
    <w:rsid w:val="00596DF0"/>
    <w:rsid w:val="00597750"/>
    <w:rsid w:val="005A084C"/>
    <w:rsid w:val="005A1D4B"/>
    <w:rsid w:val="005A4F5C"/>
    <w:rsid w:val="005A5A6B"/>
    <w:rsid w:val="005A6B16"/>
    <w:rsid w:val="005A7386"/>
    <w:rsid w:val="005B0634"/>
    <w:rsid w:val="005B1FA7"/>
    <w:rsid w:val="005B2504"/>
    <w:rsid w:val="005B346B"/>
    <w:rsid w:val="005C09E4"/>
    <w:rsid w:val="005C30BD"/>
    <w:rsid w:val="005C38E8"/>
    <w:rsid w:val="005C3A36"/>
    <w:rsid w:val="005C4748"/>
    <w:rsid w:val="005C4B24"/>
    <w:rsid w:val="005C5666"/>
    <w:rsid w:val="005C67A7"/>
    <w:rsid w:val="005C687E"/>
    <w:rsid w:val="005C70F4"/>
    <w:rsid w:val="005C7177"/>
    <w:rsid w:val="005D23BD"/>
    <w:rsid w:val="005D3238"/>
    <w:rsid w:val="005D35EE"/>
    <w:rsid w:val="005D42A4"/>
    <w:rsid w:val="005D6A2E"/>
    <w:rsid w:val="005D6AD2"/>
    <w:rsid w:val="005E2A1C"/>
    <w:rsid w:val="005E3505"/>
    <w:rsid w:val="005E4B01"/>
    <w:rsid w:val="005E5C2A"/>
    <w:rsid w:val="005E6681"/>
    <w:rsid w:val="005E73D6"/>
    <w:rsid w:val="005F016B"/>
    <w:rsid w:val="005F30C9"/>
    <w:rsid w:val="005F4174"/>
    <w:rsid w:val="005F5846"/>
    <w:rsid w:val="005F64F5"/>
    <w:rsid w:val="005F7737"/>
    <w:rsid w:val="0060018C"/>
    <w:rsid w:val="00601E04"/>
    <w:rsid w:val="0060334A"/>
    <w:rsid w:val="006033F2"/>
    <w:rsid w:val="00605391"/>
    <w:rsid w:val="00605834"/>
    <w:rsid w:val="00606842"/>
    <w:rsid w:val="00606960"/>
    <w:rsid w:val="0060784A"/>
    <w:rsid w:val="00610325"/>
    <w:rsid w:val="00610EBB"/>
    <w:rsid w:val="00611454"/>
    <w:rsid w:val="00611DAE"/>
    <w:rsid w:val="00612B53"/>
    <w:rsid w:val="006135FD"/>
    <w:rsid w:val="006136CA"/>
    <w:rsid w:val="006138E6"/>
    <w:rsid w:val="00613BA5"/>
    <w:rsid w:val="00613F74"/>
    <w:rsid w:val="00617067"/>
    <w:rsid w:val="0061737E"/>
    <w:rsid w:val="006212CD"/>
    <w:rsid w:val="00621BAD"/>
    <w:rsid w:val="00621CB8"/>
    <w:rsid w:val="00624BE4"/>
    <w:rsid w:val="00624C3A"/>
    <w:rsid w:val="00624EB1"/>
    <w:rsid w:val="00625537"/>
    <w:rsid w:val="00625E44"/>
    <w:rsid w:val="00627201"/>
    <w:rsid w:val="006303D4"/>
    <w:rsid w:val="0063124E"/>
    <w:rsid w:val="0063348B"/>
    <w:rsid w:val="00634286"/>
    <w:rsid w:val="006344DE"/>
    <w:rsid w:val="00635644"/>
    <w:rsid w:val="006363C3"/>
    <w:rsid w:val="00636949"/>
    <w:rsid w:val="0063740F"/>
    <w:rsid w:val="00637CB9"/>
    <w:rsid w:val="00641A61"/>
    <w:rsid w:val="006432C5"/>
    <w:rsid w:val="00645899"/>
    <w:rsid w:val="00645FDE"/>
    <w:rsid w:val="0064654B"/>
    <w:rsid w:val="00650264"/>
    <w:rsid w:val="006503C7"/>
    <w:rsid w:val="00650957"/>
    <w:rsid w:val="00651B50"/>
    <w:rsid w:val="0065206E"/>
    <w:rsid w:val="0065406B"/>
    <w:rsid w:val="006552E0"/>
    <w:rsid w:val="0065767C"/>
    <w:rsid w:val="0066013E"/>
    <w:rsid w:val="00660383"/>
    <w:rsid w:val="006605AB"/>
    <w:rsid w:val="00661538"/>
    <w:rsid w:val="00661EB8"/>
    <w:rsid w:val="00662175"/>
    <w:rsid w:val="00662257"/>
    <w:rsid w:val="00663993"/>
    <w:rsid w:val="00666240"/>
    <w:rsid w:val="0066657A"/>
    <w:rsid w:val="00666587"/>
    <w:rsid w:val="00666EC7"/>
    <w:rsid w:val="00667A09"/>
    <w:rsid w:val="006740CC"/>
    <w:rsid w:val="0067461D"/>
    <w:rsid w:val="00674E52"/>
    <w:rsid w:val="006766FE"/>
    <w:rsid w:val="00676B67"/>
    <w:rsid w:val="0067779D"/>
    <w:rsid w:val="00677C33"/>
    <w:rsid w:val="00677EF3"/>
    <w:rsid w:val="00677F9B"/>
    <w:rsid w:val="00682166"/>
    <w:rsid w:val="006829E2"/>
    <w:rsid w:val="006834AA"/>
    <w:rsid w:val="00686312"/>
    <w:rsid w:val="006867FB"/>
    <w:rsid w:val="0068696E"/>
    <w:rsid w:val="00686BB6"/>
    <w:rsid w:val="006904A9"/>
    <w:rsid w:val="006907E4"/>
    <w:rsid w:val="00692A28"/>
    <w:rsid w:val="00693699"/>
    <w:rsid w:val="0069375E"/>
    <w:rsid w:val="00693F44"/>
    <w:rsid w:val="00696A7E"/>
    <w:rsid w:val="00697327"/>
    <w:rsid w:val="006973F6"/>
    <w:rsid w:val="006A05DC"/>
    <w:rsid w:val="006A0CB4"/>
    <w:rsid w:val="006A17DE"/>
    <w:rsid w:val="006A4990"/>
    <w:rsid w:val="006A4A4D"/>
    <w:rsid w:val="006A4FCE"/>
    <w:rsid w:val="006B18AB"/>
    <w:rsid w:val="006B3583"/>
    <w:rsid w:val="006B4043"/>
    <w:rsid w:val="006B55BD"/>
    <w:rsid w:val="006B5BE7"/>
    <w:rsid w:val="006B662D"/>
    <w:rsid w:val="006B77D7"/>
    <w:rsid w:val="006B7F5F"/>
    <w:rsid w:val="006C02D9"/>
    <w:rsid w:val="006C0CB4"/>
    <w:rsid w:val="006C1AB2"/>
    <w:rsid w:val="006C3044"/>
    <w:rsid w:val="006C31D2"/>
    <w:rsid w:val="006C33C6"/>
    <w:rsid w:val="006C3F5A"/>
    <w:rsid w:val="006C4019"/>
    <w:rsid w:val="006C54F1"/>
    <w:rsid w:val="006C5534"/>
    <w:rsid w:val="006C576C"/>
    <w:rsid w:val="006C5C1C"/>
    <w:rsid w:val="006C6C3A"/>
    <w:rsid w:val="006C77BE"/>
    <w:rsid w:val="006D081E"/>
    <w:rsid w:val="006D14E2"/>
    <w:rsid w:val="006D4547"/>
    <w:rsid w:val="006D5A07"/>
    <w:rsid w:val="006D5A3F"/>
    <w:rsid w:val="006D6556"/>
    <w:rsid w:val="006D6AA4"/>
    <w:rsid w:val="006D73F4"/>
    <w:rsid w:val="006E0061"/>
    <w:rsid w:val="006E07FD"/>
    <w:rsid w:val="006E2B6B"/>
    <w:rsid w:val="006E2EC5"/>
    <w:rsid w:val="006E3EB9"/>
    <w:rsid w:val="006E6814"/>
    <w:rsid w:val="006E73F3"/>
    <w:rsid w:val="006F29D5"/>
    <w:rsid w:val="006F2D9E"/>
    <w:rsid w:val="006F2E3C"/>
    <w:rsid w:val="006F3E66"/>
    <w:rsid w:val="006F452F"/>
    <w:rsid w:val="006F4E16"/>
    <w:rsid w:val="006F5359"/>
    <w:rsid w:val="006F54E9"/>
    <w:rsid w:val="006F5661"/>
    <w:rsid w:val="006F6171"/>
    <w:rsid w:val="007010F2"/>
    <w:rsid w:val="007024C0"/>
    <w:rsid w:val="00702A74"/>
    <w:rsid w:val="00705032"/>
    <w:rsid w:val="007070B5"/>
    <w:rsid w:val="00711D7D"/>
    <w:rsid w:val="007121C8"/>
    <w:rsid w:val="007138C2"/>
    <w:rsid w:val="00715762"/>
    <w:rsid w:val="0071687C"/>
    <w:rsid w:val="00717846"/>
    <w:rsid w:val="00717F4D"/>
    <w:rsid w:val="007202A5"/>
    <w:rsid w:val="00721238"/>
    <w:rsid w:val="00725400"/>
    <w:rsid w:val="00727C2B"/>
    <w:rsid w:val="007309B2"/>
    <w:rsid w:val="00730B0F"/>
    <w:rsid w:val="00733211"/>
    <w:rsid w:val="00737250"/>
    <w:rsid w:val="00740AF3"/>
    <w:rsid w:val="007416D2"/>
    <w:rsid w:val="00742523"/>
    <w:rsid w:val="007432EC"/>
    <w:rsid w:val="00744705"/>
    <w:rsid w:val="007466F7"/>
    <w:rsid w:val="00752043"/>
    <w:rsid w:val="0075221C"/>
    <w:rsid w:val="007541C4"/>
    <w:rsid w:val="0075522E"/>
    <w:rsid w:val="00755527"/>
    <w:rsid w:val="00756332"/>
    <w:rsid w:val="00761F7B"/>
    <w:rsid w:val="00762845"/>
    <w:rsid w:val="00762ABF"/>
    <w:rsid w:val="00762F69"/>
    <w:rsid w:val="0076370C"/>
    <w:rsid w:val="00766864"/>
    <w:rsid w:val="00766A72"/>
    <w:rsid w:val="0076754E"/>
    <w:rsid w:val="00767C37"/>
    <w:rsid w:val="00771A79"/>
    <w:rsid w:val="00771F5B"/>
    <w:rsid w:val="00775327"/>
    <w:rsid w:val="00775A5E"/>
    <w:rsid w:val="00776338"/>
    <w:rsid w:val="007800D8"/>
    <w:rsid w:val="00780E33"/>
    <w:rsid w:val="00781001"/>
    <w:rsid w:val="00781CAB"/>
    <w:rsid w:val="007834D1"/>
    <w:rsid w:val="00783FD1"/>
    <w:rsid w:val="00784160"/>
    <w:rsid w:val="007862BE"/>
    <w:rsid w:val="00786CAC"/>
    <w:rsid w:val="00787DA8"/>
    <w:rsid w:val="00792812"/>
    <w:rsid w:val="00794558"/>
    <w:rsid w:val="0079481A"/>
    <w:rsid w:val="00796BF9"/>
    <w:rsid w:val="007972ED"/>
    <w:rsid w:val="0079736E"/>
    <w:rsid w:val="007A0643"/>
    <w:rsid w:val="007A2F08"/>
    <w:rsid w:val="007A30CD"/>
    <w:rsid w:val="007A37F4"/>
    <w:rsid w:val="007A50C3"/>
    <w:rsid w:val="007A5647"/>
    <w:rsid w:val="007A7BD8"/>
    <w:rsid w:val="007B0FBC"/>
    <w:rsid w:val="007B0FE5"/>
    <w:rsid w:val="007B1A14"/>
    <w:rsid w:val="007B2BE5"/>
    <w:rsid w:val="007B39B6"/>
    <w:rsid w:val="007B46EF"/>
    <w:rsid w:val="007B4B14"/>
    <w:rsid w:val="007B5358"/>
    <w:rsid w:val="007B6A53"/>
    <w:rsid w:val="007C04BC"/>
    <w:rsid w:val="007C57BC"/>
    <w:rsid w:val="007C6D87"/>
    <w:rsid w:val="007C70FF"/>
    <w:rsid w:val="007C76B7"/>
    <w:rsid w:val="007D4165"/>
    <w:rsid w:val="007D4834"/>
    <w:rsid w:val="007D545A"/>
    <w:rsid w:val="007D5B22"/>
    <w:rsid w:val="007D6A4F"/>
    <w:rsid w:val="007D7695"/>
    <w:rsid w:val="007D7E56"/>
    <w:rsid w:val="007E0786"/>
    <w:rsid w:val="007E099C"/>
    <w:rsid w:val="007E2092"/>
    <w:rsid w:val="007E3468"/>
    <w:rsid w:val="007E356B"/>
    <w:rsid w:val="007E3F07"/>
    <w:rsid w:val="007E4927"/>
    <w:rsid w:val="007E7F67"/>
    <w:rsid w:val="007F15A7"/>
    <w:rsid w:val="007F1EE8"/>
    <w:rsid w:val="007F3AD2"/>
    <w:rsid w:val="007F58C0"/>
    <w:rsid w:val="007F5CD2"/>
    <w:rsid w:val="007F66BC"/>
    <w:rsid w:val="007F7227"/>
    <w:rsid w:val="007F7495"/>
    <w:rsid w:val="00800270"/>
    <w:rsid w:val="00801067"/>
    <w:rsid w:val="008014B0"/>
    <w:rsid w:val="0080361D"/>
    <w:rsid w:val="008042A0"/>
    <w:rsid w:val="0080474D"/>
    <w:rsid w:val="00805025"/>
    <w:rsid w:val="00805EED"/>
    <w:rsid w:val="008103C9"/>
    <w:rsid w:val="00810562"/>
    <w:rsid w:val="00811A86"/>
    <w:rsid w:val="00811DE7"/>
    <w:rsid w:val="00813F8D"/>
    <w:rsid w:val="008163F7"/>
    <w:rsid w:val="00816667"/>
    <w:rsid w:val="008200D2"/>
    <w:rsid w:val="00820FAF"/>
    <w:rsid w:val="008221A2"/>
    <w:rsid w:val="008226E6"/>
    <w:rsid w:val="00822CC5"/>
    <w:rsid w:val="00823C8D"/>
    <w:rsid w:val="00824209"/>
    <w:rsid w:val="00826740"/>
    <w:rsid w:val="0082789A"/>
    <w:rsid w:val="00827986"/>
    <w:rsid w:val="00827A57"/>
    <w:rsid w:val="00827ABC"/>
    <w:rsid w:val="008307B9"/>
    <w:rsid w:val="00832A1A"/>
    <w:rsid w:val="00832C89"/>
    <w:rsid w:val="0083359B"/>
    <w:rsid w:val="00834E9F"/>
    <w:rsid w:val="00835D36"/>
    <w:rsid w:val="00835E94"/>
    <w:rsid w:val="00836A7E"/>
    <w:rsid w:val="00840AB0"/>
    <w:rsid w:val="0084116D"/>
    <w:rsid w:val="008420E2"/>
    <w:rsid w:val="00842825"/>
    <w:rsid w:val="00844617"/>
    <w:rsid w:val="00845370"/>
    <w:rsid w:val="008466D4"/>
    <w:rsid w:val="008471F9"/>
    <w:rsid w:val="00847367"/>
    <w:rsid w:val="00851084"/>
    <w:rsid w:val="008514DB"/>
    <w:rsid w:val="00853BB1"/>
    <w:rsid w:val="00855EC0"/>
    <w:rsid w:val="00856941"/>
    <w:rsid w:val="00860FB9"/>
    <w:rsid w:val="00862016"/>
    <w:rsid w:val="0086237B"/>
    <w:rsid w:val="00863FDA"/>
    <w:rsid w:val="00866428"/>
    <w:rsid w:val="00866D82"/>
    <w:rsid w:val="00866EC3"/>
    <w:rsid w:val="008703F0"/>
    <w:rsid w:val="008716C9"/>
    <w:rsid w:val="00872396"/>
    <w:rsid w:val="008724F1"/>
    <w:rsid w:val="00872BC3"/>
    <w:rsid w:val="008757CC"/>
    <w:rsid w:val="00876389"/>
    <w:rsid w:val="008763B7"/>
    <w:rsid w:val="0087657A"/>
    <w:rsid w:val="008809FF"/>
    <w:rsid w:val="00880B65"/>
    <w:rsid w:val="0088520D"/>
    <w:rsid w:val="008859E4"/>
    <w:rsid w:val="0088750C"/>
    <w:rsid w:val="008923A5"/>
    <w:rsid w:val="00892471"/>
    <w:rsid w:val="008926FD"/>
    <w:rsid w:val="00894EF7"/>
    <w:rsid w:val="0089548D"/>
    <w:rsid w:val="00896AB1"/>
    <w:rsid w:val="00897489"/>
    <w:rsid w:val="00897717"/>
    <w:rsid w:val="00897ECD"/>
    <w:rsid w:val="008A3B40"/>
    <w:rsid w:val="008A7F6C"/>
    <w:rsid w:val="008B1A41"/>
    <w:rsid w:val="008B23E8"/>
    <w:rsid w:val="008B2D62"/>
    <w:rsid w:val="008B42FF"/>
    <w:rsid w:val="008B49EC"/>
    <w:rsid w:val="008B5886"/>
    <w:rsid w:val="008B5EDA"/>
    <w:rsid w:val="008B6219"/>
    <w:rsid w:val="008B68DB"/>
    <w:rsid w:val="008B71F5"/>
    <w:rsid w:val="008C0345"/>
    <w:rsid w:val="008C0649"/>
    <w:rsid w:val="008C15E0"/>
    <w:rsid w:val="008C280E"/>
    <w:rsid w:val="008C290C"/>
    <w:rsid w:val="008C293D"/>
    <w:rsid w:val="008C2BB0"/>
    <w:rsid w:val="008C446A"/>
    <w:rsid w:val="008C467E"/>
    <w:rsid w:val="008C58A6"/>
    <w:rsid w:val="008C7395"/>
    <w:rsid w:val="008C7847"/>
    <w:rsid w:val="008D3940"/>
    <w:rsid w:val="008D3DE6"/>
    <w:rsid w:val="008D50B3"/>
    <w:rsid w:val="008D65A3"/>
    <w:rsid w:val="008D7715"/>
    <w:rsid w:val="008E16BC"/>
    <w:rsid w:val="008E16E9"/>
    <w:rsid w:val="008E272C"/>
    <w:rsid w:val="008E2F0D"/>
    <w:rsid w:val="008E2FDC"/>
    <w:rsid w:val="008E38D2"/>
    <w:rsid w:val="008E3BD6"/>
    <w:rsid w:val="008E4E08"/>
    <w:rsid w:val="008E5254"/>
    <w:rsid w:val="008E6C88"/>
    <w:rsid w:val="008F2C7A"/>
    <w:rsid w:val="008F4AAF"/>
    <w:rsid w:val="008F563F"/>
    <w:rsid w:val="008F573F"/>
    <w:rsid w:val="008F7895"/>
    <w:rsid w:val="008F7C58"/>
    <w:rsid w:val="008F7EF7"/>
    <w:rsid w:val="009005F0"/>
    <w:rsid w:val="00901BE3"/>
    <w:rsid w:val="00902B8D"/>
    <w:rsid w:val="00902D5E"/>
    <w:rsid w:val="00903161"/>
    <w:rsid w:val="00904C54"/>
    <w:rsid w:val="0090525A"/>
    <w:rsid w:val="009062A1"/>
    <w:rsid w:val="00911C5D"/>
    <w:rsid w:val="009121DB"/>
    <w:rsid w:val="009137CF"/>
    <w:rsid w:val="009146C7"/>
    <w:rsid w:val="00914828"/>
    <w:rsid w:val="009156CC"/>
    <w:rsid w:val="00920EE9"/>
    <w:rsid w:val="00921019"/>
    <w:rsid w:val="009214ED"/>
    <w:rsid w:val="00921920"/>
    <w:rsid w:val="00921B24"/>
    <w:rsid w:val="0092244B"/>
    <w:rsid w:val="00922701"/>
    <w:rsid w:val="00922AB2"/>
    <w:rsid w:val="00925950"/>
    <w:rsid w:val="00925E61"/>
    <w:rsid w:val="0093046E"/>
    <w:rsid w:val="0093127E"/>
    <w:rsid w:val="00931F02"/>
    <w:rsid w:val="0093212E"/>
    <w:rsid w:val="009334BD"/>
    <w:rsid w:val="00934552"/>
    <w:rsid w:val="00934EE9"/>
    <w:rsid w:val="009358F3"/>
    <w:rsid w:val="00935E20"/>
    <w:rsid w:val="009363DC"/>
    <w:rsid w:val="00936C59"/>
    <w:rsid w:val="00943CFB"/>
    <w:rsid w:val="00944465"/>
    <w:rsid w:val="00944D53"/>
    <w:rsid w:val="00944EF7"/>
    <w:rsid w:val="0094607B"/>
    <w:rsid w:val="009477DF"/>
    <w:rsid w:val="00947DF3"/>
    <w:rsid w:val="00950685"/>
    <w:rsid w:val="00951F9D"/>
    <w:rsid w:val="0095280C"/>
    <w:rsid w:val="00952C07"/>
    <w:rsid w:val="00953955"/>
    <w:rsid w:val="009544B6"/>
    <w:rsid w:val="00954706"/>
    <w:rsid w:val="009556D8"/>
    <w:rsid w:val="00955D8F"/>
    <w:rsid w:val="00957AC7"/>
    <w:rsid w:val="009602C8"/>
    <w:rsid w:val="0096081A"/>
    <w:rsid w:val="00960961"/>
    <w:rsid w:val="00961F07"/>
    <w:rsid w:val="0096445C"/>
    <w:rsid w:val="00964AC2"/>
    <w:rsid w:val="00965283"/>
    <w:rsid w:val="00966148"/>
    <w:rsid w:val="00966455"/>
    <w:rsid w:val="00966A57"/>
    <w:rsid w:val="009714F0"/>
    <w:rsid w:val="0097225C"/>
    <w:rsid w:val="00974B02"/>
    <w:rsid w:val="0097505E"/>
    <w:rsid w:val="009750D6"/>
    <w:rsid w:val="0097597B"/>
    <w:rsid w:val="00975DBA"/>
    <w:rsid w:val="009766E6"/>
    <w:rsid w:val="00976AEC"/>
    <w:rsid w:val="0097720D"/>
    <w:rsid w:val="0098004E"/>
    <w:rsid w:val="00980255"/>
    <w:rsid w:val="00980415"/>
    <w:rsid w:val="00985499"/>
    <w:rsid w:val="00990D3D"/>
    <w:rsid w:val="00991BDC"/>
    <w:rsid w:val="00992155"/>
    <w:rsid w:val="00992BD7"/>
    <w:rsid w:val="00993878"/>
    <w:rsid w:val="009967CB"/>
    <w:rsid w:val="00997534"/>
    <w:rsid w:val="009A23C2"/>
    <w:rsid w:val="009A4140"/>
    <w:rsid w:val="009A650D"/>
    <w:rsid w:val="009A7BDB"/>
    <w:rsid w:val="009B13D5"/>
    <w:rsid w:val="009B1EBD"/>
    <w:rsid w:val="009B2BDC"/>
    <w:rsid w:val="009B51C0"/>
    <w:rsid w:val="009B5D67"/>
    <w:rsid w:val="009B66EF"/>
    <w:rsid w:val="009C1097"/>
    <w:rsid w:val="009C10E5"/>
    <w:rsid w:val="009C1C57"/>
    <w:rsid w:val="009C226F"/>
    <w:rsid w:val="009C2CE3"/>
    <w:rsid w:val="009C4562"/>
    <w:rsid w:val="009C61CC"/>
    <w:rsid w:val="009D0086"/>
    <w:rsid w:val="009D0FD4"/>
    <w:rsid w:val="009D287C"/>
    <w:rsid w:val="009D3EB2"/>
    <w:rsid w:val="009D4645"/>
    <w:rsid w:val="009D79C8"/>
    <w:rsid w:val="009D7AC6"/>
    <w:rsid w:val="009D7AF2"/>
    <w:rsid w:val="009E0F92"/>
    <w:rsid w:val="009E160B"/>
    <w:rsid w:val="009E3107"/>
    <w:rsid w:val="009E397E"/>
    <w:rsid w:val="009E4361"/>
    <w:rsid w:val="009E50A2"/>
    <w:rsid w:val="009E5AA9"/>
    <w:rsid w:val="009E6783"/>
    <w:rsid w:val="009E67EA"/>
    <w:rsid w:val="009F08CD"/>
    <w:rsid w:val="009F115C"/>
    <w:rsid w:val="009F1E19"/>
    <w:rsid w:val="009F21BA"/>
    <w:rsid w:val="009F2296"/>
    <w:rsid w:val="009F3D7E"/>
    <w:rsid w:val="009F3E4B"/>
    <w:rsid w:val="009F52D8"/>
    <w:rsid w:val="009F5694"/>
    <w:rsid w:val="009F5F0A"/>
    <w:rsid w:val="009F5F55"/>
    <w:rsid w:val="009F7038"/>
    <w:rsid w:val="009F7353"/>
    <w:rsid w:val="009F7A67"/>
    <w:rsid w:val="009F7F56"/>
    <w:rsid w:val="00A04D44"/>
    <w:rsid w:val="00A05B47"/>
    <w:rsid w:val="00A1023B"/>
    <w:rsid w:val="00A1040E"/>
    <w:rsid w:val="00A1075C"/>
    <w:rsid w:val="00A112BA"/>
    <w:rsid w:val="00A125BC"/>
    <w:rsid w:val="00A1549B"/>
    <w:rsid w:val="00A15C03"/>
    <w:rsid w:val="00A166C5"/>
    <w:rsid w:val="00A17C8F"/>
    <w:rsid w:val="00A17E52"/>
    <w:rsid w:val="00A212E9"/>
    <w:rsid w:val="00A221BD"/>
    <w:rsid w:val="00A224F3"/>
    <w:rsid w:val="00A2264B"/>
    <w:rsid w:val="00A25B84"/>
    <w:rsid w:val="00A26228"/>
    <w:rsid w:val="00A26C10"/>
    <w:rsid w:val="00A30A7B"/>
    <w:rsid w:val="00A30F05"/>
    <w:rsid w:val="00A32014"/>
    <w:rsid w:val="00A32362"/>
    <w:rsid w:val="00A32833"/>
    <w:rsid w:val="00A32C01"/>
    <w:rsid w:val="00A32E8F"/>
    <w:rsid w:val="00A3398D"/>
    <w:rsid w:val="00A36942"/>
    <w:rsid w:val="00A3743D"/>
    <w:rsid w:val="00A41075"/>
    <w:rsid w:val="00A41CEF"/>
    <w:rsid w:val="00A41F3F"/>
    <w:rsid w:val="00A43968"/>
    <w:rsid w:val="00A44823"/>
    <w:rsid w:val="00A44834"/>
    <w:rsid w:val="00A4518B"/>
    <w:rsid w:val="00A4539B"/>
    <w:rsid w:val="00A45F7C"/>
    <w:rsid w:val="00A46E77"/>
    <w:rsid w:val="00A4745F"/>
    <w:rsid w:val="00A51D66"/>
    <w:rsid w:val="00A525AD"/>
    <w:rsid w:val="00A53223"/>
    <w:rsid w:val="00A53345"/>
    <w:rsid w:val="00A5412A"/>
    <w:rsid w:val="00A549BE"/>
    <w:rsid w:val="00A555EC"/>
    <w:rsid w:val="00A57182"/>
    <w:rsid w:val="00A573EB"/>
    <w:rsid w:val="00A57B60"/>
    <w:rsid w:val="00A60CF1"/>
    <w:rsid w:val="00A60FD9"/>
    <w:rsid w:val="00A61208"/>
    <w:rsid w:val="00A62BBE"/>
    <w:rsid w:val="00A633EA"/>
    <w:rsid w:val="00A64288"/>
    <w:rsid w:val="00A65C01"/>
    <w:rsid w:val="00A67756"/>
    <w:rsid w:val="00A6787E"/>
    <w:rsid w:val="00A70E27"/>
    <w:rsid w:val="00A72A84"/>
    <w:rsid w:val="00A72CBE"/>
    <w:rsid w:val="00A7453E"/>
    <w:rsid w:val="00A7698A"/>
    <w:rsid w:val="00A77974"/>
    <w:rsid w:val="00A81B15"/>
    <w:rsid w:val="00A82E2E"/>
    <w:rsid w:val="00A833E3"/>
    <w:rsid w:val="00A83974"/>
    <w:rsid w:val="00A850DF"/>
    <w:rsid w:val="00A85AC6"/>
    <w:rsid w:val="00A871B8"/>
    <w:rsid w:val="00A87DEE"/>
    <w:rsid w:val="00A90501"/>
    <w:rsid w:val="00A9097C"/>
    <w:rsid w:val="00A91783"/>
    <w:rsid w:val="00A96EAD"/>
    <w:rsid w:val="00AA0B99"/>
    <w:rsid w:val="00AA1700"/>
    <w:rsid w:val="00AA1A39"/>
    <w:rsid w:val="00AA3C72"/>
    <w:rsid w:val="00AA3CDE"/>
    <w:rsid w:val="00AA5B02"/>
    <w:rsid w:val="00AA6107"/>
    <w:rsid w:val="00AA678E"/>
    <w:rsid w:val="00AA6E9C"/>
    <w:rsid w:val="00AA7080"/>
    <w:rsid w:val="00AB0649"/>
    <w:rsid w:val="00AB2DFD"/>
    <w:rsid w:val="00AB48F1"/>
    <w:rsid w:val="00AB4FE0"/>
    <w:rsid w:val="00AB694C"/>
    <w:rsid w:val="00AB6B04"/>
    <w:rsid w:val="00AB7822"/>
    <w:rsid w:val="00AC0907"/>
    <w:rsid w:val="00AC1FE4"/>
    <w:rsid w:val="00AC265D"/>
    <w:rsid w:val="00AC2948"/>
    <w:rsid w:val="00AC3A7E"/>
    <w:rsid w:val="00AC3A92"/>
    <w:rsid w:val="00AC3D93"/>
    <w:rsid w:val="00AC5E7B"/>
    <w:rsid w:val="00AC6611"/>
    <w:rsid w:val="00AC6CCC"/>
    <w:rsid w:val="00AD1C98"/>
    <w:rsid w:val="00AD3A13"/>
    <w:rsid w:val="00AD4B1C"/>
    <w:rsid w:val="00AD558D"/>
    <w:rsid w:val="00AD5639"/>
    <w:rsid w:val="00AD71AA"/>
    <w:rsid w:val="00AD76E9"/>
    <w:rsid w:val="00AE2028"/>
    <w:rsid w:val="00AE2207"/>
    <w:rsid w:val="00AE2E3F"/>
    <w:rsid w:val="00AE2E69"/>
    <w:rsid w:val="00AE4C29"/>
    <w:rsid w:val="00AE50D1"/>
    <w:rsid w:val="00AE6D71"/>
    <w:rsid w:val="00AE7036"/>
    <w:rsid w:val="00AF0AA2"/>
    <w:rsid w:val="00AF1D8A"/>
    <w:rsid w:val="00AF2813"/>
    <w:rsid w:val="00AF2868"/>
    <w:rsid w:val="00AF3317"/>
    <w:rsid w:val="00AF36D3"/>
    <w:rsid w:val="00AF3E30"/>
    <w:rsid w:val="00AF45AD"/>
    <w:rsid w:val="00AF7D2B"/>
    <w:rsid w:val="00B005FC"/>
    <w:rsid w:val="00B0127F"/>
    <w:rsid w:val="00B01D43"/>
    <w:rsid w:val="00B01E52"/>
    <w:rsid w:val="00B02452"/>
    <w:rsid w:val="00B049A7"/>
    <w:rsid w:val="00B04DA3"/>
    <w:rsid w:val="00B04FEC"/>
    <w:rsid w:val="00B057E0"/>
    <w:rsid w:val="00B05951"/>
    <w:rsid w:val="00B07844"/>
    <w:rsid w:val="00B07EA6"/>
    <w:rsid w:val="00B10BCA"/>
    <w:rsid w:val="00B12A79"/>
    <w:rsid w:val="00B1343B"/>
    <w:rsid w:val="00B13D6A"/>
    <w:rsid w:val="00B1449F"/>
    <w:rsid w:val="00B165EA"/>
    <w:rsid w:val="00B16CDE"/>
    <w:rsid w:val="00B2076B"/>
    <w:rsid w:val="00B21369"/>
    <w:rsid w:val="00B21826"/>
    <w:rsid w:val="00B23589"/>
    <w:rsid w:val="00B23857"/>
    <w:rsid w:val="00B23899"/>
    <w:rsid w:val="00B247BF"/>
    <w:rsid w:val="00B2690F"/>
    <w:rsid w:val="00B301D8"/>
    <w:rsid w:val="00B31B9D"/>
    <w:rsid w:val="00B33627"/>
    <w:rsid w:val="00B34827"/>
    <w:rsid w:val="00B34904"/>
    <w:rsid w:val="00B34A17"/>
    <w:rsid w:val="00B368E9"/>
    <w:rsid w:val="00B37D6E"/>
    <w:rsid w:val="00B407BB"/>
    <w:rsid w:val="00B4236F"/>
    <w:rsid w:val="00B42874"/>
    <w:rsid w:val="00B4296D"/>
    <w:rsid w:val="00B4643F"/>
    <w:rsid w:val="00B47CD5"/>
    <w:rsid w:val="00B517BC"/>
    <w:rsid w:val="00B53D61"/>
    <w:rsid w:val="00B5482F"/>
    <w:rsid w:val="00B54C7D"/>
    <w:rsid w:val="00B5558C"/>
    <w:rsid w:val="00B57641"/>
    <w:rsid w:val="00B604CE"/>
    <w:rsid w:val="00B60A33"/>
    <w:rsid w:val="00B60CAD"/>
    <w:rsid w:val="00B60F3F"/>
    <w:rsid w:val="00B61222"/>
    <w:rsid w:val="00B627C4"/>
    <w:rsid w:val="00B63B34"/>
    <w:rsid w:val="00B6501E"/>
    <w:rsid w:val="00B65CE4"/>
    <w:rsid w:val="00B661E7"/>
    <w:rsid w:val="00B666F1"/>
    <w:rsid w:val="00B66FD3"/>
    <w:rsid w:val="00B67447"/>
    <w:rsid w:val="00B70634"/>
    <w:rsid w:val="00B70EF3"/>
    <w:rsid w:val="00B73F51"/>
    <w:rsid w:val="00B742E9"/>
    <w:rsid w:val="00B74302"/>
    <w:rsid w:val="00B74689"/>
    <w:rsid w:val="00B74BF1"/>
    <w:rsid w:val="00B75377"/>
    <w:rsid w:val="00B754AB"/>
    <w:rsid w:val="00B75901"/>
    <w:rsid w:val="00B75DAA"/>
    <w:rsid w:val="00B7728D"/>
    <w:rsid w:val="00B77C4B"/>
    <w:rsid w:val="00B811F2"/>
    <w:rsid w:val="00B8121B"/>
    <w:rsid w:val="00B8468E"/>
    <w:rsid w:val="00B86D6F"/>
    <w:rsid w:val="00B87190"/>
    <w:rsid w:val="00B878A5"/>
    <w:rsid w:val="00B87EC1"/>
    <w:rsid w:val="00B910AE"/>
    <w:rsid w:val="00B91C0E"/>
    <w:rsid w:val="00B92EDE"/>
    <w:rsid w:val="00B938DE"/>
    <w:rsid w:val="00B93C28"/>
    <w:rsid w:val="00B959D0"/>
    <w:rsid w:val="00B95FE5"/>
    <w:rsid w:val="00B969E4"/>
    <w:rsid w:val="00B97A66"/>
    <w:rsid w:val="00B97C31"/>
    <w:rsid w:val="00BA05A6"/>
    <w:rsid w:val="00BA0F91"/>
    <w:rsid w:val="00BA36EB"/>
    <w:rsid w:val="00BA38C0"/>
    <w:rsid w:val="00BA3AF1"/>
    <w:rsid w:val="00BA416B"/>
    <w:rsid w:val="00BA46AB"/>
    <w:rsid w:val="00BA51AD"/>
    <w:rsid w:val="00BA5E58"/>
    <w:rsid w:val="00BA5EA8"/>
    <w:rsid w:val="00BA6665"/>
    <w:rsid w:val="00BB062C"/>
    <w:rsid w:val="00BB2C78"/>
    <w:rsid w:val="00BB60D6"/>
    <w:rsid w:val="00BB6B43"/>
    <w:rsid w:val="00BB7098"/>
    <w:rsid w:val="00BC12BE"/>
    <w:rsid w:val="00BC2179"/>
    <w:rsid w:val="00BC37D4"/>
    <w:rsid w:val="00BC4E83"/>
    <w:rsid w:val="00BC51C7"/>
    <w:rsid w:val="00BC6AE0"/>
    <w:rsid w:val="00BC6FE6"/>
    <w:rsid w:val="00BD0CA1"/>
    <w:rsid w:val="00BD103B"/>
    <w:rsid w:val="00BD1307"/>
    <w:rsid w:val="00BD1FE1"/>
    <w:rsid w:val="00BD2DC3"/>
    <w:rsid w:val="00BD4B2F"/>
    <w:rsid w:val="00BD52F9"/>
    <w:rsid w:val="00BD5501"/>
    <w:rsid w:val="00BD575D"/>
    <w:rsid w:val="00BD64A5"/>
    <w:rsid w:val="00BD74BE"/>
    <w:rsid w:val="00BE01F0"/>
    <w:rsid w:val="00BE5651"/>
    <w:rsid w:val="00BE5B5C"/>
    <w:rsid w:val="00BE6FF7"/>
    <w:rsid w:val="00BE70A5"/>
    <w:rsid w:val="00BF098B"/>
    <w:rsid w:val="00BF2478"/>
    <w:rsid w:val="00BF3B01"/>
    <w:rsid w:val="00BF3F4E"/>
    <w:rsid w:val="00BF58A3"/>
    <w:rsid w:val="00BF5D7A"/>
    <w:rsid w:val="00BF6F2C"/>
    <w:rsid w:val="00BF7096"/>
    <w:rsid w:val="00C00377"/>
    <w:rsid w:val="00C0122D"/>
    <w:rsid w:val="00C01CEF"/>
    <w:rsid w:val="00C027EA"/>
    <w:rsid w:val="00C02C47"/>
    <w:rsid w:val="00C03D2E"/>
    <w:rsid w:val="00C05495"/>
    <w:rsid w:val="00C058C1"/>
    <w:rsid w:val="00C06541"/>
    <w:rsid w:val="00C06EAF"/>
    <w:rsid w:val="00C102B6"/>
    <w:rsid w:val="00C108F0"/>
    <w:rsid w:val="00C10D48"/>
    <w:rsid w:val="00C1137F"/>
    <w:rsid w:val="00C117F3"/>
    <w:rsid w:val="00C11E1C"/>
    <w:rsid w:val="00C123A4"/>
    <w:rsid w:val="00C127A8"/>
    <w:rsid w:val="00C1498E"/>
    <w:rsid w:val="00C14E48"/>
    <w:rsid w:val="00C15DA6"/>
    <w:rsid w:val="00C201F6"/>
    <w:rsid w:val="00C20459"/>
    <w:rsid w:val="00C21CA6"/>
    <w:rsid w:val="00C22939"/>
    <w:rsid w:val="00C22AB7"/>
    <w:rsid w:val="00C23394"/>
    <w:rsid w:val="00C23972"/>
    <w:rsid w:val="00C24228"/>
    <w:rsid w:val="00C2529A"/>
    <w:rsid w:val="00C25A50"/>
    <w:rsid w:val="00C26126"/>
    <w:rsid w:val="00C27D01"/>
    <w:rsid w:val="00C27E83"/>
    <w:rsid w:val="00C30082"/>
    <w:rsid w:val="00C3032C"/>
    <w:rsid w:val="00C3084B"/>
    <w:rsid w:val="00C3180E"/>
    <w:rsid w:val="00C3235E"/>
    <w:rsid w:val="00C377A8"/>
    <w:rsid w:val="00C41482"/>
    <w:rsid w:val="00C41E00"/>
    <w:rsid w:val="00C42B79"/>
    <w:rsid w:val="00C467AB"/>
    <w:rsid w:val="00C505DA"/>
    <w:rsid w:val="00C50AFD"/>
    <w:rsid w:val="00C52FA1"/>
    <w:rsid w:val="00C530F2"/>
    <w:rsid w:val="00C550F6"/>
    <w:rsid w:val="00C56B98"/>
    <w:rsid w:val="00C56D18"/>
    <w:rsid w:val="00C60EED"/>
    <w:rsid w:val="00C60F35"/>
    <w:rsid w:val="00C61CFB"/>
    <w:rsid w:val="00C626AA"/>
    <w:rsid w:val="00C64F6C"/>
    <w:rsid w:val="00C65AB3"/>
    <w:rsid w:val="00C65C67"/>
    <w:rsid w:val="00C662E4"/>
    <w:rsid w:val="00C7147C"/>
    <w:rsid w:val="00C71A73"/>
    <w:rsid w:val="00C723C4"/>
    <w:rsid w:val="00C738C3"/>
    <w:rsid w:val="00C80288"/>
    <w:rsid w:val="00C8028B"/>
    <w:rsid w:val="00C8126B"/>
    <w:rsid w:val="00C8134D"/>
    <w:rsid w:val="00C824F3"/>
    <w:rsid w:val="00C8281F"/>
    <w:rsid w:val="00C8468B"/>
    <w:rsid w:val="00C873D8"/>
    <w:rsid w:val="00C87CC3"/>
    <w:rsid w:val="00C87DBF"/>
    <w:rsid w:val="00C91B8A"/>
    <w:rsid w:val="00C92265"/>
    <w:rsid w:val="00C938FB"/>
    <w:rsid w:val="00C953BF"/>
    <w:rsid w:val="00C96B0E"/>
    <w:rsid w:val="00C96C8D"/>
    <w:rsid w:val="00C97559"/>
    <w:rsid w:val="00CA0A4C"/>
    <w:rsid w:val="00CA2814"/>
    <w:rsid w:val="00CA2C31"/>
    <w:rsid w:val="00CA351F"/>
    <w:rsid w:val="00CA35AE"/>
    <w:rsid w:val="00CA4E19"/>
    <w:rsid w:val="00CA630C"/>
    <w:rsid w:val="00CA64D2"/>
    <w:rsid w:val="00CA7712"/>
    <w:rsid w:val="00CA7E1D"/>
    <w:rsid w:val="00CB174F"/>
    <w:rsid w:val="00CB20B1"/>
    <w:rsid w:val="00CB2619"/>
    <w:rsid w:val="00CB328D"/>
    <w:rsid w:val="00CB439C"/>
    <w:rsid w:val="00CB4DD4"/>
    <w:rsid w:val="00CB6737"/>
    <w:rsid w:val="00CB6F8A"/>
    <w:rsid w:val="00CB7BA6"/>
    <w:rsid w:val="00CC031D"/>
    <w:rsid w:val="00CC123C"/>
    <w:rsid w:val="00CC16BA"/>
    <w:rsid w:val="00CC1CC6"/>
    <w:rsid w:val="00CC2150"/>
    <w:rsid w:val="00CC2C49"/>
    <w:rsid w:val="00CC3562"/>
    <w:rsid w:val="00CC3DDC"/>
    <w:rsid w:val="00CC462A"/>
    <w:rsid w:val="00CC4652"/>
    <w:rsid w:val="00CC54EC"/>
    <w:rsid w:val="00CC603B"/>
    <w:rsid w:val="00CC634C"/>
    <w:rsid w:val="00CD1CF6"/>
    <w:rsid w:val="00CD244E"/>
    <w:rsid w:val="00CD28ED"/>
    <w:rsid w:val="00CD3751"/>
    <w:rsid w:val="00CD403A"/>
    <w:rsid w:val="00CE0563"/>
    <w:rsid w:val="00CE445D"/>
    <w:rsid w:val="00CE6CE9"/>
    <w:rsid w:val="00CE7889"/>
    <w:rsid w:val="00CF1365"/>
    <w:rsid w:val="00CF1B95"/>
    <w:rsid w:val="00CF3119"/>
    <w:rsid w:val="00CF3492"/>
    <w:rsid w:val="00CF3A58"/>
    <w:rsid w:val="00CF5581"/>
    <w:rsid w:val="00CF5CCA"/>
    <w:rsid w:val="00CF79DF"/>
    <w:rsid w:val="00D0054B"/>
    <w:rsid w:val="00D01F9C"/>
    <w:rsid w:val="00D025BE"/>
    <w:rsid w:val="00D07B66"/>
    <w:rsid w:val="00D111A4"/>
    <w:rsid w:val="00D1120F"/>
    <w:rsid w:val="00D121FF"/>
    <w:rsid w:val="00D12522"/>
    <w:rsid w:val="00D13DA8"/>
    <w:rsid w:val="00D14A92"/>
    <w:rsid w:val="00D22287"/>
    <w:rsid w:val="00D223B3"/>
    <w:rsid w:val="00D2429A"/>
    <w:rsid w:val="00D26D79"/>
    <w:rsid w:val="00D26DD4"/>
    <w:rsid w:val="00D308D8"/>
    <w:rsid w:val="00D30B2F"/>
    <w:rsid w:val="00D30D0E"/>
    <w:rsid w:val="00D310A6"/>
    <w:rsid w:val="00D31D35"/>
    <w:rsid w:val="00D344D7"/>
    <w:rsid w:val="00D34830"/>
    <w:rsid w:val="00D35869"/>
    <w:rsid w:val="00D36FA5"/>
    <w:rsid w:val="00D374B3"/>
    <w:rsid w:val="00D37D47"/>
    <w:rsid w:val="00D37DDC"/>
    <w:rsid w:val="00D402AD"/>
    <w:rsid w:val="00D4044B"/>
    <w:rsid w:val="00D40D8B"/>
    <w:rsid w:val="00D41B9B"/>
    <w:rsid w:val="00D42361"/>
    <w:rsid w:val="00D423D3"/>
    <w:rsid w:val="00D44C89"/>
    <w:rsid w:val="00D46E9A"/>
    <w:rsid w:val="00D47905"/>
    <w:rsid w:val="00D47AD4"/>
    <w:rsid w:val="00D506F6"/>
    <w:rsid w:val="00D508A1"/>
    <w:rsid w:val="00D508C5"/>
    <w:rsid w:val="00D50AA7"/>
    <w:rsid w:val="00D519F6"/>
    <w:rsid w:val="00D52DF2"/>
    <w:rsid w:val="00D52E57"/>
    <w:rsid w:val="00D53477"/>
    <w:rsid w:val="00D53E32"/>
    <w:rsid w:val="00D54842"/>
    <w:rsid w:val="00D54A73"/>
    <w:rsid w:val="00D57555"/>
    <w:rsid w:val="00D605E6"/>
    <w:rsid w:val="00D60A40"/>
    <w:rsid w:val="00D61316"/>
    <w:rsid w:val="00D61B80"/>
    <w:rsid w:val="00D62515"/>
    <w:rsid w:val="00D639F6"/>
    <w:rsid w:val="00D668BF"/>
    <w:rsid w:val="00D67805"/>
    <w:rsid w:val="00D67B4D"/>
    <w:rsid w:val="00D67F31"/>
    <w:rsid w:val="00D70001"/>
    <w:rsid w:val="00D701AB"/>
    <w:rsid w:val="00D71E10"/>
    <w:rsid w:val="00D7375C"/>
    <w:rsid w:val="00D74F02"/>
    <w:rsid w:val="00D7687D"/>
    <w:rsid w:val="00D77761"/>
    <w:rsid w:val="00D802D3"/>
    <w:rsid w:val="00D8188B"/>
    <w:rsid w:val="00D81DF9"/>
    <w:rsid w:val="00D81FF9"/>
    <w:rsid w:val="00D8216B"/>
    <w:rsid w:val="00D83011"/>
    <w:rsid w:val="00D83A3F"/>
    <w:rsid w:val="00D84C99"/>
    <w:rsid w:val="00D8538B"/>
    <w:rsid w:val="00D86E63"/>
    <w:rsid w:val="00D87F57"/>
    <w:rsid w:val="00D9072E"/>
    <w:rsid w:val="00D91205"/>
    <w:rsid w:val="00D914B4"/>
    <w:rsid w:val="00D92FE2"/>
    <w:rsid w:val="00D93037"/>
    <w:rsid w:val="00D938D1"/>
    <w:rsid w:val="00D93E64"/>
    <w:rsid w:val="00D94C5A"/>
    <w:rsid w:val="00D94FF5"/>
    <w:rsid w:val="00D95A4C"/>
    <w:rsid w:val="00D964F9"/>
    <w:rsid w:val="00D96F73"/>
    <w:rsid w:val="00D97866"/>
    <w:rsid w:val="00DA0301"/>
    <w:rsid w:val="00DA058B"/>
    <w:rsid w:val="00DA12B0"/>
    <w:rsid w:val="00DA13C0"/>
    <w:rsid w:val="00DA2471"/>
    <w:rsid w:val="00DA34B0"/>
    <w:rsid w:val="00DA551D"/>
    <w:rsid w:val="00DA59C3"/>
    <w:rsid w:val="00DB088B"/>
    <w:rsid w:val="00DB1574"/>
    <w:rsid w:val="00DB4855"/>
    <w:rsid w:val="00DB4B74"/>
    <w:rsid w:val="00DB4E75"/>
    <w:rsid w:val="00DB5E63"/>
    <w:rsid w:val="00DC1625"/>
    <w:rsid w:val="00DC2615"/>
    <w:rsid w:val="00DC41C7"/>
    <w:rsid w:val="00DC510A"/>
    <w:rsid w:val="00DC6915"/>
    <w:rsid w:val="00DC7C08"/>
    <w:rsid w:val="00DD0237"/>
    <w:rsid w:val="00DD02B9"/>
    <w:rsid w:val="00DD0533"/>
    <w:rsid w:val="00DD0DF5"/>
    <w:rsid w:val="00DD16C0"/>
    <w:rsid w:val="00DD2C89"/>
    <w:rsid w:val="00DD4DA1"/>
    <w:rsid w:val="00DD5B89"/>
    <w:rsid w:val="00DD6879"/>
    <w:rsid w:val="00DD7ABA"/>
    <w:rsid w:val="00DE0D93"/>
    <w:rsid w:val="00DE209D"/>
    <w:rsid w:val="00DE44F4"/>
    <w:rsid w:val="00DE600E"/>
    <w:rsid w:val="00DE727A"/>
    <w:rsid w:val="00DF0CD4"/>
    <w:rsid w:val="00DF116A"/>
    <w:rsid w:val="00DF36EC"/>
    <w:rsid w:val="00DF5A74"/>
    <w:rsid w:val="00DF5C49"/>
    <w:rsid w:val="00DF5ECC"/>
    <w:rsid w:val="00DF62E2"/>
    <w:rsid w:val="00DF670E"/>
    <w:rsid w:val="00DF7369"/>
    <w:rsid w:val="00DF78F2"/>
    <w:rsid w:val="00E00496"/>
    <w:rsid w:val="00E013A0"/>
    <w:rsid w:val="00E04DF7"/>
    <w:rsid w:val="00E0551A"/>
    <w:rsid w:val="00E0556D"/>
    <w:rsid w:val="00E0587A"/>
    <w:rsid w:val="00E06B52"/>
    <w:rsid w:val="00E076C8"/>
    <w:rsid w:val="00E10A2D"/>
    <w:rsid w:val="00E11370"/>
    <w:rsid w:val="00E119A4"/>
    <w:rsid w:val="00E11CA6"/>
    <w:rsid w:val="00E12B78"/>
    <w:rsid w:val="00E1494A"/>
    <w:rsid w:val="00E1629D"/>
    <w:rsid w:val="00E1672F"/>
    <w:rsid w:val="00E17DD6"/>
    <w:rsid w:val="00E213F8"/>
    <w:rsid w:val="00E22738"/>
    <w:rsid w:val="00E2410C"/>
    <w:rsid w:val="00E256A0"/>
    <w:rsid w:val="00E26078"/>
    <w:rsid w:val="00E2686F"/>
    <w:rsid w:val="00E27D72"/>
    <w:rsid w:val="00E27F69"/>
    <w:rsid w:val="00E3445A"/>
    <w:rsid w:val="00E346BD"/>
    <w:rsid w:val="00E34A9D"/>
    <w:rsid w:val="00E3517E"/>
    <w:rsid w:val="00E35A00"/>
    <w:rsid w:val="00E35A17"/>
    <w:rsid w:val="00E368DC"/>
    <w:rsid w:val="00E3691F"/>
    <w:rsid w:val="00E4020F"/>
    <w:rsid w:val="00E415C6"/>
    <w:rsid w:val="00E451B8"/>
    <w:rsid w:val="00E45D2A"/>
    <w:rsid w:val="00E479B3"/>
    <w:rsid w:val="00E47B3A"/>
    <w:rsid w:val="00E50E8D"/>
    <w:rsid w:val="00E51A8B"/>
    <w:rsid w:val="00E51F12"/>
    <w:rsid w:val="00E524A1"/>
    <w:rsid w:val="00E55588"/>
    <w:rsid w:val="00E5713B"/>
    <w:rsid w:val="00E5755B"/>
    <w:rsid w:val="00E57D11"/>
    <w:rsid w:val="00E61613"/>
    <w:rsid w:val="00E61B5A"/>
    <w:rsid w:val="00E61D41"/>
    <w:rsid w:val="00E62598"/>
    <w:rsid w:val="00E626C5"/>
    <w:rsid w:val="00E6276C"/>
    <w:rsid w:val="00E6298B"/>
    <w:rsid w:val="00E62B74"/>
    <w:rsid w:val="00E63749"/>
    <w:rsid w:val="00E64330"/>
    <w:rsid w:val="00E65858"/>
    <w:rsid w:val="00E65C65"/>
    <w:rsid w:val="00E65CA6"/>
    <w:rsid w:val="00E66228"/>
    <w:rsid w:val="00E70C6E"/>
    <w:rsid w:val="00E715AA"/>
    <w:rsid w:val="00E717FE"/>
    <w:rsid w:val="00E72B47"/>
    <w:rsid w:val="00E74B88"/>
    <w:rsid w:val="00E7522F"/>
    <w:rsid w:val="00E75AE6"/>
    <w:rsid w:val="00E75C51"/>
    <w:rsid w:val="00E75E8A"/>
    <w:rsid w:val="00E76728"/>
    <w:rsid w:val="00E768FD"/>
    <w:rsid w:val="00E77125"/>
    <w:rsid w:val="00E77182"/>
    <w:rsid w:val="00E8035F"/>
    <w:rsid w:val="00E80ECD"/>
    <w:rsid w:val="00E82D46"/>
    <w:rsid w:val="00E8301D"/>
    <w:rsid w:val="00E841E5"/>
    <w:rsid w:val="00E84CB3"/>
    <w:rsid w:val="00E85029"/>
    <w:rsid w:val="00E8504E"/>
    <w:rsid w:val="00E85542"/>
    <w:rsid w:val="00E85A9F"/>
    <w:rsid w:val="00E86BBB"/>
    <w:rsid w:val="00E86E2A"/>
    <w:rsid w:val="00E9035D"/>
    <w:rsid w:val="00E90607"/>
    <w:rsid w:val="00E91033"/>
    <w:rsid w:val="00E92B50"/>
    <w:rsid w:val="00E92F77"/>
    <w:rsid w:val="00E9302A"/>
    <w:rsid w:val="00E93397"/>
    <w:rsid w:val="00E94069"/>
    <w:rsid w:val="00E95471"/>
    <w:rsid w:val="00E95739"/>
    <w:rsid w:val="00E96663"/>
    <w:rsid w:val="00E97B04"/>
    <w:rsid w:val="00EA124F"/>
    <w:rsid w:val="00EA2A0D"/>
    <w:rsid w:val="00EA2D1D"/>
    <w:rsid w:val="00EA3CF6"/>
    <w:rsid w:val="00EA49FC"/>
    <w:rsid w:val="00EA7705"/>
    <w:rsid w:val="00EB1296"/>
    <w:rsid w:val="00EB1B37"/>
    <w:rsid w:val="00EB5910"/>
    <w:rsid w:val="00EB5A94"/>
    <w:rsid w:val="00EB6C55"/>
    <w:rsid w:val="00EB7815"/>
    <w:rsid w:val="00EB7F64"/>
    <w:rsid w:val="00EC025C"/>
    <w:rsid w:val="00EC1BD4"/>
    <w:rsid w:val="00EC3F12"/>
    <w:rsid w:val="00EC50E7"/>
    <w:rsid w:val="00ED025E"/>
    <w:rsid w:val="00ED0C2E"/>
    <w:rsid w:val="00ED2838"/>
    <w:rsid w:val="00ED384B"/>
    <w:rsid w:val="00ED3FD2"/>
    <w:rsid w:val="00ED60E6"/>
    <w:rsid w:val="00ED6464"/>
    <w:rsid w:val="00ED70E8"/>
    <w:rsid w:val="00EE0195"/>
    <w:rsid w:val="00EE1A57"/>
    <w:rsid w:val="00EE21B6"/>
    <w:rsid w:val="00EE29DD"/>
    <w:rsid w:val="00EE2EF0"/>
    <w:rsid w:val="00EE4458"/>
    <w:rsid w:val="00EE4477"/>
    <w:rsid w:val="00EE4A08"/>
    <w:rsid w:val="00EE61AB"/>
    <w:rsid w:val="00EE62C2"/>
    <w:rsid w:val="00EE6F69"/>
    <w:rsid w:val="00EF22A8"/>
    <w:rsid w:val="00EF3525"/>
    <w:rsid w:val="00EF613E"/>
    <w:rsid w:val="00EF6C58"/>
    <w:rsid w:val="00F003B8"/>
    <w:rsid w:val="00F0070B"/>
    <w:rsid w:val="00F0452C"/>
    <w:rsid w:val="00F04725"/>
    <w:rsid w:val="00F05345"/>
    <w:rsid w:val="00F059C5"/>
    <w:rsid w:val="00F06EE3"/>
    <w:rsid w:val="00F114E7"/>
    <w:rsid w:val="00F13DBB"/>
    <w:rsid w:val="00F15FFA"/>
    <w:rsid w:val="00F178DB"/>
    <w:rsid w:val="00F20C8A"/>
    <w:rsid w:val="00F21422"/>
    <w:rsid w:val="00F21B84"/>
    <w:rsid w:val="00F2478E"/>
    <w:rsid w:val="00F25D44"/>
    <w:rsid w:val="00F25FD4"/>
    <w:rsid w:val="00F26777"/>
    <w:rsid w:val="00F30305"/>
    <w:rsid w:val="00F335A0"/>
    <w:rsid w:val="00F33689"/>
    <w:rsid w:val="00F33AB9"/>
    <w:rsid w:val="00F34105"/>
    <w:rsid w:val="00F359FA"/>
    <w:rsid w:val="00F35EE4"/>
    <w:rsid w:val="00F366C9"/>
    <w:rsid w:val="00F37FD3"/>
    <w:rsid w:val="00F4053E"/>
    <w:rsid w:val="00F41D56"/>
    <w:rsid w:val="00F43920"/>
    <w:rsid w:val="00F4522F"/>
    <w:rsid w:val="00F46AE2"/>
    <w:rsid w:val="00F47B87"/>
    <w:rsid w:val="00F47C9F"/>
    <w:rsid w:val="00F526FD"/>
    <w:rsid w:val="00F52AE9"/>
    <w:rsid w:val="00F542E0"/>
    <w:rsid w:val="00F547A9"/>
    <w:rsid w:val="00F54B0A"/>
    <w:rsid w:val="00F55873"/>
    <w:rsid w:val="00F5720B"/>
    <w:rsid w:val="00F57EAA"/>
    <w:rsid w:val="00F60793"/>
    <w:rsid w:val="00F628B6"/>
    <w:rsid w:val="00F62D9A"/>
    <w:rsid w:val="00F63467"/>
    <w:rsid w:val="00F640F7"/>
    <w:rsid w:val="00F64518"/>
    <w:rsid w:val="00F70B8A"/>
    <w:rsid w:val="00F71119"/>
    <w:rsid w:val="00F73C2A"/>
    <w:rsid w:val="00F74ADE"/>
    <w:rsid w:val="00F7581D"/>
    <w:rsid w:val="00F76E34"/>
    <w:rsid w:val="00F80125"/>
    <w:rsid w:val="00F81C35"/>
    <w:rsid w:val="00F82616"/>
    <w:rsid w:val="00F8283E"/>
    <w:rsid w:val="00F86666"/>
    <w:rsid w:val="00F869F2"/>
    <w:rsid w:val="00F9090E"/>
    <w:rsid w:val="00F9140F"/>
    <w:rsid w:val="00F91F71"/>
    <w:rsid w:val="00F92391"/>
    <w:rsid w:val="00F94A23"/>
    <w:rsid w:val="00F95E39"/>
    <w:rsid w:val="00F974DC"/>
    <w:rsid w:val="00FA2DF7"/>
    <w:rsid w:val="00FA39D6"/>
    <w:rsid w:val="00FA4988"/>
    <w:rsid w:val="00FA58A5"/>
    <w:rsid w:val="00FA7566"/>
    <w:rsid w:val="00FB0E2C"/>
    <w:rsid w:val="00FB104D"/>
    <w:rsid w:val="00FB1159"/>
    <w:rsid w:val="00FB1528"/>
    <w:rsid w:val="00FB1851"/>
    <w:rsid w:val="00FB18B1"/>
    <w:rsid w:val="00FB1919"/>
    <w:rsid w:val="00FB246A"/>
    <w:rsid w:val="00FB2958"/>
    <w:rsid w:val="00FB384A"/>
    <w:rsid w:val="00FB3CB4"/>
    <w:rsid w:val="00FB41AB"/>
    <w:rsid w:val="00FB4D8D"/>
    <w:rsid w:val="00FB65DC"/>
    <w:rsid w:val="00FB6D55"/>
    <w:rsid w:val="00FB6E70"/>
    <w:rsid w:val="00FC0292"/>
    <w:rsid w:val="00FC0327"/>
    <w:rsid w:val="00FC0EA5"/>
    <w:rsid w:val="00FC114A"/>
    <w:rsid w:val="00FC1C9B"/>
    <w:rsid w:val="00FC21E8"/>
    <w:rsid w:val="00FC2670"/>
    <w:rsid w:val="00FC3885"/>
    <w:rsid w:val="00FC47EE"/>
    <w:rsid w:val="00FD07B6"/>
    <w:rsid w:val="00FD1A5C"/>
    <w:rsid w:val="00FD3C6B"/>
    <w:rsid w:val="00FD45DF"/>
    <w:rsid w:val="00FD4754"/>
    <w:rsid w:val="00FD4763"/>
    <w:rsid w:val="00FD74A0"/>
    <w:rsid w:val="00FE10C5"/>
    <w:rsid w:val="00FE294A"/>
    <w:rsid w:val="00FE568F"/>
    <w:rsid w:val="00FF0006"/>
    <w:rsid w:val="00FF0478"/>
    <w:rsid w:val="00FF06DC"/>
    <w:rsid w:val="00FF0B42"/>
    <w:rsid w:val="00FF0E9F"/>
    <w:rsid w:val="00FF28C1"/>
    <w:rsid w:val="00FF3C3F"/>
    <w:rsid w:val="00FF70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23D3"/>
    <w:rPr>
      <w:sz w:val="24"/>
      <w:szCs w:val="24"/>
      <w:lang w:eastAsia="ja-JP"/>
    </w:rPr>
  </w:style>
  <w:style w:type="paragraph" w:styleId="Heading1">
    <w:name w:val="heading 1"/>
    <w:basedOn w:val="Normal"/>
    <w:next w:val="Normal"/>
    <w:link w:val="Heading1Char"/>
    <w:uiPriority w:val="9"/>
    <w:qFormat/>
    <w:rsid w:val="00CC2150"/>
    <w:pPr>
      <w:keepNext/>
      <w:tabs>
        <w:tab w:val="num" w:pos="720"/>
      </w:tabs>
      <w:spacing w:before="240" w:after="60"/>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9C456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125E2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C2150"/>
    <w:pPr>
      <w:keepNext/>
      <w:tabs>
        <w:tab w:val="num" w:pos="2880"/>
      </w:tabs>
      <w:spacing w:before="240" w:after="60"/>
      <w:ind w:left="2880" w:hanging="72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CC2150"/>
    <w:pPr>
      <w:tabs>
        <w:tab w:val="num" w:pos="3600"/>
      </w:tabs>
      <w:spacing w:before="240" w:after="60"/>
      <w:ind w:left="3600" w:hanging="72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CC2150"/>
    <w:pPr>
      <w:tabs>
        <w:tab w:val="num" w:pos="4320"/>
      </w:tabs>
      <w:spacing w:before="240" w:after="60"/>
      <w:ind w:left="4320" w:hanging="720"/>
      <w:outlineLvl w:val="5"/>
    </w:pPr>
    <w:rPr>
      <w:rFonts w:eastAsia="Times New Roman"/>
      <w:b/>
      <w:bCs/>
      <w:sz w:val="22"/>
      <w:szCs w:val="22"/>
    </w:rPr>
  </w:style>
  <w:style w:type="paragraph" w:styleId="Heading7">
    <w:name w:val="heading 7"/>
    <w:basedOn w:val="Normal"/>
    <w:next w:val="Normal"/>
    <w:link w:val="Heading7Char"/>
    <w:uiPriority w:val="9"/>
    <w:semiHidden/>
    <w:unhideWhenUsed/>
    <w:qFormat/>
    <w:rsid w:val="00CC2150"/>
    <w:pPr>
      <w:tabs>
        <w:tab w:val="num" w:pos="5040"/>
      </w:tabs>
      <w:spacing w:before="240" w:after="60"/>
      <w:ind w:left="5040" w:hanging="720"/>
      <w:outlineLvl w:val="6"/>
    </w:pPr>
    <w:rPr>
      <w:rFonts w:ascii="Calibri" w:eastAsia="Times New Roman" w:hAnsi="Calibri"/>
    </w:rPr>
  </w:style>
  <w:style w:type="paragraph" w:styleId="Heading8">
    <w:name w:val="heading 8"/>
    <w:basedOn w:val="Normal"/>
    <w:next w:val="Normal"/>
    <w:link w:val="Heading8Char"/>
    <w:uiPriority w:val="9"/>
    <w:semiHidden/>
    <w:unhideWhenUsed/>
    <w:qFormat/>
    <w:rsid w:val="00CC2150"/>
    <w:pPr>
      <w:tabs>
        <w:tab w:val="num" w:pos="5760"/>
      </w:tabs>
      <w:spacing w:before="240" w:after="60"/>
      <w:ind w:left="5760" w:hanging="720"/>
      <w:outlineLvl w:val="7"/>
    </w:pPr>
    <w:rPr>
      <w:rFonts w:ascii="Calibri" w:eastAsia="Times New Roman" w:hAnsi="Calibri"/>
      <w:i/>
      <w:iCs/>
    </w:rPr>
  </w:style>
  <w:style w:type="paragraph" w:styleId="Heading9">
    <w:name w:val="heading 9"/>
    <w:basedOn w:val="Normal"/>
    <w:next w:val="Normal"/>
    <w:link w:val="Heading9Char"/>
    <w:uiPriority w:val="9"/>
    <w:semiHidden/>
    <w:unhideWhenUsed/>
    <w:qFormat/>
    <w:rsid w:val="00CC2150"/>
    <w:pPr>
      <w:tabs>
        <w:tab w:val="num" w:pos="6480"/>
      </w:tabs>
      <w:spacing w:before="240" w:after="60"/>
      <w:ind w:left="6480" w:hanging="72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selected">
    <w:name w:val="highlight selected"/>
    <w:basedOn w:val="DefaultParagraphFont"/>
    <w:rsid w:val="006C77BE"/>
  </w:style>
  <w:style w:type="character" w:customStyle="1" w:styleId="highlight">
    <w:name w:val="highlight"/>
    <w:basedOn w:val="DefaultParagraphFont"/>
    <w:rsid w:val="006C77BE"/>
  </w:style>
  <w:style w:type="table" w:styleId="TableGrid">
    <w:name w:val="Table Grid"/>
    <w:basedOn w:val="TableNormal"/>
    <w:uiPriority w:val="59"/>
    <w:rsid w:val="001611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97866"/>
  </w:style>
  <w:style w:type="character" w:customStyle="1" w:styleId="atn">
    <w:name w:val="atn"/>
    <w:basedOn w:val="DefaultParagraphFont"/>
    <w:rsid w:val="00C06541"/>
  </w:style>
  <w:style w:type="character" w:customStyle="1" w:styleId="hpsatn">
    <w:name w:val="hps atn"/>
    <w:basedOn w:val="DefaultParagraphFont"/>
    <w:rsid w:val="005C67A7"/>
  </w:style>
  <w:style w:type="character" w:styleId="Hyperlink">
    <w:name w:val="Hyperlink"/>
    <w:rsid w:val="00D668BF"/>
    <w:rPr>
      <w:color w:val="0000FF"/>
      <w:u w:val="single"/>
    </w:rPr>
  </w:style>
  <w:style w:type="paragraph" w:styleId="BalloonText">
    <w:name w:val="Balloon Text"/>
    <w:basedOn w:val="Normal"/>
    <w:link w:val="BalloonTextChar"/>
    <w:rsid w:val="002A1E2D"/>
    <w:rPr>
      <w:rFonts w:ascii="Tahoma" w:hAnsi="Tahoma"/>
      <w:sz w:val="16"/>
      <w:szCs w:val="16"/>
    </w:rPr>
  </w:style>
  <w:style w:type="character" w:customStyle="1" w:styleId="BalloonTextChar">
    <w:name w:val="Balloon Text Char"/>
    <w:link w:val="BalloonText"/>
    <w:rsid w:val="002A1E2D"/>
    <w:rPr>
      <w:rFonts w:ascii="Tahoma" w:hAnsi="Tahoma" w:cs="Tahoma"/>
      <w:sz w:val="16"/>
      <w:szCs w:val="16"/>
      <w:lang w:eastAsia="ja-JP"/>
    </w:rPr>
  </w:style>
  <w:style w:type="paragraph" w:styleId="ListParagraph">
    <w:name w:val="List Paragraph"/>
    <w:basedOn w:val="Normal"/>
    <w:link w:val="ListParagraphChar"/>
    <w:qFormat/>
    <w:rsid w:val="00696A7E"/>
    <w:pPr>
      <w:spacing w:after="200" w:line="276" w:lineRule="auto"/>
      <w:ind w:left="720"/>
    </w:pPr>
    <w:rPr>
      <w:rFonts w:ascii="Calibri" w:hAnsi="Calibri"/>
      <w:sz w:val="22"/>
      <w:szCs w:val="22"/>
      <w:lang w:eastAsia="en-US"/>
    </w:rPr>
  </w:style>
  <w:style w:type="character" w:customStyle="1" w:styleId="ListParagraphChar">
    <w:name w:val="List Paragraph Char"/>
    <w:link w:val="ListParagraph"/>
    <w:locked/>
    <w:rsid w:val="00696A7E"/>
    <w:rPr>
      <w:rFonts w:ascii="Calibri" w:hAnsi="Calibri"/>
      <w:sz w:val="22"/>
      <w:szCs w:val="22"/>
      <w:lang w:val="en-US" w:eastAsia="en-US" w:bidi="ar-SA"/>
    </w:rPr>
  </w:style>
  <w:style w:type="character" w:styleId="CommentReference">
    <w:name w:val="annotation reference"/>
    <w:semiHidden/>
    <w:rsid w:val="00696A7E"/>
    <w:rPr>
      <w:rFonts w:cs="Times New Roman"/>
      <w:sz w:val="16"/>
      <w:szCs w:val="16"/>
    </w:rPr>
  </w:style>
  <w:style w:type="paragraph" w:styleId="CommentText">
    <w:name w:val="annotation text"/>
    <w:basedOn w:val="Normal"/>
    <w:link w:val="CommentTextChar"/>
    <w:semiHidden/>
    <w:rsid w:val="00696A7E"/>
    <w:pPr>
      <w:spacing w:after="200"/>
    </w:pPr>
    <w:rPr>
      <w:rFonts w:ascii="Calibri" w:hAnsi="Calibri" w:cs="Calibri"/>
      <w:sz w:val="20"/>
      <w:szCs w:val="20"/>
      <w:lang w:eastAsia="en-US"/>
    </w:rPr>
  </w:style>
  <w:style w:type="character" w:customStyle="1" w:styleId="CommentTextChar">
    <w:name w:val="Comment Text Char"/>
    <w:link w:val="CommentText"/>
    <w:semiHidden/>
    <w:locked/>
    <w:rsid w:val="00696A7E"/>
    <w:rPr>
      <w:rFonts w:ascii="Calibri" w:hAnsi="Calibri" w:cs="Calibri"/>
      <w:lang w:val="en-US" w:eastAsia="en-US" w:bidi="ar-SA"/>
    </w:rPr>
  </w:style>
  <w:style w:type="paragraph" w:customStyle="1" w:styleId="Default">
    <w:name w:val="Default"/>
    <w:rsid w:val="000534A9"/>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rsid w:val="000B725F"/>
    <w:pPr>
      <w:spacing w:before="100" w:beforeAutospacing="1" w:after="100" w:afterAutospacing="1"/>
    </w:pPr>
    <w:rPr>
      <w:rFonts w:eastAsia="Times New Roman"/>
      <w:lang w:eastAsia="en-US"/>
    </w:rPr>
  </w:style>
  <w:style w:type="paragraph" w:styleId="CommentSubject">
    <w:name w:val="annotation subject"/>
    <w:basedOn w:val="CommentText"/>
    <w:next w:val="CommentText"/>
    <w:link w:val="CommentSubjectChar"/>
    <w:rsid w:val="00D41B9B"/>
    <w:pPr>
      <w:spacing w:after="0"/>
    </w:pPr>
    <w:rPr>
      <w:b/>
      <w:bCs/>
      <w:lang w:eastAsia="ja-JP"/>
    </w:rPr>
  </w:style>
  <w:style w:type="character" w:customStyle="1" w:styleId="CommentSubjectChar">
    <w:name w:val="Comment Subject Char"/>
    <w:link w:val="CommentSubject"/>
    <w:rsid w:val="00D41B9B"/>
    <w:rPr>
      <w:rFonts w:ascii="Calibri" w:hAnsi="Calibri" w:cs="Calibri"/>
      <w:b/>
      <w:bCs/>
      <w:lang w:val="en-US" w:eastAsia="ja-JP" w:bidi="ar-SA"/>
    </w:rPr>
  </w:style>
  <w:style w:type="character" w:styleId="Emphasis">
    <w:name w:val="Emphasis"/>
    <w:qFormat/>
    <w:rsid w:val="00473F25"/>
    <w:rPr>
      <w:i/>
      <w:iCs/>
    </w:rPr>
  </w:style>
  <w:style w:type="character" w:customStyle="1" w:styleId="Heading2Char">
    <w:name w:val="Heading 2 Char"/>
    <w:link w:val="Heading2"/>
    <w:uiPriority w:val="9"/>
    <w:rsid w:val="009C4562"/>
    <w:rPr>
      <w:rFonts w:ascii="Cambria" w:eastAsia="Times New Roman" w:hAnsi="Cambria" w:cs="Times New Roman"/>
      <w:b/>
      <w:bCs/>
      <w:i/>
      <w:iCs/>
      <w:sz w:val="28"/>
      <w:szCs w:val="28"/>
      <w:lang w:eastAsia="ja-JP"/>
    </w:rPr>
  </w:style>
  <w:style w:type="paragraph" w:customStyle="1" w:styleId="Char">
    <w:name w:val="Char"/>
    <w:basedOn w:val="Normal"/>
    <w:rsid w:val="00D81DF9"/>
    <w:pPr>
      <w:tabs>
        <w:tab w:val="left" w:pos="567"/>
      </w:tabs>
      <w:spacing w:before="120" w:after="160" w:line="240" w:lineRule="exact"/>
      <w:ind w:left="1584" w:hanging="504"/>
    </w:pPr>
    <w:rPr>
      <w:rFonts w:ascii="Arial" w:eastAsia="Times New Roman" w:hAnsi="Arial"/>
      <w:b/>
      <w:bCs/>
      <w:color w:val="000000"/>
      <w:lang w:eastAsia="en-US"/>
    </w:rPr>
  </w:style>
  <w:style w:type="character" w:customStyle="1" w:styleId="Heading3Char">
    <w:name w:val="Heading 3 Char"/>
    <w:link w:val="Heading3"/>
    <w:uiPriority w:val="9"/>
    <w:rsid w:val="00125E2E"/>
    <w:rPr>
      <w:rFonts w:ascii="Cambria" w:eastAsia="Times New Roman" w:hAnsi="Cambria" w:cs="Times New Roman"/>
      <w:b/>
      <w:bCs/>
      <w:sz w:val="26"/>
      <w:szCs w:val="26"/>
      <w:lang w:eastAsia="ja-JP"/>
    </w:rPr>
  </w:style>
  <w:style w:type="table" w:customStyle="1" w:styleId="TableGrid1">
    <w:name w:val="Table Grid1"/>
    <w:basedOn w:val="TableNormal"/>
    <w:next w:val="TableGrid"/>
    <w:uiPriority w:val="59"/>
    <w:rsid w:val="0098004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8004E"/>
    <w:rPr>
      <w:rFonts w:ascii="Calibri" w:eastAsia="Calibri" w:hAnsi="Calibri"/>
      <w:sz w:val="20"/>
      <w:szCs w:val="20"/>
    </w:rPr>
  </w:style>
  <w:style w:type="character" w:customStyle="1" w:styleId="FootnoteTextChar">
    <w:name w:val="Footnote Text Char"/>
    <w:link w:val="FootnoteText"/>
    <w:uiPriority w:val="99"/>
    <w:rsid w:val="0098004E"/>
    <w:rPr>
      <w:rFonts w:ascii="Calibri" w:eastAsia="Calibri" w:hAnsi="Calibri"/>
    </w:rPr>
  </w:style>
  <w:style w:type="character" w:styleId="FootnoteReference">
    <w:name w:val="footnote reference"/>
    <w:uiPriority w:val="99"/>
    <w:unhideWhenUsed/>
    <w:rsid w:val="0098004E"/>
    <w:rPr>
      <w:vertAlign w:val="superscript"/>
    </w:rPr>
  </w:style>
  <w:style w:type="paragraph" w:styleId="Header">
    <w:name w:val="header"/>
    <w:basedOn w:val="Normal"/>
    <w:link w:val="HeaderChar"/>
    <w:uiPriority w:val="99"/>
    <w:rsid w:val="00B8468E"/>
    <w:pPr>
      <w:tabs>
        <w:tab w:val="center" w:pos="4680"/>
        <w:tab w:val="right" w:pos="9360"/>
      </w:tabs>
    </w:pPr>
  </w:style>
  <w:style w:type="character" w:customStyle="1" w:styleId="HeaderChar">
    <w:name w:val="Header Char"/>
    <w:link w:val="Header"/>
    <w:uiPriority w:val="99"/>
    <w:rsid w:val="00B8468E"/>
    <w:rPr>
      <w:sz w:val="24"/>
      <w:szCs w:val="24"/>
      <w:lang w:eastAsia="ja-JP"/>
    </w:rPr>
  </w:style>
  <w:style w:type="paragraph" w:styleId="Footer">
    <w:name w:val="footer"/>
    <w:basedOn w:val="Normal"/>
    <w:link w:val="FooterChar"/>
    <w:uiPriority w:val="99"/>
    <w:rsid w:val="00B8468E"/>
    <w:pPr>
      <w:tabs>
        <w:tab w:val="center" w:pos="4680"/>
        <w:tab w:val="right" w:pos="9360"/>
      </w:tabs>
    </w:pPr>
  </w:style>
  <w:style w:type="character" w:customStyle="1" w:styleId="FooterChar">
    <w:name w:val="Footer Char"/>
    <w:link w:val="Footer"/>
    <w:uiPriority w:val="99"/>
    <w:rsid w:val="00B8468E"/>
    <w:rPr>
      <w:sz w:val="24"/>
      <w:szCs w:val="24"/>
      <w:lang w:eastAsia="ja-JP"/>
    </w:rPr>
  </w:style>
  <w:style w:type="paragraph" w:styleId="NoSpacing">
    <w:name w:val="No Spacing"/>
    <w:link w:val="NoSpacingChar"/>
    <w:uiPriority w:val="1"/>
    <w:qFormat/>
    <w:rsid w:val="00323D97"/>
    <w:rPr>
      <w:rFonts w:ascii="Calibri" w:eastAsia="Calibri" w:hAnsi="Calibri"/>
      <w:sz w:val="22"/>
      <w:szCs w:val="22"/>
    </w:rPr>
  </w:style>
  <w:style w:type="character" w:customStyle="1" w:styleId="NoSpacingChar">
    <w:name w:val="No Spacing Char"/>
    <w:link w:val="NoSpacing"/>
    <w:uiPriority w:val="1"/>
    <w:rsid w:val="00323D97"/>
    <w:rPr>
      <w:rFonts w:ascii="Calibri" w:eastAsia="Calibri" w:hAnsi="Calibri"/>
      <w:sz w:val="22"/>
      <w:szCs w:val="22"/>
      <w:lang w:bidi="ar-SA"/>
    </w:rPr>
  </w:style>
  <w:style w:type="paragraph" w:styleId="BodyText">
    <w:name w:val="Body Text"/>
    <w:basedOn w:val="Normal"/>
    <w:link w:val="BodyTextChar"/>
    <w:rsid w:val="003366D8"/>
    <w:pPr>
      <w:suppressAutoHyphens/>
      <w:spacing w:after="120"/>
    </w:pPr>
    <w:rPr>
      <w:rFonts w:eastAsia="Times New Roman"/>
      <w:lang w:eastAsia="ar-SA"/>
    </w:rPr>
  </w:style>
  <w:style w:type="character" w:customStyle="1" w:styleId="BodyTextChar">
    <w:name w:val="Body Text Char"/>
    <w:link w:val="BodyText"/>
    <w:rsid w:val="003366D8"/>
    <w:rPr>
      <w:rFonts w:eastAsia="Times New Roman"/>
      <w:sz w:val="24"/>
      <w:szCs w:val="24"/>
      <w:lang w:eastAsia="ar-SA"/>
    </w:rPr>
  </w:style>
  <w:style w:type="character" w:styleId="Strong">
    <w:name w:val="Strong"/>
    <w:uiPriority w:val="22"/>
    <w:qFormat/>
    <w:rsid w:val="001308B1"/>
    <w:rPr>
      <w:b/>
      <w:bCs/>
    </w:rPr>
  </w:style>
  <w:style w:type="paragraph" w:customStyle="1" w:styleId="Naslovglava">
    <w:name w:val="Naslov glava"/>
    <w:basedOn w:val="Normal"/>
    <w:rsid w:val="00AC265D"/>
    <w:pPr>
      <w:numPr>
        <w:numId w:val="1"/>
      </w:numPr>
      <w:spacing w:before="240" w:after="120"/>
      <w:jc w:val="both"/>
    </w:pPr>
    <w:rPr>
      <w:rFonts w:ascii="Times New Roman Bold" w:eastAsia="Times New Roman" w:hAnsi="Times New Roman Bold"/>
      <w:b/>
      <w:sz w:val="32"/>
      <w:szCs w:val="32"/>
      <w:lang w:val="it-IT" w:eastAsia="en-US"/>
    </w:rPr>
  </w:style>
  <w:style w:type="paragraph" w:customStyle="1" w:styleId="Naslovpoglavlja">
    <w:name w:val="Naslov poglavlja"/>
    <w:basedOn w:val="Normal"/>
    <w:rsid w:val="00AC265D"/>
    <w:pPr>
      <w:numPr>
        <w:ilvl w:val="1"/>
        <w:numId w:val="1"/>
      </w:numPr>
      <w:spacing w:before="120" w:after="120"/>
      <w:jc w:val="both"/>
    </w:pPr>
    <w:rPr>
      <w:rFonts w:ascii="Times New Roman Bold" w:eastAsia="Times New Roman" w:hAnsi="Times New Roman Bold"/>
      <w:b/>
      <w:sz w:val="28"/>
      <w:szCs w:val="28"/>
      <w:lang w:val="it-IT" w:eastAsia="en-US"/>
    </w:rPr>
  </w:style>
  <w:style w:type="paragraph" w:customStyle="1" w:styleId="Naslovpodpoglavlje">
    <w:name w:val="Naslov podpoglavlje"/>
    <w:basedOn w:val="Normal"/>
    <w:rsid w:val="00AC265D"/>
    <w:pPr>
      <w:numPr>
        <w:ilvl w:val="2"/>
        <w:numId w:val="1"/>
      </w:numPr>
      <w:spacing w:before="120" w:line="260" w:lineRule="exact"/>
      <w:jc w:val="both"/>
    </w:pPr>
    <w:rPr>
      <w:rFonts w:eastAsia="Times New Roman"/>
      <w:b/>
      <w:bCs/>
      <w:i/>
      <w:lang w:val="sr-Latn-CS" w:eastAsia="en-US"/>
    </w:rPr>
  </w:style>
  <w:style w:type="paragraph" w:customStyle="1" w:styleId="PODGLAVA">
    <w:name w:val="PODGLAVA"/>
    <w:basedOn w:val="Naslovpoglavlja"/>
    <w:rsid w:val="00AC265D"/>
    <w:pPr>
      <w:spacing w:before="240"/>
    </w:pPr>
    <w:rPr>
      <w:rFonts w:ascii="Candara" w:hAnsi="Candara"/>
      <w:color w:val="C00000"/>
    </w:rPr>
  </w:style>
  <w:style w:type="paragraph" w:customStyle="1" w:styleId="TEKST">
    <w:name w:val="TEKST"/>
    <w:basedOn w:val="Normal"/>
    <w:rsid w:val="006C33C6"/>
    <w:pPr>
      <w:spacing w:after="120"/>
      <w:ind w:firstLine="720"/>
      <w:jc w:val="both"/>
    </w:pPr>
    <w:rPr>
      <w:rFonts w:ascii="Arial" w:eastAsia="Times New Roman" w:hAnsi="Arial" w:cs="Arial"/>
      <w:color w:val="000000"/>
      <w:sz w:val="22"/>
      <w:szCs w:val="22"/>
      <w:lang w:val="sr-Latn-CS" w:eastAsia="sr-Latn-CS"/>
    </w:rPr>
  </w:style>
  <w:style w:type="character" w:customStyle="1" w:styleId="Heading1Char">
    <w:name w:val="Heading 1 Char"/>
    <w:link w:val="Heading1"/>
    <w:uiPriority w:val="9"/>
    <w:rsid w:val="00CC2150"/>
    <w:rPr>
      <w:rFonts w:ascii="Cambria" w:eastAsia="Times New Roman" w:hAnsi="Cambria"/>
      <w:b/>
      <w:bCs/>
      <w:kern w:val="32"/>
      <w:sz w:val="32"/>
      <w:szCs w:val="32"/>
    </w:rPr>
  </w:style>
  <w:style w:type="character" w:customStyle="1" w:styleId="Heading4Char">
    <w:name w:val="Heading 4 Char"/>
    <w:link w:val="Heading4"/>
    <w:uiPriority w:val="9"/>
    <w:semiHidden/>
    <w:rsid w:val="00CC2150"/>
    <w:rPr>
      <w:rFonts w:ascii="Calibri" w:eastAsia="Times New Roman" w:hAnsi="Calibri"/>
      <w:b/>
      <w:bCs/>
      <w:sz w:val="28"/>
      <w:szCs w:val="28"/>
    </w:rPr>
  </w:style>
  <w:style w:type="character" w:customStyle="1" w:styleId="Heading5Char">
    <w:name w:val="Heading 5 Char"/>
    <w:link w:val="Heading5"/>
    <w:uiPriority w:val="9"/>
    <w:semiHidden/>
    <w:rsid w:val="00CC2150"/>
    <w:rPr>
      <w:rFonts w:ascii="Calibri" w:eastAsia="Times New Roman" w:hAnsi="Calibri"/>
      <w:b/>
      <w:bCs/>
      <w:i/>
      <w:iCs/>
      <w:sz w:val="26"/>
      <w:szCs w:val="26"/>
    </w:rPr>
  </w:style>
  <w:style w:type="character" w:customStyle="1" w:styleId="Heading6Char">
    <w:name w:val="Heading 6 Char"/>
    <w:link w:val="Heading6"/>
    <w:rsid w:val="00CC2150"/>
    <w:rPr>
      <w:rFonts w:eastAsia="Times New Roman"/>
      <w:b/>
      <w:bCs/>
      <w:sz w:val="22"/>
      <w:szCs w:val="22"/>
    </w:rPr>
  </w:style>
  <w:style w:type="character" w:customStyle="1" w:styleId="Heading7Char">
    <w:name w:val="Heading 7 Char"/>
    <w:link w:val="Heading7"/>
    <w:uiPriority w:val="9"/>
    <w:semiHidden/>
    <w:rsid w:val="00CC2150"/>
    <w:rPr>
      <w:rFonts w:ascii="Calibri" w:eastAsia="Times New Roman" w:hAnsi="Calibri"/>
      <w:sz w:val="24"/>
      <w:szCs w:val="24"/>
    </w:rPr>
  </w:style>
  <w:style w:type="character" w:customStyle="1" w:styleId="Heading8Char">
    <w:name w:val="Heading 8 Char"/>
    <w:link w:val="Heading8"/>
    <w:uiPriority w:val="9"/>
    <w:semiHidden/>
    <w:rsid w:val="00CC2150"/>
    <w:rPr>
      <w:rFonts w:ascii="Calibri" w:eastAsia="Times New Roman" w:hAnsi="Calibri"/>
      <w:i/>
      <w:iCs/>
      <w:sz w:val="24"/>
      <w:szCs w:val="24"/>
    </w:rPr>
  </w:style>
  <w:style w:type="character" w:customStyle="1" w:styleId="Heading9Char">
    <w:name w:val="Heading 9 Char"/>
    <w:link w:val="Heading9"/>
    <w:uiPriority w:val="9"/>
    <w:semiHidden/>
    <w:rsid w:val="00CC2150"/>
    <w:rPr>
      <w:rFonts w:ascii="Cambria" w:eastAsia="Times New Roman" w:hAnsi="Cambria"/>
      <w:sz w:val="22"/>
      <w:szCs w:val="22"/>
    </w:rPr>
  </w:style>
</w:styles>
</file>

<file path=word/webSettings.xml><?xml version="1.0" encoding="utf-8"?>
<w:webSettings xmlns:r="http://schemas.openxmlformats.org/officeDocument/2006/relationships" xmlns:w="http://schemas.openxmlformats.org/wordprocessingml/2006/main">
  <w:divs>
    <w:div w:id="162729">
      <w:bodyDiv w:val="1"/>
      <w:marLeft w:val="0"/>
      <w:marRight w:val="0"/>
      <w:marTop w:val="0"/>
      <w:marBottom w:val="0"/>
      <w:divBdr>
        <w:top w:val="none" w:sz="0" w:space="0" w:color="auto"/>
        <w:left w:val="none" w:sz="0" w:space="0" w:color="auto"/>
        <w:bottom w:val="none" w:sz="0" w:space="0" w:color="auto"/>
        <w:right w:val="none" w:sz="0" w:space="0" w:color="auto"/>
      </w:divBdr>
      <w:divsChild>
        <w:div w:id="104276271">
          <w:marLeft w:val="0"/>
          <w:marRight w:val="0"/>
          <w:marTop w:val="0"/>
          <w:marBottom w:val="0"/>
          <w:divBdr>
            <w:top w:val="none" w:sz="0" w:space="0" w:color="auto"/>
            <w:left w:val="none" w:sz="0" w:space="0" w:color="auto"/>
            <w:bottom w:val="none" w:sz="0" w:space="0" w:color="auto"/>
            <w:right w:val="none" w:sz="0" w:space="0" w:color="auto"/>
          </w:divBdr>
        </w:div>
        <w:div w:id="146174276">
          <w:marLeft w:val="0"/>
          <w:marRight w:val="0"/>
          <w:marTop w:val="0"/>
          <w:marBottom w:val="0"/>
          <w:divBdr>
            <w:top w:val="none" w:sz="0" w:space="0" w:color="auto"/>
            <w:left w:val="none" w:sz="0" w:space="0" w:color="auto"/>
            <w:bottom w:val="none" w:sz="0" w:space="0" w:color="auto"/>
            <w:right w:val="none" w:sz="0" w:space="0" w:color="auto"/>
          </w:divBdr>
        </w:div>
        <w:div w:id="244656992">
          <w:marLeft w:val="0"/>
          <w:marRight w:val="0"/>
          <w:marTop w:val="0"/>
          <w:marBottom w:val="0"/>
          <w:divBdr>
            <w:top w:val="none" w:sz="0" w:space="0" w:color="auto"/>
            <w:left w:val="none" w:sz="0" w:space="0" w:color="auto"/>
            <w:bottom w:val="none" w:sz="0" w:space="0" w:color="auto"/>
            <w:right w:val="none" w:sz="0" w:space="0" w:color="auto"/>
          </w:divBdr>
        </w:div>
        <w:div w:id="373847916">
          <w:marLeft w:val="0"/>
          <w:marRight w:val="0"/>
          <w:marTop w:val="0"/>
          <w:marBottom w:val="0"/>
          <w:divBdr>
            <w:top w:val="none" w:sz="0" w:space="0" w:color="auto"/>
            <w:left w:val="none" w:sz="0" w:space="0" w:color="auto"/>
            <w:bottom w:val="none" w:sz="0" w:space="0" w:color="auto"/>
            <w:right w:val="none" w:sz="0" w:space="0" w:color="auto"/>
          </w:divBdr>
        </w:div>
        <w:div w:id="405566381">
          <w:marLeft w:val="0"/>
          <w:marRight w:val="0"/>
          <w:marTop w:val="0"/>
          <w:marBottom w:val="0"/>
          <w:divBdr>
            <w:top w:val="none" w:sz="0" w:space="0" w:color="auto"/>
            <w:left w:val="none" w:sz="0" w:space="0" w:color="auto"/>
            <w:bottom w:val="none" w:sz="0" w:space="0" w:color="auto"/>
            <w:right w:val="none" w:sz="0" w:space="0" w:color="auto"/>
          </w:divBdr>
        </w:div>
        <w:div w:id="414593090">
          <w:marLeft w:val="0"/>
          <w:marRight w:val="0"/>
          <w:marTop w:val="0"/>
          <w:marBottom w:val="0"/>
          <w:divBdr>
            <w:top w:val="none" w:sz="0" w:space="0" w:color="auto"/>
            <w:left w:val="none" w:sz="0" w:space="0" w:color="auto"/>
            <w:bottom w:val="none" w:sz="0" w:space="0" w:color="auto"/>
            <w:right w:val="none" w:sz="0" w:space="0" w:color="auto"/>
          </w:divBdr>
        </w:div>
        <w:div w:id="448015789">
          <w:marLeft w:val="0"/>
          <w:marRight w:val="0"/>
          <w:marTop w:val="0"/>
          <w:marBottom w:val="0"/>
          <w:divBdr>
            <w:top w:val="none" w:sz="0" w:space="0" w:color="auto"/>
            <w:left w:val="none" w:sz="0" w:space="0" w:color="auto"/>
            <w:bottom w:val="none" w:sz="0" w:space="0" w:color="auto"/>
            <w:right w:val="none" w:sz="0" w:space="0" w:color="auto"/>
          </w:divBdr>
        </w:div>
        <w:div w:id="463616474">
          <w:marLeft w:val="0"/>
          <w:marRight w:val="0"/>
          <w:marTop w:val="0"/>
          <w:marBottom w:val="0"/>
          <w:divBdr>
            <w:top w:val="none" w:sz="0" w:space="0" w:color="auto"/>
            <w:left w:val="none" w:sz="0" w:space="0" w:color="auto"/>
            <w:bottom w:val="none" w:sz="0" w:space="0" w:color="auto"/>
            <w:right w:val="none" w:sz="0" w:space="0" w:color="auto"/>
          </w:divBdr>
        </w:div>
        <w:div w:id="584848515">
          <w:marLeft w:val="0"/>
          <w:marRight w:val="0"/>
          <w:marTop w:val="0"/>
          <w:marBottom w:val="0"/>
          <w:divBdr>
            <w:top w:val="none" w:sz="0" w:space="0" w:color="auto"/>
            <w:left w:val="none" w:sz="0" w:space="0" w:color="auto"/>
            <w:bottom w:val="none" w:sz="0" w:space="0" w:color="auto"/>
            <w:right w:val="none" w:sz="0" w:space="0" w:color="auto"/>
          </w:divBdr>
        </w:div>
        <w:div w:id="588005350">
          <w:marLeft w:val="0"/>
          <w:marRight w:val="0"/>
          <w:marTop w:val="0"/>
          <w:marBottom w:val="0"/>
          <w:divBdr>
            <w:top w:val="none" w:sz="0" w:space="0" w:color="auto"/>
            <w:left w:val="none" w:sz="0" w:space="0" w:color="auto"/>
            <w:bottom w:val="none" w:sz="0" w:space="0" w:color="auto"/>
            <w:right w:val="none" w:sz="0" w:space="0" w:color="auto"/>
          </w:divBdr>
        </w:div>
        <w:div w:id="588927743">
          <w:marLeft w:val="0"/>
          <w:marRight w:val="0"/>
          <w:marTop w:val="0"/>
          <w:marBottom w:val="0"/>
          <w:divBdr>
            <w:top w:val="none" w:sz="0" w:space="0" w:color="auto"/>
            <w:left w:val="none" w:sz="0" w:space="0" w:color="auto"/>
            <w:bottom w:val="none" w:sz="0" w:space="0" w:color="auto"/>
            <w:right w:val="none" w:sz="0" w:space="0" w:color="auto"/>
          </w:divBdr>
        </w:div>
        <w:div w:id="599684901">
          <w:marLeft w:val="0"/>
          <w:marRight w:val="0"/>
          <w:marTop w:val="0"/>
          <w:marBottom w:val="0"/>
          <w:divBdr>
            <w:top w:val="none" w:sz="0" w:space="0" w:color="auto"/>
            <w:left w:val="none" w:sz="0" w:space="0" w:color="auto"/>
            <w:bottom w:val="none" w:sz="0" w:space="0" w:color="auto"/>
            <w:right w:val="none" w:sz="0" w:space="0" w:color="auto"/>
          </w:divBdr>
        </w:div>
        <w:div w:id="619991323">
          <w:marLeft w:val="0"/>
          <w:marRight w:val="0"/>
          <w:marTop w:val="0"/>
          <w:marBottom w:val="0"/>
          <w:divBdr>
            <w:top w:val="none" w:sz="0" w:space="0" w:color="auto"/>
            <w:left w:val="none" w:sz="0" w:space="0" w:color="auto"/>
            <w:bottom w:val="none" w:sz="0" w:space="0" w:color="auto"/>
            <w:right w:val="none" w:sz="0" w:space="0" w:color="auto"/>
          </w:divBdr>
        </w:div>
        <w:div w:id="629281575">
          <w:marLeft w:val="0"/>
          <w:marRight w:val="0"/>
          <w:marTop w:val="0"/>
          <w:marBottom w:val="0"/>
          <w:divBdr>
            <w:top w:val="none" w:sz="0" w:space="0" w:color="auto"/>
            <w:left w:val="none" w:sz="0" w:space="0" w:color="auto"/>
            <w:bottom w:val="none" w:sz="0" w:space="0" w:color="auto"/>
            <w:right w:val="none" w:sz="0" w:space="0" w:color="auto"/>
          </w:divBdr>
        </w:div>
        <w:div w:id="658388984">
          <w:marLeft w:val="0"/>
          <w:marRight w:val="0"/>
          <w:marTop w:val="0"/>
          <w:marBottom w:val="0"/>
          <w:divBdr>
            <w:top w:val="none" w:sz="0" w:space="0" w:color="auto"/>
            <w:left w:val="none" w:sz="0" w:space="0" w:color="auto"/>
            <w:bottom w:val="none" w:sz="0" w:space="0" w:color="auto"/>
            <w:right w:val="none" w:sz="0" w:space="0" w:color="auto"/>
          </w:divBdr>
        </w:div>
        <w:div w:id="665741064">
          <w:marLeft w:val="0"/>
          <w:marRight w:val="0"/>
          <w:marTop w:val="0"/>
          <w:marBottom w:val="0"/>
          <w:divBdr>
            <w:top w:val="none" w:sz="0" w:space="0" w:color="auto"/>
            <w:left w:val="none" w:sz="0" w:space="0" w:color="auto"/>
            <w:bottom w:val="none" w:sz="0" w:space="0" w:color="auto"/>
            <w:right w:val="none" w:sz="0" w:space="0" w:color="auto"/>
          </w:divBdr>
        </w:div>
        <w:div w:id="806362128">
          <w:marLeft w:val="0"/>
          <w:marRight w:val="0"/>
          <w:marTop w:val="0"/>
          <w:marBottom w:val="0"/>
          <w:divBdr>
            <w:top w:val="none" w:sz="0" w:space="0" w:color="auto"/>
            <w:left w:val="none" w:sz="0" w:space="0" w:color="auto"/>
            <w:bottom w:val="none" w:sz="0" w:space="0" w:color="auto"/>
            <w:right w:val="none" w:sz="0" w:space="0" w:color="auto"/>
          </w:divBdr>
        </w:div>
        <w:div w:id="918902317">
          <w:marLeft w:val="0"/>
          <w:marRight w:val="0"/>
          <w:marTop w:val="0"/>
          <w:marBottom w:val="0"/>
          <w:divBdr>
            <w:top w:val="none" w:sz="0" w:space="0" w:color="auto"/>
            <w:left w:val="none" w:sz="0" w:space="0" w:color="auto"/>
            <w:bottom w:val="none" w:sz="0" w:space="0" w:color="auto"/>
            <w:right w:val="none" w:sz="0" w:space="0" w:color="auto"/>
          </w:divBdr>
        </w:div>
        <w:div w:id="992027601">
          <w:marLeft w:val="0"/>
          <w:marRight w:val="0"/>
          <w:marTop w:val="0"/>
          <w:marBottom w:val="0"/>
          <w:divBdr>
            <w:top w:val="none" w:sz="0" w:space="0" w:color="auto"/>
            <w:left w:val="none" w:sz="0" w:space="0" w:color="auto"/>
            <w:bottom w:val="none" w:sz="0" w:space="0" w:color="auto"/>
            <w:right w:val="none" w:sz="0" w:space="0" w:color="auto"/>
          </w:divBdr>
        </w:div>
        <w:div w:id="1041634461">
          <w:marLeft w:val="0"/>
          <w:marRight w:val="0"/>
          <w:marTop w:val="0"/>
          <w:marBottom w:val="0"/>
          <w:divBdr>
            <w:top w:val="none" w:sz="0" w:space="0" w:color="auto"/>
            <w:left w:val="none" w:sz="0" w:space="0" w:color="auto"/>
            <w:bottom w:val="none" w:sz="0" w:space="0" w:color="auto"/>
            <w:right w:val="none" w:sz="0" w:space="0" w:color="auto"/>
          </w:divBdr>
        </w:div>
        <w:div w:id="1089546089">
          <w:marLeft w:val="0"/>
          <w:marRight w:val="0"/>
          <w:marTop w:val="0"/>
          <w:marBottom w:val="0"/>
          <w:divBdr>
            <w:top w:val="none" w:sz="0" w:space="0" w:color="auto"/>
            <w:left w:val="none" w:sz="0" w:space="0" w:color="auto"/>
            <w:bottom w:val="none" w:sz="0" w:space="0" w:color="auto"/>
            <w:right w:val="none" w:sz="0" w:space="0" w:color="auto"/>
          </w:divBdr>
        </w:div>
        <w:div w:id="1114715241">
          <w:marLeft w:val="0"/>
          <w:marRight w:val="0"/>
          <w:marTop w:val="0"/>
          <w:marBottom w:val="0"/>
          <w:divBdr>
            <w:top w:val="none" w:sz="0" w:space="0" w:color="auto"/>
            <w:left w:val="none" w:sz="0" w:space="0" w:color="auto"/>
            <w:bottom w:val="none" w:sz="0" w:space="0" w:color="auto"/>
            <w:right w:val="none" w:sz="0" w:space="0" w:color="auto"/>
          </w:divBdr>
        </w:div>
        <w:div w:id="1163399708">
          <w:marLeft w:val="0"/>
          <w:marRight w:val="0"/>
          <w:marTop w:val="0"/>
          <w:marBottom w:val="0"/>
          <w:divBdr>
            <w:top w:val="none" w:sz="0" w:space="0" w:color="auto"/>
            <w:left w:val="none" w:sz="0" w:space="0" w:color="auto"/>
            <w:bottom w:val="none" w:sz="0" w:space="0" w:color="auto"/>
            <w:right w:val="none" w:sz="0" w:space="0" w:color="auto"/>
          </w:divBdr>
        </w:div>
        <w:div w:id="1210604161">
          <w:marLeft w:val="0"/>
          <w:marRight w:val="0"/>
          <w:marTop w:val="0"/>
          <w:marBottom w:val="0"/>
          <w:divBdr>
            <w:top w:val="none" w:sz="0" w:space="0" w:color="auto"/>
            <w:left w:val="none" w:sz="0" w:space="0" w:color="auto"/>
            <w:bottom w:val="none" w:sz="0" w:space="0" w:color="auto"/>
            <w:right w:val="none" w:sz="0" w:space="0" w:color="auto"/>
          </w:divBdr>
        </w:div>
        <w:div w:id="1273170807">
          <w:marLeft w:val="0"/>
          <w:marRight w:val="0"/>
          <w:marTop w:val="0"/>
          <w:marBottom w:val="0"/>
          <w:divBdr>
            <w:top w:val="none" w:sz="0" w:space="0" w:color="auto"/>
            <w:left w:val="none" w:sz="0" w:space="0" w:color="auto"/>
            <w:bottom w:val="none" w:sz="0" w:space="0" w:color="auto"/>
            <w:right w:val="none" w:sz="0" w:space="0" w:color="auto"/>
          </w:divBdr>
        </w:div>
        <w:div w:id="1305045359">
          <w:marLeft w:val="0"/>
          <w:marRight w:val="0"/>
          <w:marTop w:val="0"/>
          <w:marBottom w:val="0"/>
          <w:divBdr>
            <w:top w:val="none" w:sz="0" w:space="0" w:color="auto"/>
            <w:left w:val="none" w:sz="0" w:space="0" w:color="auto"/>
            <w:bottom w:val="none" w:sz="0" w:space="0" w:color="auto"/>
            <w:right w:val="none" w:sz="0" w:space="0" w:color="auto"/>
          </w:divBdr>
        </w:div>
        <w:div w:id="1400833429">
          <w:marLeft w:val="0"/>
          <w:marRight w:val="0"/>
          <w:marTop w:val="0"/>
          <w:marBottom w:val="0"/>
          <w:divBdr>
            <w:top w:val="none" w:sz="0" w:space="0" w:color="auto"/>
            <w:left w:val="none" w:sz="0" w:space="0" w:color="auto"/>
            <w:bottom w:val="none" w:sz="0" w:space="0" w:color="auto"/>
            <w:right w:val="none" w:sz="0" w:space="0" w:color="auto"/>
          </w:divBdr>
        </w:div>
        <w:div w:id="1563953312">
          <w:marLeft w:val="0"/>
          <w:marRight w:val="0"/>
          <w:marTop w:val="0"/>
          <w:marBottom w:val="0"/>
          <w:divBdr>
            <w:top w:val="none" w:sz="0" w:space="0" w:color="auto"/>
            <w:left w:val="none" w:sz="0" w:space="0" w:color="auto"/>
            <w:bottom w:val="none" w:sz="0" w:space="0" w:color="auto"/>
            <w:right w:val="none" w:sz="0" w:space="0" w:color="auto"/>
          </w:divBdr>
        </w:div>
        <w:div w:id="1624733103">
          <w:marLeft w:val="0"/>
          <w:marRight w:val="0"/>
          <w:marTop w:val="0"/>
          <w:marBottom w:val="0"/>
          <w:divBdr>
            <w:top w:val="none" w:sz="0" w:space="0" w:color="auto"/>
            <w:left w:val="none" w:sz="0" w:space="0" w:color="auto"/>
            <w:bottom w:val="none" w:sz="0" w:space="0" w:color="auto"/>
            <w:right w:val="none" w:sz="0" w:space="0" w:color="auto"/>
          </w:divBdr>
        </w:div>
        <w:div w:id="1659922323">
          <w:marLeft w:val="0"/>
          <w:marRight w:val="0"/>
          <w:marTop w:val="0"/>
          <w:marBottom w:val="0"/>
          <w:divBdr>
            <w:top w:val="none" w:sz="0" w:space="0" w:color="auto"/>
            <w:left w:val="none" w:sz="0" w:space="0" w:color="auto"/>
            <w:bottom w:val="none" w:sz="0" w:space="0" w:color="auto"/>
            <w:right w:val="none" w:sz="0" w:space="0" w:color="auto"/>
          </w:divBdr>
        </w:div>
        <w:div w:id="1680808830">
          <w:marLeft w:val="0"/>
          <w:marRight w:val="0"/>
          <w:marTop w:val="0"/>
          <w:marBottom w:val="0"/>
          <w:divBdr>
            <w:top w:val="none" w:sz="0" w:space="0" w:color="auto"/>
            <w:left w:val="none" w:sz="0" w:space="0" w:color="auto"/>
            <w:bottom w:val="none" w:sz="0" w:space="0" w:color="auto"/>
            <w:right w:val="none" w:sz="0" w:space="0" w:color="auto"/>
          </w:divBdr>
        </w:div>
        <w:div w:id="1745224403">
          <w:marLeft w:val="0"/>
          <w:marRight w:val="0"/>
          <w:marTop w:val="0"/>
          <w:marBottom w:val="0"/>
          <w:divBdr>
            <w:top w:val="none" w:sz="0" w:space="0" w:color="auto"/>
            <w:left w:val="none" w:sz="0" w:space="0" w:color="auto"/>
            <w:bottom w:val="none" w:sz="0" w:space="0" w:color="auto"/>
            <w:right w:val="none" w:sz="0" w:space="0" w:color="auto"/>
          </w:divBdr>
        </w:div>
        <w:div w:id="1753354131">
          <w:marLeft w:val="0"/>
          <w:marRight w:val="0"/>
          <w:marTop w:val="0"/>
          <w:marBottom w:val="0"/>
          <w:divBdr>
            <w:top w:val="none" w:sz="0" w:space="0" w:color="auto"/>
            <w:left w:val="none" w:sz="0" w:space="0" w:color="auto"/>
            <w:bottom w:val="none" w:sz="0" w:space="0" w:color="auto"/>
            <w:right w:val="none" w:sz="0" w:space="0" w:color="auto"/>
          </w:divBdr>
        </w:div>
        <w:div w:id="1791510730">
          <w:marLeft w:val="0"/>
          <w:marRight w:val="0"/>
          <w:marTop w:val="0"/>
          <w:marBottom w:val="0"/>
          <w:divBdr>
            <w:top w:val="none" w:sz="0" w:space="0" w:color="auto"/>
            <w:left w:val="none" w:sz="0" w:space="0" w:color="auto"/>
            <w:bottom w:val="none" w:sz="0" w:space="0" w:color="auto"/>
            <w:right w:val="none" w:sz="0" w:space="0" w:color="auto"/>
          </w:divBdr>
        </w:div>
        <w:div w:id="1800411284">
          <w:marLeft w:val="0"/>
          <w:marRight w:val="0"/>
          <w:marTop w:val="0"/>
          <w:marBottom w:val="0"/>
          <w:divBdr>
            <w:top w:val="none" w:sz="0" w:space="0" w:color="auto"/>
            <w:left w:val="none" w:sz="0" w:space="0" w:color="auto"/>
            <w:bottom w:val="none" w:sz="0" w:space="0" w:color="auto"/>
            <w:right w:val="none" w:sz="0" w:space="0" w:color="auto"/>
          </w:divBdr>
        </w:div>
        <w:div w:id="1825468078">
          <w:marLeft w:val="0"/>
          <w:marRight w:val="0"/>
          <w:marTop w:val="0"/>
          <w:marBottom w:val="0"/>
          <w:divBdr>
            <w:top w:val="none" w:sz="0" w:space="0" w:color="auto"/>
            <w:left w:val="none" w:sz="0" w:space="0" w:color="auto"/>
            <w:bottom w:val="none" w:sz="0" w:space="0" w:color="auto"/>
            <w:right w:val="none" w:sz="0" w:space="0" w:color="auto"/>
          </w:divBdr>
        </w:div>
        <w:div w:id="1825731750">
          <w:marLeft w:val="0"/>
          <w:marRight w:val="0"/>
          <w:marTop w:val="0"/>
          <w:marBottom w:val="0"/>
          <w:divBdr>
            <w:top w:val="none" w:sz="0" w:space="0" w:color="auto"/>
            <w:left w:val="none" w:sz="0" w:space="0" w:color="auto"/>
            <w:bottom w:val="none" w:sz="0" w:space="0" w:color="auto"/>
            <w:right w:val="none" w:sz="0" w:space="0" w:color="auto"/>
          </w:divBdr>
        </w:div>
        <w:div w:id="1918781200">
          <w:marLeft w:val="0"/>
          <w:marRight w:val="0"/>
          <w:marTop w:val="0"/>
          <w:marBottom w:val="0"/>
          <w:divBdr>
            <w:top w:val="none" w:sz="0" w:space="0" w:color="auto"/>
            <w:left w:val="none" w:sz="0" w:space="0" w:color="auto"/>
            <w:bottom w:val="none" w:sz="0" w:space="0" w:color="auto"/>
            <w:right w:val="none" w:sz="0" w:space="0" w:color="auto"/>
          </w:divBdr>
        </w:div>
        <w:div w:id="1939679556">
          <w:marLeft w:val="0"/>
          <w:marRight w:val="0"/>
          <w:marTop w:val="0"/>
          <w:marBottom w:val="0"/>
          <w:divBdr>
            <w:top w:val="none" w:sz="0" w:space="0" w:color="auto"/>
            <w:left w:val="none" w:sz="0" w:space="0" w:color="auto"/>
            <w:bottom w:val="none" w:sz="0" w:space="0" w:color="auto"/>
            <w:right w:val="none" w:sz="0" w:space="0" w:color="auto"/>
          </w:divBdr>
        </w:div>
        <w:div w:id="1969121396">
          <w:marLeft w:val="0"/>
          <w:marRight w:val="0"/>
          <w:marTop w:val="0"/>
          <w:marBottom w:val="0"/>
          <w:divBdr>
            <w:top w:val="none" w:sz="0" w:space="0" w:color="auto"/>
            <w:left w:val="none" w:sz="0" w:space="0" w:color="auto"/>
            <w:bottom w:val="none" w:sz="0" w:space="0" w:color="auto"/>
            <w:right w:val="none" w:sz="0" w:space="0" w:color="auto"/>
          </w:divBdr>
        </w:div>
        <w:div w:id="1972708621">
          <w:marLeft w:val="0"/>
          <w:marRight w:val="0"/>
          <w:marTop w:val="0"/>
          <w:marBottom w:val="0"/>
          <w:divBdr>
            <w:top w:val="none" w:sz="0" w:space="0" w:color="auto"/>
            <w:left w:val="none" w:sz="0" w:space="0" w:color="auto"/>
            <w:bottom w:val="none" w:sz="0" w:space="0" w:color="auto"/>
            <w:right w:val="none" w:sz="0" w:space="0" w:color="auto"/>
          </w:divBdr>
        </w:div>
        <w:div w:id="2029989763">
          <w:marLeft w:val="0"/>
          <w:marRight w:val="0"/>
          <w:marTop w:val="0"/>
          <w:marBottom w:val="0"/>
          <w:divBdr>
            <w:top w:val="none" w:sz="0" w:space="0" w:color="auto"/>
            <w:left w:val="none" w:sz="0" w:space="0" w:color="auto"/>
            <w:bottom w:val="none" w:sz="0" w:space="0" w:color="auto"/>
            <w:right w:val="none" w:sz="0" w:space="0" w:color="auto"/>
          </w:divBdr>
        </w:div>
        <w:div w:id="2077698959">
          <w:marLeft w:val="0"/>
          <w:marRight w:val="0"/>
          <w:marTop w:val="0"/>
          <w:marBottom w:val="0"/>
          <w:divBdr>
            <w:top w:val="none" w:sz="0" w:space="0" w:color="auto"/>
            <w:left w:val="none" w:sz="0" w:space="0" w:color="auto"/>
            <w:bottom w:val="none" w:sz="0" w:space="0" w:color="auto"/>
            <w:right w:val="none" w:sz="0" w:space="0" w:color="auto"/>
          </w:divBdr>
        </w:div>
      </w:divsChild>
    </w:div>
    <w:div w:id="163327736">
      <w:bodyDiv w:val="1"/>
      <w:marLeft w:val="0"/>
      <w:marRight w:val="0"/>
      <w:marTop w:val="0"/>
      <w:marBottom w:val="0"/>
      <w:divBdr>
        <w:top w:val="none" w:sz="0" w:space="0" w:color="auto"/>
        <w:left w:val="none" w:sz="0" w:space="0" w:color="auto"/>
        <w:bottom w:val="none" w:sz="0" w:space="0" w:color="auto"/>
        <w:right w:val="none" w:sz="0" w:space="0" w:color="auto"/>
      </w:divBdr>
      <w:divsChild>
        <w:div w:id="1296523951">
          <w:marLeft w:val="0"/>
          <w:marRight w:val="0"/>
          <w:marTop w:val="0"/>
          <w:marBottom w:val="0"/>
          <w:divBdr>
            <w:top w:val="none" w:sz="0" w:space="0" w:color="auto"/>
            <w:left w:val="none" w:sz="0" w:space="0" w:color="auto"/>
            <w:bottom w:val="none" w:sz="0" w:space="0" w:color="auto"/>
            <w:right w:val="none" w:sz="0" w:space="0" w:color="auto"/>
          </w:divBdr>
        </w:div>
        <w:div w:id="1425764165">
          <w:marLeft w:val="0"/>
          <w:marRight w:val="0"/>
          <w:marTop w:val="0"/>
          <w:marBottom w:val="0"/>
          <w:divBdr>
            <w:top w:val="none" w:sz="0" w:space="0" w:color="auto"/>
            <w:left w:val="none" w:sz="0" w:space="0" w:color="auto"/>
            <w:bottom w:val="none" w:sz="0" w:space="0" w:color="auto"/>
            <w:right w:val="none" w:sz="0" w:space="0" w:color="auto"/>
          </w:divBdr>
        </w:div>
      </w:divsChild>
    </w:div>
    <w:div w:id="569270534">
      <w:bodyDiv w:val="1"/>
      <w:marLeft w:val="0"/>
      <w:marRight w:val="0"/>
      <w:marTop w:val="0"/>
      <w:marBottom w:val="0"/>
      <w:divBdr>
        <w:top w:val="none" w:sz="0" w:space="0" w:color="auto"/>
        <w:left w:val="none" w:sz="0" w:space="0" w:color="auto"/>
        <w:bottom w:val="none" w:sz="0" w:space="0" w:color="auto"/>
        <w:right w:val="none" w:sz="0" w:space="0" w:color="auto"/>
      </w:divBdr>
    </w:div>
    <w:div w:id="767964647">
      <w:bodyDiv w:val="1"/>
      <w:marLeft w:val="0"/>
      <w:marRight w:val="0"/>
      <w:marTop w:val="0"/>
      <w:marBottom w:val="0"/>
      <w:divBdr>
        <w:top w:val="none" w:sz="0" w:space="0" w:color="auto"/>
        <w:left w:val="none" w:sz="0" w:space="0" w:color="auto"/>
        <w:bottom w:val="none" w:sz="0" w:space="0" w:color="auto"/>
        <w:right w:val="none" w:sz="0" w:space="0" w:color="auto"/>
      </w:divBdr>
      <w:divsChild>
        <w:div w:id="124541359">
          <w:marLeft w:val="0"/>
          <w:marRight w:val="0"/>
          <w:marTop w:val="0"/>
          <w:marBottom w:val="0"/>
          <w:divBdr>
            <w:top w:val="none" w:sz="0" w:space="0" w:color="auto"/>
            <w:left w:val="none" w:sz="0" w:space="0" w:color="auto"/>
            <w:bottom w:val="none" w:sz="0" w:space="0" w:color="auto"/>
            <w:right w:val="none" w:sz="0" w:space="0" w:color="auto"/>
          </w:divBdr>
        </w:div>
        <w:div w:id="550775823">
          <w:marLeft w:val="0"/>
          <w:marRight w:val="0"/>
          <w:marTop w:val="0"/>
          <w:marBottom w:val="0"/>
          <w:divBdr>
            <w:top w:val="none" w:sz="0" w:space="0" w:color="auto"/>
            <w:left w:val="none" w:sz="0" w:space="0" w:color="auto"/>
            <w:bottom w:val="none" w:sz="0" w:space="0" w:color="auto"/>
            <w:right w:val="none" w:sz="0" w:space="0" w:color="auto"/>
          </w:divBdr>
        </w:div>
        <w:div w:id="938221286">
          <w:marLeft w:val="0"/>
          <w:marRight w:val="0"/>
          <w:marTop w:val="0"/>
          <w:marBottom w:val="0"/>
          <w:divBdr>
            <w:top w:val="none" w:sz="0" w:space="0" w:color="auto"/>
            <w:left w:val="none" w:sz="0" w:space="0" w:color="auto"/>
            <w:bottom w:val="none" w:sz="0" w:space="0" w:color="auto"/>
            <w:right w:val="none" w:sz="0" w:space="0" w:color="auto"/>
          </w:divBdr>
        </w:div>
        <w:div w:id="1052146499">
          <w:marLeft w:val="0"/>
          <w:marRight w:val="0"/>
          <w:marTop w:val="0"/>
          <w:marBottom w:val="0"/>
          <w:divBdr>
            <w:top w:val="none" w:sz="0" w:space="0" w:color="auto"/>
            <w:left w:val="none" w:sz="0" w:space="0" w:color="auto"/>
            <w:bottom w:val="none" w:sz="0" w:space="0" w:color="auto"/>
            <w:right w:val="none" w:sz="0" w:space="0" w:color="auto"/>
          </w:divBdr>
        </w:div>
        <w:div w:id="1248265489">
          <w:marLeft w:val="0"/>
          <w:marRight w:val="0"/>
          <w:marTop w:val="0"/>
          <w:marBottom w:val="0"/>
          <w:divBdr>
            <w:top w:val="none" w:sz="0" w:space="0" w:color="auto"/>
            <w:left w:val="none" w:sz="0" w:space="0" w:color="auto"/>
            <w:bottom w:val="none" w:sz="0" w:space="0" w:color="auto"/>
            <w:right w:val="none" w:sz="0" w:space="0" w:color="auto"/>
          </w:divBdr>
        </w:div>
        <w:div w:id="1560245285">
          <w:marLeft w:val="0"/>
          <w:marRight w:val="0"/>
          <w:marTop w:val="0"/>
          <w:marBottom w:val="0"/>
          <w:divBdr>
            <w:top w:val="none" w:sz="0" w:space="0" w:color="auto"/>
            <w:left w:val="none" w:sz="0" w:space="0" w:color="auto"/>
            <w:bottom w:val="none" w:sz="0" w:space="0" w:color="auto"/>
            <w:right w:val="none" w:sz="0" w:space="0" w:color="auto"/>
          </w:divBdr>
        </w:div>
        <w:div w:id="1665863929">
          <w:marLeft w:val="0"/>
          <w:marRight w:val="0"/>
          <w:marTop w:val="0"/>
          <w:marBottom w:val="0"/>
          <w:divBdr>
            <w:top w:val="none" w:sz="0" w:space="0" w:color="auto"/>
            <w:left w:val="none" w:sz="0" w:space="0" w:color="auto"/>
            <w:bottom w:val="none" w:sz="0" w:space="0" w:color="auto"/>
            <w:right w:val="none" w:sz="0" w:space="0" w:color="auto"/>
          </w:divBdr>
        </w:div>
        <w:div w:id="1831023900">
          <w:marLeft w:val="0"/>
          <w:marRight w:val="0"/>
          <w:marTop w:val="0"/>
          <w:marBottom w:val="0"/>
          <w:divBdr>
            <w:top w:val="none" w:sz="0" w:space="0" w:color="auto"/>
            <w:left w:val="none" w:sz="0" w:space="0" w:color="auto"/>
            <w:bottom w:val="none" w:sz="0" w:space="0" w:color="auto"/>
            <w:right w:val="none" w:sz="0" w:space="0" w:color="auto"/>
          </w:divBdr>
        </w:div>
      </w:divsChild>
    </w:div>
    <w:div w:id="779297370">
      <w:bodyDiv w:val="1"/>
      <w:marLeft w:val="0"/>
      <w:marRight w:val="0"/>
      <w:marTop w:val="0"/>
      <w:marBottom w:val="0"/>
      <w:divBdr>
        <w:top w:val="none" w:sz="0" w:space="0" w:color="auto"/>
        <w:left w:val="none" w:sz="0" w:space="0" w:color="auto"/>
        <w:bottom w:val="none" w:sz="0" w:space="0" w:color="auto"/>
        <w:right w:val="none" w:sz="0" w:space="0" w:color="auto"/>
      </w:divBdr>
    </w:div>
    <w:div w:id="818184000">
      <w:bodyDiv w:val="1"/>
      <w:marLeft w:val="0"/>
      <w:marRight w:val="0"/>
      <w:marTop w:val="0"/>
      <w:marBottom w:val="0"/>
      <w:divBdr>
        <w:top w:val="none" w:sz="0" w:space="0" w:color="auto"/>
        <w:left w:val="none" w:sz="0" w:space="0" w:color="auto"/>
        <w:bottom w:val="none" w:sz="0" w:space="0" w:color="auto"/>
        <w:right w:val="none" w:sz="0" w:space="0" w:color="auto"/>
      </w:divBdr>
      <w:divsChild>
        <w:div w:id="9067511">
          <w:marLeft w:val="0"/>
          <w:marRight w:val="0"/>
          <w:marTop w:val="0"/>
          <w:marBottom w:val="0"/>
          <w:divBdr>
            <w:top w:val="none" w:sz="0" w:space="0" w:color="auto"/>
            <w:left w:val="none" w:sz="0" w:space="0" w:color="auto"/>
            <w:bottom w:val="none" w:sz="0" w:space="0" w:color="auto"/>
            <w:right w:val="none" w:sz="0" w:space="0" w:color="auto"/>
          </w:divBdr>
        </w:div>
        <w:div w:id="22362659">
          <w:marLeft w:val="0"/>
          <w:marRight w:val="0"/>
          <w:marTop w:val="0"/>
          <w:marBottom w:val="0"/>
          <w:divBdr>
            <w:top w:val="none" w:sz="0" w:space="0" w:color="auto"/>
            <w:left w:val="none" w:sz="0" w:space="0" w:color="auto"/>
            <w:bottom w:val="none" w:sz="0" w:space="0" w:color="auto"/>
            <w:right w:val="none" w:sz="0" w:space="0" w:color="auto"/>
          </w:divBdr>
        </w:div>
        <w:div w:id="23488372">
          <w:marLeft w:val="0"/>
          <w:marRight w:val="0"/>
          <w:marTop w:val="0"/>
          <w:marBottom w:val="0"/>
          <w:divBdr>
            <w:top w:val="none" w:sz="0" w:space="0" w:color="auto"/>
            <w:left w:val="none" w:sz="0" w:space="0" w:color="auto"/>
            <w:bottom w:val="none" w:sz="0" w:space="0" w:color="auto"/>
            <w:right w:val="none" w:sz="0" w:space="0" w:color="auto"/>
          </w:divBdr>
        </w:div>
        <w:div w:id="33193668">
          <w:marLeft w:val="0"/>
          <w:marRight w:val="0"/>
          <w:marTop w:val="0"/>
          <w:marBottom w:val="0"/>
          <w:divBdr>
            <w:top w:val="none" w:sz="0" w:space="0" w:color="auto"/>
            <w:left w:val="none" w:sz="0" w:space="0" w:color="auto"/>
            <w:bottom w:val="none" w:sz="0" w:space="0" w:color="auto"/>
            <w:right w:val="none" w:sz="0" w:space="0" w:color="auto"/>
          </w:divBdr>
        </w:div>
        <w:div w:id="74514839">
          <w:marLeft w:val="0"/>
          <w:marRight w:val="0"/>
          <w:marTop w:val="0"/>
          <w:marBottom w:val="0"/>
          <w:divBdr>
            <w:top w:val="none" w:sz="0" w:space="0" w:color="auto"/>
            <w:left w:val="none" w:sz="0" w:space="0" w:color="auto"/>
            <w:bottom w:val="none" w:sz="0" w:space="0" w:color="auto"/>
            <w:right w:val="none" w:sz="0" w:space="0" w:color="auto"/>
          </w:divBdr>
        </w:div>
        <w:div w:id="86580463">
          <w:marLeft w:val="0"/>
          <w:marRight w:val="0"/>
          <w:marTop w:val="0"/>
          <w:marBottom w:val="0"/>
          <w:divBdr>
            <w:top w:val="none" w:sz="0" w:space="0" w:color="auto"/>
            <w:left w:val="none" w:sz="0" w:space="0" w:color="auto"/>
            <w:bottom w:val="none" w:sz="0" w:space="0" w:color="auto"/>
            <w:right w:val="none" w:sz="0" w:space="0" w:color="auto"/>
          </w:divBdr>
        </w:div>
        <w:div w:id="114451483">
          <w:marLeft w:val="0"/>
          <w:marRight w:val="0"/>
          <w:marTop w:val="0"/>
          <w:marBottom w:val="0"/>
          <w:divBdr>
            <w:top w:val="none" w:sz="0" w:space="0" w:color="auto"/>
            <w:left w:val="none" w:sz="0" w:space="0" w:color="auto"/>
            <w:bottom w:val="none" w:sz="0" w:space="0" w:color="auto"/>
            <w:right w:val="none" w:sz="0" w:space="0" w:color="auto"/>
          </w:divBdr>
        </w:div>
        <w:div w:id="125860184">
          <w:marLeft w:val="0"/>
          <w:marRight w:val="0"/>
          <w:marTop w:val="0"/>
          <w:marBottom w:val="0"/>
          <w:divBdr>
            <w:top w:val="none" w:sz="0" w:space="0" w:color="auto"/>
            <w:left w:val="none" w:sz="0" w:space="0" w:color="auto"/>
            <w:bottom w:val="none" w:sz="0" w:space="0" w:color="auto"/>
            <w:right w:val="none" w:sz="0" w:space="0" w:color="auto"/>
          </w:divBdr>
        </w:div>
        <w:div w:id="134184242">
          <w:marLeft w:val="0"/>
          <w:marRight w:val="0"/>
          <w:marTop w:val="0"/>
          <w:marBottom w:val="0"/>
          <w:divBdr>
            <w:top w:val="none" w:sz="0" w:space="0" w:color="auto"/>
            <w:left w:val="none" w:sz="0" w:space="0" w:color="auto"/>
            <w:bottom w:val="none" w:sz="0" w:space="0" w:color="auto"/>
            <w:right w:val="none" w:sz="0" w:space="0" w:color="auto"/>
          </w:divBdr>
        </w:div>
        <w:div w:id="166141117">
          <w:marLeft w:val="0"/>
          <w:marRight w:val="0"/>
          <w:marTop w:val="0"/>
          <w:marBottom w:val="0"/>
          <w:divBdr>
            <w:top w:val="none" w:sz="0" w:space="0" w:color="auto"/>
            <w:left w:val="none" w:sz="0" w:space="0" w:color="auto"/>
            <w:bottom w:val="none" w:sz="0" w:space="0" w:color="auto"/>
            <w:right w:val="none" w:sz="0" w:space="0" w:color="auto"/>
          </w:divBdr>
        </w:div>
        <w:div w:id="168183896">
          <w:marLeft w:val="0"/>
          <w:marRight w:val="0"/>
          <w:marTop w:val="0"/>
          <w:marBottom w:val="0"/>
          <w:divBdr>
            <w:top w:val="none" w:sz="0" w:space="0" w:color="auto"/>
            <w:left w:val="none" w:sz="0" w:space="0" w:color="auto"/>
            <w:bottom w:val="none" w:sz="0" w:space="0" w:color="auto"/>
            <w:right w:val="none" w:sz="0" w:space="0" w:color="auto"/>
          </w:divBdr>
        </w:div>
        <w:div w:id="200948028">
          <w:marLeft w:val="0"/>
          <w:marRight w:val="0"/>
          <w:marTop w:val="0"/>
          <w:marBottom w:val="0"/>
          <w:divBdr>
            <w:top w:val="none" w:sz="0" w:space="0" w:color="auto"/>
            <w:left w:val="none" w:sz="0" w:space="0" w:color="auto"/>
            <w:bottom w:val="none" w:sz="0" w:space="0" w:color="auto"/>
            <w:right w:val="none" w:sz="0" w:space="0" w:color="auto"/>
          </w:divBdr>
        </w:div>
        <w:div w:id="204804296">
          <w:marLeft w:val="0"/>
          <w:marRight w:val="0"/>
          <w:marTop w:val="0"/>
          <w:marBottom w:val="0"/>
          <w:divBdr>
            <w:top w:val="none" w:sz="0" w:space="0" w:color="auto"/>
            <w:left w:val="none" w:sz="0" w:space="0" w:color="auto"/>
            <w:bottom w:val="none" w:sz="0" w:space="0" w:color="auto"/>
            <w:right w:val="none" w:sz="0" w:space="0" w:color="auto"/>
          </w:divBdr>
        </w:div>
        <w:div w:id="205722100">
          <w:marLeft w:val="0"/>
          <w:marRight w:val="0"/>
          <w:marTop w:val="0"/>
          <w:marBottom w:val="0"/>
          <w:divBdr>
            <w:top w:val="none" w:sz="0" w:space="0" w:color="auto"/>
            <w:left w:val="none" w:sz="0" w:space="0" w:color="auto"/>
            <w:bottom w:val="none" w:sz="0" w:space="0" w:color="auto"/>
            <w:right w:val="none" w:sz="0" w:space="0" w:color="auto"/>
          </w:divBdr>
        </w:div>
        <w:div w:id="211236387">
          <w:marLeft w:val="0"/>
          <w:marRight w:val="0"/>
          <w:marTop w:val="0"/>
          <w:marBottom w:val="0"/>
          <w:divBdr>
            <w:top w:val="none" w:sz="0" w:space="0" w:color="auto"/>
            <w:left w:val="none" w:sz="0" w:space="0" w:color="auto"/>
            <w:bottom w:val="none" w:sz="0" w:space="0" w:color="auto"/>
            <w:right w:val="none" w:sz="0" w:space="0" w:color="auto"/>
          </w:divBdr>
        </w:div>
        <w:div w:id="224032626">
          <w:marLeft w:val="0"/>
          <w:marRight w:val="0"/>
          <w:marTop w:val="0"/>
          <w:marBottom w:val="0"/>
          <w:divBdr>
            <w:top w:val="none" w:sz="0" w:space="0" w:color="auto"/>
            <w:left w:val="none" w:sz="0" w:space="0" w:color="auto"/>
            <w:bottom w:val="none" w:sz="0" w:space="0" w:color="auto"/>
            <w:right w:val="none" w:sz="0" w:space="0" w:color="auto"/>
          </w:divBdr>
        </w:div>
        <w:div w:id="233131582">
          <w:marLeft w:val="0"/>
          <w:marRight w:val="0"/>
          <w:marTop w:val="0"/>
          <w:marBottom w:val="0"/>
          <w:divBdr>
            <w:top w:val="none" w:sz="0" w:space="0" w:color="auto"/>
            <w:left w:val="none" w:sz="0" w:space="0" w:color="auto"/>
            <w:bottom w:val="none" w:sz="0" w:space="0" w:color="auto"/>
            <w:right w:val="none" w:sz="0" w:space="0" w:color="auto"/>
          </w:divBdr>
        </w:div>
        <w:div w:id="235438075">
          <w:marLeft w:val="0"/>
          <w:marRight w:val="0"/>
          <w:marTop w:val="0"/>
          <w:marBottom w:val="0"/>
          <w:divBdr>
            <w:top w:val="none" w:sz="0" w:space="0" w:color="auto"/>
            <w:left w:val="none" w:sz="0" w:space="0" w:color="auto"/>
            <w:bottom w:val="none" w:sz="0" w:space="0" w:color="auto"/>
            <w:right w:val="none" w:sz="0" w:space="0" w:color="auto"/>
          </w:divBdr>
        </w:div>
        <w:div w:id="242762523">
          <w:marLeft w:val="0"/>
          <w:marRight w:val="0"/>
          <w:marTop w:val="0"/>
          <w:marBottom w:val="0"/>
          <w:divBdr>
            <w:top w:val="none" w:sz="0" w:space="0" w:color="auto"/>
            <w:left w:val="none" w:sz="0" w:space="0" w:color="auto"/>
            <w:bottom w:val="none" w:sz="0" w:space="0" w:color="auto"/>
            <w:right w:val="none" w:sz="0" w:space="0" w:color="auto"/>
          </w:divBdr>
        </w:div>
        <w:div w:id="247273675">
          <w:marLeft w:val="0"/>
          <w:marRight w:val="0"/>
          <w:marTop w:val="0"/>
          <w:marBottom w:val="0"/>
          <w:divBdr>
            <w:top w:val="none" w:sz="0" w:space="0" w:color="auto"/>
            <w:left w:val="none" w:sz="0" w:space="0" w:color="auto"/>
            <w:bottom w:val="none" w:sz="0" w:space="0" w:color="auto"/>
            <w:right w:val="none" w:sz="0" w:space="0" w:color="auto"/>
          </w:divBdr>
        </w:div>
        <w:div w:id="250313307">
          <w:marLeft w:val="0"/>
          <w:marRight w:val="0"/>
          <w:marTop w:val="0"/>
          <w:marBottom w:val="0"/>
          <w:divBdr>
            <w:top w:val="none" w:sz="0" w:space="0" w:color="auto"/>
            <w:left w:val="none" w:sz="0" w:space="0" w:color="auto"/>
            <w:bottom w:val="none" w:sz="0" w:space="0" w:color="auto"/>
            <w:right w:val="none" w:sz="0" w:space="0" w:color="auto"/>
          </w:divBdr>
        </w:div>
        <w:div w:id="253325784">
          <w:marLeft w:val="0"/>
          <w:marRight w:val="0"/>
          <w:marTop w:val="0"/>
          <w:marBottom w:val="0"/>
          <w:divBdr>
            <w:top w:val="none" w:sz="0" w:space="0" w:color="auto"/>
            <w:left w:val="none" w:sz="0" w:space="0" w:color="auto"/>
            <w:bottom w:val="none" w:sz="0" w:space="0" w:color="auto"/>
            <w:right w:val="none" w:sz="0" w:space="0" w:color="auto"/>
          </w:divBdr>
        </w:div>
        <w:div w:id="270821506">
          <w:marLeft w:val="0"/>
          <w:marRight w:val="0"/>
          <w:marTop w:val="0"/>
          <w:marBottom w:val="0"/>
          <w:divBdr>
            <w:top w:val="none" w:sz="0" w:space="0" w:color="auto"/>
            <w:left w:val="none" w:sz="0" w:space="0" w:color="auto"/>
            <w:bottom w:val="none" w:sz="0" w:space="0" w:color="auto"/>
            <w:right w:val="none" w:sz="0" w:space="0" w:color="auto"/>
          </w:divBdr>
        </w:div>
        <w:div w:id="277566638">
          <w:marLeft w:val="0"/>
          <w:marRight w:val="0"/>
          <w:marTop w:val="0"/>
          <w:marBottom w:val="0"/>
          <w:divBdr>
            <w:top w:val="none" w:sz="0" w:space="0" w:color="auto"/>
            <w:left w:val="none" w:sz="0" w:space="0" w:color="auto"/>
            <w:bottom w:val="none" w:sz="0" w:space="0" w:color="auto"/>
            <w:right w:val="none" w:sz="0" w:space="0" w:color="auto"/>
          </w:divBdr>
        </w:div>
        <w:div w:id="286394061">
          <w:marLeft w:val="0"/>
          <w:marRight w:val="0"/>
          <w:marTop w:val="0"/>
          <w:marBottom w:val="0"/>
          <w:divBdr>
            <w:top w:val="none" w:sz="0" w:space="0" w:color="auto"/>
            <w:left w:val="none" w:sz="0" w:space="0" w:color="auto"/>
            <w:bottom w:val="none" w:sz="0" w:space="0" w:color="auto"/>
            <w:right w:val="none" w:sz="0" w:space="0" w:color="auto"/>
          </w:divBdr>
        </w:div>
        <w:div w:id="291907701">
          <w:marLeft w:val="0"/>
          <w:marRight w:val="0"/>
          <w:marTop w:val="0"/>
          <w:marBottom w:val="0"/>
          <w:divBdr>
            <w:top w:val="none" w:sz="0" w:space="0" w:color="auto"/>
            <w:left w:val="none" w:sz="0" w:space="0" w:color="auto"/>
            <w:bottom w:val="none" w:sz="0" w:space="0" w:color="auto"/>
            <w:right w:val="none" w:sz="0" w:space="0" w:color="auto"/>
          </w:divBdr>
        </w:div>
        <w:div w:id="303656670">
          <w:marLeft w:val="0"/>
          <w:marRight w:val="0"/>
          <w:marTop w:val="0"/>
          <w:marBottom w:val="0"/>
          <w:divBdr>
            <w:top w:val="none" w:sz="0" w:space="0" w:color="auto"/>
            <w:left w:val="none" w:sz="0" w:space="0" w:color="auto"/>
            <w:bottom w:val="none" w:sz="0" w:space="0" w:color="auto"/>
            <w:right w:val="none" w:sz="0" w:space="0" w:color="auto"/>
          </w:divBdr>
        </w:div>
        <w:div w:id="307445048">
          <w:marLeft w:val="0"/>
          <w:marRight w:val="0"/>
          <w:marTop w:val="0"/>
          <w:marBottom w:val="0"/>
          <w:divBdr>
            <w:top w:val="none" w:sz="0" w:space="0" w:color="auto"/>
            <w:left w:val="none" w:sz="0" w:space="0" w:color="auto"/>
            <w:bottom w:val="none" w:sz="0" w:space="0" w:color="auto"/>
            <w:right w:val="none" w:sz="0" w:space="0" w:color="auto"/>
          </w:divBdr>
        </w:div>
        <w:div w:id="312148760">
          <w:marLeft w:val="0"/>
          <w:marRight w:val="0"/>
          <w:marTop w:val="0"/>
          <w:marBottom w:val="0"/>
          <w:divBdr>
            <w:top w:val="none" w:sz="0" w:space="0" w:color="auto"/>
            <w:left w:val="none" w:sz="0" w:space="0" w:color="auto"/>
            <w:bottom w:val="none" w:sz="0" w:space="0" w:color="auto"/>
            <w:right w:val="none" w:sz="0" w:space="0" w:color="auto"/>
          </w:divBdr>
        </w:div>
        <w:div w:id="322204803">
          <w:marLeft w:val="0"/>
          <w:marRight w:val="0"/>
          <w:marTop w:val="0"/>
          <w:marBottom w:val="0"/>
          <w:divBdr>
            <w:top w:val="none" w:sz="0" w:space="0" w:color="auto"/>
            <w:left w:val="none" w:sz="0" w:space="0" w:color="auto"/>
            <w:bottom w:val="none" w:sz="0" w:space="0" w:color="auto"/>
            <w:right w:val="none" w:sz="0" w:space="0" w:color="auto"/>
          </w:divBdr>
        </w:div>
        <w:div w:id="326520695">
          <w:marLeft w:val="0"/>
          <w:marRight w:val="0"/>
          <w:marTop w:val="0"/>
          <w:marBottom w:val="0"/>
          <w:divBdr>
            <w:top w:val="none" w:sz="0" w:space="0" w:color="auto"/>
            <w:left w:val="none" w:sz="0" w:space="0" w:color="auto"/>
            <w:bottom w:val="none" w:sz="0" w:space="0" w:color="auto"/>
            <w:right w:val="none" w:sz="0" w:space="0" w:color="auto"/>
          </w:divBdr>
        </w:div>
        <w:div w:id="359548423">
          <w:marLeft w:val="0"/>
          <w:marRight w:val="0"/>
          <w:marTop w:val="0"/>
          <w:marBottom w:val="0"/>
          <w:divBdr>
            <w:top w:val="none" w:sz="0" w:space="0" w:color="auto"/>
            <w:left w:val="none" w:sz="0" w:space="0" w:color="auto"/>
            <w:bottom w:val="none" w:sz="0" w:space="0" w:color="auto"/>
            <w:right w:val="none" w:sz="0" w:space="0" w:color="auto"/>
          </w:divBdr>
        </w:div>
        <w:div w:id="378554588">
          <w:marLeft w:val="0"/>
          <w:marRight w:val="0"/>
          <w:marTop w:val="0"/>
          <w:marBottom w:val="0"/>
          <w:divBdr>
            <w:top w:val="none" w:sz="0" w:space="0" w:color="auto"/>
            <w:left w:val="none" w:sz="0" w:space="0" w:color="auto"/>
            <w:bottom w:val="none" w:sz="0" w:space="0" w:color="auto"/>
            <w:right w:val="none" w:sz="0" w:space="0" w:color="auto"/>
          </w:divBdr>
        </w:div>
        <w:div w:id="383988313">
          <w:marLeft w:val="0"/>
          <w:marRight w:val="0"/>
          <w:marTop w:val="0"/>
          <w:marBottom w:val="0"/>
          <w:divBdr>
            <w:top w:val="none" w:sz="0" w:space="0" w:color="auto"/>
            <w:left w:val="none" w:sz="0" w:space="0" w:color="auto"/>
            <w:bottom w:val="none" w:sz="0" w:space="0" w:color="auto"/>
            <w:right w:val="none" w:sz="0" w:space="0" w:color="auto"/>
          </w:divBdr>
        </w:div>
        <w:div w:id="452289498">
          <w:marLeft w:val="0"/>
          <w:marRight w:val="0"/>
          <w:marTop w:val="0"/>
          <w:marBottom w:val="0"/>
          <w:divBdr>
            <w:top w:val="none" w:sz="0" w:space="0" w:color="auto"/>
            <w:left w:val="none" w:sz="0" w:space="0" w:color="auto"/>
            <w:bottom w:val="none" w:sz="0" w:space="0" w:color="auto"/>
            <w:right w:val="none" w:sz="0" w:space="0" w:color="auto"/>
          </w:divBdr>
        </w:div>
        <w:div w:id="460536301">
          <w:marLeft w:val="0"/>
          <w:marRight w:val="0"/>
          <w:marTop w:val="0"/>
          <w:marBottom w:val="0"/>
          <w:divBdr>
            <w:top w:val="none" w:sz="0" w:space="0" w:color="auto"/>
            <w:left w:val="none" w:sz="0" w:space="0" w:color="auto"/>
            <w:bottom w:val="none" w:sz="0" w:space="0" w:color="auto"/>
            <w:right w:val="none" w:sz="0" w:space="0" w:color="auto"/>
          </w:divBdr>
        </w:div>
        <w:div w:id="484663827">
          <w:marLeft w:val="0"/>
          <w:marRight w:val="0"/>
          <w:marTop w:val="0"/>
          <w:marBottom w:val="0"/>
          <w:divBdr>
            <w:top w:val="none" w:sz="0" w:space="0" w:color="auto"/>
            <w:left w:val="none" w:sz="0" w:space="0" w:color="auto"/>
            <w:bottom w:val="none" w:sz="0" w:space="0" w:color="auto"/>
            <w:right w:val="none" w:sz="0" w:space="0" w:color="auto"/>
          </w:divBdr>
        </w:div>
        <w:div w:id="500050057">
          <w:marLeft w:val="0"/>
          <w:marRight w:val="0"/>
          <w:marTop w:val="0"/>
          <w:marBottom w:val="0"/>
          <w:divBdr>
            <w:top w:val="none" w:sz="0" w:space="0" w:color="auto"/>
            <w:left w:val="none" w:sz="0" w:space="0" w:color="auto"/>
            <w:bottom w:val="none" w:sz="0" w:space="0" w:color="auto"/>
            <w:right w:val="none" w:sz="0" w:space="0" w:color="auto"/>
          </w:divBdr>
        </w:div>
        <w:div w:id="512692169">
          <w:marLeft w:val="0"/>
          <w:marRight w:val="0"/>
          <w:marTop w:val="0"/>
          <w:marBottom w:val="0"/>
          <w:divBdr>
            <w:top w:val="none" w:sz="0" w:space="0" w:color="auto"/>
            <w:left w:val="none" w:sz="0" w:space="0" w:color="auto"/>
            <w:bottom w:val="none" w:sz="0" w:space="0" w:color="auto"/>
            <w:right w:val="none" w:sz="0" w:space="0" w:color="auto"/>
          </w:divBdr>
        </w:div>
        <w:div w:id="521361725">
          <w:marLeft w:val="0"/>
          <w:marRight w:val="0"/>
          <w:marTop w:val="0"/>
          <w:marBottom w:val="0"/>
          <w:divBdr>
            <w:top w:val="none" w:sz="0" w:space="0" w:color="auto"/>
            <w:left w:val="none" w:sz="0" w:space="0" w:color="auto"/>
            <w:bottom w:val="none" w:sz="0" w:space="0" w:color="auto"/>
            <w:right w:val="none" w:sz="0" w:space="0" w:color="auto"/>
          </w:divBdr>
        </w:div>
        <w:div w:id="526260084">
          <w:marLeft w:val="0"/>
          <w:marRight w:val="0"/>
          <w:marTop w:val="0"/>
          <w:marBottom w:val="0"/>
          <w:divBdr>
            <w:top w:val="none" w:sz="0" w:space="0" w:color="auto"/>
            <w:left w:val="none" w:sz="0" w:space="0" w:color="auto"/>
            <w:bottom w:val="none" w:sz="0" w:space="0" w:color="auto"/>
            <w:right w:val="none" w:sz="0" w:space="0" w:color="auto"/>
          </w:divBdr>
        </w:div>
        <w:div w:id="529952861">
          <w:marLeft w:val="0"/>
          <w:marRight w:val="0"/>
          <w:marTop w:val="0"/>
          <w:marBottom w:val="0"/>
          <w:divBdr>
            <w:top w:val="none" w:sz="0" w:space="0" w:color="auto"/>
            <w:left w:val="none" w:sz="0" w:space="0" w:color="auto"/>
            <w:bottom w:val="none" w:sz="0" w:space="0" w:color="auto"/>
            <w:right w:val="none" w:sz="0" w:space="0" w:color="auto"/>
          </w:divBdr>
        </w:div>
        <w:div w:id="547373643">
          <w:marLeft w:val="0"/>
          <w:marRight w:val="0"/>
          <w:marTop w:val="0"/>
          <w:marBottom w:val="0"/>
          <w:divBdr>
            <w:top w:val="none" w:sz="0" w:space="0" w:color="auto"/>
            <w:left w:val="none" w:sz="0" w:space="0" w:color="auto"/>
            <w:bottom w:val="none" w:sz="0" w:space="0" w:color="auto"/>
            <w:right w:val="none" w:sz="0" w:space="0" w:color="auto"/>
          </w:divBdr>
        </w:div>
        <w:div w:id="547838711">
          <w:marLeft w:val="0"/>
          <w:marRight w:val="0"/>
          <w:marTop w:val="0"/>
          <w:marBottom w:val="0"/>
          <w:divBdr>
            <w:top w:val="none" w:sz="0" w:space="0" w:color="auto"/>
            <w:left w:val="none" w:sz="0" w:space="0" w:color="auto"/>
            <w:bottom w:val="none" w:sz="0" w:space="0" w:color="auto"/>
            <w:right w:val="none" w:sz="0" w:space="0" w:color="auto"/>
          </w:divBdr>
        </w:div>
        <w:div w:id="562369401">
          <w:marLeft w:val="0"/>
          <w:marRight w:val="0"/>
          <w:marTop w:val="0"/>
          <w:marBottom w:val="0"/>
          <w:divBdr>
            <w:top w:val="none" w:sz="0" w:space="0" w:color="auto"/>
            <w:left w:val="none" w:sz="0" w:space="0" w:color="auto"/>
            <w:bottom w:val="none" w:sz="0" w:space="0" w:color="auto"/>
            <w:right w:val="none" w:sz="0" w:space="0" w:color="auto"/>
          </w:divBdr>
        </w:div>
        <w:div w:id="574511409">
          <w:marLeft w:val="0"/>
          <w:marRight w:val="0"/>
          <w:marTop w:val="0"/>
          <w:marBottom w:val="0"/>
          <w:divBdr>
            <w:top w:val="none" w:sz="0" w:space="0" w:color="auto"/>
            <w:left w:val="none" w:sz="0" w:space="0" w:color="auto"/>
            <w:bottom w:val="none" w:sz="0" w:space="0" w:color="auto"/>
            <w:right w:val="none" w:sz="0" w:space="0" w:color="auto"/>
          </w:divBdr>
        </w:div>
        <w:div w:id="578174187">
          <w:marLeft w:val="0"/>
          <w:marRight w:val="0"/>
          <w:marTop w:val="0"/>
          <w:marBottom w:val="0"/>
          <w:divBdr>
            <w:top w:val="none" w:sz="0" w:space="0" w:color="auto"/>
            <w:left w:val="none" w:sz="0" w:space="0" w:color="auto"/>
            <w:bottom w:val="none" w:sz="0" w:space="0" w:color="auto"/>
            <w:right w:val="none" w:sz="0" w:space="0" w:color="auto"/>
          </w:divBdr>
        </w:div>
        <w:div w:id="588150627">
          <w:marLeft w:val="0"/>
          <w:marRight w:val="0"/>
          <w:marTop w:val="0"/>
          <w:marBottom w:val="0"/>
          <w:divBdr>
            <w:top w:val="none" w:sz="0" w:space="0" w:color="auto"/>
            <w:left w:val="none" w:sz="0" w:space="0" w:color="auto"/>
            <w:bottom w:val="none" w:sz="0" w:space="0" w:color="auto"/>
            <w:right w:val="none" w:sz="0" w:space="0" w:color="auto"/>
          </w:divBdr>
        </w:div>
        <w:div w:id="594558705">
          <w:marLeft w:val="0"/>
          <w:marRight w:val="0"/>
          <w:marTop w:val="0"/>
          <w:marBottom w:val="0"/>
          <w:divBdr>
            <w:top w:val="none" w:sz="0" w:space="0" w:color="auto"/>
            <w:left w:val="none" w:sz="0" w:space="0" w:color="auto"/>
            <w:bottom w:val="none" w:sz="0" w:space="0" w:color="auto"/>
            <w:right w:val="none" w:sz="0" w:space="0" w:color="auto"/>
          </w:divBdr>
        </w:div>
        <w:div w:id="660696337">
          <w:marLeft w:val="0"/>
          <w:marRight w:val="0"/>
          <w:marTop w:val="0"/>
          <w:marBottom w:val="0"/>
          <w:divBdr>
            <w:top w:val="none" w:sz="0" w:space="0" w:color="auto"/>
            <w:left w:val="none" w:sz="0" w:space="0" w:color="auto"/>
            <w:bottom w:val="none" w:sz="0" w:space="0" w:color="auto"/>
            <w:right w:val="none" w:sz="0" w:space="0" w:color="auto"/>
          </w:divBdr>
        </w:div>
        <w:div w:id="671877856">
          <w:marLeft w:val="0"/>
          <w:marRight w:val="0"/>
          <w:marTop w:val="0"/>
          <w:marBottom w:val="0"/>
          <w:divBdr>
            <w:top w:val="none" w:sz="0" w:space="0" w:color="auto"/>
            <w:left w:val="none" w:sz="0" w:space="0" w:color="auto"/>
            <w:bottom w:val="none" w:sz="0" w:space="0" w:color="auto"/>
            <w:right w:val="none" w:sz="0" w:space="0" w:color="auto"/>
          </w:divBdr>
        </w:div>
        <w:div w:id="693653859">
          <w:marLeft w:val="0"/>
          <w:marRight w:val="0"/>
          <w:marTop w:val="0"/>
          <w:marBottom w:val="0"/>
          <w:divBdr>
            <w:top w:val="none" w:sz="0" w:space="0" w:color="auto"/>
            <w:left w:val="none" w:sz="0" w:space="0" w:color="auto"/>
            <w:bottom w:val="none" w:sz="0" w:space="0" w:color="auto"/>
            <w:right w:val="none" w:sz="0" w:space="0" w:color="auto"/>
          </w:divBdr>
        </w:div>
        <w:div w:id="725028039">
          <w:marLeft w:val="0"/>
          <w:marRight w:val="0"/>
          <w:marTop w:val="0"/>
          <w:marBottom w:val="0"/>
          <w:divBdr>
            <w:top w:val="none" w:sz="0" w:space="0" w:color="auto"/>
            <w:left w:val="none" w:sz="0" w:space="0" w:color="auto"/>
            <w:bottom w:val="none" w:sz="0" w:space="0" w:color="auto"/>
            <w:right w:val="none" w:sz="0" w:space="0" w:color="auto"/>
          </w:divBdr>
        </w:div>
        <w:div w:id="732698576">
          <w:marLeft w:val="0"/>
          <w:marRight w:val="0"/>
          <w:marTop w:val="0"/>
          <w:marBottom w:val="0"/>
          <w:divBdr>
            <w:top w:val="none" w:sz="0" w:space="0" w:color="auto"/>
            <w:left w:val="none" w:sz="0" w:space="0" w:color="auto"/>
            <w:bottom w:val="none" w:sz="0" w:space="0" w:color="auto"/>
            <w:right w:val="none" w:sz="0" w:space="0" w:color="auto"/>
          </w:divBdr>
        </w:div>
        <w:div w:id="749740020">
          <w:marLeft w:val="0"/>
          <w:marRight w:val="0"/>
          <w:marTop w:val="0"/>
          <w:marBottom w:val="0"/>
          <w:divBdr>
            <w:top w:val="none" w:sz="0" w:space="0" w:color="auto"/>
            <w:left w:val="none" w:sz="0" w:space="0" w:color="auto"/>
            <w:bottom w:val="none" w:sz="0" w:space="0" w:color="auto"/>
            <w:right w:val="none" w:sz="0" w:space="0" w:color="auto"/>
          </w:divBdr>
        </w:div>
        <w:div w:id="759910944">
          <w:marLeft w:val="0"/>
          <w:marRight w:val="0"/>
          <w:marTop w:val="0"/>
          <w:marBottom w:val="0"/>
          <w:divBdr>
            <w:top w:val="none" w:sz="0" w:space="0" w:color="auto"/>
            <w:left w:val="none" w:sz="0" w:space="0" w:color="auto"/>
            <w:bottom w:val="none" w:sz="0" w:space="0" w:color="auto"/>
            <w:right w:val="none" w:sz="0" w:space="0" w:color="auto"/>
          </w:divBdr>
        </w:div>
        <w:div w:id="766384437">
          <w:marLeft w:val="0"/>
          <w:marRight w:val="0"/>
          <w:marTop w:val="0"/>
          <w:marBottom w:val="0"/>
          <w:divBdr>
            <w:top w:val="none" w:sz="0" w:space="0" w:color="auto"/>
            <w:left w:val="none" w:sz="0" w:space="0" w:color="auto"/>
            <w:bottom w:val="none" w:sz="0" w:space="0" w:color="auto"/>
            <w:right w:val="none" w:sz="0" w:space="0" w:color="auto"/>
          </w:divBdr>
        </w:div>
        <w:div w:id="786118668">
          <w:marLeft w:val="0"/>
          <w:marRight w:val="0"/>
          <w:marTop w:val="0"/>
          <w:marBottom w:val="0"/>
          <w:divBdr>
            <w:top w:val="none" w:sz="0" w:space="0" w:color="auto"/>
            <w:left w:val="none" w:sz="0" w:space="0" w:color="auto"/>
            <w:bottom w:val="none" w:sz="0" w:space="0" w:color="auto"/>
            <w:right w:val="none" w:sz="0" w:space="0" w:color="auto"/>
          </w:divBdr>
        </w:div>
        <w:div w:id="787817412">
          <w:marLeft w:val="0"/>
          <w:marRight w:val="0"/>
          <w:marTop w:val="0"/>
          <w:marBottom w:val="0"/>
          <w:divBdr>
            <w:top w:val="none" w:sz="0" w:space="0" w:color="auto"/>
            <w:left w:val="none" w:sz="0" w:space="0" w:color="auto"/>
            <w:bottom w:val="none" w:sz="0" w:space="0" w:color="auto"/>
            <w:right w:val="none" w:sz="0" w:space="0" w:color="auto"/>
          </w:divBdr>
        </w:div>
        <w:div w:id="787896944">
          <w:marLeft w:val="0"/>
          <w:marRight w:val="0"/>
          <w:marTop w:val="0"/>
          <w:marBottom w:val="0"/>
          <w:divBdr>
            <w:top w:val="none" w:sz="0" w:space="0" w:color="auto"/>
            <w:left w:val="none" w:sz="0" w:space="0" w:color="auto"/>
            <w:bottom w:val="none" w:sz="0" w:space="0" w:color="auto"/>
            <w:right w:val="none" w:sz="0" w:space="0" w:color="auto"/>
          </w:divBdr>
        </w:div>
        <w:div w:id="819268941">
          <w:marLeft w:val="0"/>
          <w:marRight w:val="0"/>
          <w:marTop w:val="0"/>
          <w:marBottom w:val="0"/>
          <w:divBdr>
            <w:top w:val="none" w:sz="0" w:space="0" w:color="auto"/>
            <w:left w:val="none" w:sz="0" w:space="0" w:color="auto"/>
            <w:bottom w:val="none" w:sz="0" w:space="0" w:color="auto"/>
            <w:right w:val="none" w:sz="0" w:space="0" w:color="auto"/>
          </w:divBdr>
        </w:div>
        <w:div w:id="824510916">
          <w:marLeft w:val="0"/>
          <w:marRight w:val="0"/>
          <w:marTop w:val="0"/>
          <w:marBottom w:val="0"/>
          <w:divBdr>
            <w:top w:val="none" w:sz="0" w:space="0" w:color="auto"/>
            <w:left w:val="none" w:sz="0" w:space="0" w:color="auto"/>
            <w:bottom w:val="none" w:sz="0" w:space="0" w:color="auto"/>
            <w:right w:val="none" w:sz="0" w:space="0" w:color="auto"/>
          </w:divBdr>
        </w:div>
        <w:div w:id="839151800">
          <w:marLeft w:val="0"/>
          <w:marRight w:val="0"/>
          <w:marTop w:val="0"/>
          <w:marBottom w:val="0"/>
          <w:divBdr>
            <w:top w:val="none" w:sz="0" w:space="0" w:color="auto"/>
            <w:left w:val="none" w:sz="0" w:space="0" w:color="auto"/>
            <w:bottom w:val="none" w:sz="0" w:space="0" w:color="auto"/>
            <w:right w:val="none" w:sz="0" w:space="0" w:color="auto"/>
          </w:divBdr>
        </w:div>
        <w:div w:id="865093338">
          <w:marLeft w:val="0"/>
          <w:marRight w:val="0"/>
          <w:marTop w:val="0"/>
          <w:marBottom w:val="0"/>
          <w:divBdr>
            <w:top w:val="none" w:sz="0" w:space="0" w:color="auto"/>
            <w:left w:val="none" w:sz="0" w:space="0" w:color="auto"/>
            <w:bottom w:val="none" w:sz="0" w:space="0" w:color="auto"/>
            <w:right w:val="none" w:sz="0" w:space="0" w:color="auto"/>
          </w:divBdr>
        </w:div>
        <w:div w:id="865749298">
          <w:marLeft w:val="0"/>
          <w:marRight w:val="0"/>
          <w:marTop w:val="0"/>
          <w:marBottom w:val="0"/>
          <w:divBdr>
            <w:top w:val="none" w:sz="0" w:space="0" w:color="auto"/>
            <w:left w:val="none" w:sz="0" w:space="0" w:color="auto"/>
            <w:bottom w:val="none" w:sz="0" w:space="0" w:color="auto"/>
            <w:right w:val="none" w:sz="0" w:space="0" w:color="auto"/>
          </w:divBdr>
        </w:div>
        <w:div w:id="869954472">
          <w:marLeft w:val="0"/>
          <w:marRight w:val="0"/>
          <w:marTop w:val="0"/>
          <w:marBottom w:val="0"/>
          <w:divBdr>
            <w:top w:val="none" w:sz="0" w:space="0" w:color="auto"/>
            <w:left w:val="none" w:sz="0" w:space="0" w:color="auto"/>
            <w:bottom w:val="none" w:sz="0" w:space="0" w:color="auto"/>
            <w:right w:val="none" w:sz="0" w:space="0" w:color="auto"/>
          </w:divBdr>
        </w:div>
        <w:div w:id="875775952">
          <w:marLeft w:val="0"/>
          <w:marRight w:val="0"/>
          <w:marTop w:val="0"/>
          <w:marBottom w:val="0"/>
          <w:divBdr>
            <w:top w:val="none" w:sz="0" w:space="0" w:color="auto"/>
            <w:left w:val="none" w:sz="0" w:space="0" w:color="auto"/>
            <w:bottom w:val="none" w:sz="0" w:space="0" w:color="auto"/>
            <w:right w:val="none" w:sz="0" w:space="0" w:color="auto"/>
          </w:divBdr>
        </w:div>
        <w:div w:id="889150644">
          <w:marLeft w:val="0"/>
          <w:marRight w:val="0"/>
          <w:marTop w:val="0"/>
          <w:marBottom w:val="0"/>
          <w:divBdr>
            <w:top w:val="none" w:sz="0" w:space="0" w:color="auto"/>
            <w:left w:val="none" w:sz="0" w:space="0" w:color="auto"/>
            <w:bottom w:val="none" w:sz="0" w:space="0" w:color="auto"/>
            <w:right w:val="none" w:sz="0" w:space="0" w:color="auto"/>
          </w:divBdr>
        </w:div>
        <w:div w:id="889809361">
          <w:marLeft w:val="0"/>
          <w:marRight w:val="0"/>
          <w:marTop w:val="0"/>
          <w:marBottom w:val="0"/>
          <w:divBdr>
            <w:top w:val="none" w:sz="0" w:space="0" w:color="auto"/>
            <w:left w:val="none" w:sz="0" w:space="0" w:color="auto"/>
            <w:bottom w:val="none" w:sz="0" w:space="0" w:color="auto"/>
            <w:right w:val="none" w:sz="0" w:space="0" w:color="auto"/>
          </w:divBdr>
        </w:div>
        <w:div w:id="918322045">
          <w:marLeft w:val="0"/>
          <w:marRight w:val="0"/>
          <w:marTop w:val="0"/>
          <w:marBottom w:val="0"/>
          <w:divBdr>
            <w:top w:val="none" w:sz="0" w:space="0" w:color="auto"/>
            <w:left w:val="none" w:sz="0" w:space="0" w:color="auto"/>
            <w:bottom w:val="none" w:sz="0" w:space="0" w:color="auto"/>
            <w:right w:val="none" w:sz="0" w:space="0" w:color="auto"/>
          </w:divBdr>
        </w:div>
        <w:div w:id="936209791">
          <w:marLeft w:val="0"/>
          <w:marRight w:val="0"/>
          <w:marTop w:val="0"/>
          <w:marBottom w:val="0"/>
          <w:divBdr>
            <w:top w:val="none" w:sz="0" w:space="0" w:color="auto"/>
            <w:left w:val="none" w:sz="0" w:space="0" w:color="auto"/>
            <w:bottom w:val="none" w:sz="0" w:space="0" w:color="auto"/>
            <w:right w:val="none" w:sz="0" w:space="0" w:color="auto"/>
          </w:divBdr>
        </w:div>
        <w:div w:id="960379788">
          <w:marLeft w:val="0"/>
          <w:marRight w:val="0"/>
          <w:marTop w:val="0"/>
          <w:marBottom w:val="0"/>
          <w:divBdr>
            <w:top w:val="none" w:sz="0" w:space="0" w:color="auto"/>
            <w:left w:val="none" w:sz="0" w:space="0" w:color="auto"/>
            <w:bottom w:val="none" w:sz="0" w:space="0" w:color="auto"/>
            <w:right w:val="none" w:sz="0" w:space="0" w:color="auto"/>
          </w:divBdr>
        </w:div>
        <w:div w:id="975452307">
          <w:marLeft w:val="0"/>
          <w:marRight w:val="0"/>
          <w:marTop w:val="0"/>
          <w:marBottom w:val="0"/>
          <w:divBdr>
            <w:top w:val="none" w:sz="0" w:space="0" w:color="auto"/>
            <w:left w:val="none" w:sz="0" w:space="0" w:color="auto"/>
            <w:bottom w:val="none" w:sz="0" w:space="0" w:color="auto"/>
            <w:right w:val="none" w:sz="0" w:space="0" w:color="auto"/>
          </w:divBdr>
        </w:div>
        <w:div w:id="1000738789">
          <w:marLeft w:val="0"/>
          <w:marRight w:val="0"/>
          <w:marTop w:val="0"/>
          <w:marBottom w:val="0"/>
          <w:divBdr>
            <w:top w:val="none" w:sz="0" w:space="0" w:color="auto"/>
            <w:left w:val="none" w:sz="0" w:space="0" w:color="auto"/>
            <w:bottom w:val="none" w:sz="0" w:space="0" w:color="auto"/>
            <w:right w:val="none" w:sz="0" w:space="0" w:color="auto"/>
          </w:divBdr>
        </w:div>
        <w:div w:id="1037899182">
          <w:marLeft w:val="0"/>
          <w:marRight w:val="0"/>
          <w:marTop w:val="0"/>
          <w:marBottom w:val="0"/>
          <w:divBdr>
            <w:top w:val="none" w:sz="0" w:space="0" w:color="auto"/>
            <w:left w:val="none" w:sz="0" w:space="0" w:color="auto"/>
            <w:bottom w:val="none" w:sz="0" w:space="0" w:color="auto"/>
            <w:right w:val="none" w:sz="0" w:space="0" w:color="auto"/>
          </w:divBdr>
        </w:div>
        <w:div w:id="1054888476">
          <w:marLeft w:val="0"/>
          <w:marRight w:val="0"/>
          <w:marTop w:val="0"/>
          <w:marBottom w:val="0"/>
          <w:divBdr>
            <w:top w:val="none" w:sz="0" w:space="0" w:color="auto"/>
            <w:left w:val="none" w:sz="0" w:space="0" w:color="auto"/>
            <w:bottom w:val="none" w:sz="0" w:space="0" w:color="auto"/>
            <w:right w:val="none" w:sz="0" w:space="0" w:color="auto"/>
          </w:divBdr>
        </w:div>
        <w:div w:id="1057052466">
          <w:marLeft w:val="0"/>
          <w:marRight w:val="0"/>
          <w:marTop w:val="0"/>
          <w:marBottom w:val="0"/>
          <w:divBdr>
            <w:top w:val="none" w:sz="0" w:space="0" w:color="auto"/>
            <w:left w:val="none" w:sz="0" w:space="0" w:color="auto"/>
            <w:bottom w:val="none" w:sz="0" w:space="0" w:color="auto"/>
            <w:right w:val="none" w:sz="0" w:space="0" w:color="auto"/>
          </w:divBdr>
        </w:div>
        <w:div w:id="1085299807">
          <w:marLeft w:val="0"/>
          <w:marRight w:val="0"/>
          <w:marTop w:val="0"/>
          <w:marBottom w:val="0"/>
          <w:divBdr>
            <w:top w:val="none" w:sz="0" w:space="0" w:color="auto"/>
            <w:left w:val="none" w:sz="0" w:space="0" w:color="auto"/>
            <w:bottom w:val="none" w:sz="0" w:space="0" w:color="auto"/>
            <w:right w:val="none" w:sz="0" w:space="0" w:color="auto"/>
          </w:divBdr>
        </w:div>
        <w:div w:id="1110121112">
          <w:marLeft w:val="0"/>
          <w:marRight w:val="0"/>
          <w:marTop w:val="0"/>
          <w:marBottom w:val="0"/>
          <w:divBdr>
            <w:top w:val="none" w:sz="0" w:space="0" w:color="auto"/>
            <w:left w:val="none" w:sz="0" w:space="0" w:color="auto"/>
            <w:bottom w:val="none" w:sz="0" w:space="0" w:color="auto"/>
            <w:right w:val="none" w:sz="0" w:space="0" w:color="auto"/>
          </w:divBdr>
        </w:div>
        <w:div w:id="1115059203">
          <w:marLeft w:val="0"/>
          <w:marRight w:val="0"/>
          <w:marTop w:val="0"/>
          <w:marBottom w:val="0"/>
          <w:divBdr>
            <w:top w:val="none" w:sz="0" w:space="0" w:color="auto"/>
            <w:left w:val="none" w:sz="0" w:space="0" w:color="auto"/>
            <w:bottom w:val="none" w:sz="0" w:space="0" w:color="auto"/>
            <w:right w:val="none" w:sz="0" w:space="0" w:color="auto"/>
          </w:divBdr>
        </w:div>
        <w:div w:id="1158839482">
          <w:marLeft w:val="0"/>
          <w:marRight w:val="0"/>
          <w:marTop w:val="0"/>
          <w:marBottom w:val="0"/>
          <w:divBdr>
            <w:top w:val="none" w:sz="0" w:space="0" w:color="auto"/>
            <w:left w:val="none" w:sz="0" w:space="0" w:color="auto"/>
            <w:bottom w:val="none" w:sz="0" w:space="0" w:color="auto"/>
            <w:right w:val="none" w:sz="0" w:space="0" w:color="auto"/>
          </w:divBdr>
        </w:div>
        <w:div w:id="1160848493">
          <w:marLeft w:val="0"/>
          <w:marRight w:val="0"/>
          <w:marTop w:val="0"/>
          <w:marBottom w:val="0"/>
          <w:divBdr>
            <w:top w:val="none" w:sz="0" w:space="0" w:color="auto"/>
            <w:left w:val="none" w:sz="0" w:space="0" w:color="auto"/>
            <w:bottom w:val="none" w:sz="0" w:space="0" w:color="auto"/>
            <w:right w:val="none" w:sz="0" w:space="0" w:color="auto"/>
          </w:divBdr>
        </w:div>
        <w:div w:id="1183327020">
          <w:marLeft w:val="0"/>
          <w:marRight w:val="0"/>
          <w:marTop w:val="0"/>
          <w:marBottom w:val="0"/>
          <w:divBdr>
            <w:top w:val="none" w:sz="0" w:space="0" w:color="auto"/>
            <w:left w:val="none" w:sz="0" w:space="0" w:color="auto"/>
            <w:bottom w:val="none" w:sz="0" w:space="0" w:color="auto"/>
            <w:right w:val="none" w:sz="0" w:space="0" w:color="auto"/>
          </w:divBdr>
        </w:div>
        <w:div w:id="1186402235">
          <w:marLeft w:val="0"/>
          <w:marRight w:val="0"/>
          <w:marTop w:val="0"/>
          <w:marBottom w:val="0"/>
          <w:divBdr>
            <w:top w:val="none" w:sz="0" w:space="0" w:color="auto"/>
            <w:left w:val="none" w:sz="0" w:space="0" w:color="auto"/>
            <w:bottom w:val="none" w:sz="0" w:space="0" w:color="auto"/>
            <w:right w:val="none" w:sz="0" w:space="0" w:color="auto"/>
          </w:divBdr>
        </w:div>
        <w:div w:id="1202547823">
          <w:marLeft w:val="0"/>
          <w:marRight w:val="0"/>
          <w:marTop w:val="0"/>
          <w:marBottom w:val="0"/>
          <w:divBdr>
            <w:top w:val="none" w:sz="0" w:space="0" w:color="auto"/>
            <w:left w:val="none" w:sz="0" w:space="0" w:color="auto"/>
            <w:bottom w:val="none" w:sz="0" w:space="0" w:color="auto"/>
            <w:right w:val="none" w:sz="0" w:space="0" w:color="auto"/>
          </w:divBdr>
        </w:div>
        <w:div w:id="1213999056">
          <w:marLeft w:val="0"/>
          <w:marRight w:val="0"/>
          <w:marTop w:val="0"/>
          <w:marBottom w:val="0"/>
          <w:divBdr>
            <w:top w:val="none" w:sz="0" w:space="0" w:color="auto"/>
            <w:left w:val="none" w:sz="0" w:space="0" w:color="auto"/>
            <w:bottom w:val="none" w:sz="0" w:space="0" w:color="auto"/>
            <w:right w:val="none" w:sz="0" w:space="0" w:color="auto"/>
          </w:divBdr>
        </w:div>
        <w:div w:id="1220046903">
          <w:marLeft w:val="0"/>
          <w:marRight w:val="0"/>
          <w:marTop w:val="0"/>
          <w:marBottom w:val="0"/>
          <w:divBdr>
            <w:top w:val="none" w:sz="0" w:space="0" w:color="auto"/>
            <w:left w:val="none" w:sz="0" w:space="0" w:color="auto"/>
            <w:bottom w:val="none" w:sz="0" w:space="0" w:color="auto"/>
            <w:right w:val="none" w:sz="0" w:space="0" w:color="auto"/>
          </w:divBdr>
        </w:div>
        <w:div w:id="1227381322">
          <w:marLeft w:val="0"/>
          <w:marRight w:val="0"/>
          <w:marTop w:val="0"/>
          <w:marBottom w:val="0"/>
          <w:divBdr>
            <w:top w:val="none" w:sz="0" w:space="0" w:color="auto"/>
            <w:left w:val="none" w:sz="0" w:space="0" w:color="auto"/>
            <w:bottom w:val="none" w:sz="0" w:space="0" w:color="auto"/>
            <w:right w:val="none" w:sz="0" w:space="0" w:color="auto"/>
          </w:divBdr>
        </w:div>
        <w:div w:id="1238520959">
          <w:marLeft w:val="0"/>
          <w:marRight w:val="0"/>
          <w:marTop w:val="0"/>
          <w:marBottom w:val="0"/>
          <w:divBdr>
            <w:top w:val="none" w:sz="0" w:space="0" w:color="auto"/>
            <w:left w:val="none" w:sz="0" w:space="0" w:color="auto"/>
            <w:bottom w:val="none" w:sz="0" w:space="0" w:color="auto"/>
            <w:right w:val="none" w:sz="0" w:space="0" w:color="auto"/>
          </w:divBdr>
        </w:div>
        <w:div w:id="1243375203">
          <w:marLeft w:val="0"/>
          <w:marRight w:val="0"/>
          <w:marTop w:val="0"/>
          <w:marBottom w:val="0"/>
          <w:divBdr>
            <w:top w:val="none" w:sz="0" w:space="0" w:color="auto"/>
            <w:left w:val="none" w:sz="0" w:space="0" w:color="auto"/>
            <w:bottom w:val="none" w:sz="0" w:space="0" w:color="auto"/>
            <w:right w:val="none" w:sz="0" w:space="0" w:color="auto"/>
          </w:divBdr>
        </w:div>
        <w:div w:id="1247571730">
          <w:marLeft w:val="0"/>
          <w:marRight w:val="0"/>
          <w:marTop w:val="0"/>
          <w:marBottom w:val="0"/>
          <w:divBdr>
            <w:top w:val="none" w:sz="0" w:space="0" w:color="auto"/>
            <w:left w:val="none" w:sz="0" w:space="0" w:color="auto"/>
            <w:bottom w:val="none" w:sz="0" w:space="0" w:color="auto"/>
            <w:right w:val="none" w:sz="0" w:space="0" w:color="auto"/>
          </w:divBdr>
        </w:div>
        <w:div w:id="1285308814">
          <w:marLeft w:val="0"/>
          <w:marRight w:val="0"/>
          <w:marTop w:val="0"/>
          <w:marBottom w:val="0"/>
          <w:divBdr>
            <w:top w:val="none" w:sz="0" w:space="0" w:color="auto"/>
            <w:left w:val="none" w:sz="0" w:space="0" w:color="auto"/>
            <w:bottom w:val="none" w:sz="0" w:space="0" w:color="auto"/>
            <w:right w:val="none" w:sz="0" w:space="0" w:color="auto"/>
          </w:divBdr>
        </w:div>
        <w:div w:id="1315337245">
          <w:marLeft w:val="0"/>
          <w:marRight w:val="0"/>
          <w:marTop w:val="0"/>
          <w:marBottom w:val="0"/>
          <w:divBdr>
            <w:top w:val="none" w:sz="0" w:space="0" w:color="auto"/>
            <w:left w:val="none" w:sz="0" w:space="0" w:color="auto"/>
            <w:bottom w:val="none" w:sz="0" w:space="0" w:color="auto"/>
            <w:right w:val="none" w:sz="0" w:space="0" w:color="auto"/>
          </w:divBdr>
        </w:div>
        <w:div w:id="1319193782">
          <w:marLeft w:val="0"/>
          <w:marRight w:val="0"/>
          <w:marTop w:val="0"/>
          <w:marBottom w:val="0"/>
          <w:divBdr>
            <w:top w:val="none" w:sz="0" w:space="0" w:color="auto"/>
            <w:left w:val="none" w:sz="0" w:space="0" w:color="auto"/>
            <w:bottom w:val="none" w:sz="0" w:space="0" w:color="auto"/>
            <w:right w:val="none" w:sz="0" w:space="0" w:color="auto"/>
          </w:divBdr>
        </w:div>
        <w:div w:id="1323241589">
          <w:marLeft w:val="0"/>
          <w:marRight w:val="0"/>
          <w:marTop w:val="0"/>
          <w:marBottom w:val="0"/>
          <w:divBdr>
            <w:top w:val="none" w:sz="0" w:space="0" w:color="auto"/>
            <w:left w:val="none" w:sz="0" w:space="0" w:color="auto"/>
            <w:bottom w:val="none" w:sz="0" w:space="0" w:color="auto"/>
            <w:right w:val="none" w:sz="0" w:space="0" w:color="auto"/>
          </w:divBdr>
        </w:div>
        <w:div w:id="1363088602">
          <w:marLeft w:val="0"/>
          <w:marRight w:val="0"/>
          <w:marTop w:val="0"/>
          <w:marBottom w:val="0"/>
          <w:divBdr>
            <w:top w:val="none" w:sz="0" w:space="0" w:color="auto"/>
            <w:left w:val="none" w:sz="0" w:space="0" w:color="auto"/>
            <w:bottom w:val="none" w:sz="0" w:space="0" w:color="auto"/>
            <w:right w:val="none" w:sz="0" w:space="0" w:color="auto"/>
          </w:divBdr>
        </w:div>
        <w:div w:id="1367484583">
          <w:marLeft w:val="0"/>
          <w:marRight w:val="0"/>
          <w:marTop w:val="0"/>
          <w:marBottom w:val="0"/>
          <w:divBdr>
            <w:top w:val="none" w:sz="0" w:space="0" w:color="auto"/>
            <w:left w:val="none" w:sz="0" w:space="0" w:color="auto"/>
            <w:bottom w:val="none" w:sz="0" w:space="0" w:color="auto"/>
            <w:right w:val="none" w:sz="0" w:space="0" w:color="auto"/>
          </w:divBdr>
        </w:div>
        <w:div w:id="1397508623">
          <w:marLeft w:val="0"/>
          <w:marRight w:val="0"/>
          <w:marTop w:val="0"/>
          <w:marBottom w:val="0"/>
          <w:divBdr>
            <w:top w:val="none" w:sz="0" w:space="0" w:color="auto"/>
            <w:left w:val="none" w:sz="0" w:space="0" w:color="auto"/>
            <w:bottom w:val="none" w:sz="0" w:space="0" w:color="auto"/>
            <w:right w:val="none" w:sz="0" w:space="0" w:color="auto"/>
          </w:divBdr>
        </w:div>
        <w:div w:id="1421298111">
          <w:marLeft w:val="0"/>
          <w:marRight w:val="0"/>
          <w:marTop w:val="0"/>
          <w:marBottom w:val="0"/>
          <w:divBdr>
            <w:top w:val="none" w:sz="0" w:space="0" w:color="auto"/>
            <w:left w:val="none" w:sz="0" w:space="0" w:color="auto"/>
            <w:bottom w:val="none" w:sz="0" w:space="0" w:color="auto"/>
            <w:right w:val="none" w:sz="0" w:space="0" w:color="auto"/>
          </w:divBdr>
        </w:div>
        <w:div w:id="1429697439">
          <w:marLeft w:val="0"/>
          <w:marRight w:val="0"/>
          <w:marTop w:val="0"/>
          <w:marBottom w:val="0"/>
          <w:divBdr>
            <w:top w:val="none" w:sz="0" w:space="0" w:color="auto"/>
            <w:left w:val="none" w:sz="0" w:space="0" w:color="auto"/>
            <w:bottom w:val="none" w:sz="0" w:space="0" w:color="auto"/>
            <w:right w:val="none" w:sz="0" w:space="0" w:color="auto"/>
          </w:divBdr>
        </w:div>
        <w:div w:id="1436754568">
          <w:marLeft w:val="0"/>
          <w:marRight w:val="0"/>
          <w:marTop w:val="0"/>
          <w:marBottom w:val="0"/>
          <w:divBdr>
            <w:top w:val="none" w:sz="0" w:space="0" w:color="auto"/>
            <w:left w:val="none" w:sz="0" w:space="0" w:color="auto"/>
            <w:bottom w:val="none" w:sz="0" w:space="0" w:color="auto"/>
            <w:right w:val="none" w:sz="0" w:space="0" w:color="auto"/>
          </w:divBdr>
        </w:div>
        <w:div w:id="1448238549">
          <w:marLeft w:val="0"/>
          <w:marRight w:val="0"/>
          <w:marTop w:val="0"/>
          <w:marBottom w:val="0"/>
          <w:divBdr>
            <w:top w:val="none" w:sz="0" w:space="0" w:color="auto"/>
            <w:left w:val="none" w:sz="0" w:space="0" w:color="auto"/>
            <w:bottom w:val="none" w:sz="0" w:space="0" w:color="auto"/>
            <w:right w:val="none" w:sz="0" w:space="0" w:color="auto"/>
          </w:divBdr>
        </w:div>
        <w:div w:id="1454248837">
          <w:marLeft w:val="0"/>
          <w:marRight w:val="0"/>
          <w:marTop w:val="0"/>
          <w:marBottom w:val="0"/>
          <w:divBdr>
            <w:top w:val="none" w:sz="0" w:space="0" w:color="auto"/>
            <w:left w:val="none" w:sz="0" w:space="0" w:color="auto"/>
            <w:bottom w:val="none" w:sz="0" w:space="0" w:color="auto"/>
            <w:right w:val="none" w:sz="0" w:space="0" w:color="auto"/>
          </w:divBdr>
        </w:div>
        <w:div w:id="1473063062">
          <w:marLeft w:val="0"/>
          <w:marRight w:val="0"/>
          <w:marTop w:val="0"/>
          <w:marBottom w:val="0"/>
          <w:divBdr>
            <w:top w:val="none" w:sz="0" w:space="0" w:color="auto"/>
            <w:left w:val="none" w:sz="0" w:space="0" w:color="auto"/>
            <w:bottom w:val="none" w:sz="0" w:space="0" w:color="auto"/>
            <w:right w:val="none" w:sz="0" w:space="0" w:color="auto"/>
          </w:divBdr>
        </w:div>
        <w:div w:id="1484661068">
          <w:marLeft w:val="0"/>
          <w:marRight w:val="0"/>
          <w:marTop w:val="0"/>
          <w:marBottom w:val="0"/>
          <w:divBdr>
            <w:top w:val="none" w:sz="0" w:space="0" w:color="auto"/>
            <w:left w:val="none" w:sz="0" w:space="0" w:color="auto"/>
            <w:bottom w:val="none" w:sz="0" w:space="0" w:color="auto"/>
            <w:right w:val="none" w:sz="0" w:space="0" w:color="auto"/>
          </w:divBdr>
        </w:div>
        <w:div w:id="1485506545">
          <w:marLeft w:val="0"/>
          <w:marRight w:val="0"/>
          <w:marTop w:val="0"/>
          <w:marBottom w:val="0"/>
          <w:divBdr>
            <w:top w:val="none" w:sz="0" w:space="0" w:color="auto"/>
            <w:left w:val="none" w:sz="0" w:space="0" w:color="auto"/>
            <w:bottom w:val="none" w:sz="0" w:space="0" w:color="auto"/>
            <w:right w:val="none" w:sz="0" w:space="0" w:color="auto"/>
          </w:divBdr>
        </w:div>
        <w:div w:id="1493369488">
          <w:marLeft w:val="0"/>
          <w:marRight w:val="0"/>
          <w:marTop w:val="0"/>
          <w:marBottom w:val="0"/>
          <w:divBdr>
            <w:top w:val="none" w:sz="0" w:space="0" w:color="auto"/>
            <w:left w:val="none" w:sz="0" w:space="0" w:color="auto"/>
            <w:bottom w:val="none" w:sz="0" w:space="0" w:color="auto"/>
            <w:right w:val="none" w:sz="0" w:space="0" w:color="auto"/>
          </w:divBdr>
        </w:div>
        <w:div w:id="1502164638">
          <w:marLeft w:val="0"/>
          <w:marRight w:val="0"/>
          <w:marTop w:val="0"/>
          <w:marBottom w:val="0"/>
          <w:divBdr>
            <w:top w:val="none" w:sz="0" w:space="0" w:color="auto"/>
            <w:left w:val="none" w:sz="0" w:space="0" w:color="auto"/>
            <w:bottom w:val="none" w:sz="0" w:space="0" w:color="auto"/>
            <w:right w:val="none" w:sz="0" w:space="0" w:color="auto"/>
          </w:divBdr>
        </w:div>
        <w:div w:id="1512993015">
          <w:marLeft w:val="0"/>
          <w:marRight w:val="0"/>
          <w:marTop w:val="0"/>
          <w:marBottom w:val="0"/>
          <w:divBdr>
            <w:top w:val="none" w:sz="0" w:space="0" w:color="auto"/>
            <w:left w:val="none" w:sz="0" w:space="0" w:color="auto"/>
            <w:bottom w:val="none" w:sz="0" w:space="0" w:color="auto"/>
            <w:right w:val="none" w:sz="0" w:space="0" w:color="auto"/>
          </w:divBdr>
        </w:div>
        <w:div w:id="1532303240">
          <w:marLeft w:val="0"/>
          <w:marRight w:val="0"/>
          <w:marTop w:val="0"/>
          <w:marBottom w:val="0"/>
          <w:divBdr>
            <w:top w:val="none" w:sz="0" w:space="0" w:color="auto"/>
            <w:left w:val="none" w:sz="0" w:space="0" w:color="auto"/>
            <w:bottom w:val="none" w:sz="0" w:space="0" w:color="auto"/>
            <w:right w:val="none" w:sz="0" w:space="0" w:color="auto"/>
          </w:divBdr>
        </w:div>
        <w:div w:id="1536654286">
          <w:marLeft w:val="0"/>
          <w:marRight w:val="0"/>
          <w:marTop w:val="0"/>
          <w:marBottom w:val="0"/>
          <w:divBdr>
            <w:top w:val="none" w:sz="0" w:space="0" w:color="auto"/>
            <w:left w:val="none" w:sz="0" w:space="0" w:color="auto"/>
            <w:bottom w:val="none" w:sz="0" w:space="0" w:color="auto"/>
            <w:right w:val="none" w:sz="0" w:space="0" w:color="auto"/>
          </w:divBdr>
        </w:div>
        <w:div w:id="1560937346">
          <w:marLeft w:val="0"/>
          <w:marRight w:val="0"/>
          <w:marTop w:val="0"/>
          <w:marBottom w:val="0"/>
          <w:divBdr>
            <w:top w:val="none" w:sz="0" w:space="0" w:color="auto"/>
            <w:left w:val="none" w:sz="0" w:space="0" w:color="auto"/>
            <w:bottom w:val="none" w:sz="0" w:space="0" w:color="auto"/>
            <w:right w:val="none" w:sz="0" w:space="0" w:color="auto"/>
          </w:divBdr>
        </w:div>
        <w:div w:id="1568224673">
          <w:marLeft w:val="0"/>
          <w:marRight w:val="0"/>
          <w:marTop w:val="0"/>
          <w:marBottom w:val="0"/>
          <w:divBdr>
            <w:top w:val="none" w:sz="0" w:space="0" w:color="auto"/>
            <w:left w:val="none" w:sz="0" w:space="0" w:color="auto"/>
            <w:bottom w:val="none" w:sz="0" w:space="0" w:color="auto"/>
            <w:right w:val="none" w:sz="0" w:space="0" w:color="auto"/>
          </w:divBdr>
        </w:div>
        <w:div w:id="1595238904">
          <w:marLeft w:val="0"/>
          <w:marRight w:val="0"/>
          <w:marTop w:val="0"/>
          <w:marBottom w:val="0"/>
          <w:divBdr>
            <w:top w:val="none" w:sz="0" w:space="0" w:color="auto"/>
            <w:left w:val="none" w:sz="0" w:space="0" w:color="auto"/>
            <w:bottom w:val="none" w:sz="0" w:space="0" w:color="auto"/>
            <w:right w:val="none" w:sz="0" w:space="0" w:color="auto"/>
          </w:divBdr>
        </w:div>
        <w:div w:id="1608001973">
          <w:marLeft w:val="0"/>
          <w:marRight w:val="0"/>
          <w:marTop w:val="0"/>
          <w:marBottom w:val="0"/>
          <w:divBdr>
            <w:top w:val="none" w:sz="0" w:space="0" w:color="auto"/>
            <w:left w:val="none" w:sz="0" w:space="0" w:color="auto"/>
            <w:bottom w:val="none" w:sz="0" w:space="0" w:color="auto"/>
            <w:right w:val="none" w:sz="0" w:space="0" w:color="auto"/>
          </w:divBdr>
        </w:div>
        <w:div w:id="1623612825">
          <w:marLeft w:val="0"/>
          <w:marRight w:val="0"/>
          <w:marTop w:val="0"/>
          <w:marBottom w:val="0"/>
          <w:divBdr>
            <w:top w:val="none" w:sz="0" w:space="0" w:color="auto"/>
            <w:left w:val="none" w:sz="0" w:space="0" w:color="auto"/>
            <w:bottom w:val="none" w:sz="0" w:space="0" w:color="auto"/>
            <w:right w:val="none" w:sz="0" w:space="0" w:color="auto"/>
          </w:divBdr>
        </w:div>
        <w:div w:id="1627420203">
          <w:marLeft w:val="0"/>
          <w:marRight w:val="0"/>
          <w:marTop w:val="0"/>
          <w:marBottom w:val="0"/>
          <w:divBdr>
            <w:top w:val="none" w:sz="0" w:space="0" w:color="auto"/>
            <w:left w:val="none" w:sz="0" w:space="0" w:color="auto"/>
            <w:bottom w:val="none" w:sz="0" w:space="0" w:color="auto"/>
            <w:right w:val="none" w:sz="0" w:space="0" w:color="auto"/>
          </w:divBdr>
        </w:div>
        <w:div w:id="1632514227">
          <w:marLeft w:val="0"/>
          <w:marRight w:val="0"/>
          <w:marTop w:val="0"/>
          <w:marBottom w:val="0"/>
          <w:divBdr>
            <w:top w:val="none" w:sz="0" w:space="0" w:color="auto"/>
            <w:left w:val="none" w:sz="0" w:space="0" w:color="auto"/>
            <w:bottom w:val="none" w:sz="0" w:space="0" w:color="auto"/>
            <w:right w:val="none" w:sz="0" w:space="0" w:color="auto"/>
          </w:divBdr>
        </w:div>
        <w:div w:id="1684013812">
          <w:marLeft w:val="0"/>
          <w:marRight w:val="0"/>
          <w:marTop w:val="0"/>
          <w:marBottom w:val="0"/>
          <w:divBdr>
            <w:top w:val="none" w:sz="0" w:space="0" w:color="auto"/>
            <w:left w:val="none" w:sz="0" w:space="0" w:color="auto"/>
            <w:bottom w:val="none" w:sz="0" w:space="0" w:color="auto"/>
            <w:right w:val="none" w:sz="0" w:space="0" w:color="auto"/>
          </w:divBdr>
        </w:div>
        <w:div w:id="1698577139">
          <w:marLeft w:val="0"/>
          <w:marRight w:val="0"/>
          <w:marTop w:val="0"/>
          <w:marBottom w:val="0"/>
          <w:divBdr>
            <w:top w:val="none" w:sz="0" w:space="0" w:color="auto"/>
            <w:left w:val="none" w:sz="0" w:space="0" w:color="auto"/>
            <w:bottom w:val="none" w:sz="0" w:space="0" w:color="auto"/>
            <w:right w:val="none" w:sz="0" w:space="0" w:color="auto"/>
          </w:divBdr>
        </w:div>
        <w:div w:id="1732539278">
          <w:marLeft w:val="0"/>
          <w:marRight w:val="0"/>
          <w:marTop w:val="0"/>
          <w:marBottom w:val="0"/>
          <w:divBdr>
            <w:top w:val="none" w:sz="0" w:space="0" w:color="auto"/>
            <w:left w:val="none" w:sz="0" w:space="0" w:color="auto"/>
            <w:bottom w:val="none" w:sz="0" w:space="0" w:color="auto"/>
            <w:right w:val="none" w:sz="0" w:space="0" w:color="auto"/>
          </w:divBdr>
        </w:div>
        <w:div w:id="1736318150">
          <w:marLeft w:val="0"/>
          <w:marRight w:val="0"/>
          <w:marTop w:val="0"/>
          <w:marBottom w:val="0"/>
          <w:divBdr>
            <w:top w:val="none" w:sz="0" w:space="0" w:color="auto"/>
            <w:left w:val="none" w:sz="0" w:space="0" w:color="auto"/>
            <w:bottom w:val="none" w:sz="0" w:space="0" w:color="auto"/>
            <w:right w:val="none" w:sz="0" w:space="0" w:color="auto"/>
          </w:divBdr>
        </w:div>
        <w:div w:id="1754736865">
          <w:marLeft w:val="0"/>
          <w:marRight w:val="0"/>
          <w:marTop w:val="0"/>
          <w:marBottom w:val="0"/>
          <w:divBdr>
            <w:top w:val="none" w:sz="0" w:space="0" w:color="auto"/>
            <w:left w:val="none" w:sz="0" w:space="0" w:color="auto"/>
            <w:bottom w:val="none" w:sz="0" w:space="0" w:color="auto"/>
            <w:right w:val="none" w:sz="0" w:space="0" w:color="auto"/>
          </w:divBdr>
        </w:div>
        <w:div w:id="1776363377">
          <w:marLeft w:val="0"/>
          <w:marRight w:val="0"/>
          <w:marTop w:val="0"/>
          <w:marBottom w:val="0"/>
          <w:divBdr>
            <w:top w:val="none" w:sz="0" w:space="0" w:color="auto"/>
            <w:left w:val="none" w:sz="0" w:space="0" w:color="auto"/>
            <w:bottom w:val="none" w:sz="0" w:space="0" w:color="auto"/>
            <w:right w:val="none" w:sz="0" w:space="0" w:color="auto"/>
          </w:divBdr>
        </w:div>
        <w:div w:id="1781414169">
          <w:marLeft w:val="0"/>
          <w:marRight w:val="0"/>
          <w:marTop w:val="0"/>
          <w:marBottom w:val="0"/>
          <w:divBdr>
            <w:top w:val="none" w:sz="0" w:space="0" w:color="auto"/>
            <w:left w:val="none" w:sz="0" w:space="0" w:color="auto"/>
            <w:bottom w:val="none" w:sz="0" w:space="0" w:color="auto"/>
            <w:right w:val="none" w:sz="0" w:space="0" w:color="auto"/>
          </w:divBdr>
        </w:div>
        <w:div w:id="1785493508">
          <w:marLeft w:val="0"/>
          <w:marRight w:val="0"/>
          <w:marTop w:val="0"/>
          <w:marBottom w:val="0"/>
          <w:divBdr>
            <w:top w:val="none" w:sz="0" w:space="0" w:color="auto"/>
            <w:left w:val="none" w:sz="0" w:space="0" w:color="auto"/>
            <w:bottom w:val="none" w:sz="0" w:space="0" w:color="auto"/>
            <w:right w:val="none" w:sz="0" w:space="0" w:color="auto"/>
          </w:divBdr>
        </w:div>
        <w:div w:id="1786461896">
          <w:marLeft w:val="0"/>
          <w:marRight w:val="0"/>
          <w:marTop w:val="0"/>
          <w:marBottom w:val="0"/>
          <w:divBdr>
            <w:top w:val="none" w:sz="0" w:space="0" w:color="auto"/>
            <w:left w:val="none" w:sz="0" w:space="0" w:color="auto"/>
            <w:bottom w:val="none" w:sz="0" w:space="0" w:color="auto"/>
            <w:right w:val="none" w:sz="0" w:space="0" w:color="auto"/>
          </w:divBdr>
        </w:div>
        <w:div w:id="1845824826">
          <w:marLeft w:val="0"/>
          <w:marRight w:val="0"/>
          <w:marTop w:val="0"/>
          <w:marBottom w:val="0"/>
          <w:divBdr>
            <w:top w:val="none" w:sz="0" w:space="0" w:color="auto"/>
            <w:left w:val="none" w:sz="0" w:space="0" w:color="auto"/>
            <w:bottom w:val="none" w:sz="0" w:space="0" w:color="auto"/>
            <w:right w:val="none" w:sz="0" w:space="0" w:color="auto"/>
          </w:divBdr>
        </w:div>
        <w:div w:id="1860045336">
          <w:marLeft w:val="0"/>
          <w:marRight w:val="0"/>
          <w:marTop w:val="0"/>
          <w:marBottom w:val="0"/>
          <w:divBdr>
            <w:top w:val="none" w:sz="0" w:space="0" w:color="auto"/>
            <w:left w:val="none" w:sz="0" w:space="0" w:color="auto"/>
            <w:bottom w:val="none" w:sz="0" w:space="0" w:color="auto"/>
            <w:right w:val="none" w:sz="0" w:space="0" w:color="auto"/>
          </w:divBdr>
        </w:div>
        <w:div w:id="1898123225">
          <w:marLeft w:val="0"/>
          <w:marRight w:val="0"/>
          <w:marTop w:val="0"/>
          <w:marBottom w:val="0"/>
          <w:divBdr>
            <w:top w:val="none" w:sz="0" w:space="0" w:color="auto"/>
            <w:left w:val="none" w:sz="0" w:space="0" w:color="auto"/>
            <w:bottom w:val="none" w:sz="0" w:space="0" w:color="auto"/>
            <w:right w:val="none" w:sz="0" w:space="0" w:color="auto"/>
          </w:divBdr>
        </w:div>
        <w:div w:id="1906262192">
          <w:marLeft w:val="0"/>
          <w:marRight w:val="0"/>
          <w:marTop w:val="0"/>
          <w:marBottom w:val="0"/>
          <w:divBdr>
            <w:top w:val="none" w:sz="0" w:space="0" w:color="auto"/>
            <w:left w:val="none" w:sz="0" w:space="0" w:color="auto"/>
            <w:bottom w:val="none" w:sz="0" w:space="0" w:color="auto"/>
            <w:right w:val="none" w:sz="0" w:space="0" w:color="auto"/>
          </w:divBdr>
        </w:div>
        <w:div w:id="1926183641">
          <w:marLeft w:val="0"/>
          <w:marRight w:val="0"/>
          <w:marTop w:val="0"/>
          <w:marBottom w:val="0"/>
          <w:divBdr>
            <w:top w:val="none" w:sz="0" w:space="0" w:color="auto"/>
            <w:left w:val="none" w:sz="0" w:space="0" w:color="auto"/>
            <w:bottom w:val="none" w:sz="0" w:space="0" w:color="auto"/>
            <w:right w:val="none" w:sz="0" w:space="0" w:color="auto"/>
          </w:divBdr>
        </w:div>
        <w:div w:id="1934514116">
          <w:marLeft w:val="0"/>
          <w:marRight w:val="0"/>
          <w:marTop w:val="0"/>
          <w:marBottom w:val="0"/>
          <w:divBdr>
            <w:top w:val="none" w:sz="0" w:space="0" w:color="auto"/>
            <w:left w:val="none" w:sz="0" w:space="0" w:color="auto"/>
            <w:bottom w:val="none" w:sz="0" w:space="0" w:color="auto"/>
            <w:right w:val="none" w:sz="0" w:space="0" w:color="auto"/>
          </w:divBdr>
        </w:div>
        <w:div w:id="1958173475">
          <w:marLeft w:val="0"/>
          <w:marRight w:val="0"/>
          <w:marTop w:val="0"/>
          <w:marBottom w:val="0"/>
          <w:divBdr>
            <w:top w:val="none" w:sz="0" w:space="0" w:color="auto"/>
            <w:left w:val="none" w:sz="0" w:space="0" w:color="auto"/>
            <w:bottom w:val="none" w:sz="0" w:space="0" w:color="auto"/>
            <w:right w:val="none" w:sz="0" w:space="0" w:color="auto"/>
          </w:divBdr>
        </w:div>
        <w:div w:id="1960842251">
          <w:marLeft w:val="0"/>
          <w:marRight w:val="0"/>
          <w:marTop w:val="0"/>
          <w:marBottom w:val="0"/>
          <w:divBdr>
            <w:top w:val="none" w:sz="0" w:space="0" w:color="auto"/>
            <w:left w:val="none" w:sz="0" w:space="0" w:color="auto"/>
            <w:bottom w:val="none" w:sz="0" w:space="0" w:color="auto"/>
            <w:right w:val="none" w:sz="0" w:space="0" w:color="auto"/>
          </w:divBdr>
        </w:div>
        <w:div w:id="1969969268">
          <w:marLeft w:val="0"/>
          <w:marRight w:val="0"/>
          <w:marTop w:val="0"/>
          <w:marBottom w:val="0"/>
          <w:divBdr>
            <w:top w:val="none" w:sz="0" w:space="0" w:color="auto"/>
            <w:left w:val="none" w:sz="0" w:space="0" w:color="auto"/>
            <w:bottom w:val="none" w:sz="0" w:space="0" w:color="auto"/>
            <w:right w:val="none" w:sz="0" w:space="0" w:color="auto"/>
          </w:divBdr>
        </w:div>
        <w:div w:id="1983348250">
          <w:marLeft w:val="0"/>
          <w:marRight w:val="0"/>
          <w:marTop w:val="0"/>
          <w:marBottom w:val="0"/>
          <w:divBdr>
            <w:top w:val="none" w:sz="0" w:space="0" w:color="auto"/>
            <w:left w:val="none" w:sz="0" w:space="0" w:color="auto"/>
            <w:bottom w:val="none" w:sz="0" w:space="0" w:color="auto"/>
            <w:right w:val="none" w:sz="0" w:space="0" w:color="auto"/>
          </w:divBdr>
        </w:div>
        <w:div w:id="1989093410">
          <w:marLeft w:val="0"/>
          <w:marRight w:val="0"/>
          <w:marTop w:val="0"/>
          <w:marBottom w:val="0"/>
          <w:divBdr>
            <w:top w:val="none" w:sz="0" w:space="0" w:color="auto"/>
            <w:left w:val="none" w:sz="0" w:space="0" w:color="auto"/>
            <w:bottom w:val="none" w:sz="0" w:space="0" w:color="auto"/>
            <w:right w:val="none" w:sz="0" w:space="0" w:color="auto"/>
          </w:divBdr>
        </w:div>
        <w:div w:id="1991711470">
          <w:marLeft w:val="0"/>
          <w:marRight w:val="0"/>
          <w:marTop w:val="0"/>
          <w:marBottom w:val="0"/>
          <w:divBdr>
            <w:top w:val="none" w:sz="0" w:space="0" w:color="auto"/>
            <w:left w:val="none" w:sz="0" w:space="0" w:color="auto"/>
            <w:bottom w:val="none" w:sz="0" w:space="0" w:color="auto"/>
            <w:right w:val="none" w:sz="0" w:space="0" w:color="auto"/>
          </w:divBdr>
        </w:div>
        <w:div w:id="1996183719">
          <w:marLeft w:val="0"/>
          <w:marRight w:val="0"/>
          <w:marTop w:val="0"/>
          <w:marBottom w:val="0"/>
          <w:divBdr>
            <w:top w:val="none" w:sz="0" w:space="0" w:color="auto"/>
            <w:left w:val="none" w:sz="0" w:space="0" w:color="auto"/>
            <w:bottom w:val="none" w:sz="0" w:space="0" w:color="auto"/>
            <w:right w:val="none" w:sz="0" w:space="0" w:color="auto"/>
          </w:divBdr>
        </w:div>
        <w:div w:id="2004122968">
          <w:marLeft w:val="0"/>
          <w:marRight w:val="0"/>
          <w:marTop w:val="0"/>
          <w:marBottom w:val="0"/>
          <w:divBdr>
            <w:top w:val="none" w:sz="0" w:space="0" w:color="auto"/>
            <w:left w:val="none" w:sz="0" w:space="0" w:color="auto"/>
            <w:bottom w:val="none" w:sz="0" w:space="0" w:color="auto"/>
            <w:right w:val="none" w:sz="0" w:space="0" w:color="auto"/>
          </w:divBdr>
        </w:div>
        <w:div w:id="2017071763">
          <w:marLeft w:val="0"/>
          <w:marRight w:val="0"/>
          <w:marTop w:val="0"/>
          <w:marBottom w:val="0"/>
          <w:divBdr>
            <w:top w:val="none" w:sz="0" w:space="0" w:color="auto"/>
            <w:left w:val="none" w:sz="0" w:space="0" w:color="auto"/>
            <w:bottom w:val="none" w:sz="0" w:space="0" w:color="auto"/>
            <w:right w:val="none" w:sz="0" w:space="0" w:color="auto"/>
          </w:divBdr>
        </w:div>
        <w:div w:id="2032106350">
          <w:marLeft w:val="0"/>
          <w:marRight w:val="0"/>
          <w:marTop w:val="0"/>
          <w:marBottom w:val="0"/>
          <w:divBdr>
            <w:top w:val="none" w:sz="0" w:space="0" w:color="auto"/>
            <w:left w:val="none" w:sz="0" w:space="0" w:color="auto"/>
            <w:bottom w:val="none" w:sz="0" w:space="0" w:color="auto"/>
            <w:right w:val="none" w:sz="0" w:space="0" w:color="auto"/>
          </w:divBdr>
        </w:div>
        <w:div w:id="2052343792">
          <w:marLeft w:val="0"/>
          <w:marRight w:val="0"/>
          <w:marTop w:val="0"/>
          <w:marBottom w:val="0"/>
          <w:divBdr>
            <w:top w:val="none" w:sz="0" w:space="0" w:color="auto"/>
            <w:left w:val="none" w:sz="0" w:space="0" w:color="auto"/>
            <w:bottom w:val="none" w:sz="0" w:space="0" w:color="auto"/>
            <w:right w:val="none" w:sz="0" w:space="0" w:color="auto"/>
          </w:divBdr>
        </w:div>
        <w:div w:id="2100055390">
          <w:marLeft w:val="0"/>
          <w:marRight w:val="0"/>
          <w:marTop w:val="0"/>
          <w:marBottom w:val="0"/>
          <w:divBdr>
            <w:top w:val="none" w:sz="0" w:space="0" w:color="auto"/>
            <w:left w:val="none" w:sz="0" w:space="0" w:color="auto"/>
            <w:bottom w:val="none" w:sz="0" w:space="0" w:color="auto"/>
            <w:right w:val="none" w:sz="0" w:space="0" w:color="auto"/>
          </w:divBdr>
        </w:div>
        <w:div w:id="2105495875">
          <w:marLeft w:val="0"/>
          <w:marRight w:val="0"/>
          <w:marTop w:val="0"/>
          <w:marBottom w:val="0"/>
          <w:divBdr>
            <w:top w:val="none" w:sz="0" w:space="0" w:color="auto"/>
            <w:left w:val="none" w:sz="0" w:space="0" w:color="auto"/>
            <w:bottom w:val="none" w:sz="0" w:space="0" w:color="auto"/>
            <w:right w:val="none" w:sz="0" w:space="0" w:color="auto"/>
          </w:divBdr>
        </w:div>
        <w:div w:id="2144930443">
          <w:marLeft w:val="0"/>
          <w:marRight w:val="0"/>
          <w:marTop w:val="0"/>
          <w:marBottom w:val="0"/>
          <w:divBdr>
            <w:top w:val="none" w:sz="0" w:space="0" w:color="auto"/>
            <w:left w:val="none" w:sz="0" w:space="0" w:color="auto"/>
            <w:bottom w:val="none" w:sz="0" w:space="0" w:color="auto"/>
            <w:right w:val="none" w:sz="0" w:space="0" w:color="auto"/>
          </w:divBdr>
        </w:div>
      </w:divsChild>
    </w:div>
    <w:div w:id="844902426">
      <w:bodyDiv w:val="1"/>
      <w:marLeft w:val="0"/>
      <w:marRight w:val="0"/>
      <w:marTop w:val="0"/>
      <w:marBottom w:val="0"/>
      <w:divBdr>
        <w:top w:val="none" w:sz="0" w:space="0" w:color="auto"/>
        <w:left w:val="none" w:sz="0" w:space="0" w:color="auto"/>
        <w:bottom w:val="none" w:sz="0" w:space="0" w:color="auto"/>
        <w:right w:val="none" w:sz="0" w:space="0" w:color="auto"/>
      </w:divBdr>
      <w:divsChild>
        <w:div w:id="149640707">
          <w:marLeft w:val="0"/>
          <w:marRight w:val="0"/>
          <w:marTop w:val="0"/>
          <w:marBottom w:val="0"/>
          <w:divBdr>
            <w:top w:val="none" w:sz="0" w:space="0" w:color="auto"/>
            <w:left w:val="none" w:sz="0" w:space="0" w:color="auto"/>
            <w:bottom w:val="none" w:sz="0" w:space="0" w:color="auto"/>
            <w:right w:val="none" w:sz="0" w:space="0" w:color="auto"/>
          </w:divBdr>
        </w:div>
        <w:div w:id="497309951">
          <w:marLeft w:val="0"/>
          <w:marRight w:val="0"/>
          <w:marTop w:val="0"/>
          <w:marBottom w:val="0"/>
          <w:divBdr>
            <w:top w:val="none" w:sz="0" w:space="0" w:color="auto"/>
            <w:left w:val="none" w:sz="0" w:space="0" w:color="auto"/>
            <w:bottom w:val="none" w:sz="0" w:space="0" w:color="auto"/>
            <w:right w:val="none" w:sz="0" w:space="0" w:color="auto"/>
          </w:divBdr>
        </w:div>
        <w:div w:id="600913896">
          <w:marLeft w:val="0"/>
          <w:marRight w:val="0"/>
          <w:marTop w:val="0"/>
          <w:marBottom w:val="0"/>
          <w:divBdr>
            <w:top w:val="none" w:sz="0" w:space="0" w:color="auto"/>
            <w:left w:val="none" w:sz="0" w:space="0" w:color="auto"/>
            <w:bottom w:val="none" w:sz="0" w:space="0" w:color="auto"/>
            <w:right w:val="none" w:sz="0" w:space="0" w:color="auto"/>
          </w:divBdr>
        </w:div>
        <w:div w:id="825901388">
          <w:marLeft w:val="0"/>
          <w:marRight w:val="0"/>
          <w:marTop w:val="0"/>
          <w:marBottom w:val="0"/>
          <w:divBdr>
            <w:top w:val="none" w:sz="0" w:space="0" w:color="auto"/>
            <w:left w:val="none" w:sz="0" w:space="0" w:color="auto"/>
            <w:bottom w:val="none" w:sz="0" w:space="0" w:color="auto"/>
            <w:right w:val="none" w:sz="0" w:space="0" w:color="auto"/>
          </w:divBdr>
        </w:div>
        <w:div w:id="1123423751">
          <w:marLeft w:val="0"/>
          <w:marRight w:val="0"/>
          <w:marTop w:val="0"/>
          <w:marBottom w:val="0"/>
          <w:divBdr>
            <w:top w:val="none" w:sz="0" w:space="0" w:color="auto"/>
            <w:left w:val="none" w:sz="0" w:space="0" w:color="auto"/>
            <w:bottom w:val="none" w:sz="0" w:space="0" w:color="auto"/>
            <w:right w:val="none" w:sz="0" w:space="0" w:color="auto"/>
          </w:divBdr>
        </w:div>
        <w:div w:id="1133215064">
          <w:marLeft w:val="0"/>
          <w:marRight w:val="0"/>
          <w:marTop w:val="0"/>
          <w:marBottom w:val="0"/>
          <w:divBdr>
            <w:top w:val="none" w:sz="0" w:space="0" w:color="auto"/>
            <w:left w:val="none" w:sz="0" w:space="0" w:color="auto"/>
            <w:bottom w:val="none" w:sz="0" w:space="0" w:color="auto"/>
            <w:right w:val="none" w:sz="0" w:space="0" w:color="auto"/>
          </w:divBdr>
        </w:div>
        <w:div w:id="1157958436">
          <w:marLeft w:val="0"/>
          <w:marRight w:val="0"/>
          <w:marTop w:val="0"/>
          <w:marBottom w:val="0"/>
          <w:divBdr>
            <w:top w:val="none" w:sz="0" w:space="0" w:color="auto"/>
            <w:left w:val="none" w:sz="0" w:space="0" w:color="auto"/>
            <w:bottom w:val="none" w:sz="0" w:space="0" w:color="auto"/>
            <w:right w:val="none" w:sz="0" w:space="0" w:color="auto"/>
          </w:divBdr>
        </w:div>
        <w:div w:id="1213151814">
          <w:marLeft w:val="0"/>
          <w:marRight w:val="0"/>
          <w:marTop w:val="0"/>
          <w:marBottom w:val="0"/>
          <w:divBdr>
            <w:top w:val="none" w:sz="0" w:space="0" w:color="auto"/>
            <w:left w:val="none" w:sz="0" w:space="0" w:color="auto"/>
            <w:bottom w:val="none" w:sz="0" w:space="0" w:color="auto"/>
            <w:right w:val="none" w:sz="0" w:space="0" w:color="auto"/>
          </w:divBdr>
        </w:div>
        <w:div w:id="1243369666">
          <w:marLeft w:val="0"/>
          <w:marRight w:val="0"/>
          <w:marTop w:val="0"/>
          <w:marBottom w:val="0"/>
          <w:divBdr>
            <w:top w:val="none" w:sz="0" w:space="0" w:color="auto"/>
            <w:left w:val="none" w:sz="0" w:space="0" w:color="auto"/>
            <w:bottom w:val="none" w:sz="0" w:space="0" w:color="auto"/>
            <w:right w:val="none" w:sz="0" w:space="0" w:color="auto"/>
          </w:divBdr>
        </w:div>
        <w:div w:id="1302537220">
          <w:marLeft w:val="0"/>
          <w:marRight w:val="0"/>
          <w:marTop w:val="0"/>
          <w:marBottom w:val="0"/>
          <w:divBdr>
            <w:top w:val="none" w:sz="0" w:space="0" w:color="auto"/>
            <w:left w:val="none" w:sz="0" w:space="0" w:color="auto"/>
            <w:bottom w:val="none" w:sz="0" w:space="0" w:color="auto"/>
            <w:right w:val="none" w:sz="0" w:space="0" w:color="auto"/>
          </w:divBdr>
        </w:div>
        <w:div w:id="1432243088">
          <w:marLeft w:val="0"/>
          <w:marRight w:val="0"/>
          <w:marTop w:val="0"/>
          <w:marBottom w:val="0"/>
          <w:divBdr>
            <w:top w:val="none" w:sz="0" w:space="0" w:color="auto"/>
            <w:left w:val="none" w:sz="0" w:space="0" w:color="auto"/>
            <w:bottom w:val="none" w:sz="0" w:space="0" w:color="auto"/>
            <w:right w:val="none" w:sz="0" w:space="0" w:color="auto"/>
          </w:divBdr>
        </w:div>
        <w:div w:id="1608152664">
          <w:marLeft w:val="0"/>
          <w:marRight w:val="0"/>
          <w:marTop w:val="0"/>
          <w:marBottom w:val="0"/>
          <w:divBdr>
            <w:top w:val="none" w:sz="0" w:space="0" w:color="auto"/>
            <w:left w:val="none" w:sz="0" w:space="0" w:color="auto"/>
            <w:bottom w:val="none" w:sz="0" w:space="0" w:color="auto"/>
            <w:right w:val="none" w:sz="0" w:space="0" w:color="auto"/>
          </w:divBdr>
        </w:div>
        <w:div w:id="1702588245">
          <w:marLeft w:val="0"/>
          <w:marRight w:val="0"/>
          <w:marTop w:val="0"/>
          <w:marBottom w:val="0"/>
          <w:divBdr>
            <w:top w:val="none" w:sz="0" w:space="0" w:color="auto"/>
            <w:left w:val="none" w:sz="0" w:space="0" w:color="auto"/>
            <w:bottom w:val="none" w:sz="0" w:space="0" w:color="auto"/>
            <w:right w:val="none" w:sz="0" w:space="0" w:color="auto"/>
          </w:divBdr>
        </w:div>
        <w:div w:id="1872498578">
          <w:marLeft w:val="0"/>
          <w:marRight w:val="0"/>
          <w:marTop w:val="0"/>
          <w:marBottom w:val="0"/>
          <w:divBdr>
            <w:top w:val="none" w:sz="0" w:space="0" w:color="auto"/>
            <w:left w:val="none" w:sz="0" w:space="0" w:color="auto"/>
            <w:bottom w:val="none" w:sz="0" w:space="0" w:color="auto"/>
            <w:right w:val="none" w:sz="0" w:space="0" w:color="auto"/>
          </w:divBdr>
        </w:div>
        <w:div w:id="2080443916">
          <w:marLeft w:val="0"/>
          <w:marRight w:val="0"/>
          <w:marTop w:val="0"/>
          <w:marBottom w:val="0"/>
          <w:divBdr>
            <w:top w:val="none" w:sz="0" w:space="0" w:color="auto"/>
            <w:left w:val="none" w:sz="0" w:space="0" w:color="auto"/>
            <w:bottom w:val="none" w:sz="0" w:space="0" w:color="auto"/>
            <w:right w:val="none" w:sz="0" w:space="0" w:color="auto"/>
          </w:divBdr>
        </w:div>
      </w:divsChild>
    </w:div>
    <w:div w:id="873495271">
      <w:bodyDiv w:val="1"/>
      <w:marLeft w:val="0"/>
      <w:marRight w:val="0"/>
      <w:marTop w:val="0"/>
      <w:marBottom w:val="0"/>
      <w:divBdr>
        <w:top w:val="none" w:sz="0" w:space="0" w:color="auto"/>
        <w:left w:val="none" w:sz="0" w:space="0" w:color="auto"/>
        <w:bottom w:val="none" w:sz="0" w:space="0" w:color="auto"/>
        <w:right w:val="none" w:sz="0" w:space="0" w:color="auto"/>
      </w:divBdr>
    </w:div>
    <w:div w:id="1017660028">
      <w:bodyDiv w:val="1"/>
      <w:marLeft w:val="0"/>
      <w:marRight w:val="0"/>
      <w:marTop w:val="0"/>
      <w:marBottom w:val="0"/>
      <w:divBdr>
        <w:top w:val="none" w:sz="0" w:space="0" w:color="auto"/>
        <w:left w:val="none" w:sz="0" w:space="0" w:color="auto"/>
        <w:bottom w:val="none" w:sz="0" w:space="0" w:color="auto"/>
        <w:right w:val="none" w:sz="0" w:space="0" w:color="auto"/>
      </w:divBdr>
      <w:divsChild>
        <w:div w:id="12461249">
          <w:marLeft w:val="0"/>
          <w:marRight w:val="0"/>
          <w:marTop w:val="0"/>
          <w:marBottom w:val="0"/>
          <w:divBdr>
            <w:top w:val="none" w:sz="0" w:space="0" w:color="auto"/>
            <w:left w:val="none" w:sz="0" w:space="0" w:color="auto"/>
            <w:bottom w:val="none" w:sz="0" w:space="0" w:color="auto"/>
            <w:right w:val="none" w:sz="0" w:space="0" w:color="auto"/>
          </w:divBdr>
        </w:div>
        <w:div w:id="22633341">
          <w:marLeft w:val="0"/>
          <w:marRight w:val="0"/>
          <w:marTop w:val="0"/>
          <w:marBottom w:val="0"/>
          <w:divBdr>
            <w:top w:val="none" w:sz="0" w:space="0" w:color="auto"/>
            <w:left w:val="none" w:sz="0" w:space="0" w:color="auto"/>
            <w:bottom w:val="none" w:sz="0" w:space="0" w:color="auto"/>
            <w:right w:val="none" w:sz="0" w:space="0" w:color="auto"/>
          </w:divBdr>
        </w:div>
        <w:div w:id="44574164">
          <w:marLeft w:val="0"/>
          <w:marRight w:val="0"/>
          <w:marTop w:val="0"/>
          <w:marBottom w:val="0"/>
          <w:divBdr>
            <w:top w:val="none" w:sz="0" w:space="0" w:color="auto"/>
            <w:left w:val="none" w:sz="0" w:space="0" w:color="auto"/>
            <w:bottom w:val="none" w:sz="0" w:space="0" w:color="auto"/>
            <w:right w:val="none" w:sz="0" w:space="0" w:color="auto"/>
          </w:divBdr>
        </w:div>
        <w:div w:id="113256442">
          <w:marLeft w:val="0"/>
          <w:marRight w:val="0"/>
          <w:marTop w:val="0"/>
          <w:marBottom w:val="0"/>
          <w:divBdr>
            <w:top w:val="none" w:sz="0" w:space="0" w:color="auto"/>
            <w:left w:val="none" w:sz="0" w:space="0" w:color="auto"/>
            <w:bottom w:val="none" w:sz="0" w:space="0" w:color="auto"/>
            <w:right w:val="none" w:sz="0" w:space="0" w:color="auto"/>
          </w:divBdr>
        </w:div>
        <w:div w:id="124391667">
          <w:marLeft w:val="0"/>
          <w:marRight w:val="0"/>
          <w:marTop w:val="0"/>
          <w:marBottom w:val="0"/>
          <w:divBdr>
            <w:top w:val="none" w:sz="0" w:space="0" w:color="auto"/>
            <w:left w:val="none" w:sz="0" w:space="0" w:color="auto"/>
            <w:bottom w:val="none" w:sz="0" w:space="0" w:color="auto"/>
            <w:right w:val="none" w:sz="0" w:space="0" w:color="auto"/>
          </w:divBdr>
        </w:div>
        <w:div w:id="178587507">
          <w:marLeft w:val="0"/>
          <w:marRight w:val="0"/>
          <w:marTop w:val="0"/>
          <w:marBottom w:val="0"/>
          <w:divBdr>
            <w:top w:val="none" w:sz="0" w:space="0" w:color="auto"/>
            <w:left w:val="none" w:sz="0" w:space="0" w:color="auto"/>
            <w:bottom w:val="none" w:sz="0" w:space="0" w:color="auto"/>
            <w:right w:val="none" w:sz="0" w:space="0" w:color="auto"/>
          </w:divBdr>
        </w:div>
        <w:div w:id="180823836">
          <w:marLeft w:val="0"/>
          <w:marRight w:val="0"/>
          <w:marTop w:val="0"/>
          <w:marBottom w:val="0"/>
          <w:divBdr>
            <w:top w:val="none" w:sz="0" w:space="0" w:color="auto"/>
            <w:left w:val="none" w:sz="0" w:space="0" w:color="auto"/>
            <w:bottom w:val="none" w:sz="0" w:space="0" w:color="auto"/>
            <w:right w:val="none" w:sz="0" w:space="0" w:color="auto"/>
          </w:divBdr>
        </w:div>
        <w:div w:id="257956324">
          <w:marLeft w:val="0"/>
          <w:marRight w:val="0"/>
          <w:marTop w:val="0"/>
          <w:marBottom w:val="0"/>
          <w:divBdr>
            <w:top w:val="none" w:sz="0" w:space="0" w:color="auto"/>
            <w:left w:val="none" w:sz="0" w:space="0" w:color="auto"/>
            <w:bottom w:val="none" w:sz="0" w:space="0" w:color="auto"/>
            <w:right w:val="none" w:sz="0" w:space="0" w:color="auto"/>
          </w:divBdr>
        </w:div>
        <w:div w:id="306403859">
          <w:marLeft w:val="0"/>
          <w:marRight w:val="0"/>
          <w:marTop w:val="0"/>
          <w:marBottom w:val="0"/>
          <w:divBdr>
            <w:top w:val="none" w:sz="0" w:space="0" w:color="auto"/>
            <w:left w:val="none" w:sz="0" w:space="0" w:color="auto"/>
            <w:bottom w:val="none" w:sz="0" w:space="0" w:color="auto"/>
            <w:right w:val="none" w:sz="0" w:space="0" w:color="auto"/>
          </w:divBdr>
        </w:div>
        <w:div w:id="370109701">
          <w:marLeft w:val="0"/>
          <w:marRight w:val="0"/>
          <w:marTop w:val="0"/>
          <w:marBottom w:val="0"/>
          <w:divBdr>
            <w:top w:val="none" w:sz="0" w:space="0" w:color="auto"/>
            <w:left w:val="none" w:sz="0" w:space="0" w:color="auto"/>
            <w:bottom w:val="none" w:sz="0" w:space="0" w:color="auto"/>
            <w:right w:val="none" w:sz="0" w:space="0" w:color="auto"/>
          </w:divBdr>
        </w:div>
        <w:div w:id="400254903">
          <w:marLeft w:val="0"/>
          <w:marRight w:val="0"/>
          <w:marTop w:val="0"/>
          <w:marBottom w:val="0"/>
          <w:divBdr>
            <w:top w:val="none" w:sz="0" w:space="0" w:color="auto"/>
            <w:left w:val="none" w:sz="0" w:space="0" w:color="auto"/>
            <w:bottom w:val="none" w:sz="0" w:space="0" w:color="auto"/>
            <w:right w:val="none" w:sz="0" w:space="0" w:color="auto"/>
          </w:divBdr>
        </w:div>
        <w:div w:id="415712842">
          <w:marLeft w:val="0"/>
          <w:marRight w:val="0"/>
          <w:marTop w:val="0"/>
          <w:marBottom w:val="0"/>
          <w:divBdr>
            <w:top w:val="none" w:sz="0" w:space="0" w:color="auto"/>
            <w:left w:val="none" w:sz="0" w:space="0" w:color="auto"/>
            <w:bottom w:val="none" w:sz="0" w:space="0" w:color="auto"/>
            <w:right w:val="none" w:sz="0" w:space="0" w:color="auto"/>
          </w:divBdr>
        </w:div>
        <w:div w:id="510528868">
          <w:marLeft w:val="0"/>
          <w:marRight w:val="0"/>
          <w:marTop w:val="0"/>
          <w:marBottom w:val="0"/>
          <w:divBdr>
            <w:top w:val="none" w:sz="0" w:space="0" w:color="auto"/>
            <w:left w:val="none" w:sz="0" w:space="0" w:color="auto"/>
            <w:bottom w:val="none" w:sz="0" w:space="0" w:color="auto"/>
            <w:right w:val="none" w:sz="0" w:space="0" w:color="auto"/>
          </w:divBdr>
        </w:div>
        <w:div w:id="527255382">
          <w:marLeft w:val="0"/>
          <w:marRight w:val="0"/>
          <w:marTop w:val="0"/>
          <w:marBottom w:val="0"/>
          <w:divBdr>
            <w:top w:val="none" w:sz="0" w:space="0" w:color="auto"/>
            <w:left w:val="none" w:sz="0" w:space="0" w:color="auto"/>
            <w:bottom w:val="none" w:sz="0" w:space="0" w:color="auto"/>
            <w:right w:val="none" w:sz="0" w:space="0" w:color="auto"/>
          </w:divBdr>
        </w:div>
        <w:div w:id="607275594">
          <w:marLeft w:val="0"/>
          <w:marRight w:val="0"/>
          <w:marTop w:val="0"/>
          <w:marBottom w:val="0"/>
          <w:divBdr>
            <w:top w:val="none" w:sz="0" w:space="0" w:color="auto"/>
            <w:left w:val="none" w:sz="0" w:space="0" w:color="auto"/>
            <w:bottom w:val="none" w:sz="0" w:space="0" w:color="auto"/>
            <w:right w:val="none" w:sz="0" w:space="0" w:color="auto"/>
          </w:divBdr>
        </w:div>
        <w:div w:id="628897969">
          <w:marLeft w:val="0"/>
          <w:marRight w:val="0"/>
          <w:marTop w:val="0"/>
          <w:marBottom w:val="0"/>
          <w:divBdr>
            <w:top w:val="none" w:sz="0" w:space="0" w:color="auto"/>
            <w:left w:val="none" w:sz="0" w:space="0" w:color="auto"/>
            <w:bottom w:val="none" w:sz="0" w:space="0" w:color="auto"/>
            <w:right w:val="none" w:sz="0" w:space="0" w:color="auto"/>
          </w:divBdr>
        </w:div>
        <w:div w:id="642849667">
          <w:marLeft w:val="0"/>
          <w:marRight w:val="0"/>
          <w:marTop w:val="0"/>
          <w:marBottom w:val="0"/>
          <w:divBdr>
            <w:top w:val="none" w:sz="0" w:space="0" w:color="auto"/>
            <w:left w:val="none" w:sz="0" w:space="0" w:color="auto"/>
            <w:bottom w:val="none" w:sz="0" w:space="0" w:color="auto"/>
            <w:right w:val="none" w:sz="0" w:space="0" w:color="auto"/>
          </w:divBdr>
        </w:div>
        <w:div w:id="663703506">
          <w:marLeft w:val="0"/>
          <w:marRight w:val="0"/>
          <w:marTop w:val="0"/>
          <w:marBottom w:val="0"/>
          <w:divBdr>
            <w:top w:val="none" w:sz="0" w:space="0" w:color="auto"/>
            <w:left w:val="none" w:sz="0" w:space="0" w:color="auto"/>
            <w:bottom w:val="none" w:sz="0" w:space="0" w:color="auto"/>
            <w:right w:val="none" w:sz="0" w:space="0" w:color="auto"/>
          </w:divBdr>
        </w:div>
        <w:div w:id="701982185">
          <w:marLeft w:val="0"/>
          <w:marRight w:val="0"/>
          <w:marTop w:val="0"/>
          <w:marBottom w:val="0"/>
          <w:divBdr>
            <w:top w:val="none" w:sz="0" w:space="0" w:color="auto"/>
            <w:left w:val="none" w:sz="0" w:space="0" w:color="auto"/>
            <w:bottom w:val="none" w:sz="0" w:space="0" w:color="auto"/>
            <w:right w:val="none" w:sz="0" w:space="0" w:color="auto"/>
          </w:divBdr>
        </w:div>
        <w:div w:id="732580292">
          <w:marLeft w:val="0"/>
          <w:marRight w:val="0"/>
          <w:marTop w:val="0"/>
          <w:marBottom w:val="0"/>
          <w:divBdr>
            <w:top w:val="none" w:sz="0" w:space="0" w:color="auto"/>
            <w:left w:val="none" w:sz="0" w:space="0" w:color="auto"/>
            <w:bottom w:val="none" w:sz="0" w:space="0" w:color="auto"/>
            <w:right w:val="none" w:sz="0" w:space="0" w:color="auto"/>
          </w:divBdr>
        </w:div>
        <w:div w:id="838234336">
          <w:marLeft w:val="0"/>
          <w:marRight w:val="0"/>
          <w:marTop w:val="0"/>
          <w:marBottom w:val="0"/>
          <w:divBdr>
            <w:top w:val="none" w:sz="0" w:space="0" w:color="auto"/>
            <w:left w:val="none" w:sz="0" w:space="0" w:color="auto"/>
            <w:bottom w:val="none" w:sz="0" w:space="0" w:color="auto"/>
            <w:right w:val="none" w:sz="0" w:space="0" w:color="auto"/>
          </w:divBdr>
        </w:div>
        <w:div w:id="909657612">
          <w:marLeft w:val="0"/>
          <w:marRight w:val="0"/>
          <w:marTop w:val="0"/>
          <w:marBottom w:val="0"/>
          <w:divBdr>
            <w:top w:val="none" w:sz="0" w:space="0" w:color="auto"/>
            <w:left w:val="none" w:sz="0" w:space="0" w:color="auto"/>
            <w:bottom w:val="none" w:sz="0" w:space="0" w:color="auto"/>
            <w:right w:val="none" w:sz="0" w:space="0" w:color="auto"/>
          </w:divBdr>
        </w:div>
        <w:div w:id="961376138">
          <w:marLeft w:val="0"/>
          <w:marRight w:val="0"/>
          <w:marTop w:val="0"/>
          <w:marBottom w:val="0"/>
          <w:divBdr>
            <w:top w:val="none" w:sz="0" w:space="0" w:color="auto"/>
            <w:left w:val="none" w:sz="0" w:space="0" w:color="auto"/>
            <w:bottom w:val="none" w:sz="0" w:space="0" w:color="auto"/>
            <w:right w:val="none" w:sz="0" w:space="0" w:color="auto"/>
          </w:divBdr>
        </w:div>
        <w:div w:id="1000935350">
          <w:marLeft w:val="0"/>
          <w:marRight w:val="0"/>
          <w:marTop w:val="0"/>
          <w:marBottom w:val="0"/>
          <w:divBdr>
            <w:top w:val="none" w:sz="0" w:space="0" w:color="auto"/>
            <w:left w:val="none" w:sz="0" w:space="0" w:color="auto"/>
            <w:bottom w:val="none" w:sz="0" w:space="0" w:color="auto"/>
            <w:right w:val="none" w:sz="0" w:space="0" w:color="auto"/>
          </w:divBdr>
        </w:div>
        <w:div w:id="1022125867">
          <w:marLeft w:val="0"/>
          <w:marRight w:val="0"/>
          <w:marTop w:val="0"/>
          <w:marBottom w:val="0"/>
          <w:divBdr>
            <w:top w:val="none" w:sz="0" w:space="0" w:color="auto"/>
            <w:left w:val="none" w:sz="0" w:space="0" w:color="auto"/>
            <w:bottom w:val="none" w:sz="0" w:space="0" w:color="auto"/>
            <w:right w:val="none" w:sz="0" w:space="0" w:color="auto"/>
          </w:divBdr>
        </w:div>
        <w:div w:id="1113088872">
          <w:marLeft w:val="0"/>
          <w:marRight w:val="0"/>
          <w:marTop w:val="0"/>
          <w:marBottom w:val="0"/>
          <w:divBdr>
            <w:top w:val="none" w:sz="0" w:space="0" w:color="auto"/>
            <w:left w:val="none" w:sz="0" w:space="0" w:color="auto"/>
            <w:bottom w:val="none" w:sz="0" w:space="0" w:color="auto"/>
            <w:right w:val="none" w:sz="0" w:space="0" w:color="auto"/>
          </w:divBdr>
        </w:div>
        <w:div w:id="1115365926">
          <w:marLeft w:val="0"/>
          <w:marRight w:val="0"/>
          <w:marTop w:val="0"/>
          <w:marBottom w:val="0"/>
          <w:divBdr>
            <w:top w:val="none" w:sz="0" w:space="0" w:color="auto"/>
            <w:left w:val="none" w:sz="0" w:space="0" w:color="auto"/>
            <w:bottom w:val="none" w:sz="0" w:space="0" w:color="auto"/>
            <w:right w:val="none" w:sz="0" w:space="0" w:color="auto"/>
          </w:divBdr>
        </w:div>
        <w:div w:id="1127311116">
          <w:marLeft w:val="0"/>
          <w:marRight w:val="0"/>
          <w:marTop w:val="0"/>
          <w:marBottom w:val="0"/>
          <w:divBdr>
            <w:top w:val="none" w:sz="0" w:space="0" w:color="auto"/>
            <w:left w:val="none" w:sz="0" w:space="0" w:color="auto"/>
            <w:bottom w:val="none" w:sz="0" w:space="0" w:color="auto"/>
            <w:right w:val="none" w:sz="0" w:space="0" w:color="auto"/>
          </w:divBdr>
        </w:div>
        <w:div w:id="1161119879">
          <w:marLeft w:val="0"/>
          <w:marRight w:val="0"/>
          <w:marTop w:val="0"/>
          <w:marBottom w:val="0"/>
          <w:divBdr>
            <w:top w:val="none" w:sz="0" w:space="0" w:color="auto"/>
            <w:left w:val="none" w:sz="0" w:space="0" w:color="auto"/>
            <w:bottom w:val="none" w:sz="0" w:space="0" w:color="auto"/>
            <w:right w:val="none" w:sz="0" w:space="0" w:color="auto"/>
          </w:divBdr>
        </w:div>
        <w:div w:id="1180435164">
          <w:marLeft w:val="0"/>
          <w:marRight w:val="0"/>
          <w:marTop w:val="0"/>
          <w:marBottom w:val="0"/>
          <w:divBdr>
            <w:top w:val="none" w:sz="0" w:space="0" w:color="auto"/>
            <w:left w:val="none" w:sz="0" w:space="0" w:color="auto"/>
            <w:bottom w:val="none" w:sz="0" w:space="0" w:color="auto"/>
            <w:right w:val="none" w:sz="0" w:space="0" w:color="auto"/>
          </w:divBdr>
        </w:div>
        <w:div w:id="1197352412">
          <w:marLeft w:val="0"/>
          <w:marRight w:val="0"/>
          <w:marTop w:val="0"/>
          <w:marBottom w:val="0"/>
          <w:divBdr>
            <w:top w:val="none" w:sz="0" w:space="0" w:color="auto"/>
            <w:left w:val="none" w:sz="0" w:space="0" w:color="auto"/>
            <w:bottom w:val="none" w:sz="0" w:space="0" w:color="auto"/>
            <w:right w:val="none" w:sz="0" w:space="0" w:color="auto"/>
          </w:divBdr>
        </w:div>
        <w:div w:id="1237787817">
          <w:marLeft w:val="0"/>
          <w:marRight w:val="0"/>
          <w:marTop w:val="0"/>
          <w:marBottom w:val="0"/>
          <w:divBdr>
            <w:top w:val="none" w:sz="0" w:space="0" w:color="auto"/>
            <w:left w:val="none" w:sz="0" w:space="0" w:color="auto"/>
            <w:bottom w:val="none" w:sz="0" w:space="0" w:color="auto"/>
            <w:right w:val="none" w:sz="0" w:space="0" w:color="auto"/>
          </w:divBdr>
        </w:div>
        <w:div w:id="1248229561">
          <w:marLeft w:val="0"/>
          <w:marRight w:val="0"/>
          <w:marTop w:val="0"/>
          <w:marBottom w:val="0"/>
          <w:divBdr>
            <w:top w:val="none" w:sz="0" w:space="0" w:color="auto"/>
            <w:left w:val="none" w:sz="0" w:space="0" w:color="auto"/>
            <w:bottom w:val="none" w:sz="0" w:space="0" w:color="auto"/>
            <w:right w:val="none" w:sz="0" w:space="0" w:color="auto"/>
          </w:divBdr>
        </w:div>
        <w:div w:id="1267890074">
          <w:marLeft w:val="0"/>
          <w:marRight w:val="0"/>
          <w:marTop w:val="0"/>
          <w:marBottom w:val="0"/>
          <w:divBdr>
            <w:top w:val="none" w:sz="0" w:space="0" w:color="auto"/>
            <w:left w:val="none" w:sz="0" w:space="0" w:color="auto"/>
            <w:bottom w:val="none" w:sz="0" w:space="0" w:color="auto"/>
            <w:right w:val="none" w:sz="0" w:space="0" w:color="auto"/>
          </w:divBdr>
        </w:div>
        <w:div w:id="1307319162">
          <w:marLeft w:val="0"/>
          <w:marRight w:val="0"/>
          <w:marTop w:val="0"/>
          <w:marBottom w:val="0"/>
          <w:divBdr>
            <w:top w:val="none" w:sz="0" w:space="0" w:color="auto"/>
            <w:left w:val="none" w:sz="0" w:space="0" w:color="auto"/>
            <w:bottom w:val="none" w:sz="0" w:space="0" w:color="auto"/>
            <w:right w:val="none" w:sz="0" w:space="0" w:color="auto"/>
          </w:divBdr>
        </w:div>
        <w:div w:id="1317077584">
          <w:marLeft w:val="0"/>
          <w:marRight w:val="0"/>
          <w:marTop w:val="0"/>
          <w:marBottom w:val="0"/>
          <w:divBdr>
            <w:top w:val="none" w:sz="0" w:space="0" w:color="auto"/>
            <w:left w:val="none" w:sz="0" w:space="0" w:color="auto"/>
            <w:bottom w:val="none" w:sz="0" w:space="0" w:color="auto"/>
            <w:right w:val="none" w:sz="0" w:space="0" w:color="auto"/>
          </w:divBdr>
        </w:div>
        <w:div w:id="1324702596">
          <w:marLeft w:val="0"/>
          <w:marRight w:val="0"/>
          <w:marTop w:val="0"/>
          <w:marBottom w:val="0"/>
          <w:divBdr>
            <w:top w:val="none" w:sz="0" w:space="0" w:color="auto"/>
            <w:left w:val="none" w:sz="0" w:space="0" w:color="auto"/>
            <w:bottom w:val="none" w:sz="0" w:space="0" w:color="auto"/>
            <w:right w:val="none" w:sz="0" w:space="0" w:color="auto"/>
          </w:divBdr>
        </w:div>
        <w:div w:id="1401051481">
          <w:marLeft w:val="0"/>
          <w:marRight w:val="0"/>
          <w:marTop w:val="0"/>
          <w:marBottom w:val="0"/>
          <w:divBdr>
            <w:top w:val="none" w:sz="0" w:space="0" w:color="auto"/>
            <w:left w:val="none" w:sz="0" w:space="0" w:color="auto"/>
            <w:bottom w:val="none" w:sz="0" w:space="0" w:color="auto"/>
            <w:right w:val="none" w:sz="0" w:space="0" w:color="auto"/>
          </w:divBdr>
        </w:div>
        <w:div w:id="1506626160">
          <w:marLeft w:val="0"/>
          <w:marRight w:val="0"/>
          <w:marTop w:val="0"/>
          <w:marBottom w:val="0"/>
          <w:divBdr>
            <w:top w:val="none" w:sz="0" w:space="0" w:color="auto"/>
            <w:left w:val="none" w:sz="0" w:space="0" w:color="auto"/>
            <w:bottom w:val="none" w:sz="0" w:space="0" w:color="auto"/>
            <w:right w:val="none" w:sz="0" w:space="0" w:color="auto"/>
          </w:divBdr>
        </w:div>
        <w:div w:id="1513952788">
          <w:marLeft w:val="0"/>
          <w:marRight w:val="0"/>
          <w:marTop w:val="0"/>
          <w:marBottom w:val="0"/>
          <w:divBdr>
            <w:top w:val="none" w:sz="0" w:space="0" w:color="auto"/>
            <w:left w:val="none" w:sz="0" w:space="0" w:color="auto"/>
            <w:bottom w:val="none" w:sz="0" w:space="0" w:color="auto"/>
            <w:right w:val="none" w:sz="0" w:space="0" w:color="auto"/>
          </w:divBdr>
        </w:div>
        <w:div w:id="1535732265">
          <w:marLeft w:val="0"/>
          <w:marRight w:val="0"/>
          <w:marTop w:val="0"/>
          <w:marBottom w:val="0"/>
          <w:divBdr>
            <w:top w:val="none" w:sz="0" w:space="0" w:color="auto"/>
            <w:left w:val="none" w:sz="0" w:space="0" w:color="auto"/>
            <w:bottom w:val="none" w:sz="0" w:space="0" w:color="auto"/>
            <w:right w:val="none" w:sz="0" w:space="0" w:color="auto"/>
          </w:divBdr>
        </w:div>
        <w:div w:id="1560700550">
          <w:marLeft w:val="0"/>
          <w:marRight w:val="0"/>
          <w:marTop w:val="0"/>
          <w:marBottom w:val="0"/>
          <w:divBdr>
            <w:top w:val="none" w:sz="0" w:space="0" w:color="auto"/>
            <w:left w:val="none" w:sz="0" w:space="0" w:color="auto"/>
            <w:bottom w:val="none" w:sz="0" w:space="0" w:color="auto"/>
            <w:right w:val="none" w:sz="0" w:space="0" w:color="auto"/>
          </w:divBdr>
        </w:div>
        <w:div w:id="1572156290">
          <w:marLeft w:val="0"/>
          <w:marRight w:val="0"/>
          <w:marTop w:val="0"/>
          <w:marBottom w:val="0"/>
          <w:divBdr>
            <w:top w:val="none" w:sz="0" w:space="0" w:color="auto"/>
            <w:left w:val="none" w:sz="0" w:space="0" w:color="auto"/>
            <w:bottom w:val="none" w:sz="0" w:space="0" w:color="auto"/>
            <w:right w:val="none" w:sz="0" w:space="0" w:color="auto"/>
          </w:divBdr>
        </w:div>
        <w:div w:id="1805807751">
          <w:marLeft w:val="0"/>
          <w:marRight w:val="0"/>
          <w:marTop w:val="0"/>
          <w:marBottom w:val="0"/>
          <w:divBdr>
            <w:top w:val="none" w:sz="0" w:space="0" w:color="auto"/>
            <w:left w:val="none" w:sz="0" w:space="0" w:color="auto"/>
            <w:bottom w:val="none" w:sz="0" w:space="0" w:color="auto"/>
            <w:right w:val="none" w:sz="0" w:space="0" w:color="auto"/>
          </w:divBdr>
        </w:div>
        <w:div w:id="1854957105">
          <w:marLeft w:val="0"/>
          <w:marRight w:val="0"/>
          <w:marTop w:val="0"/>
          <w:marBottom w:val="0"/>
          <w:divBdr>
            <w:top w:val="none" w:sz="0" w:space="0" w:color="auto"/>
            <w:left w:val="none" w:sz="0" w:space="0" w:color="auto"/>
            <w:bottom w:val="none" w:sz="0" w:space="0" w:color="auto"/>
            <w:right w:val="none" w:sz="0" w:space="0" w:color="auto"/>
          </w:divBdr>
        </w:div>
        <w:div w:id="2011324706">
          <w:marLeft w:val="0"/>
          <w:marRight w:val="0"/>
          <w:marTop w:val="0"/>
          <w:marBottom w:val="0"/>
          <w:divBdr>
            <w:top w:val="none" w:sz="0" w:space="0" w:color="auto"/>
            <w:left w:val="none" w:sz="0" w:space="0" w:color="auto"/>
            <w:bottom w:val="none" w:sz="0" w:space="0" w:color="auto"/>
            <w:right w:val="none" w:sz="0" w:space="0" w:color="auto"/>
          </w:divBdr>
        </w:div>
        <w:div w:id="2060206223">
          <w:marLeft w:val="0"/>
          <w:marRight w:val="0"/>
          <w:marTop w:val="0"/>
          <w:marBottom w:val="0"/>
          <w:divBdr>
            <w:top w:val="none" w:sz="0" w:space="0" w:color="auto"/>
            <w:left w:val="none" w:sz="0" w:space="0" w:color="auto"/>
            <w:bottom w:val="none" w:sz="0" w:space="0" w:color="auto"/>
            <w:right w:val="none" w:sz="0" w:space="0" w:color="auto"/>
          </w:divBdr>
        </w:div>
        <w:div w:id="2080127876">
          <w:marLeft w:val="0"/>
          <w:marRight w:val="0"/>
          <w:marTop w:val="0"/>
          <w:marBottom w:val="0"/>
          <w:divBdr>
            <w:top w:val="none" w:sz="0" w:space="0" w:color="auto"/>
            <w:left w:val="none" w:sz="0" w:space="0" w:color="auto"/>
            <w:bottom w:val="none" w:sz="0" w:space="0" w:color="auto"/>
            <w:right w:val="none" w:sz="0" w:space="0" w:color="auto"/>
          </w:divBdr>
        </w:div>
        <w:div w:id="2096583198">
          <w:marLeft w:val="0"/>
          <w:marRight w:val="0"/>
          <w:marTop w:val="0"/>
          <w:marBottom w:val="0"/>
          <w:divBdr>
            <w:top w:val="none" w:sz="0" w:space="0" w:color="auto"/>
            <w:left w:val="none" w:sz="0" w:space="0" w:color="auto"/>
            <w:bottom w:val="none" w:sz="0" w:space="0" w:color="auto"/>
            <w:right w:val="none" w:sz="0" w:space="0" w:color="auto"/>
          </w:divBdr>
        </w:div>
        <w:div w:id="2102871210">
          <w:marLeft w:val="0"/>
          <w:marRight w:val="0"/>
          <w:marTop w:val="0"/>
          <w:marBottom w:val="0"/>
          <w:divBdr>
            <w:top w:val="none" w:sz="0" w:space="0" w:color="auto"/>
            <w:left w:val="none" w:sz="0" w:space="0" w:color="auto"/>
            <w:bottom w:val="none" w:sz="0" w:space="0" w:color="auto"/>
            <w:right w:val="none" w:sz="0" w:space="0" w:color="auto"/>
          </w:divBdr>
        </w:div>
        <w:div w:id="2104258439">
          <w:marLeft w:val="0"/>
          <w:marRight w:val="0"/>
          <w:marTop w:val="0"/>
          <w:marBottom w:val="0"/>
          <w:divBdr>
            <w:top w:val="none" w:sz="0" w:space="0" w:color="auto"/>
            <w:left w:val="none" w:sz="0" w:space="0" w:color="auto"/>
            <w:bottom w:val="none" w:sz="0" w:space="0" w:color="auto"/>
            <w:right w:val="none" w:sz="0" w:space="0" w:color="auto"/>
          </w:divBdr>
        </w:div>
        <w:div w:id="2113353459">
          <w:marLeft w:val="0"/>
          <w:marRight w:val="0"/>
          <w:marTop w:val="0"/>
          <w:marBottom w:val="0"/>
          <w:divBdr>
            <w:top w:val="none" w:sz="0" w:space="0" w:color="auto"/>
            <w:left w:val="none" w:sz="0" w:space="0" w:color="auto"/>
            <w:bottom w:val="none" w:sz="0" w:space="0" w:color="auto"/>
            <w:right w:val="none" w:sz="0" w:space="0" w:color="auto"/>
          </w:divBdr>
        </w:div>
        <w:div w:id="2118136772">
          <w:marLeft w:val="0"/>
          <w:marRight w:val="0"/>
          <w:marTop w:val="0"/>
          <w:marBottom w:val="0"/>
          <w:divBdr>
            <w:top w:val="none" w:sz="0" w:space="0" w:color="auto"/>
            <w:left w:val="none" w:sz="0" w:space="0" w:color="auto"/>
            <w:bottom w:val="none" w:sz="0" w:space="0" w:color="auto"/>
            <w:right w:val="none" w:sz="0" w:space="0" w:color="auto"/>
          </w:divBdr>
        </w:div>
        <w:div w:id="2135057182">
          <w:marLeft w:val="0"/>
          <w:marRight w:val="0"/>
          <w:marTop w:val="0"/>
          <w:marBottom w:val="0"/>
          <w:divBdr>
            <w:top w:val="none" w:sz="0" w:space="0" w:color="auto"/>
            <w:left w:val="none" w:sz="0" w:space="0" w:color="auto"/>
            <w:bottom w:val="none" w:sz="0" w:space="0" w:color="auto"/>
            <w:right w:val="none" w:sz="0" w:space="0" w:color="auto"/>
          </w:divBdr>
        </w:div>
        <w:div w:id="2135248157">
          <w:marLeft w:val="0"/>
          <w:marRight w:val="0"/>
          <w:marTop w:val="0"/>
          <w:marBottom w:val="0"/>
          <w:divBdr>
            <w:top w:val="none" w:sz="0" w:space="0" w:color="auto"/>
            <w:left w:val="none" w:sz="0" w:space="0" w:color="auto"/>
            <w:bottom w:val="none" w:sz="0" w:space="0" w:color="auto"/>
            <w:right w:val="none" w:sz="0" w:space="0" w:color="auto"/>
          </w:divBdr>
        </w:div>
      </w:divsChild>
    </w:div>
    <w:div w:id="1156654551">
      <w:bodyDiv w:val="1"/>
      <w:marLeft w:val="0"/>
      <w:marRight w:val="0"/>
      <w:marTop w:val="0"/>
      <w:marBottom w:val="0"/>
      <w:divBdr>
        <w:top w:val="none" w:sz="0" w:space="0" w:color="auto"/>
        <w:left w:val="none" w:sz="0" w:space="0" w:color="auto"/>
        <w:bottom w:val="none" w:sz="0" w:space="0" w:color="auto"/>
        <w:right w:val="none" w:sz="0" w:space="0" w:color="auto"/>
      </w:divBdr>
      <w:divsChild>
        <w:div w:id="179247277">
          <w:marLeft w:val="0"/>
          <w:marRight w:val="0"/>
          <w:marTop w:val="0"/>
          <w:marBottom w:val="0"/>
          <w:divBdr>
            <w:top w:val="none" w:sz="0" w:space="0" w:color="auto"/>
            <w:left w:val="none" w:sz="0" w:space="0" w:color="auto"/>
            <w:bottom w:val="none" w:sz="0" w:space="0" w:color="auto"/>
            <w:right w:val="none" w:sz="0" w:space="0" w:color="auto"/>
          </w:divBdr>
        </w:div>
        <w:div w:id="192576426">
          <w:marLeft w:val="0"/>
          <w:marRight w:val="0"/>
          <w:marTop w:val="0"/>
          <w:marBottom w:val="0"/>
          <w:divBdr>
            <w:top w:val="none" w:sz="0" w:space="0" w:color="auto"/>
            <w:left w:val="none" w:sz="0" w:space="0" w:color="auto"/>
            <w:bottom w:val="none" w:sz="0" w:space="0" w:color="auto"/>
            <w:right w:val="none" w:sz="0" w:space="0" w:color="auto"/>
          </w:divBdr>
        </w:div>
        <w:div w:id="246304050">
          <w:marLeft w:val="0"/>
          <w:marRight w:val="0"/>
          <w:marTop w:val="0"/>
          <w:marBottom w:val="0"/>
          <w:divBdr>
            <w:top w:val="none" w:sz="0" w:space="0" w:color="auto"/>
            <w:left w:val="none" w:sz="0" w:space="0" w:color="auto"/>
            <w:bottom w:val="none" w:sz="0" w:space="0" w:color="auto"/>
            <w:right w:val="none" w:sz="0" w:space="0" w:color="auto"/>
          </w:divBdr>
        </w:div>
        <w:div w:id="526063660">
          <w:marLeft w:val="0"/>
          <w:marRight w:val="0"/>
          <w:marTop w:val="0"/>
          <w:marBottom w:val="0"/>
          <w:divBdr>
            <w:top w:val="none" w:sz="0" w:space="0" w:color="auto"/>
            <w:left w:val="none" w:sz="0" w:space="0" w:color="auto"/>
            <w:bottom w:val="none" w:sz="0" w:space="0" w:color="auto"/>
            <w:right w:val="none" w:sz="0" w:space="0" w:color="auto"/>
          </w:divBdr>
        </w:div>
        <w:div w:id="643242059">
          <w:marLeft w:val="0"/>
          <w:marRight w:val="0"/>
          <w:marTop w:val="0"/>
          <w:marBottom w:val="0"/>
          <w:divBdr>
            <w:top w:val="none" w:sz="0" w:space="0" w:color="auto"/>
            <w:left w:val="none" w:sz="0" w:space="0" w:color="auto"/>
            <w:bottom w:val="none" w:sz="0" w:space="0" w:color="auto"/>
            <w:right w:val="none" w:sz="0" w:space="0" w:color="auto"/>
          </w:divBdr>
        </w:div>
        <w:div w:id="719130592">
          <w:marLeft w:val="0"/>
          <w:marRight w:val="0"/>
          <w:marTop w:val="0"/>
          <w:marBottom w:val="0"/>
          <w:divBdr>
            <w:top w:val="none" w:sz="0" w:space="0" w:color="auto"/>
            <w:left w:val="none" w:sz="0" w:space="0" w:color="auto"/>
            <w:bottom w:val="none" w:sz="0" w:space="0" w:color="auto"/>
            <w:right w:val="none" w:sz="0" w:space="0" w:color="auto"/>
          </w:divBdr>
        </w:div>
        <w:div w:id="789906158">
          <w:marLeft w:val="0"/>
          <w:marRight w:val="0"/>
          <w:marTop w:val="0"/>
          <w:marBottom w:val="0"/>
          <w:divBdr>
            <w:top w:val="none" w:sz="0" w:space="0" w:color="auto"/>
            <w:left w:val="none" w:sz="0" w:space="0" w:color="auto"/>
            <w:bottom w:val="none" w:sz="0" w:space="0" w:color="auto"/>
            <w:right w:val="none" w:sz="0" w:space="0" w:color="auto"/>
          </w:divBdr>
        </w:div>
        <w:div w:id="818573280">
          <w:marLeft w:val="0"/>
          <w:marRight w:val="0"/>
          <w:marTop w:val="0"/>
          <w:marBottom w:val="0"/>
          <w:divBdr>
            <w:top w:val="none" w:sz="0" w:space="0" w:color="auto"/>
            <w:left w:val="none" w:sz="0" w:space="0" w:color="auto"/>
            <w:bottom w:val="none" w:sz="0" w:space="0" w:color="auto"/>
            <w:right w:val="none" w:sz="0" w:space="0" w:color="auto"/>
          </w:divBdr>
        </w:div>
        <w:div w:id="819079386">
          <w:marLeft w:val="0"/>
          <w:marRight w:val="0"/>
          <w:marTop w:val="0"/>
          <w:marBottom w:val="0"/>
          <w:divBdr>
            <w:top w:val="none" w:sz="0" w:space="0" w:color="auto"/>
            <w:left w:val="none" w:sz="0" w:space="0" w:color="auto"/>
            <w:bottom w:val="none" w:sz="0" w:space="0" w:color="auto"/>
            <w:right w:val="none" w:sz="0" w:space="0" w:color="auto"/>
          </w:divBdr>
        </w:div>
        <w:div w:id="924345077">
          <w:marLeft w:val="0"/>
          <w:marRight w:val="0"/>
          <w:marTop w:val="0"/>
          <w:marBottom w:val="0"/>
          <w:divBdr>
            <w:top w:val="none" w:sz="0" w:space="0" w:color="auto"/>
            <w:left w:val="none" w:sz="0" w:space="0" w:color="auto"/>
            <w:bottom w:val="none" w:sz="0" w:space="0" w:color="auto"/>
            <w:right w:val="none" w:sz="0" w:space="0" w:color="auto"/>
          </w:divBdr>
        </w:div>
        <w:div w:id="940532828">
          <w:marLeft w:val="0"/>
          <w:marRight w:val="0"/>
          <w:marTop w:val="0"/>
          <w:marBottom w:val="0"/>
          <w:divBdr>
            <w:top w:val="none" w:sz="0" w:space="0" w:color="auto"/>
            <w:left w:val="none" w:sz="0" w:space="0" w:color="auto"/>
            <w:bottom w:val="none" w:sz="0" w:space="0" w:color="auto"/>
            <w:right w:val="none" w:sz="0" w:space="0" w:color="auto"/>
          </w:divBdr>
        </w:div>
        <w:div w:id="985815825">
          <w:marLeft w:val="0"/>
          <w:marRight w:val="0"/>
          <w:marTop w:val="0"/>
          <w:marBottom w:val="0"/>
          <w:divBdr>
            <w:top w:val="none" w:sz="0" w:space="0" w:color="auto"/>
            <w:left w:val="none" w:sz="0" w:space="0" w:color="auto"/>
            <w:bottom w:val="none" w:sz="0" w:space="0" w:color="auto"/>
            <w:right w:val="none" w:sz="0" w:space="0" w:color="auto"/>
          </w:divBdr>
        </w:div>
        <w:div w:id="1092315521">
          <w:marLeft w:val="0"/>
          <w:marRight w:val="0"/>
          <w:marTop w:val="0"/>
          <w:marBottom w:val="0"/>
          <w:divBdr>
            <w:top w:val="none" w:sz="0" w:space="0" w:color="auto"/>
            <w:left w:val="none" w:sz="0" w:space="0" w:color="auto"/>
            <w:bottom w:val="none" w:sz="0" w:space="0" w:color="auto"/>
            <w:right w:val="none" w:sz="0" w:space="0" w:color="auto"/>
          </w:divBdr>
        </w:div>
        <w:div w:id="1196232431">
          <w:marLeft w:val="0"/>
          <w:marRight w:val="0"/>
          <w:marTop w:val="0"/>
          <w:marBottom w:val="0"/>
          <w:divBdr>
            <w:top w:val="none" w:sz="0" w:space="0" w:color="auto"/>
            <w:left w:val="none" w:sz="0" w:space="0" w:color="auto"/>
            <w:bottom w:val="none" w:sz="0" w:space="0" w:color="auto"/>
            <w:right w:val="none" w:sz="0" w:space="0" w:color="auto"/>
          </w:divBdr>
        </w:div>
        <w:div w:id="1248348567">
          <w:marLeft w:val="0"/>
          <w:marRight w:val="0"/>
          <w:marTop w:val="0"/>
          <w:marBottom w:val="0"/>
          <w:divBdr>
            <w:top w:val="none" w:sz="0" w:space="0" w:color="auto"/>
            <w:left w:val="none" w:sz="0" w:space="0" w:color="auto"/>
            <w:bottom w:val="none" w:sz="0" w:space="0" w:color="auto"/>
            <w:right w:val="none" w:sz="0" w:space="0" w:color="auto"/>
          </w:divBdr>
        </w:div>
        <w:div w:id="1283655471">
          <w:marLeft w:val="0"/>
          <w:marRight w:val="0"/>
          <w:marTop w:val="0"/>
          <w:marBottom w:val="0"/>
          <w:divBdr>
            <w:top w:val="none" w:sz="0" w:space="0" w:color="auto"/>
            <w:left w:val="none" w:sz="0" w:space="0" w:color="auto"/>
            <w:bottom w:val="none" w:sz="0" w:space="0" w:color="auto"/>
            <w:right w:val="none" w:sz="0" w:space="0" w:color="auto"/>
          </w:divBdr>
        </w:div>
        <w:div w:id="1298754940">
          <w:marLeft w:val="0"/>
          <w:marRight w:val="0"/>
          <w:marTop w:val="0"/>
          <w:marBottom w:val="0"/>
          <w:divBdr>
            <w:top w:val="none" w:sz="0" w:space="0" w:color="auto"/>
            <w:left w:val="none" w:sz="0" w:space="0" w:color="auto"/>
            <w:bottom w:val="none" w:sz="0" w:space="0" w:color="auto"/>
            <w:right w:val="none" w:sz="0" w:space="0" w:color="auto"/>
          </w:divBdr>
        </w:div>
        <w:div w:id="1789154865">
          <w:marLeft w:val="0"/>
          <w:marRight w:val="0"/>
          <w:marTop w:val="0"/>
          <w:marBottom w:val="0"/>
          <w:divBdr>
            <w:top w:val="none" w:sz="0" w:space="0" w:color="auto"/>
            <w:left w:val="none" w:sz="0" w:space="0" w:color="auto"/>
            <w:bottom w:val="none" w:sz="0" w:space="0" w:color="auto"/>
            <w:right w:val="none" w:sz="0" w:space="0" w:color="auto"/>
          </w:divBdr>
        </w:div>
        <w:div w:id="1843079132">
          <w:marLeft w:val="0"/>
          <w:marRight w:val="0"/>
          <w:marTop w:val="0"/>
          <w:marBottom w:val="0"/>
          <w:divBdr>
            <w:top w:val="none" w:sz="0" w:space="0" w:color="auto"/>
            <w:left w:val="none" w:sz="0" w:space="0" w:color="auto"/>
            <w:bottom w:val="none" w:sz="0" w:space="0" w:color="auto"/>
            <w:right w:val="none" w:sz="0" w:space="0" w:color="auto"/>
          </w:divBdr>
        </w:div>
        <w:div w:id="1968966827">
          <w:marLeft w:val="0"/>
          <w:marRight w:val="0"/>
          <w:marTop w:val="0"/>
          <w:marBottom w:val="0"/>
          <w:divBdr>
            <w:top w:val="none" w:sz="0" w:space="0" w:color="auto"/>
            <w:left w:val="none" w:sz="0" w:space="0" w:color="auto"/>
            <w:bottom w:val="none" w:sz="0" w:space="0" w:color="auto"/>
            <w:right w:val="none" w:sz="0" w:space="0" w:color="auto"/>
          </w:divBdr>
        </w:div>
        <w:div w:id="1997219971">
          <w:marLeft w:val="0"/>
          <w:marRight w:val="0"/>
          <w:marTop w:val="0"/>
          <w:marBottom w:val="0"/>
          <w:divBdr>
            <w:top w:val="none" w:sz="0" w:space="0" w:color="auto"/>
            <w:left w:val="none" w:sz="0" w:space="0" w:color="auto"/>
            <w:bottom w:val="none" w:sz="0" w:space="0" w:color="auto"/>
            <w:right w:val="none" w:sz="0" w:space="0" w:color="auto"/>
          </w:divBdr>
        </w:div>
        <w:div w:id="2134052846">
          <w:marLeft w:val="0"/>
          <w:marRight w:val="0"/>
          <w:marTop w:val="0"/>
          <w:marBottom w:val="0"/>
          <w:divBdr>
            <w:top w:val="none" w:sz="0" w:space="0" w:color="auto"/>
            <w:left w:val="none" w:sz="0" w:space="0" w:color="auto"/>
            <w:bottom w:val="none" w:sz="0" w:space="0" w:color="auto"/>
            <w:right w:val="none" w:sz="0" w:space="0" w:color="auto"/>
          </w:divBdr>
        </w:div>
      </w:divsChild>
    </w:div>
    <w:div w:id="1213080309">
      <w:bodyDiv w:val="1"/>
      <w:marLeft w:val="0"/>
      <w:marRight w:val="0"/>
      <w:marTop w:val="0"/>
      <w:marBottom w:val="0"/>
      <w:divBdr>
        <w:top w:val="none" w:sz="0" w:space="0" w:color="auto"/>
        <w:left w:val="none" w:sz="0" w:space="0" w:color="auto"/>
        <w:bottom w:val="none" w:sz="0" w:space="0" w:color="auto"/>
        <w:right w:val="none" w:sz="0" w:space="0" w:color="auto"/>
      </w:divBdr>
    </w:div>
    <w:div w:id="1257597344">
      <w:bodyDiv w:val="1"/>
      <w:marLeft w:val="0"/>
      <w:marRight w:val="0"/>
      <w:marTop w:val="0"/>
      <w:marBottom w:val="0"/>
      <w:divBdr>
        <w:top w:val="none" w:sz="0" w:space="0" w:color="auto"/>
        <w:left w:val="none" w:sz="0" w:space="0" w:color="auto"/>
        <w:bottom w:val="none" w:sz="0" w:space="0" w:color="auto"/>
        <w:right w:val="none" w:sz="0" w:space="0" w:color="auto"/>
      </w:divBdr>
    </w:div>
    <w:div w:id="1365984866">
      <w:bodyDiv w:val="1"/>
      <w:marLeft w:val="0"/>
      <w:marRight w:val="0"/>
      <w:marTop w:val="0"/>
      <w:marBottom w:val="0"/>
      <w:divBdr>
        <w:top w:val="none" w:sz="0" w:space="0" w:color="auto"/>
        <w:left w:val="none" w:sz="0" w:space="0" w:color="auto"/>
        <w:bottom w:val="none" w:sz="0" w:space="0" w:color="auto"/>
        <w:right w:val="none" w:sz="0" w:space="0" w:color="auto"/>
      </w:divBdr>
      <w:divsChild>
        <w:div w:id="4478379">
          <w:marLeft w:val="0"/>
          <w:marRight w:val="0"/>
          <w:marTop w:val="0"/>
          <w:marBottom w:val="0"/>
          <w:divBdr>
            <w:top w:val="none" w:sz="0" w:space="0" w:color="auto"/>
            <w:left w:val="none" w:sz="0" w:space="0" w:color="auto"/>
            <w:bottom w:val="none" w:sz="0" w:space="0" w:color="auto"/>
            <w:right w:val="none" w:sz="0" w:space="0" w:color="auto"/>
          </w:divBdr>
        </w:div>
        <w:div w:id="8605820">
          <w:marLeft w:val="0"/>
          <w:marRight w:val="0"/>
          <w:marTop w:val="0"/>
          <w:marBottom w:val="0"/>
          <w:divBdr>
            <w:top w:val="none" w:sz="0" w:space="0" w:color="auto"/>
            <w:left w:val="none" w:sz="0" w:space="0" w:color="auto"/>
            <w:bottom w:val="none" w:sz="0" w:space="0" w:color="auto"/>
            <w:right w:val="none" w:sz="0" w:space="0" w:color="auto"/>
          </w:divBdr>
        </w:div>
        <w:div w:id="39521163">
          <w:marLeft w:val="0"/>
          <w:marRight w:val="0"/>
          <w:marTop w:val="0"/>
          <w:marBottom w:val="0"/>
          <w:divBdr>
            <w:top w:val="none" w:sz="0" w:space="0" w:color="auto"/>
            <w:left w:val="none" w:sz="0" w:space="0" w:color="auto"/>
            <w:bottom w:val="none" w:sz="0" w:space="0" w:color="auto"/>
            <w:right w:val="none" w:sz="0" w:space="0" w:color="auto"/>
          </w:divBdr>
        </w:div>
        <w:div w:id="51463093">
          <w:marLeft w:val="0"/>
          <w:marRight w:val="0"/>
          <w:marTop w:val="0"/>
          <w:marBottom w:val="0"/>
          <w:divBdr>
            <w:top w:val="none" w:sz="0" w:space="0" w:color="auto"/>
            <w:left w:val="none" w:sz="0" w:space="0" w:color="auto"/>
            <w:bottom w:val="none" w:sz="0" w:space="0" w:color="auto"/>
            <w:right w:val="none" w:sz="0" w:space="0" w:color="auto"/>
          </w:divBdr>
        </w:div>
        <w:div w:id="62341479">
          <w:marLeft w:val="0"/>
          <w:marRight w:val="0"/>
          <w:marTop w:val="0"/>
          <w:marBottom w:val="0"/>
          <w:divBdr>
            <w:top w:val="none" w:sz="0" w:space="0" w:color="auto"/>
            <w:left w:val="none" w:sz="0" w:space="0" w:color="auto"/>
            <w:bottom w:val="none" w:sz="0" w:space="0" w:color="auto"/>
            <w:right w:val="none" w:sz="0" w:space="0" w:color="auto"/>
          </w:divBdr>
        </w:div>
        <w:div w:id="98837664">
          <w:marLeft w:val="0"/>
          <w:marRight w:val="0"/>
          <w:marTop w:val="0"/>
          <w:marBottom w:val="0"/>
          <w:divBdr>
            <w:top w:val="none" w:sz="0" w:space="0" w:color="auto"/>
            <w:left w:val="none" w:sz="0" w:space="0" w:color="auto"/>
            <w:bottom w:val="none" w:sz="0" w:space="0" w:color="auto"/>
            <w:right w:val="none" w:sz="0" w:space="0" w:color="auto"/>
          </w:divBdr>
        </w:div>
        <w:div w:id="102772731">
          <w:marLeft w:val="0"/>
          <w:marRight w:val="0"/>
          <w:marTop w:val="0"/>
          <w:marBottom w:val="0"/>
          <w:divBdr>
            <w:top w:val="none" w:sz="0" w:space="0" w:color="auto"/>
            <w:left w:val="none" w:sz="0" w:space="0" w:color="auto"/>
            <w:bottom w:val="none" w:sz="0" w:space="0" w:color="auto"/>
            <w:right w:val="none" w:sz="0" w:space="0" w:color="auto"/>
          </w:divBdr>
        </w:div>
        <w:div w:id="140268489">
          <w:marLeft w:val="0"/>
          <w:marRight w:val="0"/>
          <w:marTop w:val="0"/>
          <w:marBottom w:val="0"/>
          <w:divBdr>
            <w:top w:val="none" w:sz="0" w:space="0" w:color="auto"/>
            <w:left w:val="none" w:sz="0" w:space="0" w:color="auto"/>
            <w:bottom w:val="none" w:sz="0" w:space="0" w:color="auto"/>
            <w:right w:val="none" w:sz="0" w:space="0" w:color="auto"/>
          </w:divBdr>
        </w:div>
        <w:div w:id="140654948">
          <w:marLeft w:val="0"/>
          <w:marRight w:val="0"/>
          <w:marTop w:val="0"/>
          <w:marBottom w:val="0"/>
          <w:divBdr>
            <w:top w:val="none" w:sz="0" w:space="0" w:color="auto"/>
            <w:left w:val="none" w:sz="0" w:space="0" w:color="auto"/>
            <w:bottom w:val="none" w:sz="0" w:space="0" w:color="auto"/>
            <w:right w:val="none" w:sz="0" w:space="0" w:color="auto"/>
          </w:divBdr>
        </w:div>
        <w:div w:id="147596240">
          <w:marLeft w:val="0"/>
          <w:marRight w:val="0"/>
          <w:marTop w:val="0"/>
          <w:marBottom w:val="0"/>
          <w:divBdr>
            <w:top w:val="none" w:sz="0" w:space="0" w:color="auto"/>
            <w:left w:val="none" w:sz="0" w:space="0" w:color="auto"/>
            <w:bottom w:val="none" w:sz="0" w:space="0" w:color="auto"/>
            <w:right w:val="none" w:sz="0" w:space="0" w:color="auto"/>
          </w:divBdr>
        </w:div>
        <w:div w:id="165024330">
          <w:marLeft w:val="0"/>
          <w:marRight w:val="0"/>
          <w:marTop w:val="0"/>
          <w:marBottom w:val="0"/>
          <w:divBdr>
            <w:top w:val="none" w:sz="0" w:space="0" w:color="auto"/>
            <w:left w:val="none" w:sz="0" w:space="0" w:color="auto"/>
            <w:bottom w:val="none" w:sz="0" w:space="0" w:color="auto"/>
            <w:right w:val="none" w:sz="0" w:space="0" w:color="auto"/>
          </w:divBdr>
        </w:div>
        <w:div w:id="172495823">
          <w:marLeft w:val="0"/>
          <w:marRight w:val="0"/>
          <w:marTop w:val="0"/>
          <w:marBottom w:val="0"/>
          <w:divBdr>
            <w:top w:val="none" w:sz="0" w:space="0" w:color="auto"/>
            <w:left w:val="none" w:sz="0" w:space="0" w:color="auto"/>
            <w:bottom w:val="none" w:sz="0" w:space="0" w:color="auto"/>
            <w:right w:val="none" w:sz="0" w:space="0" w:color="auto"/>
          </w:divBdr>
        </w:div>
        <w:div w:id="178006153">
          <w:marLeft w:val="0"/>
          <w:marRight w:val="0"/>
          <w:marTop w:val="0"/>
          <w:marBottom w:val="0"/>
          <w:divBdr>
            <w:top w:val="none" w:sz="0" w:space="0" w:color="auto"/>
            <w:left w:val="none" w:sz="0" w:space="0" w:color="auto"/>
            <w:bottom w:val="none" w:sz="0" w:space="0" w:color="auto"/>
            <w:right w:val="none" w:sz="0" w:space="0" w:color="auto"/>
          </w:divBdr>
        </w:div>
        <w:div w:id="180554548">
          <w:marLeft w:val="0"/>
          <w:marRight w:val="0"/>
          <w:marTop w:val="0"/>
          <w:marBottom w:val="0"/>
          <w:divBdr>
            <w:top w:val="none" w:sz="0" w:space="0" w:color="auto"/>
            <w:left w:val="none" w:sz="0" w:space="0" w:color="auto"/>
            <w:bottom w:val="none" w:sz="0" w:space="0" w:color="auto"/>
            <w:right w:val="none" w:sz="0" w:space="0" w:color="auto"/>
          </w:divBdr>
        </w:div>
        <w:div w:id="181289702">
          <w:marLeft w:val="0"/>
          <w:marRight w:val="0"/>
          <w:marTop w:val="0"/>
          <w:marBottom w:val="0"/>
          <w:divBdr>
            <w:top w:val="none" w:sz="0" w:space="0" w:color="auto"/>
            <w:left w:val="none" w:sz="0" w:space="0" w:color="auto"/>
            <w:bottom w:val="none" w:sz="0" w:space="0" w:color="auto"/>
            <w:right w:val="none" w:sz="0" w:space="0" w:color="auto"/>
          </w:divBdr>
        </w:div>
        <w:div w:id="192425224">
          <w:marLeft w:val="0"/>
          <w:marRight w:val="0"/>
          <w:marTop w:val="0"/>
          <w:marBottom w:val="0"/>
          <w:divBdr>
            <w:top w:val="none" w:sz="0" w:space="0" w:color="auto"/>
            <w:left w:val="none" w:sz="0" w:space="0" w:color="auto"/>
            <w:bottom w:val="none" w:sz="0" w:space="0" w:color="auto"/>
            <w:right w:val="none" w:sz="0" w:space="0" w:color="auto"/>
          </w:divBdr>
        </w:div>
        <w:div w:id="210576811">
          <w:marLeft w:val="0"/>
          <w:marRight w:val="0"/>
          <w:marTop w:val="0"/>
          <w:marBottom w:val="0"/>
          <w:divBdr>
            <w:top w:val="none" w:sz="0" w:space="0" w:color="auto"/>
            <w:left w:val="none" w:sz="0" w:space="0" w:color="auto"/>
            <w:bottom w:val="none" w:sz="0" w:space="0" w:color="auto"/>
            <w:right w:val="none" w:sz="0" w:space="0" w:color="auto"/>
          </w:divBdr>
        </w:div>
        <w:div w:id="214171698">
          <w:marLeft w:val="0"/>
          <w:marRight w:val="0"/>
          <w:marTop w:val="0"/>
          <w:marBottom w:val="0"/>
          <w:divBdr>
            <w:top w:val="none" w:sz="0" w:space="0" w:color="auto"/>
            <w:left w:val="none" w:sz="0" w:space="0" w:color="auto"/>
            <w:bottom w:val="none" w:sz="0" w:space="0" w:color="auto"/>
            <w:right w:val="none" w:sz="0" w:space="0" w:color="auto"/>
          </w:divBdr>
        </w:div>
        <w:div w:id="261695134">
          <w:marLeft w:val="0"/>
          <w:marRight w:val="0"/>
          <w:marTop w:val="0"/>
          <w:marBottom w:val="0"/>
          <w:divBdr>
            <w:top w:val="none" w:sz="0" w:space="0" w:color="auto"/>
            <w:left w:val="none" w:sz="0" w:space="0" w:color="auto"/>
            <w:bottom w:val="none" w:sz="0" w:space="0" w:color="auto"/>
            <w:right w:val="none" w:sz="0" w:space="0" w:color="auto"/>
          </w:divBdr>
        </w:div>
        <w:div w:id="271136566">
          <w:marLeft w:val="0"/>
          <w:marRight w:val="0"/>
          <w:marTop w:val="0"/>
          <w:marBottom w:val="0"/>
          <w:divBdr>
            <w:top w:val="none" w:sz="0" w:space="0" w:color="auto"/>
            <w:left w:val="none" w:sz="0" w:space="0" w:color="auto"/>
            <w:bottom w:val="none" w:sz="0" w:space="0" w:color="auto"/>
            <w:right w:val="none" w:sz="0" w:space="0" w:color="auto"/>
          </w:divBdr>
        </w:div>
        <w:div w:id="293488237">
          <w:marLeft w:val="0"/>
          <w:marRight w:val="0"/>
          <w:marTop w:val="0"/>
          <w:marBottom w:val="0"/>
          <w:divBdr>
            <w:top w:val="none" w:sz="0" w:space="0" w:color="auto"/>
            <w:left w:val="none" w:sz="0" w:space="0" w:color="auto"/>
            <w:bottom w:val="none" w:sz="0" w:space="0" w:color="auto"/>
            <w:right w:val="none" w:sz="0" w:space="0" w:color="auto"/>
          </w:divBdr>
        </w:div>
        <w:div w:id="300354941">
          <w:marLeft w:val="0"/>
          <w:marRight w:val="0"/>
          <w:marTop w:val="0"/>
          <w:marBottom w:val="0"/>
          <w:divBdr>
            <w:top w:val="none" w:sz="0" w:space="0" w:color="auto"/>
            <w:left w:val="none" w:sz="0" w:space="0" w:color="auto"/>
            <w:bottom w:val="none" w:sz="0" w:space="0" w:color="auto"/>
            <w:right w:val="none" w:sz="0" w:space="0" w:color="auto"/>
          </w:divBdr>
        </w:div>
        <w:div w:id="310718261">
          <w:marLeft w:val="0"/>
          <w:marRight w:val="0"/>
          <w:marTop w:val="0"/>
          <w:marBottom w:val="0"/>
          <w:divBdr>
            <w:top w:val="none" w:sz="0" w:space="0" w:color="auto"/>
            <w:left w:val="none" w:sz="0" w:space="0" w:color="auto"/>
            <w:bottom w:val="none" w:sz="0" w:space="0" w:color="auto"/>
            <w:right w:val="none" w:sz="0" w:space="0" w:color="auto"/>
          </w:divBdr>
        </w:div>
        <w:div w:id="314535766">
          <w:marLeft w:val="0"/>
          <w:marRight w:val="0"/>
          <w:marTop w:val="0"/>
          <w:marBottom w:val="0"/>
          <w:divBdr>
            <w:top w:val="none" w:sz="0" w:space="0" w:color="auto"/>
            <w:left w:val="none" w:sz="0" w:space="0" w:color="auto"/>
            <w:bottom w:val="none" w:sz="0" w:space="0" w:color="auto"/>
            <w:right w:val="none" w:sz="0" w:space="0" w:color="auto"/>
          </w:divBdr>
        </w:div>
        <w:div w:id="316737430">
          <w:marLeft w:val="0"/>
          <w:marRight w:val="0"/>
          <w:marTop w:val="0"/>
          <w:marBottom w:val="0"/>
          <w:divBdr>
            <w:top w:val="none" w:sz="0" w:space="0" w:color="auto"/>
            <w:left w:val="none" w:sz="0" w:space="0" w:color="auto"/>
            <w:bottom w:val="none" w:sz="0" w:space="0" w:color="auto"/>
            <w:right w:val="none" w:sz="0" w:space="0" w:color="auto"/>
          </w:divBdr>
        </w:div>
        <w:div w:id="373429452">
          <w:marLeft w:val="0"/>
          <w:marRight w:val="0"/>
          <w:marTop w:val="0"/>
          <w:marBottom w:val="0"/>
          <w:divBdr>
            <w:top w:val="none" w:sz="0" w:space="0" w:color="auto"/>
            <w:left w:val="none" w:sz="0" w:space="0" w:color="auto"/>
            <w:bottom w:val="none" w:sz="0" w:space="0" w:color="auto"/>
            <w:right w:val="none" w:sz="0" w:space="0" w:color="auto"/>
          </w:divBdr>
        </w:div>
        <w:div w:id="383410684">
          <w:marLeft w:val="0"/>
          <w:marRight w:val="0"/>
          <w:marTop w:val="0"/>
          <w:marBottom w:val="0"/>
          <w:divBdr>
            <w:top w:val="none" w:sz="0" w:space="0" w:color="auto"/>
            <w:left w:val="none" w:sz="0" w:space="0" w:color="auto"/>
            <w:bottom w:val="none" w:sz="0" w:space="0" w:color="auto"/>
            <w:right w:val="none" w:sz="0" w:space="0" w:color="auto"/>
          </w:divBdr>
        </w:div>
        <w:div w:id="392895684">
          <w:marLeft w:val="0"/>
          <w:marRight w:val="0"/>
          <w:marTop w:val="0"/>
          <w:marBottom w:val="0"/>
          <w:divBdr>
            <w:top w:val="none" w:sz="0" w:space="0" w:color="auto"/>
            <w:left w:val="none" w:sz="0" w:space="0" w:color="auto"/>
            <w:bottom w:val="none" w:sz="0" w:space="0" w:color="auto"/>
            <w:right w:val="none" w:sz="0" w:space="0" w:color="auto"/>
          </w:divBdr>
        </w:div>
        <w:div w:id="397171446">
          <w:marLeft w:val="0"/>
          <w:marRight w:val="0"/>
          <w:marTop w:val="0"/>
          <w:marBottom w:val="0"/>
          <w:divBdr>
            <w:top w:val="none" w:sz="0" w:space="0" w:color="auto"/>
            <w:left w:val="none" w:sz="0" w:space="0" w:color="auto"/>
            <w:bottom w:val="none" w:sz="0" w:space="0" w:color="auto"/>
            <w:right w:val="none" w:sz="0" w:space="0" w:color="auto"/>
          </w:divBdr>
        </w:div>
        <w:div w:id="407922793">
          <w:marLeft w:val="0"/>
          <w:marRight w:val="0"/>
          <w:marTop w:val="0"/>
          <w:marBottom w:val="0"/>
          <w:divBdr>
            <w:top w:val="none" w:sz="0" w:space="0" w:color="auto"/>
            <w:left w:val="none" w:sz="0" w:space="0" w:color="auto"/>
            <w:bottom w:val="none" w:sz="0" w:space="0" w:color="auto"/>
            <w:right w:val="none" w:sz="0" w:space="0" w:color="auto"/>
          </w:divBdr>
        </w:div>
        <w:div w:id="414787653">
          <w:marLeft w:val="0"/>
          <w:marRight w:val="0"/>
          <w:marTop w:val="0"/>
          <w:marBottom w:val="0"/>
          <w:divBdr>
            <w:top w:val="none" w:sz="0" w:space="0" w:color="auto"/>
            <w:left w:val="none" w:sz="0" w:space="0" w:color="auto"/>
            <w:bottom w:val="none" w:sz="0" w:space="0" w:color="auto"/>
            <w:right w:val="none" w:sz="0" w:space="0" w:color="auto"/>
          </w:divBdr>
        </w:div>
        <w:div w:id="451216740">
          <w:marLeft w:val="0"/>
          <w:marRight w:val="0"/>
          <w:marTop w:val="0"/>
          <w:marBottom w:val="0"/>
          <w:divBdr>
            <w:top w:val="none" w:sz="0" w:space="0" w:color="auto"/>
            <w:left w:val="none" w:sz="0" w:space="0" w:color="auto"/>
            <w:bottom w:val="none" w:sz="0" w:space="0" w:color="auto"/>
            <w:right w:val="none" w:sz="0" w:space="0" w:color="auto"/>
          </w:divBdr>
        </w:div>
        <w:div w:id="463894424">
          <w:marLeft w:val="0"/>
          <w:marRight w:val="0"/>
          <w:marTop w:val="0"/>
          <w:marBottom w:val="0"/>
          <w:divBdr>
            <w:top w:val="none" w:sz="0" w:space="0" w:color="auto"/>
            <w:left w:val="none" w:sz="0" w:space="0" w:color="auto"/>
            <w:bottom w:val="none" w:sz="0" w:space="0" w:color="auto"/>
            <w:right w:val="none" w:sz="0" w:space="0" w:color="auto"/>
          </w:divBdr>
        </w:div>
        <w:div w:id="464397000">
          <w:marLeft w:val="0"/>
          <w:marRight w:val="0"/>
          <w:marTop w:val="0"/>
          <w:marBottom w:val="0"/>
          <w:divBdr>
            <w:top w:val="none" w:sz="0" w:space="0" w:color="auto"/>
            <w:left w:val="none" w:sz="0" w:space="0" w:color="auto"/>
            <w:bottom w:val="none" w:sz="0" w:space="0" w:color="auto"/>
            <w:right w:val="none" w:sz="0" w:space="0" w:color="auto"/>
          </w:divBdr>
        </w:div>
        <w:div w:id="469174163">
          <w:marLeft w:val="0"/>
          <w:marRight w:val="0"/>
          <w:marTop w:val="0"/>
          <w:marBottom w:val="0"/>
          <w:divBdr>
            <w:top w:val="none" w:sz="0" w:space="0" w:color="auto"/>
            <w:left w:val="none" w:sz="0" w:space="0" w:color="auto"/>
            <w:bottom w:val="none" w:sz="0" w:space="0" w:color="auto"/>
            <w:right w:val="none" w:sz="0" w:space="0" w:color="auto"/>
          </w:divBdr>
        </w:div>
        <w:div w:id="499125500">
          <w:marLeft w:val="0"/>
          <w:marRight w:val="0"/>
          <w:marTop w:val="0"/>
          <w:marBottom w:val="0"/>
          <w:divBdr>
            <w:top w:val="none" w:sz="0" w:space="0" w:color="auto"/>
            <w:left w:val="none" w:sz="0" w:space="0" w:color="auto"/>
            <w:bottom w:val="none" w:sz="0" w:space="0" w:color="auto"/>
            <w:right w:val="none" w:sz="0" w:space="0" w:color="auto"/>
          </w:divBdr>
        </w:div>
        <w:div w:id="510725266">
          <w:marLeft w:val="0"/>
          <w:marRight w:val="0"/>
          <w:marTop w:val="0"/>
          <w:marBottom w:val="0"/>
          <w:divBdr>
            <w:top w:val="none" w:sz="0" w:space="0" w:color="auto"/>
            <w:left w:val="none" w:sz="0" w:space="0" w:color="auto"/>
            <w:bottom w:val="none" w:sz="0" w:space="0" w:color="auto"/>
            <w:right w:val="none" w:sz="0" w:space="0" w:color="auto"/>
          </w:divBdr>
        </w:div>
        <w:div w:id="517817246">
          <w:marLeft w:val="0"/>
          <w:marRight w:val="0"/>
          <w:marTop w:val="0"/>
          <w:marBottom w:val="0"/>
          <w:divBdr>
            <w:top w:val="none" w:sz="0" w:space="0" w:color="auto"/>
            <w:left w:val="none" w:sz="0" w:space="0" w:color="auto"/>
            <w:bottom w:val="none" w:sz="0" w:space="0" w:color="auto"/>
            <w:right w:val="none" w:sz="0" w:space="0" w:color="auto"/>
          </w:divBdr>
        </w:div>
        <w:div w:id="521863447">
          <w:marLeft w:val="0"/>
          <w:marRight w:val="0"/>
          <w:marTop w:val="0"/>
          <w:marBottom w:val="0"/>
          <w:divBdr>
            <w:top w:val="none" w:sz="0" w:space="0" w:color="auto"/>
            <w:left w:val="none" w:sz="0" w:space="0" w:color="auto"/>
            <w:bottom w:val="none" w:sz="0" w:space="0" w:color="auto"/>
            <w:right w:val="none" w:sz="0" w:space="0" w:color="auto"/>
          </w:divBdr>
        </w:div>
        <w:div w:id="565335656">
          <w:marLeft w:val="0"/>
          <w:marRight w:val="0"/>
          <w:marTop w:val="0"/>
          <w:marBottom w:val="0"/>
          <w:divBdr>
            <w:top w:val="none" w:sz="0" w:space="0" w:color="auto"/>
            <w:left w:val="none" w:sz="0" w:space="0" w:color="auto"/>
            <w:bottom w:val="none" w:sz="0" w:space="0" w:color="auto"/>
            <w:right w:val="none" w:sz="0" w:space="0" w:color="auto"/>
          </w:divBdr>
        </w:div>
        <w:div w:id="574509427">
          <w:marLeft w:val="0"/>
          <w:marRight w:val="0"/>
          <w:marTop w:val="0"/>
          <w:marBottom w:val="0"/>
          <w:divBdr>
            <w:top w:val="none" w:sz="0" w:space="0" w:color="auto"/>
            <w:left w:val="none" w:sz="0" w:space="0" w:color="auto"/>
            <w:bottom w:val="none" w:sz="0" w:space="0" w:color="auto"/>
            <w:right w:val="none" w:sz="0" w:space="0" w:color="auto"/>
          </w:divBdr>
        </w:div>
        <w:div w:id="580335956">
          <w:marLeft w:val="0"/>
          <w:marRight w:val="0"/>
          <w:marTop w:val="0"/>
          <w:marBottom w:val="0"/>
          <w:divBdr>
            <w:top w:val="none" w:sz="0" w:space="0" w:color="auto"/>
            <w:left w:val="none" w:sz="0" w:space="0" w:color="auto"/>
            <w:bottom w:val="none" w:sz="0" w:space="0" w:color="auto"/>
            <w:right w:val="none" w:sz="0" w:space="0" w:color="auto"/>
          </w:divBdr>
        </w:div>
        <w:div w:id="609313875">
          <w:marLeft w:val="0"/>
          <w:marRight w:val="0"/>
          <w:marTop w:val="0"/>
          <w:marBottom w:val="0"/>
          <w:divBdr>
            <w:top w:val="none" w:sz="0" w:space="0" w:color="auto"/>
            <w:left w:val="none" w:sz="0" w:space="0" w:color="auto"/>
            <w:bottom w:val="none" w:sz="0" w:space="0" w:color="auto"/>
            <w:right w:val="none" w:sz="0" w:space="0" w:color="auto"/>
          </w:divBdr>
        </w:div>
        <w:div w:id="613711786">
          <w:marLeft w:val="0"/>
          <w:marRight w:val="0"/>
          <w:marTop w:val="0"/>
          <w:marBottom w:val="0"/>
          <w:divBdr>
            <w:top w:val="none" w:sz="0" w:space="0" w:color="auto"/>
            <w:left w:val="none" w:sz="0" w:space="0" w:color="auto"/>
            <w:bottom w:val="none" w:sz="0" w:space="0" w:color="auto"/>
            <w:right w:val="none" w:sz="0" w:space="0" w:color="auto"/>
          </w:divBdr>
        </w:div>
        <w:div w:id="615796788">
          <w:marLeft w:val="0"/>
          <w:marRight w:val="0"/>
          <w:marTop w:val="0"/>
          <w:marBottom w:val="0"/>
          <w:divBdr>
            <w:top w:val="none" w:sz="0" w:space="0" w:color="auto"/>
            <w:left w:val="none" w:sz="0" w:space="0" w:color="auto"/>
            <w:bottom w:val="none" w:sz="0" w:space="0" w:color="auto"/>
            <w:right w:val="none" w:sz="0" w:space="0" w:color="auto"/>
          </w:divBdr>
        </w:div>
        <w:div w:id="622224359">
          <w:marLeft w:val="0"/>
          <w:marRight w:val="0"/>
          <w:marTop w:val="0"/>
          <w:marBottom w:val="0"/>
          <w:divBdr>
            <w:top w:val="none" w:sz="0" w:space="0" w:color="auto"/>
            <w:left w:val="none" w:sz="0" w:space="0" w:color="auto"/>
            <w:bottom w:val="none" w:sz="0" w:space="0" w:color="auto"/>
            <w:right w:val="none" w:sz="0" w:space="0" w:color="auto"/>
          </w:divBdr>
        </w:div>
        <w:div w:id="624510003">
          <w:marLeft w:val="0"/>
          <w:marRight w:val="0"/>
          <w:marTop w:val="0"/>
          <w:marBottom w:val="0"/>
          <w:divBdr>
            <w:top w:val="none" w:sz="0" w:space="0" w:color="auto"/>
            <w:left w:val="none" w:sz="0" w:space="0" w:color="auto"/>
            <w:bottom w:val="none" w:sz="0" w:space="0" w:color="auto"/>
            <w:right w:val="none" w:sz="0" w:space="0" w:color="auto"/>
          </w:divBdr>
        </w:div>
        <w:div w:id="651103730">
          <w:marLeft w:val="0"/>
          <w:marRight w:val="0"/>
          <w:marTop w:val="0"/>
          <w:marBottom w:val="0"/>
          <w:divBdr>
            <w:top w:val="none" w:sz="0" w:space="0" w:color="auto"/>
            <w:left w:val="none" w:sz="0" w:space="0" w:color="auto"/>
            <w:bottom w:val="none" w:sz="0" w:space="0" w:color="auto"/>
            <w:right w:val="none" w:sz="0" w:space="0" w:color="auto"/>
          </w:divBdr>
        </w:div>
        <w:div w:id="654921072">
          <w:marLeft w:val="0"/>
          <w:marRight w:val="0"/>
          <w:marTop w:val="0"/>
          <w:marBottom w:val="0"/>
          <w:divBdr>
            <w:top w:val="none" w:sz="0" w:space="0" w:color="auto"/>
            <w:left w:val="none" w:sz="0" w:space="0" w:color="auto"/>
            <w:bottom w:val="none" w:sz="0" w:space="0" w:color="auto"/>
            <w:right w:val="none" w:sz="0" w:space="0" w:color="auto"/>
          </w:divBdr>
        </w:div>
        <w:div w:id="667173518">
          <w:marLeft w:val="0"/>
          <w:marRight w:val="0"/>
          <w:marTop w:val="0"/>
          <w:marBottom w:val="0"/>
          <w:divBdr>
            <w:top w:val="none" w:sz="0" w:space="0" w:color="auto"/>
            <w:left w:val="none" w:sz="0" w:space="0" w:color="auto"/>
            <w:bottom w:val="none" w:sz="0" w:space="0" w:color="auto"/>
            <w:right w:val="none" w:sz="0" w:space="0" w:color="auto"/>
          </w:divBdr>
        </w:div>
        <w:div w:id="681400522">
          <w:marLeft w:val="0"/>
          <w:marRight w:val="0"/>
          <w:marTop w:val="0"/>
          <w:marBottom w:val="0"/>
          <w:divBdr>
            <w:top w:val="none" w:sz="0" w:space="0" w:color="auto"/>
            <w:left w:val="none" w:sz="0" w:space="0" w:color="auto"/>
            <w:bottom w:val="none" w:sz="0" w:space="0" w:color="auto"/>
            <w:right w:val="none" w:sz="0" w:space="0" w:color="auto"/>
          </w:divBdr>
        </w:div>
        <w:div w:id="712267456">
          <w:marLeft w:val="0"/>
          <w:marRight w:val="0"/>
          <w:marTop w:val="0"/>
          <w:marBottom w:val="0"/>
          <w:divBdr>
            <w:top w:val="none" w:sz="0" w:space="0" w:color="auto"/>
            <w:left w:val="none" w:sz="0" w:space="0" w:color="auto"/>
            <w:bottom w:val="none" w:sz="0" w:space="0" w:color="auto"/>
            <w:right w:val="none" w:sz="0" w:space="0" w:color="auto"/>
          </w:divBdr>
        </w:div>
        <w:div w:id="742214501">
          <w:marLeft w:val="0"/>
          <w:marRight w:val="0"/>
          <w:marTop w:val="0"/>
          <w:marBottom w:val="0"/>
          <w:divBdr>
            <w:top w:val="none" w:sz="0" w:space="0" w:color="auto"/>
            <w:left w:val="none" w:sz="0" w:space="0" w:color="auto"/>
            <w:bottom w:val="none" w:sz="0" w:space="0" w:color="auto"/>
            <w:right w:val="none" w:sz="0" w:space="0" w:color="auto"/>
          </w:divBdr>
        </w:div>
        <w:div w:id="789478079">
          <w:marLeft w:val="0"/>
          <w:marRight w:val="0"/>
          <w:marTop w:val="0"/>
          <w:marBottom w:val="0"/>
          <w:divBdr>
            <w:top w:val="none" w:sz="0" w:space="0" w:color="auto"/>
            <w:left w:val="none" w:sz="0" w:space="0" w:color="auto"/>
            <w:bottom w:val="none" w:sz="0" w:space="0" w:color="auto"/>
            <w:right w:val="none" w:sz="0" w:space="0" w:color="auto"/>
          </w:divBdr>
        </w:div>
        <w:div w:id="799343317">
          <w:marLeft w:val="0"/>
          <w:marRight w:val="0"/>
          <w:marTop w:val="0"/>
          <w:marBottom w:val="0"/>
          <w:divBdr>
            <w:top w:val="none" w:sz="0" w:space="0" w:color="auto"/>
            <w:left w:val="none" w:sz="0" w:space="0" w:color="auto"/>
            <w:bottom w:val="none" w:sz="0" w:space="0" w:color="auto"/>
            <w:right w:val="none" w:sz="0" w:space="0" w:color="auto"/>
          </w:divBdr>
        </w:div>
        <w:div w:id="826551095">
          <w:marLeft w:val="0"/>
          <w:marRight w:val="0"/>
          <w:marTop w:val="0"/>
          <w:marBottom w:val="0"/>
          <w:divBdr>
            <w:top w:val="none" w:sz="0" w:space="0" w:color="auto"/>
            <w:left w:val="none" w:sz="0" w:space="0" w:color="auto"/>
            <w:bottom w:val="none" w:sz="0" w:space="0" w:color="auto"/>
            <w:right w:val="none" w:sz="0" w:space="0" w:color="auto"/>
          </w:divBdr>
        </w:div>
        <w:div w:id="844325467">
          <w:marLeft w:val="0"/>
          <w:marRight w:val="0"/>
          <w:marTop w:val="0"/>
          <w:marBottom w:val="0"/>
          <w:divBdr>
            <w:top w:val="none" w:sz="0" w:space="0" w:color="auto"/>
            <w:left w:val="none" w:sz="0" w:space="0" w:color="auto"/>
            <w:bottom w:val="none" w:sz="0" w:space="0" w:color="auto"/>
            <w:right w:val="none" w:sz="0" w:space="0" w:color="auto"/>
          </w:divBdr>
        </w:div>
        <w:div w:id="845632147">
          <w:marLeft w:val="0"/>
          <w:marRight w:val="0"/>
          <w:marTop w:val="0"/>
          <w:marBottom w:val="0"/>
          <w:divBdr>
            <w:top w:val="none" w:sz="0" w:space="0" w:color="auto"/>
            <w:left w:val="none" w:sz="0" w:space="0" w:color="auto"/>
            <w:bottom w:val="none" w:sz="0" w:space="0" w:color="auto"/>
            <w:right w:val="none" w:sz="0" w:space="0" w:color="auto"/>
          </w:divBdr>
        </w:div>
        <w:div w:id="851334017">
          <w:marLeft w:val="0"/>
          <w:marRight w:val="0"/>
          <w:marTop w:val="0"/>
          <w:marBottom w:val="0"/>
          <w:divBdr>
            <w:top w:val="none" w:sz="0" w:space="0" w:color="auto"/>
            <w:left w:val="none" w:sz="0" w:space="0" w:color="auto"/>
            <w:bottom w:val="none" w:sz="0" w:space="0" w:color="auto"/>
            <w:right w:val="none" w:sz="0" w:space="0" w:color="auto"/>
          </w:divBdr>
        </w:div>
        <w:div w:id="885943822">
          <w:marLeft w:val="0"/>
          <w:marRight w:val="0"/>
          <w:marTop w:val="0"/>
          <w:marBottom w:val="0"/>
          <w:divBdr>
            <w:top w:val="none" w:sz="0" w:space="0" w:color="auto"/>
            <w:left w:val="none" w:sz="0" w:space="0" w:color="auto"/>
            <w:bottom w:val="none" w:sz="0" w:space="0" w:color="auto"/>
            <w:right w:val="none" w:sz="0" w:space="0" w:color="auto"/>
          </w:divBdr>
        </w:div>
        <w:div w:id="894777784">
          <w:marLeft w:val="0"/>
          <w:marRight w:val="0"/>
          <w:marTop w:val="0"/>
          <w:marBottom w:val="0"/>
          <w:divBdr>
            <w:top w:val="none" w:sz="0" w:space="0" w:color="auto"/>
            <w:left w:val="none" w:sz="0" w:space="0" w:color="auto"/>
            <w:bottom w:val="none" w:sz="0" w:space="0" w:color="auto"/>
            <w:right w:val="none" w:sz="0" w:space="0" w:color="auto"/>
          </w:divBdr>
        </w:div>
        <w:div w:id="925110803">
          <w:marLeft w:val="0"/>
          <w:marRight w:val="0"/>
          <w:marTop w:val="0"/>
          <w:marBottom w:val="0"/>
          <w:divBdr>
            <w:top w:val="none" w:sz="0" w:space="0" w:color="auto"/>
            <w:left w:val="none" w:sz="0" w:space="0" w:color="auto"/>
            <w:bottom w:val="none" w:sz="0" w:space="0" w:color="auto"/>
            <w:right w:val="none" w:sz="0" w:space="0" w:color="auto"/>
          </w:divBdr>
        </w:div>
        <w:div w:id="930236053">
          <w:marLeft w:val="0"/>
          <w:marRight w:val="0"/>
          <w:marTop w:val="0"/>
          <w:marBottom w:val="0"/>
          <w:divBdr>
            <w:top w:val="none" w:sz="0" w:space="0" w:color="auto"/>
            <w:left w:val="none" w:sz="0" w:space="0" w:color="auto"/>
            <w:bottom w:val="none" w:sz="0" w:space="0" w:color="auto"/>
            <w:right w:val="none" w:sz="0" w:space="0" w:color="auto"/>
          </w:divBdr>
        </w:div>
        <w:div w:id="940408246">
          <w:marLeft w:val="0"/>
          <w:marRight w:val="0"/>
          <w:marTop w:val="0"/>
          <w:marBottom w:val="0"/>
          <w:divBdr>
            <w:top w:val="none" w:sz="0" w:space="0" w:color="auto"/>
            <w:left w:val="none" w:sz="0" w:space="0" w:color="auto"/>
            <w:bottom w:val="none" w:sz="0" w:space="0" w:color="auto"/>
            <w:right w:val="none" w:sz="0" w:space="0" w:color="auto"/>
          </w:divBdr>
        </w:div>
        <w:div w:id="964700550">
          <w:marLeft w:val="0"/>
          <w:marRight w:val="0"/>
          <w:marTop w:val="0"/>
          <w:marBottom w:val="0"/>
          <w:divBdr>
            <w:top w:val="none" w:sz="0" w:space="0" w:color="auto"/>
            <w:left w:val="none" w:sz="0" w:space="0" w:color="auto"/>
            <w:bottom w:val="none" w:sz="0" w:space="0" w:color="auto"/>
            <w:right w:val="none" w:sz="0" w:space="0" w:color="auto"/>
          </w:divBdr>
        </w:div>
        <w:div w:id="974674796">
          <w:marLeft w:val="0"/>
          <w:marRight w:val="0"/>
          <w:marTop w:val="0"/>
          <w:marBottom w:val="0"/>
          <w:divBdr>
            <w:top w:val="none" w:sz="0" w:space="0" w:color="auto"/>
            <w:left w:val="none" w:sz="0" w:space="0" w:color="auto"/>
            <w:bottom w:val="none" w:sz="0" w:space="0" w:color="auto"/>
            <w:right w:val="none" w:sz="0" w:space="0" w:color="auto"/>
          </w:divBdr>
        </w:div>
        <w:div w:id="979115948">
          <w:marLeft w:val="0"/>
          <w:marRight w:val="0"/>
          <w:marTop w:val="0"/>
          <w:marBottom w:val="0"/>
          <w:divBdr>
            <w:top w:val="none" w:sz="0" w:space="0" w:color="auto"/>
            <w:left w:val="none" w:sz="0" w:space="0" w:color="auto"/>
            <w:bottom w:val="none" w:sz="0" w:space="0" w:color="auto"/>
            <w:right w:val="none" w:sz="0" w:space="0" w:color="auto"/>
          </w:divBdr>
        </w:div>
        <w:div w:id="990595166">
          <w:marLeft w:val="0"/>
          <w:marRight w:val="0"/>
          <w:marTop w:val="0"/>
          <w:marBottom w:val="0"/>
          <w:divBdr>
            <w:top w:val="none" w:sz="0" w:space="0" w:color="auto"/>
            <w:left w:val="none" w:sz="0" w:space="0" w:color="auto"/>
            <w:bottom w:val="none" w:sz="0" w:space="0" w:color="auto"/>
            <w:right w:val="none" w:sz="0" w:space="0" w:color="auto"/>
          </w:divBdr>
        </w:div>
        <w:div w:id="1035347088">
          <w:marLeft w:val="0"/>
          <w:marRight w:val="0"/>
          <w:marTop w:val="0"/>
          <w:marBottom w:val="0"/>
          <w:divBdr>
            <w:top w:val="none" w:sz="0" w:space="0" w:color="auto"/>
            <w:left w:val="none" w:sz="0" w:space="0" w:color="auto"/>
            <w:bottom w:val="none" w:sz="0" w:space="0" w:color="auto"/>
            <w:right w:val="none" w:sz="0" w:space="0" w:color="auto"/>
          </w:divBdr>
        </w:div>
        <w:div w:id="1038046459">
          <w:marLeft w:val="0"/>
          <w:marRight w:val="0"/>
          <w:marTop w:val="0"/>
          <w:marBottom w:val="0"/>
          <w:divBdr>
            <w:top w:val="none" w:sz="0" w:space="0" w:color="auto"/>
            <w:left w:val="none" w:sz="0" w:space="0" w:color="auto"/>
            <w:bottom w:val="none" w:sz="0" w:space="0" w:color="auto"/>
            <w:right w:val="none" w:sz="0" w:space="0" w:color="auto"/>
          </w:divBdr>
        </w:div>
        <w:div w:id="1057555374">
          <w:marLeft w:val="0"/>
          <w:marRight w:val="0"/>
          <w:marTop w:val="0"/>
          <w:marBottom w:val="0"/>
          <w:divBdr>
            <w:top w:val="none" w:sz="0" w:space="0" w:color="auto"/>
            <w:left w:val="none" w:sz="0" w:space="0" w:color="auto"/>
            <w:bottom w:val="none" w:sz="0" w:space="0" w:color="auto"/>
            <w:right w:val="none" w:sz="0" w:space="0" w:color="auto"/>
          </w:divBdr>
        </w:div>
        <w:div w:id="1111128436">
          <w:marLeft w:val="0"/>
          <w:marRight w:val="0"/>
          <w:marTop w:val="0"/>
          <w:marBottom w:val="0"/>
          <w:divBdr>
            <w:top w:val="none" w:sz="0" w:space="0" w:color="auto"/>
            <w:left w:val="none" w:sz="0" w:space="0" w:color="auto"/>
            <w:bottom w:val="none" w:sz="0" w:space="0" w:color="auto"/>
            <w:right w:val="none" w:sz="0" w:space="0" w:color="auto"/>
          </w:divBdr>
        </w:div>
        <w:div w:id="1112019212">
          <w:marLeft w:val="0"/>
          <w:marRight w:val="0"/>
          <w:marTop w:val="0"/>
          <w:marBottom w:val="0"/>
          <w:divBdr>
            <w:top w:val="none" w:sz="0" w:space="0" w:color="auto"/>
            <w:left w:val="none" w:sz="0" w:space="0" w:color="auto"/>
            <w:bottom w:val="none" w:sz="0" w:space="0" w:color="auto"/>
            <w:right w:val="none" w:sz="0" w:space="0" w:color="auto"/>
          </w:divBdr>
        </w:div>
        <w:div w:id="1125392845">
          <w:marLeft w:val="0"/>
          <w:marRight w:val="0"/>
          <w:marTop w:val="0"/>
          <w:marBottom w:val="0"/>
          <w:divBdr>
            <w:top w:val="none" w:sz="0" w:space="0" w:color="auto"/>
            <w:left w:val="none" w:sz="0" w:space="0" w:color="auto"/>
            <w:bottom w:val="none" w:sz="0" w:space="0" w:color="auto"/>
            <w:right w:val="none" w:sz="0" w:space="0" w:color="auto"/>
          </w:divBdr>
        </w:div>
        <w:div w:id="1129585956">
          <w:marLeft w:val="0"/>
          <w:marRight w:val="0"/>
          <w:marTop w:val="0"/>
          <w:marBottom w:val="0"/>
          <w:divBdr>
            <w:top w:val="none" w:sz="0" w:space="0" w:color="auto"/>
            <w:left w:val="none" w:sz="0" w:space="0" w:color="auto"/>
            <w:bottom w:val="none" w:sz="0" w:space="0" w:color="auto"/>
            <w:right w:val="none" w:sz="0" w:space="0" w:color="auto"/>
          </w:divBdr>
        </w:div>
        <w:div w:id="1148403569">
          <w:marLeft w:val="0"/>
          <w:marRight w:val="0"/>
          <w:marTop w:val="0"/>
          <w:marBottom w:val="0"/>
          <w:divBdr>
            <w:top w:val="none" w:sz="0" w:space="0" w:color="auto"/>
            <w:left w:val="none" w:sz="0" w:space="0" w:color="auto"/>
            <w:bottom w:val="none" w:sz="0" w:space="0" w:color="auto"/>
            <w:right w:val="none" w:sz="0" w:space="0" w:color="auto"/>
          </w:divBdr>
        </w:div>
        <w:div w:id="1150100459">
          <w:marLeft w:val="0"/>
          <w:marRight w:val="0"/>
          <w:marTop w:val="0"/>
          <w:marBottom w:val="0"/>
          <w:divBdr>
            <w:top w:val="none" w:sz="0" w:space="0" w:color="auto"/>
            <w:left w:val="none" w:sz="0" w:space="0" w:color="auto"/>
            <w:bottom w:val="none" w:sz="0" w:space="0" w:color="auto"/>
            <w:right w:val="none" w:sz="0" w:space="0" w:color="auto"/>
          </w:divBdr>
        </w:div>
        <w:div w:id="1153064831">
          <w:marLeft w:val="0"/>
          <w:marRight w:val="0"/>
          <w:marTop w:val="0"/>
          <w:marBottom w:val="0"/>
          <w:divBdr>
            <w:top w:val="none" w:sz="0" w:space="0" w:color="auto"/>
            <w:left w:val="none" w:sz="0" w:space="0" w:color="auto"/>
            <w:bottom w:val="none" w:sz="0" w:space="0" w:color="auto"/>
            <w:right w:val="none" w:sz="0" w:space="0" w:color="auto"/>
          </w:divBdr>
        </w:div>
        <w:div w:id="1162506991">
          <w:marLeft w:val="0"/>
          <w:marRight w:val="0"/>
          <w:marTop w:val="0"/>
          <w:marBottom w:val="0"/>
          <w:divBdr>
            <w:top w:val="none" w:sz="0" w:space="0" w:color="auto"/>
            <w:left w:val="none" w:sz="0" w:space="0" w:color="auto"/>
            <w:bottom w:val="none" w:sz="0" w:space="0" w:color="auto"/>
            <w:right w:val="none" w:sz="0" w:space="0" w:color="auto"/>
          </w:divBdr>
        </w:div>
        <w:div w:id="1169521382">
          <w:marLeft w:val="0"/>
          <w:marRight w:val="0"/>
          <w:marTop w:val="0"/>
          <w:marBottom w:val="0"/>
          <w:divBdr>
            <w:top w:val="none" w:sz="0" w:space="0" w:color="auto"/>
            <w:left w:val="none" w:sz="0" w:space="0" w:color="auto"/>
            <w:bottom w:val="none" w:sz="0" w:space="0" w:color="auto"/>
            <w:right w:val="none" w:sz="0" w:space="0" w:color="auto"/>
          </w:divBdr>
        </w:div>
        <w:div w:id="1178353845">
          <w:marLeft w:val="0"/>
          <w:marRight w:val="0"/>
          <w:marTop w:val="0"/>
          <w:marBottom w:val="0"/>
          <w:divBdr>
            <w:top w:val="none" w:sz="0" w:space="0" w:color="auto"/>
            <w:left w:val="none" w:sz="0" w:space="0" w:color="auto"/>
            <w:bottom w:val="none" w:sz="0" w:space="0" w:color="auto"/>
            <w:right w:val="none" w:sz="0" w:space="0" w:color="auto"/>
          </w:divBdr>
        </w:div>
        <w:div w:id="1195584263">
          <w:marLeft w:val="0"/>
          <w:marRight w:val="0"/>
          <w:marTop w:val="0"/>
          <w:marBottom w:val="0"/>
          <w:divBdr>
            <w:top w:val="none" w:sz="0" w:space="0" w:color="auto"/>
            <w:left w:val="none" w:sz="0" w:space="0" w:color="auto"/>
            <w:bottom w:val="none" w:sz="0" w:space="0" w:color="auto"/>
            <w:right w:val="none" w:sz="0" w:space="0" w:color="auto"/>
          </w:divBdr>
        </w:div>
        <w:div w:id="1235317198">
          <w:marLeft w:val="0"/>
          <w:marRight w:val="0"/>
          <w:marTop w:val="0"/>
          <w:marBottom w:val="0"/>
          <w:divBdr>
            <w:top w:val="none" w:sz="0" w:space="0" w:color="auto"/>
            <w:left w:val="none" w:sz="0" w:space="0" w:color="auto"/>
            <w:bottom w:val="none" w:sz="0" w:space="0" w:color="auto"/>
            <w:right w:val="none" w:sz="0" w:space="0" w:color="auto"/>
          </w:divBdr>
        </w:div>
        <w:div w:id="1236664404">
          <w:marLeft w:val="0"/>
          <w:marRight w:val="0"/>
          <w:marTop w:val="0"/>
          <w:marBottom w:val="0"/>
          <w:divBdr>
            <w:top w:val="none" w:sz="0" w:space="0" w:color="auto"/>
            <w:left w:val="none" w:sz="0" w:space="0" w:color="auto"/>
            <w:bottom w:val="none" w:sz="0" w:space="0" w:color="auto"/>
            <w:right w:val="none" w:sz="0" w:space="0" w:color="auto"/>
          </w:divBdr>
        </w:div>
        <w:div w:id="1266229996">
          <w:marLeft w:val="0"/>
          <w:marRight w:val="0"/>
          <w:marTop w:val="0"/>
          <w:marBottom w:val="0"/>
          <w:divBdr>
            <w:top w:val="none" w:sz="0" w:space="0" w:color="auto"/>
            <w:left w:val="none" w:sz="0" w:space="0" w:color="auto"/>
            <w:bottom w:val="none" w:sz="0" w:space="0" w:color="auto"/>
            <w:right w:val="none" w:sz="0" w:space="0" w:color="auto"/>
          </w:divBdr>
        </w:div>
        <w:div w:id="1271473880">
          <w:marLeft w:val="0"/>
          <w:marRight w:val="0"/>
          <w:marTop w:val="0"/>
          <w:marBottom w:val="0"/>
          <w:divBdr>
            <w:top w:val="none" w:sz="0" w:space="0" w:color="auto"/>
            <w:left w:val="none" w:sz="0" w:space="0" w:color="auto"/>
            <w:bottom w:val="none" w:sz="0" w:space="0" w:color="auto"/>
            <w:right w:val="none" w:sz="0" w:space="0" w:color="auto"/>
          </w:divBdr>
        </w:div>
        <w:div w:id="1280919067">
          <w:marLeft w:val="0"/>
          <w:marRight w:val="0"/>
          <w:marTop w:val="0"/>
          <w:marBottom w:val="0"/>
          <w:divBdr>
            <w:top w:val="none" w:sz="0" w:space="0" w:color="auto"/>
            <w:left w:val="none" w:sz="0" w:space="0" w:color="auto"/>
            <w:bottom w:val="none" w:sz="0" w:space="0" w:color="auto"/>
            <w:right w:val="none" w:sz="0" w:space="0" w:color="auto"/>
          </w:divBdr>
        </w:div>
        <w:div w:id="1301883549">
          <w:marLeft w:val="0"/>
          <w:marRight w:val="0"/>
          <w:marTop w:val="0"/>
          <w:marBottom w:val="0"/>
          <w:divBdr>
            <w:top w:val="none" w:sz="0" w:space="0" w:color="auto"/>
            <w:left w:val="none" w:sz="0" w:space="0" w:color="auto"/>
            <w:bottom w:val="none" w:sz="0" w:space="0" w:color="auto"/>
            <w:right w:val="none" w:sz="0" w:space="0" w:color="auto"/>
          </w:divBdr>
        </w:div>
        <w:div w:id="1310481550">
          <w:marLeft w:val="0"/>
          <w:marRight w:val="0"/>
          <w:marTop w:val="0"/>
          <w:marBottom w:val="0"/>
          <w:divBdr>
            <w:top w:val="none" w:sz="0" w:space="0" w:color="auto"/>
            <w:left w:val="none" w:sz="0" w:space="0" w:color="auto"/>
            <w:bottom w:val="none" w:sz="0" w:space="0" w:color="auto"/>
            <w:right w:val="none" w:sz="0" w:space="0" w:color="auto"/>
          </w:divBdr>
        </w:div>
        <w:div w:id="1334603713">
          <w:marLeft w:val="0"/>
          <w:marRight w:val="0"/>
          <w:marTop w:val="0"/>
          <w:marBottom w:val="0"/>
          <w:divBdr>
            <w:top w:val="none" w:sz="0" w:space="0" w:color="auto"/>
            <w:left w:val="none" w:sz="0" w:space="0" w:color="auto"/>
            <w:bottom w:val="none" w:sz="0" w:space="0" w:color="auto"/>
            <w:right w:val="none" w:sz="0" w:space="0" w:color="auto"/>
          </w:divBdr>
        </w:div>
        <w:div w:id="1336882734">
          <w:marLeft w:val="0"/>
          <w:marRight w:val="0"/>
          <w:marTop w:val="0"/>
          <w:marBottom w:val="0"/>
          <w:divBdr>
            <w:top w:val="none" w:sz="0" w:space="0" w:color="auto"/>
            <w:left w:val="none" w:sz="0" w:space="0" w:color="auto"/>
            <w:bottom w:val="none" w:sz="0" w:space="0" w:color="auto"/>
            <w:right w:val="none" w:sz="0" w:space="0" w:color="auto"/>
          </w:divBdr>
        </w:div>
        <w:div w:id="1342394209">
          <w:marLeft w:val="0"/>
          <w:marRight w:val="0"/>
          <w:marTop w:val="0"/>
          <w:marBottom w:val="0"/>
          <w:divBdr>
            <w:top w:val="none" w:sz="0" w:space="0" w:color="auto"/>
            <w:left w:val="none" w:sz="0" w:space="0" w:color="auto"/>
            <w:bottom w:val="none" w:sz="0" w:space="0" w:color="auto"/>
            <w:right w:val="none" w:sz="0" w:space="0" w:color="auto"/>
          </w:divBdr>
        </w:div>
        <w:div w:id="1343625473">
          <w:marLeft w:val="0"/>
          <w:marRight w:val="0"/>
          <w:marTop w:val="0"/>
          <w:marBottom w:val="0"/>
          <w:divBdr>
            <w:top w:val="none" w:sz="0" w:space="0" w:color="auto"/>
            <w:left w:val="none" w:sz="0" w:space="0" w:color="auto"/>
            <w:bottom w:val="none" w:sz="0" w:space="0" w:color="auto"/>
            <w:right w:val="none" w:sz="0" w:space="0" w:color="auto"/>
          </w:divBdr>
        </w:div>
        <w:div w:id="1344474325">
          <w:marLeft w:val="0"/>
          <w:marRight w:val="0"/>
          <w:marTop w:val="0"/>
          <w:marBottom w:val="0"/>
          <w:divBdr>
            <w:top w:val="none" w:sz="0" w:space="0" w:color="auto"/>
            <w:left w:val="none" w:sz="0" w:space="0" w:color="auto"/>
            <w:bottom w:val="none" w:sz="0" w:space="0" w:color="auto"/>
            <w:right w:val="none" w:sz="0" w:space="0" w:color="auto"/>
          </w:divBdr>
        </w:div>
        <w:div w:id="1375546380">
          <w:marLeft w:val="0"/>
          <w:marRight w:val="0"/>
          <w:marTop w:val="0"/>
          <w:marBottom w:val="0"/>
          <w:divBdr>
            <w:top w:val="none" w:sz="0" w:space="0" w:color="auto"/>
            <w:left w:val="none" w:sz="0" w:space="0" w:color="auto"/>
            <w:bottom w:val="none" w:sz="0" w:space="0" w:color="auto"/>
            <w:right w:val="none" w:sz="0" w:space="0" w:color="auto"/>
          </w:divBdr>
        </w:div>
        <w:div w:id="1384869487">
          <w:marLeft w:val="0"/>
          <w:marRight w:val="0"/>
          <w:marTop w:val="0"/>
          <w:marBottom w:val="0"/>
          <w:divBdr>
            <w:top w:val="none" w:sz="0" w:space="0" w:color="auto"/>
            <w:left w:val="none" w:sz="0" w:space="0" w:color="auto"/>
            <w:bottom w:val="none" w:sz="0" w:space="0" w:color="auto"/>
            <w:right w:val="none" w:sz="0" w:space="0" w:color="auto"/>
          </w:divBdr>
        </w:div>
        <w:div w:id="1391688225">
          <w:marLeft w:val="0"/>
          <w:marRight w:val="0"/>
          <w:marTop w:val="0"/>
          <w:marBottom w:val="0"/>
          <w:divBdr>
            <w:top w:val="none" w:sz="0" w:space="0" w:color="auto"/>
            <w:left w:val="none" w:sz="0" w:space="0" w:color="auto"/>
            <w:bottom w:val="none" w:sz="0" w:space="0" w:color="auto"/>
            <w:right w:val="none" w:sz="0" w:space="0" w:color="auto"/>
          </w:divBdr>
        </w:div>
        <w:div w:id="1425297117">
          <w:marLeft w:val="0"/>
          <w:marRight w:val="0"/>
          <w:marTop w:val="0"/>
          <w:marBottom w:val="0"/>
          <w:divBdr>
            <w:top w:val="none" w:sz="0" w:space="0" w:color="auto"/>
            <w:left w:val="none" w:sz="0" w:space="0" w:color="auto"/>
            <w:bottom w:val="none" w:sz="0" w:space="0" w:color="auto"/>
            <w:right w:val="none" w:sz="0" w:space="0" w:color="auto"/>
          </w:divBdr>
        </w:div>
        <w:div w:id="1436827375">
          <w:marLeft w:val="0"/>
          <w:marRight w:val="0"/>
          <w:marTop w:val="0"/>
          <w:marBottom w:val="0"/>
          <w:divBdr>
            <w:top w:val="none" w:sz="0" w:space="0" w:color="auto"/>
            <w:left w:val="none" w:sz="0" w:space="0" w:color="auto"/>
            <w:bottom w:val="none" w:sz="0" w:space="0" w:color="auto"/>
            <w:right w:val="none" w:sz="0" w:space="0" w:color="auto"/>
          </w:divBdr>
        </w:div>
        <w:div w:id="1448698425">
          <w:marLeft w:val="0"/>
          <w:marRight w:val="0"/>
          <w:marTop w:val="0"/>
          <w:marBottom w:val="0"/>
          <w:divBdr>
            <w:top w:val="none" w:sz="0" w:space="0" w:color="auto"/>
            <w:left w:val="none" w:sz="0" w:space="0" w:color="auto"/>
            <w:bottom w:val="none" w:sz="0" w:space="0" w:color="auto"/>
            <w:right w:val="none" w:sz="0" w:space="0" w:color="auto"/>
          </w:divBdr>
        </w:div>
        <w:div w:id="1468014208">
          <w:marLeft w:val="0"/>
          <w:marRight w:val="0"/>
          <w:marTop w:val="0"/>
          <w:marBottom w:val="0"/>
          <w:divBdr>
            <w:top w:val="none" w:sz="0" w:space="0" w:color="auto"/>
            <w:left w:val="none" w:sz="0" w:space="0" w:color="auto"/>
            <w:bottom w:val="none" w:sz="0" w:space="0" w:color="auto"/>
            <w:right w:val="none" w:sz="0" w:space="0" w:color="auto"/>
          </w:divBdr>
        </w:div>
        <w:div w:id="1493176162">
          <w:marLeft w:val="0"/>
          <w:marRight w:val="0"/>
          <w:marTop w:val="0"/>
          <w:marBottom w:val="0"/>
          <w:divBdr>
            <w:top w:val="none" w:sz="0" w:space="0" w:color="auto"/>
            <w:left w:val="none" w:sz="0" w:space="0" w:color="auto"/>
            <w:bottom w:val="none" w:sz="0" w:space="0" w:color="auto"/>
            <w:right w:val="none" w:sz="0" w:space="0" w:color="auto"/>
          </w:divBdr>
        </w:div>
        <w:div w:id="1497719763">
          <w:marLeft w:val="0"/>
          <w:marRight w:val="0"/>
          <w:marTop w:val="0"/>
          <w:marBottom w:val="0"/>
          <w:divBdr>
            <w:top w:val="none" w:sz="0" w:space="0" w:color="auto"/>
            <w:left w:val="none" w:sz="0" w:space="0" w:color="auto"/>
            <w:bottom w:val="none" w:sz="0" w:space="0" w:color="auto"/>
            <w:right w:val="none" w:sz="0" w:space="0" w:color="auto"/>
          </w:divBdr>
        </w:div>
        <w:div w:id="1500651952">
          <w:marLeft w:val="0"/>
          <w:marRight w:val="0"/>
          <w:marTop w:val="0"/>
          <w:marBottom w:val="0"/>
          <w:divBdr>
            <w:top w:val="none" w:sz="0" w:space="0" w:color="auto"/>
            <w:left w:val="none" w:sz="0" w:space="0" w:color="auto"/>
            <w:bottom w:val="none" w:sz="0" w:space="0" w:color="auto"/>
            <w:right w:val="none" w:sz="0" w:space="0" w:color="auto"/>
          </w:divBdr>
        </w:div>
        <w:div w:id="1503396428">
          <w:marLeft w:val="0"/>
          <w:marRight w:val="0"/>
          <w:marTop w:val="0"/>
          <w:marBottom w:val="0"/>
          <w:divBdr>
            <w:top w:val="none" w:sz="0" w:space="0" w:color="auto"/>
            <w:left w:val="none" w:sz="0" w:space="0" w:color="auto"/>
            <w:bottom w:val="none" w:sz="0" w:space="0" w:color="auto"/>
            <w:right w:val="none" w:sz="0" w:space="0" w:color="auto"/>
          </w:divBdr>
        </w:div>
        <w:div w:id="1510440114">
          <w:marLeft w:val="0"/>
          <w:marRight w:val="0"/>
          <w:marTop w:val="0"/>
          <w:marBottom w:val="0"/>
          <w:divBdr>
            <w:top w:val="none" w:sz="0" w:space="0" w:color="auto"/>
            <w:left w:val="none" w:sz="0" w:space="0" w:color="auto"/>
            <w:bottom w:val="none" w:sz="0" w:space="0" w:color="auto"/>
            <w:right w:val="none" w:sz="0" w:space="0" w:color="auto"/>
          </w:divBdr>
        </w:div>
        <w:div w:id="1514026652">
          <w:marLeft w:val="0"/>
          <w:marRight w:val="0"/>
          <w:marTop w:val="0"/>
          <w:marBottom w:val="0"/>
          <w:divBdr>
            <w:top w:val="none" w:sz="0" w:space="0" w:color="auto"/>
            <w:left w:val="none" w:sz="0" w:space="0" w:color="auto"/>
            <w:bottom w:val="none" w:sz="0" w:space="0" w:color="auto"/>
            <w:right w:val="none" w:sz="0" w:space="0" w:color="auto"/>
          </w:divBdr>
        </w:div>
        <w:div w:id="1535268727">
          <w:marLeft w:val="0"/>
          <w:marRight w:val="0"/>
          <w:marTop w:val="0"/>
          <w:marBottom w:val="0"/>
          <w:divBdr>
            <w:top w:val="none" w:sz="0" w:space="0" w:color="auto"/>
            <w:left w:val="none" w:sz="0" w:space="0" w:color="auto"/>
            <w:bottom w:val="none" w:sz="0" w:space="0" w:color="auto"/>
            <w:right w:val="none" w:sz="0" w:space="0" w:color="auto"/>
          </w:divBdr>
        </w:div>
        <w:div w:id="1545017814">
          <w:marLeft w:val="0"/>
          <w:marRight w:val="0"/>
          <w:marTop w:val="0"/>
          <w:marBottom w:val="0"/>
          <w:divBdr>
            <w:top w:val="none" w:sz="0" w:space="0" w:color="auto"/>
            <w:left w:val="none" w:sz="0" w:space="0" w:color="auto"/>
            <w:bottom w:val="none" w:sz="0" w:space="0" w:color="auto"/>
            <w:right w:val="none" w:sz="0" w:space="0" w:color="auto"/>
          </w:divBdr>
        </w:div>
        <w:div w:id="1555500947">
          <w:marLeft w:val="0"/>
          <w:marRight w:val="0"/>
          <w:marTop w:val="0"/>
          <w:marBottom w:val="0"/>
          <w:divBdr>
            <w:top w:val="none" w:sz="0" w:space="0" w:color="auto"/>
            <w:left w:val="none" w:sz="0" w:space="0" w:color="auto"/>
            <w:bottom w:val="none" w:sz="0" w:space="0" w:color="auto"/>
            <w:right w:val="none" w:sz="0" w:space="0" w:color="auto"/>
          </w:divBdr>
        </w:div>
        <w:div w:id="1566793189">
          <w:marLeft w:val="0"/>
          <w:marRight w:val="0"/>
          <w:marTop w:val="0"/>
          <w:marBottom w:val="0"/>
          <w:divBdr>
            <w:top w:val="none" w:sz="0" w:space="0" w:color="auto"/>
            <w:left w:val="none" w:sz="0" w:space="0" w:color="auto"/>
            <w:bottom w:val="none" w:sz="0" w:space="0" w:color="auto"/>
            <w:right w:val="none" w:sz="0" w:space="0" w:color="auto"/>
          </w:divBdr>
        </w:div>
        <w:div w:id="1570649621">
          <w:marLeft w:val="0"/>
          <w:marRight w:val="0"/>
          <w:marTop w:val="0"/>
          <w:marBottom w:val="0"/>
          <w:divBdr>
            <w:top w:val="none" w:sz="0" w:space="0" w:color="auto"/>
            <w:left w:val="none" w:sz="0" w:space="0" w:color="auto"/>
            <w:bottom w:val="none" w:sz="0" w:space="0" w:color="auto"/>
            <w:right w:val="none" w:sz="0" w:space="0" w:color="auto"/>
          </w:divBdr>
        </w:div>
        <w:div w:id="1580092561">
          <w:marLeft w:val="0"/>
          <w:marRight w:val="0"/>
          <w:marTop w:val="0"/>
          <w:marBottom w:val="0"/>
          <w:divBdr>
            <w:top w:val="none" w:sz="0" w:space="0" w:color="auto"/>
            <w:left w:val="none" w:sz="0" w:space="0" w:color="auto"/>
            <w:bottom w:val="none" w:sz="0" w:space="0" w:color="auto"/>
            <w:right w:val="none" w:sz="0" w:space="0" w:color="auto"/>
          </w:divBdr>
        </w:div>
        <w:div w:id="1583442598">
          <w:marLeft w:val="0"/>
          <w:marRight w:val="0"/>
          <w:marTop w:val="0"/>
          <w:marBottom w:val="0"/>
          <w:divBdr>
            <w:top w:val="none" w:sz="0" w:space="0" w:color="auto"/>
            <w:left w:val="none" w:sz="0" w:space="0" w:color="auto"/>
            <w:bottom w:val="none" w:sz="0" w:space="0" w:color="auto"/>
            <w:right w:val="none" w:sz="0" w:space="0" w:color="auto"/>
          </w:divBdr>
        </w:div>
        <w:div w:id="1593783882">
          <w:marLeft w:val="0"/>
          <w:marRight w:val="0"/>
          <w:marTop w:val="0"/>
          <w:marBottom w:val="0"/>
          <w:divBdr>
            <w:top w:val="none" w:sz="0" w:space="0" w:color="auto"/>
            <w:left w:val="none" w:sz="0" w:space="0" w:color="auto"/>
            <w:bottom w:val="none" w:sz="0" w:space="0" w:color="auto"/>
            <w:right w:val="none" w:sz="0" w:space="0" w:color="auto"/>
          </w:divBdr>
        </w:div>
        <w:div w:id="1596085938">
          <w:marLeft w:val="0"/>
          <w:marRight w:val="0"/>
          <w:marTop w:val="0"/>
          <w:marBottom w:val="0"/>
          <w:divBdr>
            <w:top w:val="none" w:sz="0" w:space="0" w:color="auto"/>
            <w:left w:val="none" w:sz="0" w:space="0" w:color="auto"/>
            <w:bottom w:val="none" w:sz="0" w:space="0" w:color="auto"/>
            <w:right w:val="none" w:sz="0" w:space="0" w:color="auto"/>
          </w:divBdr>
        </w:div>
        <w:div w:id="1608272469">
          <w:marLeft w:val="0"/>
          <w:marRight w:val="0"/>
          <w:marTop w:val="0"/>
          <w:marBottom w:val="0"/>
          <w:divBdr>
            <w:top w:val="none" w:sz="0" w:space="0" w:color="auto"/>
            <w:left w:val="none" w:sz="0" w:space="0" w:color="auto"/>
            <w:bottom w:val="none" w:sz="0" w:space="0" w:color="auto"/>
            <w:right w:val="none" w:sz="0" w:space="0" w:color="auto"/>
          </w:divBdr>
        </w:div>
        <w:div w:id="1612587909">
          <w:marLeft w:val="0"/>
          <w:marRight w:val="0"/>
          <w:marTop w:val="0"/>
          <w:marBottom w:val="0"/>
          <w:divBdr>
            <w:top w:val="none" w:sz="0" w:space="0" w:color="auto"/>
            <w:left w:val="none" w:sz="0" w:space="0" w:color="auto"/>
            <w:bottom w:val="none" w:sz="0" w:space="0" w:color="auto"/>
            <w:right w:val="none" w:sz="0" w:space="0" w:color="auto"/>
          </w:divBdr>
        </w:div>
        <w:div w:id="1617442925">
          <w:marLeft w:val="0"/>
          <w:marRight w:val="0"/>
          <w:marTop w:val="0"/>
          <w:marBottom w:val="0"/>
          <w:divBdr>
            <w:top w:val="none" w:sz="0" w:space="0" w:color="auto"/>
            <w:left w:val="none" w:sz="0" w:space="0" w:color="auto"/>
            <w:bottom w:val="none" w:sz="0" w:space="0" w:color="auto"/>
            <w:right w:val="none" w:sz="0" w:space="0" w:color="auto"/>
          </w:divBdr>
        </w:div>
        <w:div w:id="1696955831">
          <w:marLeft w:val="0"/>
          <w:marRight w:val="0"/>
          <w:marTop w:val="0"/>
          <w:marBottom w:val="0"/>
          <w:divBdr>
            <w:top w:val="none" w:sz="0" w:space="0" w:color="auto"/>
            <w:left w:val="none" w:sz="0" w:space="0" w:color="auto"/>
            <w:bottom w:val="none" w:sz="0" w:space="0" w:color="auto"/>
            <w:right w:val="none" w:sz="0" w:space="0" w:color="auto"/>
          </w:divBdr>
        </w:div>
        <w:div w:id="1697388783">
          <w:marLeft w:val="0"/>
          <w:marRight w:val="0"/>
          <w:marTop w:val="0"/>
          <w:marBottom w:val="0"/>
          <w:divBdr>
            <w:top w:val="none" w:sz="0" w:space="0" w:color="auto"/>
            <w:left w:val="none" w:sz="0" w:space="0" w:color="auto"/>
            <w:bottom w:val="none" w:sz="0" w:space="0" w:color="auto"/>
            <w:right w:val="none" w:sz="0" w:space="0" w:color="auto"/>
          </w:divBdr>
        </w:div>
        <w:div w:id="1713310679">
          <w:marLeft w:val="0"/>
          <w:marRight w:val="0"/>
          <w:marTop w:val="0"/>
          <w:marBottom w:val="0"/>
          <w:divBdr>
            <w:top w:val="none" w:sz="0" w:space="0" w:color="auto"/>
            <w:left w:val="none" w:sz="0" w:space="0" w:color="auto"/>
            <w:bottom w:val="none" w:sz="0" w:space="0" w:color="auto"/>
            <w:right w:val="none" w:sz="0" w:space="0" w:color="auto"/>
          </w:divBdr>
        </w:div>
        <w:div w:id="1723164744">
          <w:marLeft w:val="0"/>
          <w:marRight w:val="0"/>
          <w:marTop w:val="0"/>
          <w:marBottom w:val="0"/>
          <w:divBdr>
            <w:top w:val="none" w:sz="0" w:space="0" w:color="auto"/>
            <w:left w:val="none" w:sz="0" w:space="0" w:color="auto"/>
            <w:bottom w:val="none" w:sz="0" w:space="0" w:color="auto"/>
            <w:right w:val="none" w:sz="0" w:space="0" w:color="auto"/>
          </w:divBdr>
        </w:div>
        <w:div w:id="1729913019">
          <w:marLeft w:val="0"/>
          <w:marRight w:val="0"/>
          <w:marTop w:val="0"/>
          <w:marBottom w:val="0"/>
          <w:divBdr>
            <w:top w:val="none" w:sz="0" w:space="0" w:color="auto"/>
            <w:left w:val="none" w:sz="0" w:space="0" w:color="auto"/>
            <w:bottom w:val="none" w:sz="0" w:space="0" w:color="auto"/>
            <w:right w:val="none" w:sz="0" w:space="0" w:color="auto"/>
          </w:divBdr>
        </w:div>
        <w:div w:id="1750156602">
          <w:marLeft w:val="0"/>
          <w:marRight w:val="0"/>
          <w:marTop w:val="0"/>
          <w:marBottom w:val="0"/>
          <w:divBdr>
            <w:top w:val="none" w:sz="0" w:space="0" w:color="auto"/>
            <w:left w:val="none" w:sz="0" w:space="0" w:color="auto"/>
            <w:bottom w:val="none" w:sz="0" w:space="0" w:color="auto"/>
            <w:right w:val="none" w:sz="0" w:space="0" w:color="auto"/>
          </w:divBdr>
        </w:div>
        <w:div w:id="1762144293">
          <w:marLeft w:val="0"/>
          <w:marRight w:val="0"/>
          <w:marTop w:val="0"/>
          <w:marBottom w:val="0"/>
          <w:divBdr>
            <w:top w:val="none" w:sz="0" w:space="0" w:color="auto"/>
            <w:left w:val="none" w:sz="0" w:space="0" w:color="auto"/>
            <w:bottom w:val="none" w:sz="0" w:space="0" w:color="auto"/>
            <w:right w:val="none" w:sz="0" w:space="0" w:color="auto"/>
          </w:divBdr>
        </w:div>
        <w:div w:id="1784422622">
          <w:marLeft w:val="0"/>
          <w:marRight w:val="0"/>
          <w:marTop w:val="0"/>
          <w:marBottom w:val="0"/>
          <w:divBdr>
            <w:top w:val="none" w:sz="0" w:space="0" w:color="auto"/>
            <w:left w:val="none" w:sz="0" w:space="0" w:color="auto"/>
            <w:bottom w:val="none" w:sz="0" w:space="0" w:color="auto"/>
            <w:right w:val="none" w:sz="0" w:space="0" w:color="auto"/>
          </w:divBdr>
        </w:div>
        <w:div w:id="1788818613">
          <w:marLeft w:val="0"/>
          <w:marRight w:val="0"/>
          <w:marTop w:val="0"/>
          <w:marBottom w:val="0"/>
          <w:divBdr>
            <w:top w:val="none" w:sz="0" w:space="0" w:color="auto"/>
            <w:left w:val="none" w:sz="0" w:space="0" w:color="auto"/>
            <w:bottom w:val="none" w:sz="0" w:space="0" w:color="auto"/>
            <w:right w:val="none" w:sz="0" w:space="0" w:color="auto"/>
          </w:divBdr>
        </w:div>
        <w:div w:id="1794396714">
          <w:marLeft w:val="0"/>
          <w:marRight w:val="0"/>
          <w:marTop w:val="0"/>
          <w:marBottom w:val="0"/>
          <w:divBdr>
            <w:top w:val="none" w:sz="0" w:space="0" w:color="auto"/>
            <w:left w:val="none" w:sz="0" w:space="0" w:color="auto"/>
            <w:bottom w:val="none" w:sz="0" w:space="0" w:color="auto"/>
            <w:right w:val="none" w:sz="0" w:space="0" w:color="auto"/>
          </w:divBdr>
        </w:div>
        <w:div w:id="1810054118">
          <w:marLeft w:val="0"/>
          <w:marRight w:val="0"/>
          <w:marTop w:val="0"/>
          <w:marBottom w:val="0"/>
          <w:divBdr>
            <w:top w:val="none" w:sz="0" w:space="0" w:color="auto"/>
            <w:left w:val="none" w:sz="0" w:space="0" w:color="auto"/>
            <w:bottom w:val="none" w:sz="0" w:space="0" w:color="auto"/>
            <w:right w:val="none" w:sz="0" w:space="0" w:color="auto"/>
          </w:divBdr>
        </w:div>
        <w:div w:id="1838570391">
          <w:marLeft w:val="0"/>
          <w:marRight w:val="0"/>
          <w:marTop w:val="0"/>
          <w:marBottom w:val="0"/>
          <w:divBdr>
            <w:top w:val="none" w:sz="0" w:space="0" w:color="auto"/>
            <w:left w:val="none" w:sz="0" w:space="0" w:color="auto"/>
            <w:bottom w:val="none" w:sz="0" w:space="0" w:color="auto"/>
            <w:right w:val="none" w:sz="0" w:space="0" w:color="auto"/>
          </w:divBdr>
        </w:div>
        <w:div w:id="1887335596">
          <w:marLeft w:val="0"/>
          <w:marRight w:val="0"/>
          <w:marTop w:val="0"/>
          <w:marBottom w:val="0"/>
          <w:divBdr>
            <w:top w:val="none" w:sz="0" w:space="0" w:color="auto"/>
            <w:left w:val="none" w:sz="0" w:space="0" w:color="auto"/>
            <w:bottom w:val="none" w:sz="0" w:space="0" w:color="auto"/>
            <w:right w:val="none" w:sz="0" w:space="0" w:color="auto"/>
          </w:divBdr>
        </w:div>
        <w:div w:id="1902055462">
          <w:marLeft w:val="0"/>
          <w:marRight w:val="0"/>
          <w:marTop w:val="0"/>
          <w:marBottom w:val="0"/>
          <w:divBdr>
            <w:top w:val="none" w:sz="0" w:space="0" w:color="auto"/>
            <w:left w:val="none" w:sz="0" w:space="0" w:color="auto"/>
            <w:bottom w:val="none" w:sz="0" w:space="0" w:color="auto"/>
            <w:right w:val="none" w:sz="0" w:space="0" w:color="auto"/>
          </w:divBdr>
        </w:div>
        <w:div w:id="1913269564">
          <w:marLeft w:val="0"/>
          <w:marRight w:val="0"/>
          <w:marTop w:val="0"/>
          <w:marBottom w:val="0"/>
          <w:divBdr>
            <w:top w:val="none" w:sz="0" w:space="0" w:color="auto"/>
            <w:left w:val="none" w:sz="0" w:space="0" w:color="auto"/>
            <w:bottom w:val="none" w:sz="0" w:space="0" w:color="auto"/>
            <w:right w:val="none" w:sz="0" w:space="0" w:color="auto"/>
          </w:divBdr>
        </w:div>
        <w:div w:id="1933392263">
          <w:marLeft w:val="0"/>
          <w:marRight w:val="0"/>
          <w:marTop w:val="0"/>
          <w:marBottom w:val="0"/>
          <w:divBdr>
            <w:top w:val="none" w:sz="0" w:space="0" w:color="auto"/>
            <w:left w:val="none" w:sz="0" w:space="0" w:color="auto"/>
            <w:bottom w:val="none" w:sz="0" w:space="0" w:color="auto"/>
            <w:right w:val="none" w:sz="0" w:space="0" w:color="auto"/>
          </w:divBdr>
        </w:div>
        <w:div w:id="1963876529">
          <w:marLeft w:val="0"/>
          <w:marRight w:val="0"/>
          <w:marTop w:val="0"/>
          <w:marBottom w:val="0"/>
          <w:divBdr>
            <w:top w:val="none" w:sz="0" w:space="0" w:color="auto"/>
            <w:left w:val="none" w:sz="0" w:space="0" w:color="auto"/>
            <w:bottom w:val="none" w:sz="0" w:space="0" w:color="auto"/>
            <w:right w:val="none" w:sz="0" w:space="0" w:color="auto"/>
          </w:divBdr>
        </w:div>
        <w:div w:id="1973511168">
          <w:marLeft w:val="0"/>
          <w:marRight w:val="0"/>
          <w:marTop w:val="0"/>
          <w:marBottom w:val="0"/>
          <w:divBdr>
            <w:top w:val="none" w:sz="0" w:space="0" w:color="auto"/>
            <w:left w:val="none" w:sz="0" w:space="0" w:color="auto"/>
            <w:bottom w:val="none" w:sz="0" w:space="0" w:color="auto"/>
            <w:right w:val="none" w:sz="0" w:space="0" w:color="auto"/>
          </w:divBdr>
        </w:div>
        <w:div w:id="1997030490">
          <w:marLeft w:val="0"/>
          <w:marRight w:val="0"/>
          <w:marTop w:val="0"/>
          <w:marBottom w:val="0"/>
          <w:divBdr>
            <w:top w:val="none" w:sz="0" w:space="0" w:color="auto"/>
            <w:left w:val="none" w:sz="0" w:space="0" w:color="auto"/>
            <w:bottom w:val="none" w:sz="0" w:space="0" w:color="auto"/>
            <w:right w:val="none" w:sz="0" w:space="0" w:color="auto"/>
          </w:divBdr>
        </w:div>
        <w:div w:id="2032798665">
          <w:marLeft w:val="0"/>
          <w:marRight w:val="0"/>
          <w:marTop w:val="0"/>
          <w:marBottom w:val="0"/>
          <w:divBdr>
            <w:top w:val="none" w:sz="0" w:space="0" w:color="auto"/>
            <w:left w:val="none" w:sz="0" w:space="0" w:color="auto"/>
            <w:bottom w:val="none" w:sz="0" w:space="0" w:color="auto"/>
            <w:right w:val="none" w:sz="0" w:space="0" w:color="auto"/>
          </w:divBdr>
        </w:div>
        <w:div w:id="2058971970">
          <w:marLeft w:val="0"/>
          <w:marRight w:val="0"/>
          <w:marTop w:val="0"/>
          <w:marBottom w:val="0"/>
          <w:divBdr>
            <w:top w:val="none" w:sz="0" w:space="0" w:color="auto"/>
            <w:left w:val="none" w:sz="0" w:space="0" w:color="auto"/>
            <w:bottom w:val="none" w:sz="0" w:space="0" w:color="auto"/>
            <w:right w:val="none" w:sz="0" w:space="0" w:color="auto"/>
          </w:divBdr>
        </w:div>
        <w:div w:id="2062359898">
          <w:marLeft w:val="0"/>
          <w:marRight w:val="0"/>
          <w:marTop w:val="0"/>
          <w:marBottom w:val="0"/>
          <w:divBdr>
            <w:top w:val="none" w:sz="0" w:space="0" w:color="auto"/>
            <w:left w:val="none" w:sz="0" w:space="0" w:color="auto"/>
            <w:bottom w:val="none" w:sz="0" w:space="0" w:color="auto"/>
            <w:right w:val="none" w:sz="0" w:space="0" w:color="auto"/>
          </w:divBdr>
        </w:div>
        <w:div w:id="2085102855">
          <w:marLeft w:val="0"/>
          <w:marRight w:val="0"/>
          <w:marTop w:val="0"/>
          <w:marBottom w:val="0"/>
          <w:divBdr>
            <w:top w:val="none" w:sz="0" w:space="0" w:color="auto"/>
            <w:left w:val="none" w:sz="0" w:space="0" w:color="auto"/>
            <w:bottom w:val="none" w:sz="0" w:space="0" w:color="auto"/>
            <w:right w:val="none" w:sz="0" w:space="0" w:color="auto"/>
          </w:divBdr>
        </w:div>
        <w:div w:id="2095392703">
          <w:marLeft w:val="0"/>
          <w:marRight w:val="0"/>
          <w:marTop w:val="0"/>
          <w:marBottom w:val="0"/>
          <w:divBdr>
            <w:top w:val="none" w:sz="0" w:space="0" w:color="auto"/>
            <w:left w:val="none" w:sz="0" w:space="0" w:color="auto"/>
            <w:bottom w:val="none" w:sz="0" w:space="0" w:color="auto"/>
            <w:right w:val="none" w:sz="0" w:space="0" w:color="auto"/>
          </w:divBdr>
        </w:div>
        <w:div w:id="2124104974">
          <w:marLeft w:val="0"/>
          <w:marRight w:val="0"/>
          <w:marTop w:val="0"/>
          <w:marBottom w:val="0"/>
          <w:divBdr>
            <w:top w:val="none" w:sz="0" w:space="0" w:color="auto"/>
            <w:left w:val="none" w:sz="0" w:space="0" w:color="auto"/>
            <w:bottom w:val="none" w:sz="0" w:space="0" w:color="auto"/>
            <w:right w:val="none" w:sz="0" w:space="0" w:color="auto"/>
          </w:divBdr>
        </w:div>
        <w:div w:id="2127506845">
          <w:marLeft w:val="0"/>
          <w:marRight w:val="0"/>
          <w:marTop w:val="0"/>
          <w:marBottom w:val="0"/>
          <w:divBdr>
            <w:top w:val="none" w:sz="0" w:space="0" w:color="auto"/>
            <w:left w:val="none" w:sz="0" w:space="0" w:color="auto"/>
            <w:bottom w:val="none" w:sz="0" w:space="0" w:color="auto"/>
            <w:right w:val="none" w:sz="0" w:space="0" w:color="auto"/>
          </w:divBdr>
        </w:div>
        <w:div w:id="2131628481">
          <w:marLeft w:val="0"/>
          <w:marRight w:val="0"/>
          <w:marTop w:val="0"/>
          <w:marBottom w:val="0"/>
          <w:divBdr>
            <w:top w:val="none" w:sz="0" w:space="0" w:color="auto"/>
            <w:left w:val="none" w:sz="0" w:space="0" w:color="auto"/>
            <w:bottom w:val="none" w:sz="0" w:space="0" w:color="auto"/>
            <w:right w:val="none" w:sz="0" w:space="0" w:color="auto"/>
          </w:divBdr>
        </w:div>
        <w:div w:id="2135981026">
          <w:marLeft w:val="0"/>
          <w:marRight w:val="0"/>
          <w:marTop w:val="0"/>
          <w:marBottom w:val="0"/>
          <w:divBdr>
            <w:top w:val="none" w:sz="0" w:space="0" w:color="auto"/>
            <w:left w:val="none" w:sz="0" w:space="0" w:color="auto"/>
            <w:bottom w:val="none" w:sz="0" w:space="0" w:color="auto"/>
            <w:right w:val="none" w:sz="0" w:space="0" w:color="auto"/>
          </w:divBdr>
        </w:div>
      </w:divsChild>
    </w:div>
    <w:div w:id="1579318030">
      <w:bodyDiv w:val="1"/>
      <w:marLeft w:val="0"/>
      <w:marRight w:val="0"/>
      <w:marTop w:val="0"/>
      <w:marBottom w:val="0"/>
      <w:divBdr>
        <w:top w:val="none" w:sz="0" w:space="0" w:color="auto"/>
        <w:left w:val="none" w:sz="0" w:space="0" w:color="auto"/>
        <w:bottom w:val="none" w:sz="0" w:space="0" w:color="auto"/>
        <w:right w:val="none" w:sz="0" w:space="0" w:color="auto"/>
      </w:divBdr>
      <w:divsChild>
        <w:div w:id="403574464">
          <w:marLeft w:val="0"/>
          <w:marRight w:val="0"/>
          <w:marTop w:val="0"/>
          <w:marBottom w:val="0"/>
          <w:divBdr>
            <w:top w:val="none" w:sz="0" w:space="0" w:color="auto"/>
            <w:left w:val="none" w:sz="0" w:space="0" w:color="auto"/>
            <w:bottom w:val="none" w:sz="0" w:space="0" w:color="auto"/>
            <w:right w:val="none" w:sz="0" w:space="0" w:color="auto"/>
          </w:divBdr>
        </w:div>
        <w:div w:id="451444312">
          <w:marLeft w:val="0"/>
          <w:marRight w:val="0"/>
          <w:marTop w:val="0"/>
          <w:marBottom w:val="0"/>
          <w:divBdr>
            <w:top w:val="none" w:sz="0" w:space="0" w:color="auto"/>
            <w:left w:val="none" w:sz="0" w:space="0" w:color="auto"/>
            <w:bottom w:val="none" w:sz="0" w:space="0" w:color="auto"/>
            <w:right w:val="none" w:sz="0" w:space="0" w:color="auto"/>
          </w:divBdr>
        </w:div>
        <w:div w:id="1048650772">
          <w:marLeft w:val="0"/>
          <w:marRight w:val="0"/>
          <w:marTop w:val="0"/>
          <w:marBottom w:val="0"/>
          <w:divBdr>
            <w:top w:val="none" w:sz="0" w:space="0" w:color="auto"/>
            <w:left w:val="none" w:sz="0" w:space="0" w:color="auto"/>
            <w:bottom w:val="none" w:sz="0" w:space="0" w:color="auto"/>
            <w:right w:val="none" w:sz="0" w:space="0" w:color="auto"/>
          </w:divBdr>
        </w:div>
        <w:div w:id="1615331807">
          <w:marLeft w:val="0"/>
          <w:marRight w:val="0"/>
          <w:marTop w:val="0"/>
          <w:marBottom w:val="0"/>
          <w:divBdr>
            <w:top w:val="none" w:sz="0" w:space="0" w:color="auto"/>
            <w:left w:val="none" w:sz="0" w:space="0" w:color="auto"/>
            <w:bottom w:val="none" w:sz="0" w:space="0" w:color="auto"/>
            <w:right w:val="none" w:sz="0" w:space="0" w:color="auto"/>
          </w:divBdr>
        </w:div>
      </w:divsChild>
    </w:div>
    <w:div w:id="1852720163">
      <w:bodyDiv w:val="1"/>
      <w:marLeft w:val="0"/>
      <w:marRight w:val="0"/>
      <w:marTop w:val="0"/>
      <w:marBottom w:val="0"/>
      <w:divBdr>
        <w:top w:val="none" w:sz="0" w:space="0" w:color="auto"/>
        <w:left w:val="none" w:sz="0" w:space="0" w:color="auto"/>
        <w:bottom w:val="none" w:sz="0" w:space="0" w:color="auto"/>
        <w:right w:val="none" w:sz="0" w:space="0" w:color="auto"/>
      </w:divBdr>
      <w:divsChild>
        <w:div w:id="26420577">
          <w:marLeft w:val="0"/>
          <w:marRight w:val="0"/>
          <w:marTop w:val="0"/>
          <w:marBottom w:val="0"/>
          <w:divBdr>
            <w:top w:val="none" w:sz="0" w:space="0" w:color="auto"/>
            <w:left w:val="none" w:sz="0" w:space="0" w:color="auto"/>
            <w:bottom w:val="none" w:sz="0" w:space="0" w:color="auto"/>
            <w:right w:val="none" w:sz="0" w:space="0" w:color="auto"/>
          </w:divBdr>
        </w:div>
        <w:div w:id="78522010">
          <w:marLeft w:val="0"/>
          <w:marRight w:val="0"/>
          <w:marTop w:val="0"/>
          <w:marBottom w:val="0"/>
          <w:divBdr>
            <w:top w:val="none" w:sz="0" w:space="0" w:color="auto"/>
            <w:left w:val="none" w:sz="0" w:space="0" w:color="auto"/>
            <w:bottom w:val="none" w:sz="0" w:space="0" w:color="auto"/>
            <w:right w:val="none" w:sz="0" w:space="0" w:color="auto"/>
          </w:divBdr>
        </w:div>
        <w:div w:id="95489979">
          <w:marLeft w:val="0"/>
          <w:marRight w:val="0"/>
          <w:marTop w:val="0"/>
          <w:marBottom w:val="0"/>
          <w:divBdr>
            <w:top w:val="none" w:sz="0" w:space="0" w:color="auto"/>
            <w:left w:val="none" w:sz="0" w:space="0" w:color="auto"/>
            <w:bottom w:val="none" w:sz="0" w:space="0" w:color="auto"/>
            <w:right w:val="none" w:sz="0" w:space="0" w:color="auto"/>
          </w:divBdr>
        </w:div>
        <w:div w:id="109208697">
          <w:marLeft w:val="0"/>
          <w:marRight w:val="0"/>
          <w:marTop w:val="0"/>
          <w:marBottom w:val="0"/>
          <w:divBdr>
            <w:top w:val="none" w:sz="0" w:space="0" w:color="auto"/>
            <w:left w:val="none" w:sz="0" w:space="0" w:color="auto"/>
            <w:bottom w:val="none" w:sz="0" w:space="0" w:color="auto"/>
            <w:right w:val="none" w:sz="0" w:space="0" w:color="auto"/>
          </w:divBdr>
        </w:div>
        <w:div w:id="113407717">
          <w:marLeft w:val="0"/>
          <w:marRight w:val="0"/>
          <w:marTop w:val="0"/>
          <w:marBottom w:val="0"/>
          <w:divBdr>
            <w:top w:val="none" w:sz="0" w:space="0" w:color="auto"/>
            <w:left w:val="none" w:sz="0" w:space="0" w:color="auto"/>
            <w:bottom w:val="none" w:sz="0" w:space="0" w:color="auto"/>
            <w:right w:val="none" w:sz="0" w:space="0" w:color="auto"/>
          </w:divBdr>
        </w:div>
        <w:div w:id="114833350">
          <w:marLeft w:val="0"/>
          <w:marRight w:val="0"/>
          <w:marTop w:val="0"/>
          <w:marBottom w:val="0"/>
          <w:divBdr>
            <w:top w:val="none" w:sz="0" w:space="0" w:color="auto"/>
            <w:left w:val="none" w:sz="0" w:space="0" w:color="auto"/>
            <w:bottom w:val="none" w:sz="0" w:space="0" w:color="auto"/>
            <w:right w:val="none" w:sz="0" w:space="0" w:color="auto"/>
          </w:divBdr>
        </w:div>
        <w:div w:id="122116205">
          <w:marLeft w:val="0"/>
          <w:marRight w:val="0"/>
          <w:marTop w:val="0"/>
          <w:marBottom w:val="0"/>
          <w:divBdr>
            <w:top w:val="none" w:sz="0" w:space="0" w:color="auto"/>
            <w:left w:val="none" w:sz="0" w:space="0" w:color="auto"/>
            <w:bottom w:val="none" w:sz="0" w:space="0" w:color="auto"/>
            <w:right w:val="none" w:sz="0" w:space="0" w:color="auto"/>
          </w:divBdr>
        </w:div>
        <w:div w:id="144246855">
          <w:marLeft w:val="0"/>
          <w:marRight w:val="0"/>
          <w:marTop w:val="0"/>
          <w:marBottom w:val="0"/>
          <w:divBdr>
            <w:top w:val="none" w:sz="0" w:space="0" w:color="auto"/>
            <w:left w:val="none" w:sz="0" w:space="0" w:color="auto"/>
            <w:bottom w:val="none" w:sz="0" w:space="0" w:color="auto"/>
            <w:right w:val="none" w:sz="0" w:space="0" w:color="auto"/>
          </w:divBdr>
        </w:div>
        <w:div w:id="186263409">
          <w:marLeft w:val="0"/>
          <w:marRight w:val="0"/>
          <w:marTop w:val="0"/>
          <w:marBottom w:val="0"/>
          <w:divBdr>
            <w:top w:val="none" w:sz="0" w:space="0" w:color="auto"/>
            <w:left w:val="none" w:sz="0" w:space="0" w:color="auto"/>
            <w:bottom w:val="none" w:sz="0" w:space="0" w:color="auto"/>
            <w:right w:val="none" w:sz="0" w:space="0" w:color="auto"/>
          </w:divBdr>
        </w:div>
        <w:div w:id="239027293">
          <w:marLeft w:val="0"/>
          <w:marRight w:val="0"/>
          <w:marTop w:val="0"/>
          <w:marBottom w:val="0"/>
          <w:divBdr>
            <w:top w:val="none" w:sz="0" w:space="0" w:color="auto"/>
            <w:left w:val="none" w:sz="0" w:space="0" w:color="auto"/>
            <w:bottom w:val="none" w:sz="0" w:space="0" w:color="auto"/>
            <w:right w:val="none" w:sz="0" w:space="0" w:color="auto"/>
          </w:divBdr>
        </w:div>
        <w:div w:id="240212905">
          <w:marLeft w:val="0"/>
          <w:marRight w:val="0"/>
          <w:marTop w:val="0"/>
          <w:marBottom w:val="0"/>
          <w:divBdr>
            <w:top w:val="none" w:sz="0" w:space="0" w:color="auto"/>
            <w:left w:val="none" w:sz="0" w:space="0" w:color="auto"/>
            <w:bottom w:val="none" w:sz="0" w:space="0" w:color="auto"/>
            <w:right w:val="none" w:sz="0" w:space="0" w:color="auto"/>
          </w:divBdr>
        </w:div>
        <w:div w:id="263540124">
          <w:marLeft w:val="0"/>
          <w:marRight w:val="0"/>
          <w:marTop w:val="0"/>
          <w:marBottom w:val="0"/>
          <w:divBdr>
            <w:top w:val="none" w:sz="0" w:space="0" w:color="auto"/>
            <w:left w:val="none" w:sz="0" w:space="0" w:color="auto"/>
            <w:bottom w:val="none" w:sz="0" w:space="0" w:color="auto"/>
            <w:right w:val="none" w:sz="0" w:space="0" w:color="auto"/>
          </w:divBdr>
        </w:div>
        <w:div w:id="267203314">
          <w:marLeft w:val="0"/>
          <w:marRight w:val="0"/>
          <w:marTop w:val="0"/>
          <w:marBottom w:val="0"/>
          <w:divBdr>
            <w:top w:val="none" w:sz="0" w:space="0" w:color="auto"/>
            <w:left w:val="none" w:sz="0" w:space="0" w:color="auto"/>
            <w:bottom w:val="none" w:sz="0" w:space="0" w:color="auto"/>
            <w:right w:val="none" w:sz="0" w:space="0" w:color="auto"/>
          </w:divBdr>
        </w:div>
        <w:div w:id="286398061">
          <w:marLeft w:val="0"/>
          <w:marRight w:val="0"/>
          <w:marTop w:val="0"/>
          <w:marBottom w:val="0"/>
          <w:divBdr>
            <w:top w:val="none" w:sz="0" w:space="0" w:color="auto"/>
            <w:left w:val="none" w:sz="0" w:space="0" w:color="auto"/>
            <w:bottom w:val="none" w:sz="0" w:space="0" w:color="auto"/>
            <w:right w:val="none" w:sz="0" w:space="0" w:color="auto"/>
          </w:divBdr>
        </w:div>
        <w:div w:id="299699625">
          <w:marLeft w:val="0"/>
          <w:marRight w:val="0"/>
          <w:marTop w:val="0"/>
          <w:marBottom w:val="0"/>
          <w:divBdr>
            <w:top w:val="none" w:sz="0" w:space="0" w:color="auto"/>
            <w:left w:val="none" w:sz="0" w:space="0" w:color="auto"/>
            <w:bottom w:val="none" w:sz="0" w:space="0" w:color="auto"/>
            <w:right w:val="none" w:sz="0" w:space="0" w:color="auto"/>
          </w:divBdr>
        </w:div>
        <w:div w:id="346953022">
          <w:marLeft w:val="0"/>
          <w:marRight w:val="0"/>
          <w:marTop w:val="0"/>
          <w:marBottom w:val="0"/>
          <w:divBdr>
            <w:top w:val="none" w:sz="0" w:space="0" w:color="auto"/>
            <w:left w:val="none" w:sz="0" w:space="0" w:color="auto"/>
            <w:bottom w:val="none" w:sz="0" w:space="0" w:color="auto"/>
            <w:right w:val="none" w:sz="0" w:space="0" w:color="auto"/>
          </w:divBdr>
        </w:div>
        <w:div w:id="347870566">
          <w:marLeft w:val="0"/>
          <w:marRight w:val="0"/>
          <w:marTop w:val="0"/>
          <w:marBottom w:val="0"/>
          <w:divBdr>
            <w:top w:val="none" w:sz="0" w:space="0" w:color="auto"/>
            <w:left w:val="none" w:sz="0" w:space="0" w:color="auto"/>
            <w:bottom w:val="none" w:sz="0" w:space="0" w:color="auto"/>
            <w:right w:val="none" w:sz="0" w:space="0" w:color="auto"/>
          </w:divBdr>
        </w:div>
        <w:div w:id="373193968">
          <w:marLeft w:val="0"/>
          <w:marRight w:val="0"/>
          <w:marTop w:val="0"/>
          <w:marBottom w:val="0"/>
          <w:divBdr>
            <w:top w:val="none" w:sz="0" w:space="0" w:color="auto"/>
            <w:left w:val="none" w:sz="0" w:space="0" w:color="auto"/>
            <w:bottom w:val="none" w:sz="0" w:space="0" w:color="auto"/>
            <w:right w:val="none" w:sz="0" w:space="0" w:color="auto"/>
          </w:divBdr>
        </w:div>
        <w:div w:id="382949559">
          <w:marLeft w:val="0"/>
          <w:marRight w:val="0"/>
          <w:marTop w:val="0"/>
          <w:marBottom w:val="0"/>
          <w:divBdr>
            <w:top w:val="none" w:sz="0" w:space="0" w:color="auto"/>
            <w:left w:val="none" w:sz="0" w:space="0" w:color="auto"/>
            <w:bottom w:val="none" w:sz="0" w:space="0" w:color="auto"/>
            <w:right w:val="none" w:sz="0" w:space="0" w:color="auto"/>
          </w:divBdr>
        </w:div>
        <w:div w:id="391582493">
          <w:marLeft w:val="0"/>
          <w:marRight w:val="0"/>
          <w:marTop w:val="0"/>
          <w:marBottom w:val="0"/>
          <w:divBdr>
            <w:top w:val="none" w:sz="0" w:space="0" w:color="auto"/>
            <w:left w:val="none" w:sz="0" w:space="0" w:color="auto"/>
            <w:bottom w:val="none" w:sz="0" w:space="0" w:color="auto"/>
            <w:right w:val="none" w:sz="0" w:space="0" w:color="auto"/>
          </w:divBdr>
        </w:div>
        <w:div w:id="396367668">
          <w:marLeft w:val="0"/>
          <w:marRight w:val="0"/>
          <w:marTop w:val="0"/>
          <w:marBottom w:val="0"/>
          <w:divBdr>
            <w:top w:val="none" w:sz="0" w:space="0" w:color="auto"/>
            <w:left w:val="none" w:sz="0" w:space="0" w:color="auto"/>
            <w:bottom w:val="none" w:sz="0" w:space="0" w:color="auto"/>
            <w:right w:val="none" w:sz="0" w:space="0" w:color="auto"/>
          </w:divBdr>
        </w:div>
        <w:div w:id="418719883">
          <w:marLeft w:val="0"/>
          <w:marRight w:val="0"/>
          <w:marTop w:val="0"/>
          <w:marBottom w:val="0"/>
          <w:divBdr>
            <w:top w:val="none" w:sz="0" w:space="0" w:color="auto"/>
            <w:left w:val="none" w:sz="0" w:space="0" w:color="auto"/>
            <w:bottom w:val="none" w:sz="0" w:space="0" w:color="auto"/>
            <w:right w:val="none" w:sz="0" w:space="0" w:color="auto"/>
          </w:divBdr>
        </w:div>
        <w:div w:id="442386784">
          <w:marLeft w:val="0"/>
          <w:marRight w:val="0"/>
          <w:marTop w:val="0"/>
          <w:marBottom w:val="0"/>
          <w:divBdr>
            <w:top w:val="none" w:sz="0" w:space="0" w:color="auto"/>
            <w:left w:val="none" w:sz="0" w:space="0" w:color="auto"/>
            <w:bottom w:val="none" w:sz="0" w:space="0" w:color="auto"/>
            <w:right w:val="none" w:sz="0" w:space="0" w:color="auto"/>
          </w:divBdr>
        </w:div>
        <w:div w:id="446585512">
          <w:marLeft w:val="0"/>
          <w:marRight w:val="0"/>
          <w:marTop w:val="0"/>
          <w:marBottom w:val="0"/>
          <w:divBdr>
            <w:top w:val="none" w:sz="0" w:space="0" w:color="auto"/>
            <w:left w:val="none" w:sz="0" w:space="0" w:color="auto"/>
            <w:bottom w:val="none" w:sz="0" w:space="0" w:color="auto"/>
            <w:right w:val="none" w:sz="0" w:space="0" w:color="auto"/>
          </w:divBdr>
        </w:div>
        <w:div w:id="448472193">
          <w:marLeft w:val="0"/>
          <w:marRight w:val="0"/>
          <w:marTop w:val="0"/>
          <w:marBottom w:val="0"/>
          <w:divBdr>
            <w:top w:val="none" w:sz="0" w:space="0" w:color="auto"/>
            <w:left w:val="none" w:sz="0" w:space="0" w:color="auto"/>
            <w:bottom w:val="none" w:sz="0" w:space="0" w:color="auto"/>
            <w:right w:val="none" w:sz="0" w:space="0" w:color="auto"/>
          </w:divBdr>
        </w:div>
        <w:div w:id="485900415">
          <w:marLeft w:val="0"/>
          <w:marRight w:val="0"/>
          <w:marTop w:val="0"/>
          <w:marBottom w:val="0"/>
          <w:divBdr>
            <w:top w:val="none" w:sz="0" w:space="0" w:color="auto"/>
            <w:left w:val="none" w:sz="0" w:space="0" w:color="auto"/>
            <w:bottom w:val="none" w:sz="0" w:space="0" w:color="auto"/>
            <w:right w:val="none" w:sz="0" w:space="0" w:color="auto"/>
          </w:divBdr>
        </w:div>
        <w:div w:id="491331018">
          <w:marLeft w:val="0"/>
          <w:marRight w:val="0"/>
          <w:marTop w:val="0"/>
          <w:marBottom w:val="0"/>
          <w:divBdr>
            <w:top w:val="none" w:sz="0" w:space="0" w:color="auto"/>
            <w:left w:val="none" w:sz="0" w:space="0" w:color="auto"/>
            <w:bottom w:val="none" w:sz="0" w:space="0" w:color="auto"/>
            <w:right w:val="none" w:sz="0" w:space="0" w:color="auto"/>
          </w:divBdr>
        </w:div>
        <w:div w:id="505287248">
          <w:marLeft w:val="0"/>
          <w:marRight w:val="0"/>
          <w:marTop w:val="0"/>
          <w:marBottom w:val="0"/>
          <w:divBdr>
            <w:top w:val="none" w:sz="0" w:space="0" w:color="auto"/>
            <w:left w:val="none" w:sz="0" w:space="0" w:color="auto"/>
            <w:bottom w:val="none" w:sz="0" w:space="0" w:color="auto"/>
            <w:right w:val="none" w:sz="0" w:space="0" w:color="auto"/>
          </w:divBdr>
        </w:div>
        <w:div w:id="517696496">
          <w:marLeft w:val="0"/>
          <w:marRight w:val="0"/>
          <w:marTop w:val="0"/>
          <w:marBottom w:val="0"/>
          <w:divBdr>
            <w:top w:val="none" w:sz="0" w:space="0" w:color="auto"/>
            <w:left w:val="none" w:sz="0" w:space="0" w:color="auto"/>
            <w:bottom w:val="none" w:sz="0" w:space="0" w:color="auto"/>
            <w:right w:val="none" w:sz="0" w:space="0" w:color="auto"/>
          </w:divBdr>
        </w:div>
        <w:div w:id="537158255">
          <w:marLeft w:val="0"/>
          <w:marRight w:val="0"/>
          <w:marTop w:val="0"/>
          <w:marBottom w:val="0"/>
          <w:divBdr>
            <w:top w:val="none" w:sz="0" w:space="0" w:color="auto"/>
            <w:left w:val="none" w:sz="0" w:space="0" w:color="auto"/>
            <w:bottom w:val="none" w:sz="0" w:space="0" w:color="auto"/>
            <w:right w:val="none" w:sz="0" w:space="0" w:color="auto"/>
          </w:divBdr>
        </w:div>
        <w:div w:id="555702843">
          <w:marLeft w:val="0"/>
          <w:marRight w:val="0"/>
          <w:marTop w:val="0"/>
          <w:marBottom w:val="0"/>
          <w:divBdr>
            <w:top w:val="none" w:sz="0" w:space="0" w:color="auto"/>
            <w:left w:val="none" w:sz="0" w:space="0" w:color="auto"/>
            <w:bottom w:val="none" w:sz="0" w:space="0" w:color="auto"/>
            <w:right w:val="none" w:sz="0" w:space="0" w:color="auto"/>
          </w:divBdr>
        </w:div>
        <w:div w:id="557281213">
          <w:marLeft w:val="0"/>
          <w:marRight w:val="0"/>
          <w:marTop w:val="0"/>
          <w:marBottom w:val="0"/>
          <w:divBdr>
            <w:top w:val="none" w:sz="0" w:space="0" w:color="auto"/>
            <w:left w:val="none" w:sz="0" w:space="0" w:color="auto"/>
            <w:bottom w:val="none" w:sz="0" w:space="0" w:color="auto"/>
            <w:right w:val="none" w:sz="0" w:space="0" w:color="auto"/>
          </w:divBdr>
        </w:div>
        <w:div w:id="586185695">
          <w:marLeft w:val="0"/>
          <w:marRight w:val="0"/>
          <w:marTop w:val="0"/>
          <w:marBottom w:val="0"/>
          <w:divBdr>
            <w:top w:val="none" w:sz="0" w:space="0" w:color="auto"/>
            <w:left w:val="none" w:sz="0" w:space="0" w:color="auto"/>
            <w:bottom w:val="none" w:sz="0" w:space="0" w:color="auto"/>
            <w:right w:val="none" w:sz="0" w:space="0" w:color="auto"/>
          </w:divBdr>
        </w:div>
        <w:div w:id="589235094">
          <w:marLeft w:val="0"/>
          <w:marRight w:val="0"/>
          <w:marTop w:val="0"/>
          <w:marBottom w:val="0"/>
          <w:divBdr>
            <w:top w:val="none" w:sz="0" w:space="0" w:color="auto"/>
            <w:left w:val="none" w:sz="0" w:space="0" w:color="auto"/>
            <w:bottom w:val="none" w:sz="0" w:space="0" w:color="auto"/>
            <w:right w:val="none" w:sz="0" w:space="0" w:color="auto"/>
          </w:divBdr>
        </w:div>
        <w:div w:id="598293609">
          <w:marLeft w:val="0"/>
          <w:marRight w:val="0"/>
          <w:marTop w:val="0"/>
          <w:marBottom w:val="0"/>
          <w:divBdr>
            <w:top w:val="none" w:sz="0" w:space="0" w:color="auto"/>
            <w:left w:val="none" w:sz="0" w:space="0" w:color="auto"/>
            <w:bottom w:val="none" w:sz="0" w:space="0" w:color="auto"/>
            <w:right w:val="none" w:sz="0" w:space="0" w:color="auto"/>
          </w:divBdr>
        </w:div>
        <w:div w:id="651176784">
          <w:marLeft w:val="0"/>
          <w:marRight w:val="0"/>
          <w:marTop w:val="0"/>
          <w:marBottom w:val="0"/>
          <w:divBdr>
            <w:top w:val="none" w:sz="0" w:space="0" w:color="auto"/>
            <w:left w:val="none" w:sz="0" w:space="0" w:color="auto"/>
            <w:bottom w:val="none" w:sz="0" w:space="0" w:color="auto"/>
            <w:right w:val="none" w:sz="0" w:space="0" w:color="auto"/>
          </w:divBdr>
        </w:div>
        <w:div w:id="657422597">
          <w:marLeft w:val="0"/>
          <w:marRight w:val="0"/>
          <w:marTop w:val="0"/>
          <w:marBottom w:val="0"/>
          <w:divBdr>
            <w:top w:val="none" w:sz="0" w:space="0" w:color="auto"/>
            <w:left w:val="none" w:sz="0" w:space="0" w:color="auto"/>
            <w:bottom w:val="none" w:sz="0" w:space="0" w:color="auto"/>
            <w:right w:val="none" w:sz="0" w:space="0" w:color="auto"/>
          </w:divBdr>
        </w:div>
        <w:div w:id="658458216">
          <w:marLeft w:val="0"/>
          <w:marRight w:val="0"/>
          <w:marTop w:val="0"/>
          <w:marBottom w:val="0"/>
          <w:divBdr>
            <w:top w:val="none" w:sz="0" w:space="0" w:color="auto"/>
            <w:left w:val="none" w:sz="0" w:space="0" w:color="auto"/>
            <w:bottom w:val="none" w:sz="0" w:space="0" w:color="auto"/>
            <w:right w:val="none" w:sz="0" w:space="0" w:color="auto"/>
          </w:divBdr>
        </w:div>
        <w:div w:id="659042625">
          <w:marLeft w:val="0"/>
          <w:marRight w:val="0"/>
          <w:marTop w:val="0"/>
          <w:marBottom w:val="0"/>
          <w:divBdr>
            <w:top w:val="none" w:sz="0" w:space="0" w:color="auto"/>
            <w:left w:val="none" w:sz="0" w:space="0" w:color="auto"/>
            <w:bottom w:val="none" w:sz="0" w:space="0" w:color="auto"/>
            <w:right w:val="none" w:sz="0" w:space="0" w:color="auto"/>
          </w:divBdr>
        </w:div>
        <w:div w:id="686637280">
          <w:marLeft w:val="0"/>
          <w:marRight w:val="0"/>
          <w:marTop w:val="0"/>
          <w:marBottom w:val="0"/>
          <w:divBdr>
            <w:top w:val="none" w:sz="0" w:space="0" w:color="auto"/>
            <w:left w:val="none" w:sz="0" w:space="0" w:color="auto"/>
            <w:bottom w:val="none" w:sz="0" w:space="0" w:color="auto"/>
            <w:right w:val="none" w:sz="0" w:space="0" w:color="auto"/>
          </w:divBdr>
        </w:div>
        <w:div w:id="704715660">
          <w:marLeft w:val="0"/>
          <w:marRight w:val="0"/>
          <w:marTop w:val="0"/>
          <w:marBottom w:val="0"/>
          <w:divBdr>
            <w:top w:val="none" w:sz="0" w:space="0" w:color="auto"/>
            <w:left w:val="none" w:sz="0" w:space="0" w:color="auto"/>
            <w:bottom w:val="none" w:sz="0" w:space="0" w:color="auto"/>
            <w:right w:val="none" w:sz="0" w:space="0" w:color="auto"/>
          </w:divBdr>
        </w:div>
        <w:div w:id="719406374">
          <w:marLeft w:val="0"/>
          <w:marRight w:val="0"/>
          <w:marTop w:val="0"/>
          <w:marBottom w:val="0"/>
          <w:divBdr>
            <w:top w:val="none" w:sz="0" w:space="0" w:color="auto"/>
            <w:left w:val="none" w:sz="0" w:space="0" w:color="auto"/>
            <w:bottom w:val="none" w:sz="0" w:space="0" w:color="auto"/>
            <w:right w:val="none" w:sz="0" w:space="0" w:color="auto"/>
          </w:divBdr>
        </w:div>
        <w:div w:id="731149610">
          <w:marLeft w:val="0"/>
          <w:marRight w:val="0"/>
          <w:marTop w:val="0"/>
          <w:marBottom w:val="0"/>
          <w:divBdr>
            <w:top w:val="none" w:sz="0" w:space="0" w:color="auto"/>
            <w:left w:val="none" w:sz="0" w:space="0" w:color="auto"/>
            <w:bottom w:val="none" w:sz="0" w:space="0" w:color="auto"/>
            <w:right w:val="none" w:sz="0" w:space="0" w:color="auto"/>
          </w:divBdr>
        </w:div>
        <w:div w:id="743070484">
          <w:marLeft w:val="0"/>
          <w:marRight w:val="0"/>
          <w:marTop w:val="0"/>
          <w:marBottom w:val="0"/>
          <w:divBdr>
            <w:top w:val="none" w:sz="0" w:space="0" w:color="auto"/>
            <w:left w:val="none" w:sz="0" w:space="0" w:color="auto"/>
            <w:bottom w:val="none" w:sz="0" w:space="0" w:color="auto"/>
            <w:right w:val="none" w:sz="0" w:space="0" w:color="auto"/>
          </w:divBdr>
        </w:div>
        <w:div w:id="841312568">
          <w:marLeft w:val="0"/>
          <w:marRight w:val="0"/>
          <w:marTop w:val="0"/>
          <w:marBottom w:val="0"/>
          <w:divBdr>
            <w:top w:val="none" w:sz="0" w:space="0" w:color="auto"/>
            <w:left w:val="none" w:sz="0" w:space="0" w:color="auto"/>
            <w:bottom w:val="none" w:sz="0" w:space="0" w:color="auto"/>
            <w:right w:val="none" w:sz="0" w:space="0" w:color="auto"/>
          </w:divBdr>
        </w:div>
        <w:div w:id="860974305">
          <w:marLeft w:val="0"/>
          <w:marRight w:val="0"/>
          <w:marTop w:val="0"/>
          <w:marBottom w:val="0"/>
          <w:divBdr>
            <w:top w:val="none" w:sz="0" w:space="0" w:color="auto"/>
            <w:left w:val="none" w:sz="0" w:space="0" w:color="auto"/>
            <w:bottom w:val="none" w:sz="0" w:space="0" w:color="auto"/>
            <w:right w:val="none" w:sz="0" w:space="0" w:color="auto"/>
          </w:divBdr>
        </w:div>
        <w:div w:id="946348604">
          <w:marLeft w:val="0"/>
          <w:marRight w:val="0"/>
          <w:marTop w:val="0"/>
          <w:marBottom w:val="0"/>
          <w:divBdr>
            <w:top w:val="none" w:sz="0" w:space="0" w:color="auto"/>
            <w:left w:val="none" w:sz="0" w:space="0" w:color="auto"/>
            <w:bottom w:val="none" w:sz="0" w:space="0" w:color="auto"/>
            <w:right w:val="none" w:sz="0" w:space="0" w:color="auto"/>
          </w:divBdr>
        </w:div>
        <w:div w:id="970473872">
          <w:marLeft w:val="0"/>
          <w:marRight w:val="0"/>
          <w:marTop w:val="0"/>
          <w:marBottom w:val="0"/>
          <w:divBdr>
            <w:top w:val="none" w:sz="0" w:space="0" w:color="auto"/>
            <w:left w:val="none" w:sz="0" w:space="0" w:color="auto"/>
            <w:bottom w:val="none" w:sz="0" w:space="0" w:color="auto"/>
            <w:right w:val="none" w:sz="0" w:space="0" w:color="auto"/>
          </w:divBdr>
        </w:div>
        <w:div w:id="976764898">
          <w:marLeft w:val="0"/>
          <w:marRight w:val="0"/>
          <w:marTop w:val="0"/>
          <w:marBottom w:val="0"/>
          <w:divBdr>
            <w:top w:val="none" w:sz="0" w:space="0" w:color="auto"/>
            <w:left w:val="none" w:sz="0" w:space="0" w:color="auto"/>
            <w:bottom w:val="none" w:sz="0" w:space="0" w:color="auto"/>
            <w:right w:val="none" w:sz="0" w:space="0" w:color="auto"/>
          </w:divBdr>
        </w:div>
        <w:div w:id="987050755">
          <w:marLeft w:val="0"/>
          <w:marRight w:val="0"/>
          <w:marTop w:val="0"/>
          <w:marBottom w:val="0"/>
          <w:divBdr>
            <w:top w:val="none" w:sz="0" w:space="0" w:color="auto"/>
            <w:left w:val="none" w:sz="0" w:space="0" w:color="auto"/>
            <w:bottom w:val="none" w:sz="0" w:space="0" w:color="auto"/>
            <w:right w:val="none" w:sz="0" w:space="0" w:color="auto"/>
          </w:divBdr>
        </w:div>
        <w:div w:id="998727417">
          <w:marLeft w:val="0"/>
          <w:marRight w:val="0"/>
          <w:marTop w:val="0"/>
          <w:marBottom w:val="0"/>
          <w:divBdr>
            <w:top w:val="none" w:sz="0" w:space="0" w:color="auto"/>
            <w:left w:val="none" w:sz="0" w:space="0" w:color="auto"/>
            <w:bottom w:val="none" w:sz="0" w:space="0" w:color="auto"/>
            <w:right w:val="none" w:sz="0" w:space="0" w:color="auto"/>
          </w:divBdr>
        </w:div>
        <w:div w:id="1005858994">
          <w:marLeft w:val="0"/>
          <w:marRight w:val="0"/>
          <w:marTop w:val="0"/>
          <w:marBottom w:val="0"/>
          <w:divBdr>
            <w:top w:val="none" w:sz="0" w:space="0" w:color="auto"/>
            <w:left w:val="none" w:sz="0" w:space="0" w:color="auto"/>
            <w:bottom w:val="none" w:sz="0" w:space="0" w:color="auto"/>
            <w:right w:val="none" w:sz="0" w:space="0" w:color="auto"/>
          </w:divBdr>
        </w:div>
        <w:div w:id="1014838531">
          <w:marLeft w:val="0"/>
          <w:marRight w:val="0"/>
          <w:marTop w:val="0"/>
          <w:marBottom w:val="0"/>
          <w:divBdr>
            <w:top w:val="none" w:sz="0" w:space="0" w:color="auto"/>
            <w:left w:val="none" w:sz="0" w:space="0" w:color="auto"/>
            <w:bottom w:val="none" w:sz="0" w:space="0" w:color="auto"/>
            <w:right w:val="none" w:sz="0" w:space="0" w:color="auto"/>
          </w:divBdr>
        </w:div>
        <w:div w:id="1017730223">
          <w:marLeft w:val="0"/>
          <w:marRight w:val="0"/>
          <w:marTop w:val="0"/>
          <w:marBottom w:val="0"/>
          <w:divBdr>
            <w:top w:val="none" w:sz="0" w:space="0" w:color="auto"/>
            <w:left w:val="none" w:sz="0" w:space="0" w:color="auto"/>
            <w:bottom w:val="none" w:sz="0" w:space="0" w:color="auto"/>
            <w:right w:val="none" w:sz="0" w:space="0" w:color="auto"/>
          </w:divBdr>
        </w:div>
        <w:div w:id="1036660295">
          <w:marLeft w:val="0"/>
          <w:marRight w:val="0"/>
          <w:marTop w:val="0"/>
          <w:marBottom w:val="0"/>
          <w:divBdr>
            <w:top w:val="none" w:sz="0" w:space="0" w:color="auto"/>
            <w:left w:val="none" w:sz="0" w:space="0" w:color="auto"/>
            <w:bottom w:val="none" w:sz="0" w:space="0" w:color="auto"/>
            <w:right w:val="none" w:sz="0" w:space="0" w:color="auto"/>
          </w:divBdr>
        </w:div>
        <w:div w:id="1050694231">
          <w:marLeft w:val="0"/>
          <w:marRight w:val="0"/>
          <w:marTop w:val="0"/>
          <w:marBottom w:val="0"/>
          <w:divBdr>
            <w:top w:val="none" w:sz="0" w:space="0" w:color="auto"/>
            <w:left w:val="none" w:sz="0" w:space="0" w:color="auto"/>
            <w:bottom w:val="none" w:sz="0" w:space="0" w:color="auto"/>
            <w:right w:val="none" w:sz="0" w:space="0" w:color="auto"/>
          </w:divBdr>
        </w:div>
        <w:div w:id="1054502288">
          <w:marLeft w:val="0"/>
          <w:marRight w:val="0"/>
          <w:marTop w:val="0"/>
          <w:marBottom w:val="0"/>
          <w:divBdr>
            <w:top w:val="none" w:sz="0" w:space="0" w:color="auto"/>
            <w:left w:val="none" w:sz="0" w:space="0" w:color="auto"/>
            <w:bottom w:val="none" w:sz="0" w:space="0" w:color="auto"/>
            <w:right w:val="none" w:sz="0" w:space="0" w:color="auto"/>
          </w:divBdr>
        </w:div>
        <w:div w:id="1075123258">
          <w:marLeft w:val="0"/>
          <w:marRight w:val="0"/>
          <w:marTop w:val="0"/>
          <w:marBottom w:val="0"/>
          <w:divBdr>
            <w:top w:val="none" w:sz="0" w:space="0" w:color="auto"/>
            <w:left w:val="none" w:sz="0" w:space="0" w:color="auto"/>
            <w:bottom w:val="none" w:sz="0" w:space="0" w:color="auto"/>
            <w:right w:val="none" w:sz="0" w:space="0" w:color="auto"/>
          </w:divBdr>
        </w:div>
        <w:div w:id="1085154471">
          <w:marLeft w:val="0"/>
          <w:marRight w:val="0"/>
          <w:marTop w:val="0"/>
          <w:marBottom w:val="0"/>
          <w:divBdr>
            <w:top w:val="none" w:sz="0" w:space="0" w:color="auto"/>
            <w:left w:val="none" w:sz="0" w:space="0" w:color="auto"/>
            <w:bottom w:val="none" w:sz="0" w:space="0" w:color="auto"/>
            <w:right w:val="none" w:sz="0" w:space="0" w:color="auto"/>
          </w:divBdr>
        </w:div>
        <w:div w:id="1093627738">
          <w:marLeft w:val="0"/>
          <w:marRight w:val="0"/>
          <w:marTop w:val="0"/>
          <w:marBottom w:val="0"/>
          <w:divBdr>
            <w:top w:val="none" w:sz="0" w:space="0" w:color="auto"/>
            <w:left w:val="none" w:sz="0" w:space="0" w:color="auto"/>
            <w:bottom w:val="none" w:sz="0" w:space="0" w:color="auto"/>
            <w:right w:val="none" w:sz="0" w:space="0" w:color="auto"/>
          </w:divBdr>
        </w:div>
        <w:div w:id="1133447024">
          <w:marLeft w:val="0"/>
          <w:marRight w:val="0"/>
          <w:marTop w:val="0"/>
          <w:marBottom w:val="0"/>
          <w:divBdr>
            <w:top w:val="none" w:sz="0" w:space="0" w:color="auto"/>
            <w:left w:val="none" w:sz="0" w:space="0" w:color="auto"/>
            <w:bottom w:val="none" w:sz="0" w:space="0" w:color="auto"/>
            <w:right w:val="none" w:sz="0" w:space="0" w:color="auto"/>
          </w:divBdr>
        </w:div>
        <w:div w:id="1171290993">
          <w:marLeft w:val="0"/>
          <w:marRight w:val="0"/>
          <w:marTop w:val="0"/>
          <w:marBottom w:val="0"/>
          <w:divBdr>
            <w:top w:val="none" w:sz="0" w:space="0" w:color="auto"/>
            <w:left w:val="none" w:sz="0" w:space="0" w:color="auto"/>
            <w:bottom w:val="none" w:sz="0" w:space="0" w:color="auto"/>
            <w:right w:val="none" w:sz="0" w:space="0" w:color="auto"/>
          </w:divBdr>
        </w:div>
        <w:div w:id="1182011744">
          <w:marLeft w:val="0"/>
          <w:marRight w:val="0"/>
          <w:marTop w:val="0"/>
          <w:marBottom w:val="0"/>
          <w:divBdr>
            <w:top w:val="none" w:sz="0" w:space="0" w:color="auto"/>
            <w:left w:val="none" w:sz="0" w:space="0" w:color="auto"/>
            <w:bottom w:val="none" w:sz="0" w:space="0" w:color="auto"/>
            <w:right w:val="none" w:sz="0" w:space="0" w:color="auto"/>
          </w:divBdr>
        </w:div>
        <w:div w:id="1185708790">
          <w:marLeft w:val="0"/>
          <w:marRight w:val="0"/>
          <w:marTop w:val="0"/>
          <w:marBottom w:val="0"/>
          <w:divBdr>
            <w:top w:val="none" w:sz="0" w:space="0" w:color="auto"/>
            <w:left w:val="none" w:sz="0" w:space="0" w:color="auto"/>
            <w:bottom w:val="none" w:sz="0" w:space="0" w:color="auto"/>
            <w:right w:val="none" w:sz="0" w:space="0" w:color="auto"/>
          </w:divBdr>
        </w:div>
        <w:div w:id="1211572445">
          <w:marLeft w:val="0"/>
          <w:marRight w:val="0"/>
          <w:marTop w:val="0"/>
          <w:marBottom w:val="0"/>
          <w:divBdr>
            <w:top w:val="none" w:sz="0" w:space="0" w:color="auto"/>
            <w:left w:val="none" w:sz="0" w:space="0" w:color="auto"/>
            <w:bottom w:val="none" w:sz="0" w:space="0" w:color="auto"/>
            <w:right w:val="none" w:sz="0" w:space="0" w:color="auto"/>
          </w:divBdr>
        </w:div>
        <w:div w:id="1214999348">
          <w:marLeft w:val="0"/>
          <w:marRight w:val="0"/>
          <w:marTop w:val="0"/>
          <w:marBottom w:val="0"/>
          <w:divBdr>
            <w:top w:val="none" w:sz="0" w:space="0" w:color="auto"/>
            <w:left w:val="none" w:sz="0" w:space="0" w:color="auto"/>
            <w:bottom w:val="none" w:sz="0" w:space="0" w:color="auto"/>
            <w:right w:val="none" w:sz="0" w:space="0" w:color="auto"/>
          </w:divBdr>
        </w:div>
        <w:div w:id="1236355105">
          <w:marLeft w:val="0"/>
          <w:marRight w:val="0"/>
          <w:marTop w:val="0"/>
          <w:marBottom w:val="0"/>
          <w:divBdr>
            <w:top w:val="none" w:sz="0" w:space="0" w:color="auto"/>
            <w:left w:val="none" w:sz="0" w:space="0" w:color="auto"/>
            <w:bottom w:val="none" w:sz="0" w:space="0" w:color="auto"/>
            <w:right w:val="none" w:sz="0" w:space="0" w:color="auto"/>
          </w:divBdr>
        </w:div>
        <w:div w:id="1236432181">
          <w:marLeft w:val="0"/>
          <w:marRight w:val="0"/>
          <w:marTop w:val="0"/>
          <w:marBottom w:val="0"/>
          <w:divBdr>
            <w:top w:val="none" w:sz="0" w:space="0" w:color="auto"/>
            <w:left w:val="none" w:sz="0" w:space="0" w:color="auto"/>
            <w:bottom w:val="none" w:sz="0" w:space="0" w:color="auto"/>
            <w:right w:val="none" w:sz="0" w:space="0" w:color="auto"/>
          </w:divBdr>
        </w:div>
        <w:div w:id="1258707650">
          <w:marLeft w:val="0"/>
          <w:marRight w:val="0"/>
          <w:marTop w:val="0"/>
          <w:marBottom w:val="0"/>
          <w:divBdr>
            <w:top w:val="none" w:sz="0" w:space="0" w:color="auto"/>
            <w:left w:val="none" w:sz="0" w:space="0" w:color="auto"/>
            <w:bottom w:val="none" w:sz="0" w:space="0" w:color="auto"/>
            <w:right w:val="none" w:sz="0" w:space="0" w:color="auto"/>
          </w:divBdr>
        </w:div>
        <w:div w:id="1285230513">
          <w:marLeft w:val="0"/>
          <w:marRight w:val="0"/>
          <w:marTop w:val="0"/>
          <w:marBottom w:val="0"/>
          <w:divBdr>
            <w:top w:val="none" w:sz="0" w:space="0" w:color="auto"/>
            <w:left w:val="none" w:sz="0" w:space="0" w:color="auto"/>
            <w:bottom w:val="none" w:sz="0" w:space="0" w:color="auto"/>
            <w:right w:val="none" w:sz="0" w:space="0" w:color="auto"/>
          </w:divBdr>
        </w:div>
        <w:div w:id="1336305856">
          <w:marLeft w:val="0"/>
          <w:marRight w:val="0"/>
          <w:marTop w:val="0"/>
          <w:marBottom w:val="0"/>
          <w:divBdr>
            <w:top w:val="none" w:sz="0" w:space="0" w:color="auto"/>
            <w:left w:val="none" w:sz="0" w:space="0" w:color="auto"/>
            <w:bottom w:val="none" w:sz="0" w:space="0" w:color="auto"/>
            <w:right w:val="none" w:sz="0" w:space="0" w:color="auto"/>
          </w:divBdr>
        </w:div>
        <w:div w:id="1361517898">
          <w:marLeft w:val="0"/>
          <w:marRight w:val="0"/>
          <w:marTop w:val="0"/>
          <w:marBottom w:val="0"/>
          <w:divBdr>
            <w:top w:val="none" w:sz="0" w:space="0" w:color="auto"/>
            <w:left w:val="none" w:sz="0" w:space="0" w:color="auto"/>
            <w:bottom w:val="none" w:sz="0" w:space="0" w:color="auto"/>
            <w:right w:val="none" w:sz="0" w:space="0" w:color="auto"/>
          </w:divBdr>
        </w:div>
        <w:div w:id="1388341714">
          <w:marLeft w:val="0"/>
          <w:marRight w:val="0"/>
          <w:marTop w:val="0"/>
          <w:marBottom w:val="0"/>
          <w:divBdr>
            <w:top w:val="none" w:sz="0" w:space="0" w:color="auto"/>
            <w:left w:val="none" w:sz="0" w:space="0" w:color="auto"/>
            <w:bottom w:val="none" w:sz="0" w:space="0" w:color="auto"/>
            <w:right w:val="none" w:sz="0" w:space="0" w:color="auto"/>
          </w:divBdr>
        </w:div>
        <w:div w:id="1427464455">
          <w:marLeft w:val="0"/>
          <w:marRight w:val="0"/>
          <w:marTop w:val="0"/>
          <w:marBottom w:val="0"/>
          <w:divBdr>
            <w:top w:val="none" w:sz="0" w:space="0" w:color="auto"/>
            <w:left w:val="none" w:sz="0" w:space="0" w:color="auto"/>
            <w:bottom w:val="none" w:sz="0" w:space="0" w:color="auto"/>
            <w:right w:val="none" w:sz="0" w:space="0" w:color="auto"/>
          </w:divBdr>
        </w:div>
        <w:div w:id="1440680889">
          <w:marLeft w:val="0"/>
          <w:marRight w:val="0"/>
          <w:marTop w:val="0"/>
          <w:marBottom w:val="0"/>
          <w:divBdr>
            <w:top w:val="none" w:sz="0" w:space="0" w:color="auto"/>
            <w:left w:val="none" w:sz="0" w:space="0" w:color="auto"/>
            <w:bottom w:val="none" w:sz="0" w:space="0" w:color="auto"/>
            <w:right w:val="none" w:sz="0" w:space="0" w:color="auto"/>
          </w:divBdr>
        </w:div>
        <w:div w:id="1467044543">
          <w:marLeft w:val="0"/>
          <w:marRight w:val="0"/>
          <w:marTop w:val="0"/>
          <w:marBottom w:val="0"/>
          <w:divBdr>
            <w:top w:val="none" w:sz="0" w:space="0" w:color="auto"/>
            <w:left w:val="none" w:sz="0" w:space="0" w:color="auto"/>
            <w:bottom w:val="none" w:sz="0" w:space="0" w:color="auto"/>
            <w:right w:val="none" w:sz="0" w:space="0" w:color="auto"/>
          </w:divBdr>
        </w:div>
        <w:div w:id="1476410153">
          <w:marLeft w:val="0"/>
          <w:marRight w:val="0"/>
          <w:marTop w:val="0"/>
          <w:marBottom w:val="0"/>
          <w:divBdr>
            <w:top w:val="none" w:sz="0" w:space="0" w:color="auto"/>
            <w:left w:val="none" w:sz="0" w:space="0" w:color="auto"/>
            <w:bottom w:val="none" w:sz="0" w:space="0" w:color="auto"/>
            <w:right w:val="none" w:sz="0" w:space="0" w:color="auto"/>
          </w:divBdr>
        </w:div>
        <w:div w:id="1484203994">
          <w:marLeft w:val="0"/>
          <w:marRight w:val="0"/>
          <w:marTop w:val="0"/>
          <w:marBottom w:val="0"/>
          <w:divBdr>
            <w:top w:val="none" w:sz="0" w:space="0" w:color="auto"/>
            <w:left w:val="none" w:sz="0" w:space="0" w:color="auto"/>
            <w:bottom w:val="none" w:sz="0" w:space="0" w:color="auto"/>
            <w:right w:val="none" w:sz="0" w:space="0" w:color="auto"/>
          </w:divBdr>
        </w:div>
        <w:div w:id="1489857934">
          <w:marLeft w:val="0"/>
          <w:marRight w:val="0"/>
          <w:marTop w:val="0"/>
          <w:marBottom w:val="0"/>
          <w:divBdr>
            <w:top w:val="none" w:sz="0" w:space="0" w:color="auto"/>
            <w:left w:val="none" w:sz="0" w:space="0" w:color="auto"/>
            <w:bottom w:val="none" w:sz="0" w:space="0" w:color="auto"/>
            <w:right w:val="none" w:sz="0" w:space="0" w:color="auto"/>
          </w:divBdr>
        </w:div>
        <w:div w:id="1544903656">
          <w:marLeft w:val="0"/>
          <w:marRight w:val="0"/>
          <w:marTop w:val="0"/>
          <w:marBottom w:val="0"/>
          <w:divBdr>
            <w:top w:val="none" w:sz="0" w:space="0" w:color="auto"/>
            <w:left w:val="none" w:sz="0" w:space="0" w:color="auto"/>
            <w:bottom w:val="none" w:sz="0" w:space="0" w:color="auto"/>
            <w:right w:val="none" w:sz="0" w:space="0" w:color="auto"/>
          </w:divBdr>
        </w:div>
        <w:div w:id="1558472530">
          <w:marLeft w:val="0"/>
          <w:marRight w:val="0"/>
          <w:marTop w:val="0"/>
          <w:marBottom w:val="0"/>
          <w:divBdr>
            <w:top w:val="none" w:sz="0" w:space="0" w:color="auto"/>
            <w:left w:val="none" w:sz="0" w:space="0" w:color="auto"/>
            <w:bottom w:val="none" w:sz="0" w:space="0" w:color="auto"/>
            <w:right w:val="none" w:sz="0" w:space="0" w:color="auto"/>
          </w:divBdr>
        </w:div>
        <w:div w:id="1570649668">
          <w:marLeft w:val="0"/>
          <w:marRight w:val="0"/>
          <w:marTop w:val="0"/>
          <w:marBottom w:val="0"/>
          <w:divBdr>
            <w:top w:val="none" w:sz="0" w:space="0" w:color="auto"/>
            <w:left w:val="none" w:sz="0" w:space="0" w:color="auto"/>
            <w:bottom w:val="none" w:sz="0" w:space="0" w:color="auto"/>
            <w:right w:val="none" w:sz="0" w:space="0" w:color="auto"/>
          </w:divBdr>
        </w:div>
        <w:div w:id="1590112279">
          <w:marLeft w:val="0"/>
          <w:marRight w:val="0"/>
          <w:marTop w:val="0"/>
          <w:marBottom w:val="0"/>
          <w:divBdr>
            <w:top w:val="none" w:sz="0" w:space="0" w:color="auto"/>
            <w:left w:val="none" w:sz="0" w:space="0" w:color="auto"/>
            <w:bottom w:val="none" w:sz="0" w:space="0" w:color="auto"/>
            <w:right w:val="none" w:sz="0" w:space="0" w:color="auto"/>
          </w:divBdr>
        </w:div>
        <w:div w:id="1591306121">
          <w:marLeft w:val="0"/>
          <w:marRight w:val="0"/>
          <w:marTop w:val="0"/>
          <w:marBottom w:val="0"/>
          <w:divBdr>
            <w:top w:val="none" w:sz="0" w:space="0" w:color="auto"/>
            <w:left w:val="none" w:sz="0" w:space="0" w:color="auto"/>
            <w:bottom w:val="none" w:sz="0" w:space="0" w:color="auto"/>
            <w:right w:val="none" w:sz="0" w:space="0" w:color="auto"/>
          </w:divBdr>
        </w:div>
        <w:div w:id="1602181919">
          <w:marLeft w:val="0"/>
          <w:marRight w:val="0"/>
          <w:marTop w:val="0"/>
          <w:marBottom w:val="0"/>
          <w:divBdr>
            <w:top w:val="none" w:sz="0" w:space="0" w:color="auto"/>
            <w:left w:val="none" w:sz="0" w:space="0" w:color="auto"/>
            <w:bottom w:val="none" w:sz="0" w:space="0" w:color="auto"/>
            <w:right w:val="none" w:sz="0" w:space="0" w:color="auto"/>
          </w:divBdr>
        </w:div>
        <w:div w:id="1607152706">
          <w:marLeft w:val="0"/>
          <w:marRight w:val="0"/>
          <w:marTop w:val="0"/>
          <w:marBottom w:val="0"/>
          <w:divBdr>
            <w:top w:val="none" w:sz="0" w:space="0" w:color="auto"/>
            <w:left w:val="none" w:sz="0" w:space="0" w:color="auto"/>
            <w:bottom w:val="none" w:sz="0" w:space="0" w:color="auto"/>
            <w:right w:val="none" w:sz="0" w:space="0" w:color="auto"/>
          </w:divBdr>
        </w:div>
        <w:div w:id="1630866440">
          <w:marLeft w:val="0"/>
          <w:marRight w:val="0"/>
          <w:marTop w:val="0"/>
          <w:marBottom w:val="0"/>
          <w:divBdr>
            <w:top w:val="none" w:sz="0" w:space="0" w:color="auto"/>
            <w:left w:val="none" w:sz="0" w:space="0" w:color="auto"/>
            <w:bottom w:val="none" w:sz="0" w:space="0" w:color="auto"/>
            <w:right w:val="none" w:sz="0" w:space="0" w:color="auto"/>
          </w:divBdr>
        </w:div>
        <w:div w:id="1640913891">
          <w:marLeft w:val="0"/>
          <w:marRight w:val="0"/>
          <w:marTop w:val="0"/>
          <w:marBottom w:val="0"/>
          <w:divBdr>
            <w:top w:val="none" w:sz="0" w:space="0" w:color="auto"/>
            <w:left w:val="none" w:sz="0" w:space="0" w:color="auto"/>
            <w:bottom w:val="none" w:sz="0" w:space="0" w:color="auto"/>
            <w:right w:val="none" w:sz="0" w:space="0" w:color="auto"/>
          </w:divBdr>
        </w:div>
        <w:div w:id="1650669894">
          <w:marLeft w:val="0"/>
          <w:marRight w:val="0"/>
          <w:marTop w:val="0"/>
          <w:marBottom w:val="0"/>
          <w:divBdr>
            <w:top w:val="none" w:sz="0" w:space="0" w:color="auto"/>
            <w:left w:val="none" w:sz="0" w:space="0" w:color="auto"/>
            <w:bottom w:val="none" w:sz="0" w:space="0" w:color="auto"/>
            <w:right w:val="none" w:sz="0" w:space="0" w:color="auto"/>
          </w:divBdr>
        </w:div>
        <w:div w:id="1654136560">
          <w:marLeft w:val="0"/>
          <w:marRight w:val="0"/>
          <w:marTop w:val="0"/>
          <w:marBottom w:val="0"/>
          <w:divBdr>
            <w:top w:val="none" w:sz="0" w:space="0" w:color="auto"/>
            <w:left w:val="none" w:sz="0" w:space="0" w:color="auto"/>
            <w:bottom w:val="none" w:sz="0" w:space="0" w:color="auto"/>
            <w:right w:val="none" w:sz="0" w:space="0" w:color="auto"/>
          </w:divBdr>
        </w:div>
        <w:div w:id="1657682505">
          <w:marLeft w:val="0"/>
          <w:marRight w:val="0"/>
          <w:marTop w:val="0"/>
          <w:marBottom w:val="0"/>
          <w:divBdr>
            <w:top w:val="none" w:sz="0" w:space="0" w:color="auto"/>
            <w:left w:val="none" w:sz="0" w:space="0" w:color="auto"/>
            <w:bottom w:val="none" w:sz="0" w:space="0" w:color="auto"/>
            <w:right w:val="none" w:sz="0" w:space="0" w:color="auto"/>
          </w:divBdr>
        </w:div>
        <w:div w:id="1658654285">
          <w:marLeft w:val="0"/>
          <w:marRight w:val="0"/>
          <w:marTop w:val="0"/>
          <w:marBottom w:val="0"/>
          <w:divBdr>
            <w:top w:val="none" w:sz="0" w:space="0" w:color="auto"/>
            <w:left w:val="none" w:sz="0" w:space="0" w:color="auto"/>
            <w:bottom w:val="none" w:sz="0" w:space="0" w:color="auto"/>
            <w:right w:val="none" w:sz="0" w:space="0" w:color="auto"/>
          </w:divBdr>
        </w:div>
        <w:div w:id="1692219458">
          <w:marLeft w:val="0"/>
          <w:marRight w:val="0"/>
          <w:marTop w:val="0"/>
          <w:marBottom w:val="0"/>
          <w:divBdr>
            <w:top w:val="none" w:sz="0" w:space="0" w:color="auto"/>
            <w:left w:val="none" w:sz="0" w:space="0" w:color="auto"/>
            <w:bottom w:val="none" w:sz="0" w:space="0" w:color="auto"/>
            <w:right w:val="none" w:sz="0" w:space="0" w:color="auto"/>
          </w:divBdr>
        </w:div>
        <w:div w:id="1697390919">
          <w:marLeft w:val="0"/>
          <w:marRight w:val="0"/>
          <w:marTop w:val="0"/>
          <w:marBottom w:val="0"/>
          <w:divBdr>
            <w:top w:val="none" w:sz="0" w:space="0" w:color="auto"/>
            <w:left w:val="none" w:sz="0" w:space="0" w:color="auto"/>
            <w:bottom w:val="none" w:sz="0" w:space="0" w:color="auto"/>
            <w:right w:val="none" w:sz="0" w:space="0" w:color="auto"/>
          </w:divBdr>
        </w:div>
        <w:div w:id="1710447281">
          <w:marLeft w:val="0"/>
          <w:marRight w:val="0"/>
          <w:marTop w:val="0"/>
          <w:marBottom w:val="0"/>
          <w:divBdr>
            <w:top w:val="none" w:sz="0" w:space="0" w:color="auto"/>
            <w:left w:val="none" w:sz="0" w:space="0" w:color="auto"/>
            <w:bottom w:val="none" w:sz="0" w:space="0" w:color="auto"/>
            <w:right w:val="none" w:sz="0" w:space="0" w:color="auto"/>
          </w:divBdr>
        </w:div>
        <w:div w:id="1758091402">
          <w:marLeft w:val="0"/>
          <w:marRight w:val="0"/>
          <w:marTop w:val="0"/>
          <w:marBottom w:val="0"/>
          <w:divBdr>
            <w:top w:val="none" w:sz="0" w:space="0" w:color="auto"/>
            <w:left w:val="none" w:sz="0" w:space="0" w:color="auto"/>
            <w:bottom w:val="none" w:sz="0" w:space="0" w:color="auto"/>
            <w:right w:val="none" w:sz="0" w:space="0" w:color="auto"/>
          </w:divBdr>
        </w:div>
        <w:div w:id="1784960633">
          <w:marLeft w:val="0"/>
          <w:marRight w:val="0"/>
          <w:marTop w:val="0"/>
          <w:marBottom w:val="0"/>
          <w:divBdr>
            <w:top w:val="none" w:sz="0" w:space="0" w:color="auto"/>
            <w:left w:val="none" w:sz="0" w:space="0" w:color="auto"/>
            <w:bottom w:val="none" w:sz="0" w:space="0" w:color="auto"/>
            <w:right w:val="none" w:sz="0" w:space="0" w:color="auto"/>
          </w:divBdr>
        </w:div>
        <w:div w:id="1791050524">
          <w:marLeft w:val="0"/>
          <w:marRight w:val="0"/>
          <w:marTop w:val="0"/>
          <w:marBottom w:val="0"/>
          <w:divBdr>
            <w:top w:val="none" w:sz="0" w:space="0" w:color="auto"/>
            <w:left w:val="none" w:sz="0" w:space="0" w:color="auto"/>
            <w:bottom w:val="none" w:sz="0" w:space="0" w:color="auto"/>
            <w:right w:val="none" w:sz="0" w:space="0" w:color="auto"/>
          </w:divBdr>
        </w:div>
        <w:div w:id="1835685812">
          <w:marLeft w:val="0"/>
          <w:marRight w:val="0"/>
          <w:marTop w:val="0"/>
          <w:marBottom w:val="0"/>
          <w:divBdr>
            <w:top w:val="none" w:sz="0" w:space="0" w:color="auto"/>
            <w:left w:val="none" w:sz="0" w:space="0" w:color="auto"/>
            <w:bottom w:val="none" w:sz="0" w:space="0" w:color="auto"/>
            <w:right w:val="none" w:sz="0" w:space="0" w:color="auto"/>
          </w:divBdr>
        </w:div>
        <w:div w:id="1890220575">
          <w:marLeft w:val="0"/>
          <w:marRight w:val="0"/>
          <w:marTop w:val="0"/>
          <w:marBottom w:val="0"/>
          <w:divBdr>
            <w:top w:val="none" w:sz="0" w:space="0" w:color="auto"/>
            <w:left w:val="none" w:sz="0" w:space="0" w:color="auto"/>
            <w:bottom w:val="none" w:sz="0" w:space="0" w:color="auto"/>
            <w:right w:val="none" w:sz="0" w:space="0" w:color="auto"/>
          </w:divBdr>
        </w:div>
        <w:div w:id="1904639534">
          <w:marLeft w:val="0"/>
          <w:marRight w:val="0"/>
          <w:marTop w:val="0"/>
          <w:marBottom w:val="0"/>
          <w:divBdr>
            <w:top w:val="none" w:sz="0" w:space="0" w:color="auto"/>
            <w:left w:val="none" w:sz="0" w:space="0" w:color="auto"/>
            <w:bottom w:val="none" w:sz="0" w:space="0" w:color="auto"/>
            <w:right w:val="none" w:sz="0" w:space="0" w:color="auto"/>
          </w:divBdr>
        </w:div>
        <w:div w:id="1915967321">
          <w:marLeft w:val="0"/>
          <w:marRight w:val="0"/>
          <w:marTop w:val="0"/>
          <w:marBottom w:val="0"/>
          <w:divBdr>
            <w:top w:val="none" w:sz="0" w:space="0" w:color="auto"/>
            <w:left w:val="none" w:sz="0" w:space="0" w:color="auto"/>
            <w:bottom w:val="none" w:sz="0" w:space="0" w:color="auto"/>
            <w:right w:val="none" w:sz="0" w:space="0" w:color="auto"/>
          </w:divBdr>
        </w:div>
        <w:div w:id="1959674258">
          <w:marLeft w:val="0"/>
          <w:marRight w:val="0"/>
          <w:marTop w:val="0"/>
          <w:marBottom w:val="0"/>
          <w:divBdr>
            <w:top w:val="none" w:sz="0" w:space="0" w:color="auto"/>
            <w:left w:val="none" w:sz="0" w:space="0" w:color="auto"/>
            <w:bottom w:val="none" w:sz="0" w:space="0" w:color="auto"/>
            <w:right w:val="none" w:sz="0" w:space="0" w:color="auto"/>
          </w:divBdr>
        </w:div>
        <w:div w:id="1972589864">
          <w:marLeft w:val="0"/>
          <w:marRight w:val="0"/>
          <w:marTop w:val="0"/>
          <w:marBottom w:val="0"/>
          <w:divBdr>
            <w:top w:val="none" w:sz="0" w:space="0" w:color="auto"/>
            <w:left w:val="none" w:sz="0" w:space="0" w:color="auto"/>
            <w:bottom w:val="none" w:sz="0" w:space="0" w:color="auto"/>
            <w:right w:val="none" w:sz="0" w:space="0" w:color="auto"/>
          </w:divBdr>
        </w:div>
        <w:div w:id="1985575065">
          <w:marLeft w:val="0"/>
          <w:marRight w:val="0"/>
          <w:marTop w:val="0"/>
          <w:marBottom w:val="0"/>
          <w:divBdr>
            <w:top w:val="none" w:sz="0" w:space="0" w:color="auto"/>
            <w:left w:val="none" w:sz="0" w:space="0" w:color="auto"/>
            <w:bottom w:val="none" w:sz="0" w:space="0" w:color="auto"/>
            <w:right w:val="none" w:sz="0" w:space="0" w:color="auto"/>
          </w:divBdr>
        </w:div>
        <w:div w:id="2005670598">
          <w:marLeft w:val="0"/>
          <w:marRight w:val="0"/>
          <w:marTop w:val="0"/>
          <w:marBottom w:val="0"/>
          <w:divBdr>
            <w:top w:val="none" w:sz="0" w:space="0" w:color="auto"/>
            <w:left w:val="none" w:sz="0" w:space="0" w:color="auto"/>
            <w:bottom w:val="none" w:sz="0" w:space="0" w:color="auto"/>
            <w:right w:val="none" w:sz="0" w:space="0" w:color="auto"/>
          </w:divBdr>
        </w:div>
        <w:div w:id="2029210790">
          <w:marLeft w:val="0"/>
          <w:marRight w:val="0"/>
          <w:marTop w:val="0"/>
          <w:marBottom w:val="0"/>
          <w:divBdr>
            <w:top w:val="none" w:sz="0" w:space="0" w:color="auto"/>
            <w:left w:val="none" w:sz="0" w:space="0" w:color="auto"/>
            <w:bottom w:val="none" w:sz="0" w:space="0" w:color="auto"/>
            <w:right w:val="none" w:sz="0" w:space="0" w:color="auto"/>
          </w:divBdr>
        </w:div>
        <w:div w:id="2049063938">
          <w:marLeft w:val="0"/>
          <w:marRight w:val="0"/>
          <w:marTop w:val="0"/>
          <w:marBottom w:val="0"/>
          <w:divBdr>
            <w:top w:val="none" w:sz="0" w:space="0" w:color="auto"/>
            <w:left w:val="none" w:sz="0" w:space="0" w:color="auto"/>
            <w:bottom w:val="none" w:sz="0" w:space="0" w:color="auto"/>
            <w:right w:val="none" w:sz="0" w:space="0" w:color="auto"/>
          </w:divBdr>
        </w:div>
        <w:div w:id="2067875427">
          <w:marLeft w:val="0"/>
          <w:marRight w:val="0"/>
          <w:marTop w:val="0"/>
          <w:marBottom w:val="0"/>
          <w:divBdr>
            <w:top w:val="none" w:sz="0" w:space="0" w:color="auto"/>
            <w:left w:val="none" w:sz="0" w:space="0" w:color="auto"/>
            <w:bottom w:val="none" w:sz="0" w:space="0" w:color="auto"/>
            <w:right w:val="none" w:sz="0" w:space="0" w:color="auto"/>
          </w:divBdr>
        </w:div>
        <w:div w:id="2084180094">
          <w:marLeft w:val="0"/>
          <w:marRight w:val="0"/>
          <w:marTop w:val="0"/>
          <w:marBottom w:val="0"/>
          <w:divBdr>
            <w:top w:val="none" w:sz="0" w:space="0" w:color="auto"/>
            <w:left w:val="none" w:sz="0" w:space="0" w:color="auto"/>
            <w:bottom w:val="none" w:sz="0" w:space="0" w:color="auto"/>
            <w:right w:val="none" w:sz="0" w:space="0" w:color="auto"/>
          </w:divBdr>
        </w:div>
        <w:div w:id="2109080900">
          <w:marLeft w:val="0"/>
          <w:marRight w:val="0"/>
          <w:marTop w:val="0"/>
          <w:marBottom w:val="0"/>
          <w:divBdr>
            <w:top w:val="none" w:sz="0" w:space="0" w:color="auto"/>
            <w:left w:val="none" w:sz="0" w:space="0" w:color="auto"/>
            <w:bottom w:val="none" w:sz="0" w:space="0" w:color="auto"/>
            <w:right w:val="none" w:sz="0" w:space="0" w:color="auto"/>
          </w:divBdr>
        </w:div>
        <w:div w:id="2120292794">
          <w:marLeft w:val="0"/>
          <w:marRight w:val="0"/>
          <w:marTop w:val="0"/>
          <w:marBottom w:val="0"/>
          <w:divBdr>
            <w:top w:val="none" w:sz="0" w:space="0" w:color="auto"/>
            <w:left w:val="none" w:sz="0" w:space="0" w:color="auto"/>
            <w:bottom w:val="none" w:sz="0" w:space="0" w:color="auto"/>
            <w:right w:val="none" w:sz="0" w:space="0" w:color="auto"/>
          </w:divBdr>
        </w:div>
        <w:div w:id="2138252097">
          <w:marLeft w:val="0"/>
          <w:marRight w:val="0"/>
          <w:marTop w:val="0"/>
          <w:marBottom w:val="0"/>
          <w:divBdr>
            <w:top w:val="none" w:sz="0" w:space="0" w:color="auto"/>
            <w:left w:val="none" w:sz="0" w:space="0" w:color="auto"/>
            <w:bottom w:val="none" w:sz="0" w:space="0" w:color="auto"/>
            <w:right w:val="none" w:sz="0" w:space="0" w:color="auto"/>
          </w:divBdr>
        </w:div>
        <w:div w:id="2139300412">
          <w:marLeft w:val="0"/>
          <w:marRight w:val="0"/>
          <w:marTop w:val="0"/>
          <w:marBottom w:val="0"/>
          <w:divBdr>
            <w:top w:val="none" w:sz="0" w:space="0" w:color="auto"/>
            <w:left w:val="none" w:sz="0" w:space="0" w:color="auto"/>
            <w:bottom w:val="none" w:sz="0" w:space="0" w:color="auto"/>
            <w:right w:val="none" w:sz="0" w:space="0" w:color="auto"/>
          </w:divBdr>
        </w:div>
        <w:div w:id="2140369995">
          <w:marLeft w:val="0"/>
          <w:marRight w:val="0"/>
          <w:marTop w:val="0"/>
          <w:marBottom w:val="0"/>
          <w:divBdr>
            <w:top w:val="none" w:sz="0" w:space="0" w:color="auto"/>
            <w:left w:val="none" w:sz="0" w:space="0" w:color="auto"/>
            <w:bottom w:val="none" w:sz="0" w:space="0" w:color="auto"/>
            <w:right w:val="none" w:sz="0" w:space="0" w:color="auto"/>
          </w:divBdr>
        </w:div>
        <w:div w:id="2142379734">
          <w:marLeft w:val="0"/>
          <w:marRight w:val="0"/>
          <w:marTop w:val="0"/>
          <w:marBottom w:val="0"/>
          <w:divBdr>
            <w:top w:val="none" w:sz="0" w:space="0" w:color="auto"/>
            <w:left w:val="none" w:sz="0" w:space="0" w:color="auto"/>
            <w:bottom w:val="none" w:sz="0" w:space="0" w:color="auto"/>
            <w:right w:val="none" w:sz="0" w:space="0" w:color="auto"/>
          </w:divBdr>
        </w:div>
        <w:div w:id="2145192369">
          <w:marLeft w:val="0"/>
          <w:marRight w:val="0"/>
          <w:marTop w:val="0"/>
          <w:marBottom w:val="0"/>
          <w:divBdr>
            <w:top w:val="none" w:sz="0" w:space="0" w:color="auto"/>
            <w:left w:val="none" w:sz="0" w:space="0" w:color="auto"/>
            <w:bottom w:val="none" w:sz="0" w:space="0" w:color="auto"/>
            <w:right w:val="none" w:sz="0" w:space="0" w:color="auto"/>
          </w:divBdr>
        </w:div>
      </w:divsChild>
    </w:div>
    <w:div w:id="193011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ca.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c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ca.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aca.rs" TargetMode="External"/><Relationship Id="rId4" Type="http://schemas.openxmlformats.org/officeDocument/2006/relationships/settings" Target="settings.xml"/><Relationship Id="rId9" Type="http://schemas.openxmlformats.org/officeDocument/2006/relationships/hyperlink" Target="http://www.raca.rs" TargetMode="External"/><Relationship Id="rId14" Type="http://schemas.openxmlformats.org/officeDocument/2006/relationships/hyperlink" Target="http://www.ra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AF2D7-072C-43D4-B2EB-41370017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5812</Words>
  <Characters>33132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ОБРАЗАЦ ЗА ПРИПРЕМУ ПРОГРАМА РУРАЛНОГ РАЗВОЈА ЛОКАЛНИХ САМОУПРАВА</vt:lpstr>
    </vt:vector>
  </TitlesOfParts>
  <Company>HP</Company>
  <LinksUpToDate>false</LinksUpToDate>
  <CharactersWithSpaces>38867</CharactersWithSpaces>
  <SharedDoc>false</SharedDoc>
  <HLinks>
    <vt:vector size="36" baseType="variant">
      <vt:variant>
        <vt:i4>6750242</vt:i4>
      </vt:variant>
      <vt:variant>
        <vt:i4>15</vt:i4>
      </vt:variant>
      <vt:variant>
        <vt:i4>0</vt:i4>
      </vt:variant>
      <vt:variant>
        <vt:i4>5</vt:i4>
      </vt:variant>
      <vt:variant>
        <vt:lpwstr>http://www.raca.rs/</vt:lpwstr>
      </vt:variant>
      <vt:variant>
        <vt:lpwstr/>
      </vt:variant>
      <vt:variant>
        <vt:i4>6750242</vt:i4>
      </vt:variant>
      <vt:variant>
        <vt:i4>12</vt:i4>
      </vt:variant>
      <vt:variant>
        <vt:i4>0</vt:i4>
      </vt:variant>
      <vt:variant>
        <vt:i4>5</vt:i4>
      </vt:variant>
      <vt:variant>
        <vt:lpwstr>http://www.raca.rs/</vt:lpwstr>
      </vt:variant>
      <vt:variant>
        <vt:lpwstr/>
      </vt:variant>
      <vt:variant>
        <vt:i4>6750242</vt:i4>
      </vt:variant>
      <vt:variant>
        <vt:i4>9</vt:i4>
      </vt:variant>
      <vt:variant>
        <vt:i4>0</vt:i4>
      </vt:variant>
      <vt:variant>
        <vt:i4>5</vt:i4>
      </vt:variant>
      <vt:variant>
        <vt:lpwstr>http://www.raca.rs/</vt:lpwstr>
      </vt:variant>
      <vt:variant>
        <vt:lpwstr/>
      </vt:variant>
      <vt:variant>
        <vt:i4>6750242</vt:i4>
      </vt:variant>
      <vt:variant>
        <vt:i4>6</vt:i4>
      </vt:variant>
      <vt:variant>
        <vt:i4>0</vt:i4>
      </vt:variant>
      <vt:variant>
        <vt:i4>5</vt:i4>
      </vt:variant>
      <vt:variant>
        <vt:lpwstr>http://www.raca.rs/</vt:lpwstr>
      </vt:variant>
      <vt:variant>
        <vt:lpwstr/>
      </vt:variant>
      <vt:variant>
        <vt:i4>6750242</vt:i4>
      </vt:variant>
      <vt:variant>
        <vt:i4>3</vt:i4>
      </vt:variant>
      <vt:variant>
        <vt:i4>0</vt:i4>
      </vt:variant>
      <vt:variant>
        <vt:i4>5</vt:i4>
      </vt:variant>
      <vt:variant>
        <vt:lpwstr>http://www.raca.rs/</vt:lpwstr>
      </vt:variant>
      <vt:variant>
        <vt:lpwstr/>
      </vt:variant>
      <vt:variant>
        <vt:i4>6750242</vt:i4>
      </vt:variant>
      <vt:variant>
        <vt:i4>0</vt:i4>
      </vt:variant>
      <vt:variant>
        <vt:i4>0</vt:i4>
      </vt:variant>
      <vt:variant>
        <vt:i4>5</vt:i4>
      </vt:variant>
      <vt:variant>
        <vt:lpwstr>http://www.raca.rs/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ОБРАЗАЦ ЗА ПРИПРЕМУ ПРОГРАМА РУРАЛНОГ РАЗВОЈА ЛОКАЛНИХ САМОУПРАВА</dc:title>
  <dc:creator>Sladjana Bugarin</dc:creator>
  <cp:lastModifiedBy>Kancelarija</cp:lastModifiedBy>
  <cp:revision>3</cp:revision>
  <cp:lastPrinted>2017-03-13T09:50:00Z</cp:lastPrinted>
  <dcterms:created xsi:type="dcterms:W3CDTF">2018-06-22T11:33:00Z</dcterms:created>
  <dcterms:modified xsi:type="dcterms:W3CDTF">2018-06-22T11:47:00Z</dcterms:modified>
</cp:coreProperties>
</file>