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E4" w:rsidRPr="001E1531" w:rsidRDefault="00EE2AE4" w:rsidP="00EE2AE4">
      <w:pPr>
        <w:autoSpaceDE w:val="0"/>
        <w:rPr>
          <w:rFonts w:ascii="Times New Roman" w:hAnsi="Times New Roman"/>
          <w:bCs/>
        </w:rPr>
      </w:pPr>
      <w:r w:rsidRPr="001E1531">
        <w:rPr>
          <w:rFonts w:ascii="Times New Roman" w:hAnsi="Times New Roman"/>
          <w:bCs/>
        </w:rPr>
        <w:t>Република Србија</w:t>
      </w:r>
    </w:p>
    <w:p w:rsidR="00EE2AE4" w:rsidRPr="001E1531" w:rsidRDefault="00EE2AE4" w:rsidP="00EE2AE4">
      <w:pPr>
        <w:autoSpaceDE w:val="0"/>
        <w:rPr>
          <w:rFonts w:ascii="Times New Roman" w:hAnsi="Times New Roman"/>
          <w:bCs/>
        </w:rPr>
      </w:pPr>
      <w:r w:rsidRPr="001E1531">
        <w:rPr>
          <w:rFonts w:ascii="Times New Roman" w:hAnsi="Times New Roman"/>
          <w:bCs/>
        </w:rPr>
        <w:t>Општина Рача</w:t>
      </w:r>
    </w:p>
    <w:p w:rsidR="00EE2AE4" w:rsidRPr="00EE2AE4" w:rsidRDefault="00EE2AE4" w:rsidP="00EE2AE4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  <w:bCs/>
        </w:rPr>
        <w:t>Број:</w:t>
      </w:r>
      <w:r w:rsidRPr="001E1531">
        <w:rPr>
          <w:rFonts w:ascii="Times New Roman" w:hAnsi="Times New Roman"/>
          <w:bCs/>
          <w:lang w:val="sr-Latn-CS"/>
        </w:rPr>
        <w:t xml:space="preserve"> </w:t>
      </w:r>
      <w:r w:rsidRPr="001E1531">
        <w:rPr>
          <w:rFonts w:ascii="Times New Roman" w:hAnsi="Times New Roman"/>
        </w:rPr>
        <w:t>404-</w:t>
      </w:r>
      <w:r w:rsidR="001A3B72">
        <w:rPr>
          <w:rFonts w:ascii="Times New Roman" w:hAnsi="Times New Roman"/>
        </w:rPr>
        <w:t>28</w:t>
      </w:r>
      <w:r w:rsidRPr="001E1531">
        <w:rPr>
          <w:rFonts w:ascii="Times New Roman" w:hAnsi="Times New Roman"/>
        </w:rPr>
        <w:t>/18-</w:t>
      </w:r>
      <w:r>
        <w:rPr>
          <w:rFonts w:ascii="Times New Roman" w:hAnsi="Times New Roman"/>
        </w:rPr>
        <w:t>IV-00</w:t>
      </w:r>
    </w:p>
    <w:p w:rsidR="00EE2AE4" w:rsidRPr="001E1531" w:rsidRDefault="00EE2AE4" w:rsidP="00EE2AE4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</w:rPr>
        <w:t xml:space="preserve">Дана: </w:t>
      </w:r>
      <w:r>
        <w:rPr>
          <w:rFonts w:ascii="Times New Roman" w:hAnsi="Times New Roman"/>
        </w:rPr>
        <w:t>05.</w:t>
      </w:r>
      <w:r w:rsidRPr="001E1531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1E1531">
        <w:rPr>
          <w:rFonts w:ascii="Times New Roman" w:hAnsi="Times New Roman"/>
        </w:rPr>
        <w:t>.2018. године</w:t>
      </w:r>
    </w:p>
    <w:p w:rsidR="00EE2AE4" w:rsidRPr="001E1531" w:rsidRDefault="00EE2AE4" w:rsidP="00EE2AE4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</w:rPr>
        <w:t>Рача</w:t>
      </w:r>
    </w:p>
    <w:p w:rsidR="00EE2AE4" w:rsidRPr="001E1531" w:rsidRDefault="00EE2AE4" w:rsidP="00EE2AE4">
      <w:pPr>
        <w:rPr>
          <w:rFonts w:ascii="Times New Roman" w:hAnsi="Times New Roman"/>
        </w:rPr>
      </w:pPr>
    </w:p>
    <w:p w:rsidR="00EE2AE4" w:rsidRPr="001E1531" w:rsidRDefault="00EE2AE4" w:rsidP="00EE2AE4">
      <w:pPr>
        <w:rPr>
          <w:rFonts w:ascii="Times New Roman" w:hAnsi="Times New Roman"/>
        </w:rPr>
      </w:pPr>
    </w:p>
    <w:p w:rsidR="00EE2AE4" w:rsidRPr="001E1531" w:rsidRDefault="00EE2AE4" w:rsidP="00EE2AE4">
      <w:pPr>
        <w:rPr>
          <w:rFonts w:ascii="Times New Roman" w:hAnsi="Times New Roman"/>
        </w:rPr>
      </w:pPr>
    </w:p>
    <w:p w:rsidR="00EE2AE4" w:rsidRPr="001E1531" w:rsidRDefault="00EE2AE4" w:rsidP="00EE2AE4">
      <w:pPr>
        <w:jc w:val="center"/>
        <w:rPr>
          <w:rFonts w:ascii="Times New Roman" w:hAnsi="Times New Roman"/>
          <w:b/>
        </w:rPr>
      </w:pPr>
      <w:r w:rsidRPr="001E1531">
        <w:rPr>
          <w:rFonts w:ascii="Times New Roman" w:hAnsi="Times New Roman"/>
          <w:b/>
        </w:rPr>
        <w:t>ПИТАЊА И ОДГОВОРИ</w:t>
      </w:r>
    </w:p>
    <w:p w:rsidR="00EE2AE4" w:rsidRPr="001E1531" w:rsidRDefault="00EE2AE4" w:rsidP="00EE2AE4">
      <w:pPr>
        <w:jc w:val="center"/>
        <w:rPr>
          <w:rFonts w:ascii="Times New Roman" w:hAnsi="Times New Roman"/>
        </w:rPr>
      </w:pPr>
      <w:r w:rsidRPr="001E1531">
        <w:rPr>
          <w:rFonts w:ascii="Times New Roman" w:hAnsi="Times New Roman"/>
        </w:rPr>
        <w:t xml:space="preserve">Дана </w:t>
      </w:r>
      <w:r>
        <w:rPr>
          <w:rFonts w:ascii="Times New Roman" w:hAnsi="Times New Roman"/>
        </w:rPr>
        <w:t>04</w:t>
      </w:r>
      <w:r w:rsidRPr="001E153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1E1531">
        <w:rPr>
          <w:rFonts w:ascii="Times New Roman" w:hAnsi="Times New Roman"/>
        </w:rPr>
        <w:t xml:space="preserve">.2018. године достављено је питање понуђача за јавну набавку </w:t>
      </w:r>
      <w:r>
        <w:rPr>
          <w:rFonts w:ascii="Times New Roman" w:hAnsi="Times New Roman"/>
        </w:rPr>
        <w:t>–</w:t>
      </w:r>
      <w:r w:rsidRPr="001E15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Услуга мобилне телефоније</w:t>
      </w:r>
      <w:r w:rsidRPr="001E1531">
        <w:rPr>
          <w:rFonts w:ascii="Times New Roman" w:hAnsi="Times New Roman"/>
        </w:rPr>
        <w:t xml:space="preserve">: број </w:t>
      </w:r>
      <w:r>
        <w:rPr>
          <w:rFonts w:ascii="Times New Roman" w:hAnsi="Times New Roman"/>
        </w:rPr>
        <w:t>6</w:t>
      </w:r>
      <w:r w:rsidRPr="001E1531">
        <w:rPr>
          <w:rFonts w:ascii="Times New Roman" w:hAnsi="Times New Roman"/>
        </w:rPr>
        <w:t>/18</w:t>
      </w:r>
    </w:p>
    <w:p w:rsidR="00EE2AE4" w:rsidRPr="001E1531" w:rsidRDefault="00EE2AE4" w:rsidP="00EE2AE4">
      <w:pPr>
        <w:rPr>
          <w:rFonts w:ascii="Times New Roman" w:hAnsi="Times New Roman"/>
        </w:rPr>
      </w:pPr>
    </w:p>
    <w:p w:rsidR="00EE2AE4" w:rsidRPr="001E1531" w:rsidRDefault="00EE2AE4" w:rsidP="00EE2AE4">
      <w:pPr>
        <w:rPr>
          <w:rFonts w:ascii="Times New Roman" w:hAnsi="Times New Roman"/>
        </w:rPr>
      </w:pPr>
    </w:p>
    <w:p w:rsidR="00EE2AE4" w:rsidRDefault="00EE2AE4"/>
    <w:p w:rsidR="00EE2AE4" w:rsidRPr="00EE2AE4" w:rsidRDefault="00EE2AE4" w:rsidP="00EE2AE4">
      <w:pPr>
        <w:spacing w:before="100" w:beforeAutospacing="1" w:after="100" w:afterAutospacing="1"/>
        <w:ind w:hanging="360"/>
        <w:rPr>
          <w:rFonts w:ascii="Times New Roman" w:hAnsi="Times New Roman"/>
          <w:lang w:val="en-US"/>
        </w:rPr>
      </w:pPr>
      <w:r w:rsidRPr="00EE2AE4">
        <w:rPr>
          <w:rFonts w:ascii="Times New Roman" w:hAnsi="Times New Roman"/>
          <w:color w:val="1F497D"/>
          <w:lang w:val="en-US"/>
        </w:rPr>
        <w:t>1</w:t>
      </w:r>
      <w:r w:rsidRPr="00EE2AE4">
        <w:rPr>
          <w:rFonts w:ascii="Times New Roman" w:hAnsi="Times New Roman"/>
          <w:lang w:val="en-US"/>
        </w:rPr>
        <w:t>.</w:t>
      </w:r>
      <w:r w:rsidRPr="00EE2AE4">
        <w:rPr>
          <w:rFonts w:ascii="Times New Roman" w:hAnsi="Times New Roman"/>
          <w:sz w:val="14"/>
          <w:szCs w:val="14"/>
          <w:lang w:val="en-US"/>
        </w:rPr>
        <w:t>     </w:t>
      </w:r>
      <w:r w:rsidRPr="00EE2AE4">
        <w:rPr>
          <w:rFonts w:ascii="Times New Roman" w:hAnsi="Times New Roman"/>
          <w:sz w:val="14"/>
          <w:szCs w:val="14"/>
        </w:rPr>
        <w:t xml:space="preserve"> </w:t>
      </w:r>
      <w:r w:rsidRPr="00EE2AE4">
        <w:rPr>
          <w:rFonts w:ascii="Times New Roman" w:hAnsi="Times New Roman"/>
          <w:sz w:val="14"/>
          <w:szCs w:val="14"/>
          <w:lang w:val="en-US"/>
        </w:rPr>
        <w:t xml:space="preserve"> </w:t>
      </w:r>
      <w:r w:rsidRPr="00EE2AE4">
        <w:rPr>
          <w:rFonts w:ascii="Times New Roman" w:hAnsi="Times New Roman"/>
          <w:lang w:val="en-US"/>
        </w:rPr>
        <w:t>Наручилац је као рок за предају понуде навео 11.04.2017.године. Молим Вас за корекције документације у том смислу како не би дошло до забуне.</w:t>
      </w:r>
    </w:p>
    <w:tbl>
      <w:tblPr>
        <w:tblW w:w="0" w:type="auto"/>
        <w:tblInd w:w="1050" w:type="dxa"/>
        <w:tblCellMar>
          <w:left w:w="0" w:type="dxa"/>
          <w:right w:w="0" w:type="dxa"/>
        </w:tblCellMar>
        <w:tblLook w:val="04A0"/>
      </w:tblPr>
      <w:tblGrid>
        <w:gridCol w:w="4265"/>
        <w:gridCol w:w="4261"/>
      </w:tblGrid>
      <w:tr w:rsidR="00EE2AE4" w:rsidRPr="00EE2AE4" w:rsidTr="00EE2AE4"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E4" w:rsidRPr="00EE2AE4" w:rsidRDefault="00EE2AE4" w:rsidP="00EE2AE4">
            <w:pPr>
              <w:spacing w:before="100" w:beforeAutospacing="1" w:after="100" w:afterAutospacing="1" w:line="100" w:lineRule="atLeast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i/>
                <w:iCs/>
              </w:rPr>
              <w:t>Рок за достављање понуда, без обзира на начин достављања:</w:t>
            </w:r>
          </w:p>
        </w:tc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E4" w:rsidRPr="00EE2AE4" w:rsidRDefault="00EE2AE4" w:rsidP="00EE2AE4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i/>
                <w:iCs/>
              </w:rPr>
              <w:t>до 11.04.2017. године</w:t>
            </w:r>
          </w:p>
          <w:p w:rsidR="00EE2AE4" w:rsidRPr="00EE2AE4" w:rsidRDefault="00EE2AE4" w:rsidP="00EE2AE4">
            <w:pPr>
              <w:spacing w:before="100" w:beforeAutospacing="1" w:after="100" w:afterAutospacing="1" w:line="100" w:lineRule="atLeast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bCs/>
                <w:i/>
                <w:iCs/>
              </w:rPr>
              <w:t>до 10,00 часова</w:t>
            </w:r>
          </w:p>
        </w:tc>
      </w:tr>
      <w:tr w:rsidR="00EE2AE4" w:rsidRPr="00EE2AE4" w:rsidTr="00EE2AE4"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E4" w:rsidRPr="00EE2AE4" w:rsidRDefault="00EE2AE4" w:rsidP="00EE2AE4">
            <w:pPr>
              <w:spacing w:before="100" w:beforeAutospacing="1" w:after="100" w:afterAutospacing="1" w:line="100" w:lineRule="atLeast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i/>
                <w:iCs/>
              </w:rPr>
              <w:t>Јавно отварање понуда обавиће се: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E4" w:rsidRPr="00EE2AE4" w:rsidRDefault="00EE2AE4" w:rsidP="00EE2AE4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i/>
                <w:iCs/>
              </w:rPr>
              <w:t>11.04</w:t>
            </w:r>
            <w:r w:rsidRPr="00EE2AE4">
              <w:rPr>
                <w:rFonts w:ascii="Times New Roman" w:hAnsi="Times New Roman"/>
                <w:b/>
                <w:i/>
                <w:iCs/>
                <w:lang w:val="en-US"/>
              </w:rPr>
              <w:t>.2017</w:t>
            </w:r>
            <w:r w:rsidRPr="00EE2AE4">
              <w:rPr>
                <w:rFonts w:ascii="Times New Roman" w:hAnsi="Times New Roman"/>
                <w:b/>
                <w:i/>
                <w:iCs/>
              </w:rPr>
              <w:t>. године</w:t>
            </w:r>
          </w:p>
          <w:p w:rsidR="00EE2AE4" w:rsidRPr="00EE2AE4" w:rsidRDefault="00EE2AE4" w:rsidP="00EE2AE4">
            <w:pPr>
              <w:spacing w:before="100" w:beforeAutospacing="1" w:after="100" w:afterAutospacing="1" w:line="100" w:lineRule="atLeast"/>
              <w:rPr>
                <w:rFonts w:ascii="Times New Roman" w:hAnsi="Times New Roman"/>
                <w:b/>
                <w:lang w:val="en-US"/>
              </w:rPr>
            </w:pPr>
            <w:r w:rsidRPr="00EE2AE4">
              <w:rPr>
                <w:rFonts w:ascii="Times New Roman" w:hAnsi="Times New Roman"/>
                <w:b/>
                <w:bCs/>
                <w:i/>
                <w:iCs/>
              </w:rPr>
              <w:t>у 1</w:t>
            </w:r>
            <w:r w:rsidRPr="00EE2AE4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2</w:t>
            </w:r>
            <w:r w:rsidRPr="00EE2AE4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Pr="00EE2AE4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0</w:t>
            </w:r>
            <w:r w:rsidRPr="00EE2AE4">
              <w:rPr>
                <w:rFonts w:ascii="Times New Roman" w:hAnsi="Times New Roman"/>
                <w:b/>
                <w:bCs/>
                <w:i/>
                <w:iCs/>
              </w:rPr>
              <w:t>0часова</w:t>
            </w:r>
          </w:p>
        </w:tc>
      </w:tr>
    </w:tbl>
    <w:p w:rsidR="00EE2AE4" w:rsidRPr="00EE2AE4" w:rsidRDefault="00EE2AE4" w:rsidP="00EE2AE4">
      <w:pPr>
        <w:spacing w:before="100" w:beforeAutospacing="1" w:after="100" w:afterAutospacing="1"/>
        <w:rPr>
          <w:rFonts w:ascii="Times New Roman" w:hAnsi="Times New Roman"/>
        </w:rPr>
      </w:pPr>
      <w:r w:rsidRPr="00EE2AE4">
        <w:rPr>
          <w:rFonts w:ascii="Times New Roman" w:hAnsi="Times New Roman"/>
          <w:lang w:val="en-US"/>
        </w:rPr>
        <w:t> </w:t>
      </w:r>
      <w:r w:rsidRPr="00EE2AE4">
        <w:rPr>
          <w:rFonts w:ascii="Times New Roman" w:hAnsi="Times New Roman"/>
        </w:rPr>
        <w:t>Одговор: Наручилац је дана 02.04.2018 године исправио прву страну конкурсне документације и исту објаву на порталу јавних набавк и сајту општине што је у скалду са ЗЈН.</w:t>
      </w:r>
    </w:p>
    <w:p w:rsidR="00EE2AE4" w:rsidRPr="00EE2AE4" w:rsidRDefault="00EE2AE4" w:rsidP="00EE2AE4">
      <w:pPr>
        <w:spacing w:before="100" w:beforeAutospacing="1" w:after="100" w:afterAutospacing="1"/>
        <w:ind w:hanging="360"/>
        <w:rPr>
          <w:rFonts w:ascii="Times New Roman" w:hAnsi="Times New Roman"/>
          <w:color w:val="1F497D"/>
          <w:lang w:val="en-US"/>
        </w:rPr>
      </w:pPr>
      <w:r w:rsidRPr="00EE2AE4">
        <w:rPr>
          <w:rFonts w:ascii="Times New Roman" w:hAnsi="Times New Roman"/>
          <w:lang w:val="en-US"/>
        </w:rPr>
        <w:t>2</w:t>
      </w:r>
      <w:r w:rsidRPr="00EE2AE4">
        <w:rPr>
          <w:rFonts w:ascii="Times New Roman" w:hAnsi="Times New Roman"/>
          <w:color w:val="1F497D"/>
          <w:lang w:val="en-US"/>
        </w:rPr>
        <w:t>.</w:t>
      </w:r>
      <w:r w:rsidRPr="00EE2AE4">
        <w:rPr>
          <w:rFonts w:ascii="Times New Roman" w:hAnsi="Times New Roman"/>
          <w:color w:val="1F497D"/>
          <w:sz w:val="14"/>
          <w:szCs w:val="14"/>
          <w:lang w:val="en-US"/>
        </w:rPr>
        <w:t>     </w:t>
      </w:r>
      <w:r w:rsidRPr="00EE2AE4">
        <w:rPr>
          <w:rFonts w:ascii="Times New Roman" w:hAnsi="Times New Roman"/>
          <w:color w:val="1F497D"/>
          <w:sz w:val="14"/>
          <w:szCs w:val="14"/>
        </w:rPr>
        <w:t xml:space="preserve"> </w:t>
      </w:r>
      <w:r w:rsidRPr="00EE2AE4">
        <w:rPr>
          <w:rFonts w:ascii="Times New Roman" w:hAnsi="Times New Roman"/>
        </w:rPr>
        <w:t>На</w:t>
      </w:r>
      <w:r w:rsidRPr="00EE2AE4">
        <w:rPr>
          <w:rFonts w:ascii="Times New Roman" w:hAnsi="Times New Roman"/>
          <w:lang w:val="en-US"/>
        </w:rPr>
        <w:t>ручилац у оквиру техничке спецификације наводи следеће:</w:t>
      </w:r>
    </w:p>
    <w:p w:rsidR="00EE2AE4" w:rsidRPr="00EE2AE4" w:rsidRDefault="001A3B72" w:rsidP="00EE2AE4">
      <w:pPr>
        <w:spacing w:before="100" w:beforeAutospacing="1" w:after="100" w:afterAutospacing="1"/>
        <w:ind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="00332B1D">
        <w:rPr>
          <w:rFonts w:ascii="Times New Roman" w:hAnsi="Times New Roman"/>
        </w:rPr>
        <w:t>С</w:t>
      </w:r>
      <w:r w:rsidR="00EE2AE4" w:rsidRPr="00EE2AE4">
        <w:rPr>
          <w:rFonts w:ascii="Times New Roman" w:hAnsi="Times New Roman"/>
          <w:lang w:val="en-US"/>
        </w:rPr>
        <w:t>ве остале услуге које нису предвиђене у оквиру изабраних пакета се наплаћују према стандардном ценовнику понуђача. </w:t>
      </w:r>
    </w:p>
    <w:p w:rsidR="00EE2AE4" w:rsidRPr="00EE2AE4" w:rsidRDefault="00EE2AE4" w:rsidP="001A3B72">
      <w:pPr>
        <w:ind w:firstLine="720"/>
        <w:rPr>
          <w:rFonts w:ascii="Times New Roman" w:hAnsi="Times New Roman"/>
        </w:rPr>
      </w:pPr>
      <w:r w:rsidRPr="00EE2AE4">
        <w:rPr>
          <w:rFonts w:ascii="Times New Roman" w:hAnsi="Times New Roman"/>
          <w:lang w:val="en-US"/>
        </w:rPr>
        <w:t>Молимо Вас за информацију у ком обиму и до ког новчаног износа на месечном нивоу наручилац очекује да ће поменуте услуге користити? О којим тачно додатним услугама је реч?</w:t>
      </w:r>
    </w:p>
    <w:p w:rsidR="00EE2AE4" w:rsidRPr="00EE2AE4" w:rsidRDefault="00EE2AE4" w:rsidP="00EE2AE4">
      <w:pPr>
        <w:tabs>
          <w:tab w:val="left" w:pos="918"/>
        </w:tabs>
        <w:rPr>
          <w:rFonts w:ascii="Times New Roman" w:hAnsi="Times New Roman"/>
        </w:rPr>
      </w:pPr>
      <w:r w:rsidRPr="00EE2AE4">
        <w:rPr>
          <w:rFonts w:ascii="Times New Roman" w:hAnsi="Times New Roman"/>
        </w:rPr>
        <w:tab/>
        <w:t>Одговор</w:t>
      </w:r>
      <w:r>
        <w:rPr>
          <w:rFonts w:ascii="Times New Roman" w:hAnsi="Times New Roman"/>
        </w:rPr>
        <w:t>:</w:t>
      </w:r>
    </w:p>
    <w:p w:rsidR="00EE2AE4" w:rsidRPr="00EE2AE4" w:rsidRDefault="00EE2AE4" w:rsidP="00332B1D">
      <w:pPr>
        <w:ind w:firstLine="720"/>
        <w:jc w:val="both"/>
        <w:rPr>
          <w:rFonts w:ascii="Times New Roman" w:hAnsi="Times New Roman"/>
        </w:rPr>
      </w:pPr>
      <w:r w:rsidRPr="00EE2AE4">
        <w:rPr>
          <w:rFonts w:ascii="Times New Roman" w:hAnsi="Times New Roman"/>
        </w:rPr>
        <w:t>Наручилац не може да дефинише новчани износ на месечном нивоу јер ће се додатне услуге активирати у складу са тренутним потребама наручиоца с тим да укупни новчани износ за основни сервис и додатне услуге у периоду за који је расписана Јавна набавка не сме премашити износ буџета предвиђеног за ову Јавну набавку.</w:t>
      </w:r>
    </w:p>
    <w:p w:rsidR="00FC2E81" w:rsidRDefault="00EE2AE4" w:rsidP="00332B1D">
      <w:pPr>
        <w:ind w:firstLine="720"/>
        <w:jc w:val="both"/>
        <w:rPr>
          <w:rFonts w:ascii="Times New Roman" w:hAnsi="Times New Roman"/>
        </w:rPr>
      </w:pPr>
      <w:r w:rsidRPr="00EE2AE4">
        <w:rPr>
          <w:rFonts w:ascii="Times New Roman" w:hAnsi="Times New Roman"/>
        </w:rPr>
        <w:t>Под додатним услугама се подразумевају сви додатни сервиси које Понуђач има у понуди а нису обухваћени конкретним захтевима из конкурсне документације и техничке спецификације.</w:t>
      </w:r>
    </w:p>
    <w:p w:rsidR="00332B1D" w:rsidRDefault="00332B1D" w:rsidP="00332B1D">
      <w:pPr>
        <w:ind w:firstLine="720"/>
        <w:jc w:val="both"/>
        <w:rPr>
          <w:rFonts w:ascii="Times New Roman" w:hAnsi="Times New Roman"/>
        </w:rPr>
      </w:pPr>
    </w:p>
    <w:p w:rsidR="00332B1D" w:rsidRDefault="00332B1D" w:rsidP="00332B1D">
      <w:pPr>
        <w:ind w:firstLine="720"/>
        <w:jc w:val="both"/>
        <w:rPr>
          <w:rFonts w:ascii="Times New Roman" w:hAnsi="Times New Roman"/>
        </w:rPr>
      </w:pPr>
    </w:p>
    <w:p w:rsidR="00332B1D" w:rsidRPr="00332B1D" w:rsidRDefault="00332B1D" w:rsidP="00332B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332B1D">
        <w:rPr>
          <w:rFonts w:hint="eastAsia"/>
        </w:rPr>
        <w:t xml:space="preserve"> </w:t>
      </w:r>
      <w:r w:rsidRPr="00332B1D">
        <w:rPr>
          <w:rFonts w:ascii="Times New Roman" w:hAnsi="Times New Roman" w:hint="eastAsia"/>
        </w:rPr>
        <w:t>Како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бисмо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били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прилици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креирамо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понуду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која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потпуности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одговара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захтевима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наручиоца</w:t>
      </w:r>
      <w:r w:rsidRPr="00332B1D">
        <w:rPr>
          <w:rFonts w:ascii="Times New Roman" w:hAnsi="Times New Roman"/>
        </w:rPr>
        <w:t xml:space="preserve">, </w:t>
      </w:r>
      <w:r w:rsidRPr="00332B1D">
        <w:rPr>
          <w:rFonts w:ascii="Times New Roman" w:hAnsi="Times New Roman" w:hint="eastAsia"/>
        </w:rPr>
        <w:t>молимо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Вас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јасно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наведете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дистибуцију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претплатничких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бројева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свакој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од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категорија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пакета</w:t>
      </w:r>
      <w:r w:rsidRPr="00332B1D">
        <w:rPr>
          <w:rFonts w:ascii="Times New Roman" w:hAnsi="Times New Roman"/>
        </w:rPr>
        <w:t>.</w:t>
      </w:r>
    </w:p>
    <w:p w:rsidR="00332B1D" w:rsidRDefault="00332B1D" w:rsidP="00332B1D">
      <w:pPr>
        <w:ind w:firstLine="720"/>
        <w:jc w:val="both"/>
        <w:rPr>
          <w:rFonts w:ascii="Times New Roman" w:hAnsi="Times New Roman"/>
        </w:rPr>
      </w:pPr>
      <w:r w:rsidRPr="00332B1D">
        <w:rPr>
          <w:rFonts w:ascii="Times New Roman" w:hAnsi="Times New Roman" w:hint="eastAsia"/>
        </w:rPr>
        <w:t>Наиме</w:t>
      </w:r>
      <w:r w:rsidRPr="00332B1D">
        <w:rPr>
          <w:rFonts w:ascii="Times New Roman" w:hAnsi="Times New Roman"/>
        </w:rPr>
        <w:t xml:space="preserve">, </w:t>
      </w:r>
      <w:r w:rsidRPr="00332B1D">
        <w:rPr>
          <w:rFonts w:ascii="Times New Roman" w:hAnsi="Times New Roman" w:hint="eastAsia"/>
        </w:rPr>
        <w:t>колико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тачно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бројева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ће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корисник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активирати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пакету</w:t>
      </w:r>
      <w:r>
        <w:rPr>
          <w:rFonts w:ascii="Times New Roman" w:hAnsi="Times New Roman"/>
        </w:rPr>
        <w:t xml:space="preserve"> 1,2 </w:t>
      </w:r>
      <w:r w:rsidRPr="00332B1D">
        <w:rPr>
          <w:rFonts w:ascii="Times New Roman" w:hAnsi="Times New Roman" w:hint="eastAsia"/>
        </w:rPr>
        <w:t>и</w:t>
      </w:r>
      <w:r w:rsidRPr="00332B1D">
        <w:rPr>
          <w:rFonts w:ascii="Times New Roman" w:hAnsi="Times New Roman"/>
        </w:rPr>
        <w:t xml:space="preserve"> 3, </w:t>
      </w:r>
      <w:r w:rsidRPr="00332B1D">
        <w:rPr>
          <w:rFonts w:ascii="Times New Roman" w:hAnsi="Times New Roman" w:hint="eastAsia"/>
        </w:rPr>
        <w:t>респективно</w:t>
      </w:r>
    </w:p>
    <w:p w:rsidR="00332B1D" w:rsidRDefault="00332B1D" w:rsidP="00332B1D">
      <w:pPr>
        <w:tabs>
          <w:tab w:val="left" w:pos="11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Одговор:</w:t>
      </w:r>
    </w:p>
    <w:p w:rsidR="00332B1D" w:rsidRPr="008F076F" w:rsidRDefault="00332B1D" w:rsidP="00332B1D">
      <w:pPr>
        <w:tabs>
          <w:tab w:val="left" w:pos="9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Т</w:t>
      </w:r>
      <w:r w:rsidRPr="00332B1D">
        <w:rPr>
          <w:rFonts w:ascii="Times New Roman" w:hAnsi="Times New Roman" w:hint="eastAsia"/>
        </w:rPr>
        <w:t>ачан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претплатничких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бројева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категоријама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претплатничких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пакета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ће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бити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дефинисан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зависности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од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потреба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Наручиоца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цене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коју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Понуђачи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наведу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понуди</w:t>
      </w:r>
      <w:r w:rsidRPr="00332B1D">
        <w:rPr>
          <w:rFonts w:ascii="Times New Roman" w:hAnsi="Times New Roman"/>
        </w:rPr>
        <w:t xml:space="preserve">. </w:t>
      </w:r>
      <w:r w:rsidRPr="00332B1D">
        <w:rPr>
          <w:rFonts w:ascii="Times New Roman" w:hAnsi="Times New Roman" w:hint="eastAsia"/>
        </w:rPr>
        <w:t>Јасно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је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дефинисан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максимални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картица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категоријама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тарифних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пакета</w:t>
      </w:r>
      <w:r w:rsidRPr="00332B1D">
        <w:rPr>
          <w:rFonts w:ascii="Times New Roman" w:hAnsi="Times New Roman"/>
        </w:rPr>
        <w:t xml:space="preserve"> 2 </w:t>
      </w:r>
      <w:r w:rsidRPr="00332B1D"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 w:rsidR="008F076F">
        <w:rPr>
          <w:rFonts w:ascii="Times New Roman" w:hAnsi="Times New Roman"/>
        </w:rPr>
        <w:t>3.</w:t>
      </w:r>
      <w:r w:rsidRPr="00332B1D">
        <w:rPr>
          <w:rFonts w:ascii="Times New Roman" w:hAnsi="Times New Roman" w:hint="eastAsia"/>
        </w:rPr>
        <w:t>Пошто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за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тарифни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пакет</w:t>
      </w:r>
      <w:r w:rsidRPr="00332B1D">
        <w:rPr>
          <w:rFonts w:ascii="Times New Roman" w:hAnsi="Times New Roman"/>
        </w:rPr>
        <w:t xml:space="preserve">1 </w:t>
      </w:r>
      <w:r w:rsidRPr="00332B1D">
        <w:rPr>
          <w:rFonts w:ascii="Times New Roman" w:hAnsi="Times New Roman" w:hint="eastAsia"/>
        </w:rPr>
        <w:t>није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дефинисан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максимални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број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картица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зависности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од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понуђених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цена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могуће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је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убацити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све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картице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које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су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предмет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Јавне</w:t>
      </w:r>
      <w:r w:rsidRPr="00332B1D">
        <w:rPr>
          <w:rFonts w:ascii="Times New Roman" w:hAnsi="Times New Roman"/>
        </w:rPr>
        <w:t xml:space="preserve"> </w:t>
      </w:r>
      <w:r w:rsidRPr="00332B1D">
        <w:rPr>
          <w:rFonts w:ascii="Times New Roman" w:hAnsi="Times New Roman" w:hint="eastAsia"/>
        </w:rPr>
        <w:t>набавке</w:t>
      </w:r>
      <w:r>
        <w:rPr>
          <w:rFonts w:ascii="Times New Roman" w:hAnsi="Times New Roman"/>
        </w:rPr>
        <w:t>.</w:t>
      </w:r>
    </w:p>
    <w:p w:rsidR="00332B1D" w:rsidRPr="00332B1D" w:rsidRDefault="00332B1D" w:rsidP="00332B1D">
      <w:pPr>
        <w:rPr>
          <w:rFonts w:ascii="Times New Roman" w:hAnsi="Times New Roman"/>
        </w:rPr>
      </w:pPr>
    </w:p>
    <w:p w:rsidR="00332B1D" w:rsidRDefault="00332B1D" w:rsidP="00332B1D">
      <w:pPr>
        <w:rPr>
          <w:rFonts w:ascii="Times New Roman" w:hAnsi="Times New Roman"/>
        </w:rPr>
      </w:pPr>
    </w:p>
    <w:p w:rsidR="00332B1D" w:rsidRPr="001A3B72" w:rsidRDefault="00332B1D" w:rsidP="00332B1D">
      <w:pPr>
        <w:spacing w:before="100" w:beforeAutospacing="1" w:after="100" w:afterAutospacing="1"/>
        <w:rPr>
          <w:rFonts w:ascii="Times New Roman" w:hAnsi="Times New Roman"/>
        </w:rPr>
      </w:pPr>
    </w:p>
    <w:p w:rsidR="00332B1D" w:rsidRPr="00332B1D" w:rsidRDefault="00332B1D" w:rsidP="00332B1D">
      <w:pPr>
        <w:spacing w:before="100" w:beforeAutospacing="1" w:after="100" w:afterAutospacing="1"/>
        <w:rPr>
          <w:rFonts w:ascii="Times New Roman" w:hAnsi="Times New Roman"/>
          <w:lang w:val="en-US"/>
        </w:rPr>
      </w:pPr>
      <w:r w:rsidRPr="00332B1D">
        <w:rPr>
          <w:rFonts w:ascii="Futura Com Book" w:hAnsi="Futura Com Book"/>
          <w:sz w:val="20"/>
          <w:szCs w:val="20"/>
          <w:lang w:val="en-US"/>
        </w:rPr>
        <w:t> </w:t>
      </w:r>
    </w:p>
    <w:p w:rsidR="00332B1D" w:rsidRPr="001A3B72" w:rsidRDefault="00332B1D" w:rsidP="001A3B72">
      <w:pPr>
        <w:rPr>
          <w:rFonts w:ascii="Times New Roman" w:hAnsi="Times New Roman"/>
        </w:rPr>
      </w:pPr>
    </w:p>
    <w:sectPr w:rsidR="00332B1D" w:rsidRPr="001A3B72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r Swiss">
    <w:altName w:val="Arial"/>
    <w:charset w:val="00"/>
    <w:family w:val="swiss"/>
    <w:pitch w:val="variable"/>
    <w:sig w:usb0="00000083" w:usb1="00000000" w:usb2="00000000" w:usb3="00000000" w:csb0="00000009" w:csb1="00000000"/>
  </w:font>
  <w:font w:name="Futura Com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EE2AE4"/>
    <w:rsid w:val="001A3B72"/>
    <w:rsid w:val="001D0556"/>
    <w:rsid w:val="002162EC"/>
    <w:rsid w:val="00332B1D"/>
    <w:rsid w:val="004D3677"/>
    <w:rsid w:val="00702632"/>
    <w:rsid w:val="008F076F"/>
    <w:rsid w:val="008F6FCF"/>
    <w:rsid w:val="009D31AC"/>
    <w:rsid w:val="009E1187"/>
    <w:rsid w:val="00BC5475"/>
    <w:rsid w:val="00EE2AE4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E4"/>
    <w:rPr>
      <w:rFonts w:ascii="Cir Swiss" w:eastAsia="Times New Roman" w:hAnsi="Cir Swiss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AE4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Kabinet</cp:lastModifiedBy>
  <cp:revision>2</cp:revision>
  <dcterms:created xsi:type="dcterms:W3CDTF">2018-04-05T12:54:00Z</dcterms:created>
  <dcterms:modified xsi:type="dcterms:W3CDTF">2018-04-05T12:54:00Z</dcterms:modified>
</cp:coreProperties>
</file>