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1" w:rsidRPr="0004208D" w:rsidRDefault="0004208D" w:rsidP="00042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8D">
        <w:rPr>
          <w:rFonts w:ascii="Times New Roman" w:hAnsi="Times New Roman" w:cs="Times New Roman"/>
          <w:b/>
          <w:sz w:val="24"/>
          <w:szCs w:val="24"/>
        </w:rPr>
        <w:t>КРЕДИТНИ ЗАХТЕВ</w:t>
      </w:r>
    </w:p>
    <w:p w:rsidR="0004208D" w:rsidRDefault="0004208D">
      <w:pPr>
        <w:rPr>
          <w:rFonts w:ascii="Times New Roman" w:hAnsi="Times New Roman" w:cs="Times New Roman"/>
          <w:sz w:val="24"/>
          <w:szCs w:val="24"/>
        </w:rPr>
      </w:pPr>
    </w:p>
    <w:p w:rsidR="0004208D" w:rsidRDefault="0004208D">
      <w:pPr>
        <w:rPr>
          <w:rFonts w:ascii="Times New Roman" w:hAnsi="Times New Roman" w:cs="Times New Roman"/>
          <w:sz w:val="24"/>
          <w:szCs w:val="24"/>
        </w:rPr>
      </w:pPr>
    </w:p>
    <w:p w:rsidR="0004208D" w:rsidRDefault="0004208D">
      <w:pPr>
        <w:rPr>
          <w:rFonts w:ascii="Times New Roman" w:hAnsi="Times New Roman" w:cs="Times New Roman"/>
          <w:sz w:val="24"/>
          <w:szCs w:val="24"/>
        </w:rPr>
      </w:pP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Подаци о наручиоцу: Општина Рача, ул. Карађорђева бр. 48, 34210 рача.</w:t>
      </w:r>
    </w:p>
    <w:p w:rsidR="0004208D" w:rsidRPr="00EF6B0F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0F">
        <w:rPr>
          <w:rFonts w:ascii="Times New Roman" w:hAnsi="Times New Roman" w:cs="Times New Roman"/>
          <w:sz w:val="24"/>
          <w:szCs w:val="24"/>
        </w:rPr>
        <w:t xml:space="preserve">Правни основ задужења: Мишљење Министарства финансија-Управа за јавни дуг, о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задуживању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401-</w:t>
      </w:r>
      <w:r w:rsidR="00EF6B0F" w:rsidRPr="00EF6B0F">
        <w:rPr>
          <w:rFonts w:ascii="Times New Roman" w:hAnsi="Times New Roman" w:cs="Times New Roman"/>
          <w:sz w:val="24"/>
          <w:szCs w:val="24"/>
        </w:rPr>
        <w:t>126</w:t>
      </w:r>
      <w:r w:rsidRPr="00EF6B0F">
        <w:rPr>
          <w:rFonts w:ascii="Times New Roman" w:hAnsi="Times New Roman" w:cs="Times New Roman"/>
          <w:sz w:val="24"/>
          <w:szCs w:val="24"/>
        </w:rPr>
        <w:t>/201</w:t>
      </w:r>
      <w:r w:rsidR="00EF6B0F" w:rsidRPr="00EF6B0F">
        <w:rPr>
          <w:rFonts w:ascii="Times New Roman" w:hAnsi="Times New Roman" w:cs="Times New Roman"/>
          <w:sz w:val="24"/>
          <w:szCs w:val="24"/>
        </w:rPr>
        <w:t>8</w:t>
      </w:r>
      <w:r w:rsidRPr="00EF6B0F">
        <w:rPr>
          <w:rFonts w:ascii="Times New Roman" w:hAnsi="Times New Roman" w:cs="Times New Roman"/>
          <w:sz w:val="24"/>
          <w:szCs w:val="24"/>
        </w:rPr>
        <w:t xml:space="preserve">-001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2</w:t>
      </w:r>
      <w:r w:rsidR="00EF6B0F" w:rsidRPr="00EF6B0F">
        <w:rPr>
          <w:rFonts w:ascii="Times New Roman" w:hAnsi="Times New Roman" w:cs="Times New Roman"/>
          <w:sz w:val="24"/>
          <w:szCs w:val="24"/>
        </w:rPr>
        <w:t>4</w:t>
      </w:r>
      <w:r w:rsidRPr="00EF6B0F">
        <w:rPr>
          <w:rFonts w:ascii="Times New Roman" w:hAnsi="Times New Roman" w:cs="Times New Roman"/>
          <w:sz w:val="24"/>
          <w:szCs w:val="24"/>
        </w:rPr>
        <w:t>.0</w:t>
      </w:r>
      <w:r w:rsidR="00EF6B0F" w:rsidRPr="00EF6B0F">
        <w:rPr>
          <w:rFonts w:ascii="Times New Roman" w:hAnsi="Times New Roman" w:cs="Times New Roman"/>
          <w:sz w:val="24"/>
          <w:szCs w:val="24"/>
        </w:rPr>
        <w:t>1</w:t>
      </w:r>
      <w:r w:rsidRPr="00EF6B0F">
        <w:rPr>
          <w:rFonts w:ascii="Times New Roman" w:hAnsi="Times New Roman" w:cs="Times New Roman"/>
          <w:sz w:val="24"/>
          <w:szCs w:val="24"/>
        </w:rPr>
        <w:t>.201</w:t>
      </w:r>
      <w:r w:rsidR="00EF6B0F" w:rsidRPr="00EF6B0F">
        <w:rPr>
          <w:rFonts w:ascii="Times New Roman" w:hAnsi="Times New Roman" w:cs="Times New Roman"/>
          <w:sz w:val="24"/>
          <w:szCs w:val="24"/>
        </w:rPr>
        <w:t>8</w:t>
      </w:r>
      <w:r w:rsidRPr="00EF6B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EF6B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кредитном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задужењу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020-</w:t>
      </w:r>
      <w:r w:rsidR="00524F61" w:rsidRPr="00EF6B0F">
        <w:rPr>
          <w:rFonts w:ascii="Times New Roman" w:hAnsi="Times New Roman" w:cs="Times New Roman"/>
          <w:sz w:val="24"/>
          <w:szCs w:val="24"/>
        </w:rPr>
        <w:t>15/2018</w:t>
      </w:r>
      <w:r w:rsidRPr="00EF6B0F">
        <w:rPr>
          <w:rFonts w:ascii="Times New Roman" w:hAnsi="Times New Roman" w:cs="Times New Roman"/>
          <w:sz w:val="24"/>
          <w:szCs w:val="24"/>
        </w:rPr>
        <w:t xml:space="preserve">-I-01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1</w:t>
      </w:r>
      <w:r w:rsidR="00524F61" w:rsidRPr="00EF6B0F">
        <w:rPr>
          <w:rFonts w:ascii="Times New Roman" w:hAnsi="Times New Roman" w:cs="Times New Roman"/>
          <w:sz w:val="24"/>
          <w:szCs w:val="24"/>
        </w:rPr>
        <w:t>3.02.2018</w:t>
      </w:r>
      <w:r w:rsidRPr="00EF6B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EF6B0F">
        <w:rPr>
          <w:rFonts w:ascii="Times New Roman" w:hAnsi="Times New Roman" w:cs="Times New Roman"/>
          <w:sz w:val="24"/>
          <w:szCs w:val="24"/>
        </w:rPr>
        <w:t>.</w:t>
      </w:r>
    </w:p>
    <w:p w:rsidR="0004208D" w:rsidRPr="00EF6B0F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0F">
        <w:rPr>
          <w:rFonts w:ascii="Times New Roman" w:hAnsi="Times New Roman" w:cs="Times New Roman"/>
          <w:sz w:val="24"/>
          <w:szCs w:val="24"/>
        </w:rPr>
        <w:t>Крајњи корисник средстава је: Општина Рача.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Намена кредита: Финансирање дефицита текуће ликвидности услед неуравнотежености кретања у јавним приходима и јавним расходима буџета општине Рача.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5C1D85">
        <w:rPr>
          <w:rFonts w:ascii="Times New Roman" w:hAnsi="Times New Roman" w:cs="Times New Roman"/>
          <w:sz w:val="24"/>
          <w:szCs w:val="24"/>
        </w:rPr>
        <w:t>редита</w:t>
      </w:r>
      <w:proofErr w:type="spellEnd"/>
      <w:r w:rsidR="005C1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D8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C1D85">
        <w:rPr>
          <w:rFonts w:ascii="Times New Roman" w:hAnsi="Times New Roman" w:cs="Times New Roman"/>
          <w:sz w:val="24"/>
          <w:szCs w:val="24"/>
        </w:rPr>
        <w:t>: 16</w:t>
      </w:r>
      <w:r>
        <w:rPr>
          <w:rFonts w:ascii="Times New Roman" w:hAnsi="Times New Roman" w:cs="Times New Roman"/>
          <w:sz w:val="24"/>
          <w:szCs w:val="24"/>
        </w:rPr>
        <w:t>.000.000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F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BCC">
        <w:rPr>
          <w:rFonts w:ascii="Times New Roman" w:hAnsi="Times New Roman" w:cs="Times New Roman"/>
          <w:sz w:val="24"/>
          <w:szCs w:val="24"/>
        </w:rPr>
        <w:t>валутна</w:t>
      </w:r>
      <w:proofErr w:type="spellEnd"/>
      <w:r w:rsidRPr="00EF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BCC">
        <w:rPr>
          <w:rFonts w:ascii="Times New Roman" w:hAnsi="Times New Roman" w:cs="Times New Roman"/>
          <w:sz w:val="24"/>
          <w:szCs w:val="24"/>
        </w:rPr>
        <w:t>клаузула</w:t>
      </w:r>
      <w:proofErr w:type="spellEnd"/>
      <w:r w:rsidRPr="00EF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BC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5BCC">
        <w:rPr>
          <w:rFonts w:ascii="Times New Roman" w:hAnsi="Times New Roman" w:cs="Times New Roman"/>
          <w:sz w:val="24"/>
          <w:szCs w:val="24"/>
        </w:rPr>
        <w:t xml:space="preserve"> не прихвата</w:t>
      </w:r>
      <w:r w:rsidRPr="000E61F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Врста кредита: Динарски кредит. </w:t>
      </w:r>
    </w:p>
    <w:p w:rsidR="0004208D" w:rsidRDefault="00444E4E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</w:t>
      </w:r>
      <w:r w:rsidR="005C1D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C1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D85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="005C1D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1D8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C1D85">
        <w:rPr>
          <w:rFonts w:ascii="Times New Roman" w:hAnsi="Times New Roman" w:cs="Times New Roman"/>
          <w:sz w:val="24"/>
          <w:szCs w:val="24"/>
        </w:rPr>
        <w:t xml:space="preserve"> 31.12.2018</w:t>
      </w:r>
      <w:r w:rsidR="0004208D">
        <w:rPr>
          <w:rFonts w:ascii="Times New Roman" w:hAnsi="Times New Roman" w:cs="Times New Roman"/>
          <w:sz w:val="24"/>
          <w:szCs w:val="24"/>
        </w:rPr>
        <w:t>. године.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повлачења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једнократно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одобрењу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D85" w:rsidRPr="00EF6B0F" w:rsidRDefault="0004208D" w:rsidP="00EF6B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отплате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0F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EF6B0F">
        <w:rPr>
          <w:rFonts w:ascii="Times New Roman" w:hAnsi="Times New Roman" w:cs="Times New Roman"/>
          <w:sz w:val="24"/>
          <w:szCs w:val="24"/>
        </w:rPr>
        <w:t xml:space="preserve">: </w:t>
      </w:r>
      <w:r w:rsidR="00545E0F" w:rsidRPr="00EF6B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девет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доспева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29.04.2018. </w:t>
      </w:r>
      <w:proofErr w:type="spellStart"/>
      <w:proofErr w:type="gram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29.05.2018. </w:t>
      </w:r>
      <w:proofErr w:type="spellStart"/>
      <w:proofErr w:type="gram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29.06.2018. </w:t>
      </w:r>
      <w:proofErr w:type="spellStart"/>
      <w:proofErr w:type="gram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четврта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29.07.2018. </w:t>
      </w:r>
      <w:proofErr w:type="spellStart"/>
      <w:proofErr w:type="gram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пета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29.08.2018. </w:t>
      </w:r>
      <w:proofErr w:type="spellStart"/>
      <w:proofErr w:type="gram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шеста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29.09.2018. </w:t>
      </w:r>
      <w:proofErr w:type="spellStart"/>
      <w:proofErr w:type="gram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седма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29.10.2018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осма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29.11.2018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девета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ануитет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 xml:space="preserve"> 29.12.2018 </w:t>
      </w:r>
      <w:proofErr w:type="spellStart"/>
      <w:r w:rsidR="00545E0F" w:rsidRPr="00EF6B0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545E0F" w:rsidRPr="00EF6B0F">
        <w:rPr>
          <w:rFonts w:ascii="Times New Roman" w:hAnsi="Times New Roman" w:cs="Times New Roman"/>
          <w:sz w:val="24"/>
          <w:szCs w:val="24"/>
        </w:rPr>
        <w:t>.</w:t>
      </w:r>
    </w:p>
    <w:p w:rsidR="0004208D" w:rsidRPr="005C1D85" w:rsidRDefault="00444E4E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D85">
        <w:rPr>
          <w:rFonts w:ascii="Times New Roman" w:hAnsi="Times New Roman" w:cs="Times New Roman"/>
          <w:sz w:val="24"/>
          <w:szCs w:val="24"/>
        </w:rPr>
        <w:t>Инстумент</w:t>
      </w:r>
      <w:proofErr w:type="spellEnd"/>
      <w:r w:rsidRPr="005C1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85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5C1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85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5C1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FB" w:rsidRPr="005C1D8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E61FB" w:rsidRPr="005C1D85">
        <w:rPr>
          <w:rFonts w:ascii="Times New Roman" w:hAnsi="Times New Roman" w:cs="Times New Roman"/>
          <w:sz w:val="24"/>
          <w:szCs w:val="24"/>
        </w:rPr>
        <w:t>: менице и менична овлашћења.</w:t>
      </w:r>
    </w:p>
    <w:p w:rsidR="00444E4E" w:rsidRDefault="00444E4E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Обавезе банке:</w:t>
      </w:r>
    </w:p>
    <w:p w:rsidR="00444E4E" w:rsidRDefault="00444E4E" w:rsidP="00444E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извештавање Зајмотражиоца о свим променама на рачуну кредита, рачунима обавеза по кредиту, као и на рачунима депозита.</w:t>
      </w:r>
    </w:p>
    <w:p w:rsidR="00444E4E" w:rsidRPr="0004208D" w:rsidRDefault="00444E4E" w:rsidP="00444E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Благовремено обавештавање о изменама пословне политике банке, које могу проузроковати измену уговорних услова коришћења кредита, уз могућност зајмотражиоца да откаже коришћење услуга банке, без додатних трошкова.</w:t>
      </w:r>
    </w:p>
    <w:sectPr w:rsidR="00444E4E" w:rsidRPr="0004208D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DC6"/>
    <w:multiLevelType w:val="hybridMultilevel"/>
    <w:tmpl w:val="216A4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131BED"/>
    <w:multiLevelType w:val="hybridMultilevel"/>
    <w:tmpl w:val="5EE4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16C14"/>
    <w:multiLevelType w:val="hybridMultilevel"/>
    <w:tmpl w:val="1F22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1725"/>
    <w:rsid w:val="0004208D"/>
    <w:rsid w:val="00054FDD"/>
    <w:rsid w:val="000E61FB"/>
    <w:rsid w:val="00100931"/>
    <w:rsid w:val="001451F6"/>
    <w:rsid w:val="002162EC"/>
    <w:rsid w:val="00224E51"/>
    <w:rsid w:val="00444E4E"/>
    <w:rsid w:val="004D3677"/>
    <w:rsid w:val="004F1725"/>
    <w:rsid w:val="00524F61"/>
    <w:rsid w:val="00545E0F"/>
    <w:rsid w:val="005C1D85"/>
    <w:rsid w:val="0067510F"/>
    <w:rsid w:val="008F6FCF"/>
    <w:rsid w:val="009D31AC"/>
    <w:rsid w:val="00C65743"/>
    <w:rsid w:val="00EC350F"/>
    <w:rsid w:val="00EF5BCC"/>
    <w:rsid w:val="00EF6B0F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6</cp:revision>
  <dcterms:created xsi:type="dcterms:W3CDTF">2018-02-19T18:12:00Z</dcterms:created>
  <dcterms:modified xsi:type="dcterms:W3CDTF">2018-02-20T12:13:00Z</dcterms:modified>
</cp:coreProperties>
</file>