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95B" w:rsidRPr="00541F16" w:rsidRDefault="00D0295B" w:rsidP="00D0295B">
      <w:pPr>
        <w:tabs>
          <w:tab w:val="left" w:pos="567"/>
        </w:tabs>
        <w:spacing w:after="60" w:line="240" w:lineRule="auto"/>
        <w:ind w:left="-397" w:right="-397"/>
        <w:jc w:val="both"/>
        <w:rPr>
          <w:rFonts w:ascii="Arial" w:eastAsia="Times New Roman" w:hAnsi="Arial" w:cs="Arial"/>
          <w:sz w:val="24"/>
          <w:szCs w:val="24"/>
          <w:lang w:val="sr-Cyrl-CS"/>
        </w:rPr>
      </w:pPr>
      <w:r w:rsidRPr="00541F16">
        <w:rPr>
          <w:rFonts w:ascii="Arial" w:eastAsia="Times New Roman" w:hAnsi="Arial" w:cs="Arial"/>
          <w:sz w:val="24"/>
          <w:szCs w:val="24"/>
          <w:lang w:val="sr-Cyrl-CS"/>
        </w:rPr>
        <w:t xml:space="preserve">На основу члана 25. став </w:t>
      </w:r>
      <w:r w:rsidRPr="00541F16">
        <w:rPr>
          <w:rFonts w:ascii="Arial" w:eastAsia="Times New Roman" w:hAnsi="Arial" w:cs="Arial"/>
          <w:sz w:val="24"/>
          <w:szCs w:val="24"/>
        </w:rPr>
        <w:t>3</w:t>
      </w:r>
      <w:r w:rsidRPr="00541F16">
        <w:rPr>
          <w:rFonts w:ascii="Arial" w:eastAsia="Times New Roman" w:hAnsi="Arial" w:cs="Arial"/>
          <w:sz w:val="24"/>
          <w:szCs w:val="24"/>
          <w:lang w:val="sr-Cyrl-CS"/>
        </w:rPr>
        <w:t>. Закона о локалним изборима („Службени гласник РС”, бр. 129/07, 34/10 – одлука УС и 54/11),</w:t>
      </w:r>
    </w:p>
    <w:p w:rsidR="00D0295B" w:rsidRPr="002F3265" w:rsidRDefault="00D0295B" w:rsidP="00D0295B">
      <w:pPr>
        <w:tabs>
          <w:tab w:val="left" w:pos="567"/>
        </w:tabs>
        <w:spacing w:after="360" w:line="240" w:lineRule="auto"/>
        <w:ind w:left="-397" w:right="-397"/>
        <w:jc w:val="both"/>
        <w:rPr>
          <w:rFonts w:ascii="Arial" w:eastAsia="Times New Roman" w:hAnsi="Arial" w:cs="Arial"/>
          <w:sz w:val="25"/>
          <w:szCs w:val="25"/>
          <w:lang w:val="sr-Cyrl-CS"/>
        </w:rPr>
      </w:pPr>
      <w:r w:rsidRPr="00541F16">
        <w:rPr>
          <w:rFonts w:ascii="Arial" w:eastAsia="Times New Roman" w:hAnsi="Arial" w:cs="Arial"/>
          <w:sz w:val="24"/>
          <w:szCs w:val="24"/>
          <w:lang w:val="sr-Cyrl-CS"/>
        </w:rPr>
        <w:tab/>
        <w:t>Општинска</w:t>
      </w:r>
      <w:r>
        <w:rPr>
          <w:rFonts w:ascii="Arial" w:eastAsia="Times New Roman" w:hAnsi="Arial" w:cs="Arial"/>
          <w:sz w:val="24"/>
          <w:szCs w:val="24"/>
          <w:lang w:val="sr-Cyrl-CS"/>
        </w:rPr>
        <w:t xml:space="preserve"> изборна комисија у </w:t>
      </w:r>
      <w:r>
        <w:rPr>
          <w:rFonts w:ascii="Arial" w:eastAsia="Times New Roman" w:hAnsi="Arial" w:cs="Arial"/>
          <w:sz w:val="24"/>
          <w:szCs w:val="24"/>
          <w:lang/>
        </w:rPr>
        <w:t>Рачи</w:t>
      </w:r>
      <w:r>
        <w:rPr>
          <w:rFonts w:ascii="Arial" w:eastAsia="Times New Roman" w:hAnsi="Arial" w:cs="Arial"/>
          <w:sz w:val="24"/>
          <w:szCs w:val="24"/>
          <w:lang w:val="sr-Cyrl-CS"/>
        </w:rPr>
        <w:t xml:space="preserve">, на седници одржаној </w:t>
      </w:r>
      <w:r>
        <w:rPr>
          <w:rFonts w:ascii="Arial" w:eastAsia="Times New Roman" w:hAnsi="Arial" w:cs="Arial"/>
          <w:sz w:val="24"/>
          <w:szCs w:val="24"/>
          <w:lang/>
        </w:rPr>
        <w:t xml:space="preserve"> 12.04.</w:t>
      </w:r>
      <w:r w:rsidRPr="00541F16">
        <w:rPr>
          <w:rFonts w:ascii="Arial" w:eastAsia="Times New Roman" w:hAnsi="Arial" w:cs="Arial"/>
          <w:sz w:val="24"/>
          <w:szCs w:val="24"/>
          <w:lang w:val="sr-Cyrl-CS"/>
        </w:rPr>
        <w:t>20</w:t>
      </w:r>
      <w:r>
        <w:rPr>
          <w:rFonts w:ascii="Arial" w:eastAsia="Times New Roman" w:hAnsi="Arial" w:cs="Arial"/>
          <w:sz w:val="24"/>
          <w:szCs w:val="24"/>
          <w:lang/>
        </w:rPr>
        <w:t>16</w:t>
      </w:r>
      <w:r w:rsidRPr="00541F16">
        <w:rPr>
          <w:rFonts w:ascii="Arial" w:eastAsia="Times New Roman" w:hAnsi="Arial" w:cs="Arial"/>
          <w:sz w:val="24"/>
          <w:szCs w:val="24"/>
          <w:lang w:val="sr-Cyrl-CS"/>
        </w:rPr>
        <w:t>. године, донела је</w:t>
      </w:r>
    </w:p>
    <w:p w:rsidR="00D0295B" w:rsidRPr="00292B3A" w:rsidRDefault="00D0295B" w:rsidP="00D0295B">
      <w:pPr>
        <w:tabs>
          <w:tab w:val="left" w:pos="567"/>
        </w:tabs>
        <w:spacing w:after="300" w:line="240" w:lineRule="auto"/>
        <w:ind w:left="-397" w:right="-397"/>
        <w:jc w:val="center"/>
        <w:rPr>
          <w:rFonts w:ascii="Arial" w:eastAsia="Times New Roman" w:hAnsi="Arial" w:cs="Arial"/>
          <w:b/>
          <w:bCs/>
          <w:sz w:val="28"/>
          <w:szCs w:val="28"/>
          <w:lang w:val="sr-Cyrl-CS"/>
        </w:rPr>
      </w:pPr>
      <w:r w:rsidRPr="00292B3A">
        <w:rPr>
          <w:rFonts w:ascii="Arial" w:eastAsia="Times New Roman" w:hAnsi="Arial" w:cs="Arial"/>
          <w:b/>
          <w:bCs/>
          <w:sz w:val="28"/>
          <w:szCs w:val="28"/>
          <w:lang w:val="sr-Cyrl-CS"/>
        </w:rPr>
        <w:t>Р Е Ш Е Њ Е</w:t>
      </w:r>
    </w:p>
    <w:p w:rsidR="00D0295B" w:rsidRPr="00541F16" w:rsidRDefault="00D0295B" w:rsidP="00D0295B">
      <w:pPr>
        <w:tabs>
          <w:tab w:val="left" w:pos="567"/>
        </w:tabs>
        <w:spacing w:after="300" w:line="240" w:lineRule="auto"/>
        <w:ind w:left="-397" w:right="-397"/>
        <w:jc w:val="both"/>
        <w:rPr>
          <w:rFonts w:ascii="Arial" w:eastAsia="Times New Roman" w:hAnsi="Arial" w:cs="Arial"/>
          <w:bCs/>
          <w:sz w:val="24"/>
          <w:szCs w:val="24"/>
          <w:lang/>
        </w:rPr>
      </w:pPr>
      <w:r w:rsidRPr="002F3265">
        <w:rPr>
          <w:rFonts w:ascii="Arial" w:eastAsia="Times New Roman" w:hAnsi="Arial" w:cs="Arial"/>
          <w:b/>
          <w:bCs/>
          <w:sz w:val="26"/>
          <w:szCs w:val="26"/>
          <w:lang w:val="sr-Cyrl-CS"/>
        </w:rPr>
        <w:tab/>
      </w:r>
      <w:r w:rsidRPr="00541F16">
        <w:rPr>
          <w:rFonts w:ascii="Arial" w:eastAsia="Times New Roman" w:hAnsi="Arial" w:cs="Arial"/>
          <w:b/>
          <w:bCs/>
          <w:sz w:val="24"/>
          <w:szCs w:val="24"/>
          <w:lang w:val="sr-Cyrl-CS"/>
        </w:rPr>
        <w:t xml:space="preserve">ОДБИЈА СЕ </w:t>
      </w:r>
      <w:r w:rsidRPr="000E01EC">
        <w:rPr>
          <w:rFonts w:ascii="Arial" w:eastAsia="Times New Roman" w:hAnsi="Arial" w:cs="Arial"/>
          <w:bCs/>
          <w:sz w:val="24"/>
          <w:szCs w:val="24"/>
          <w:lang w:val="sr-Cyrl-CS"/>
        </w:rPr>
        <w:t xml:space="preserve">проглашење изборне листе </w:t>
      </w:r>
      <w:r w:rsidRPr="000E01EC">
        <w:rPr>
          <w:rFonts w:ascii="Arial" w:hAnsi="Arial" w:cs="Arial"/>
          <w:noProof/>
          <w:sz w:val="24"/>
          <w:szCs w:val="24"/>
          <w:lang/>
        </w:rPr>
        <w:t>Јединствена Србија – Драган Марковић Палма</w:t>
      </w:r>
      <w:r w:rsidRPr="000E01EC">
        <w:rPr>
          <w:rFonts w:ascii="Arial" w:eastAsia="Times New Roman" w:hAnsi="Arial" w:cs="Arial"/>
          <w:bCs/>
          <w:sz w:val="24"/>
          <w:szCs w:val="24"/>
          <w:lang w:val="sr-Cyrl-CS"/>
        </w:rPr>
        <w:t>, коју је поднела</w:t>
      </w:r>
      <w:r w:rsidRPr="000E01EC">
        <w:rPr>
          <w:rFonts w:ascii="Arial" w:hAnsi="Arial" w:cs="Arial"/>
          <w:noProof/>
          <w:sz w:val="24"/>
          <w:szCs w:val="24"/>
          <w:lang/>
        </w:rPr>
        <w:t xml:space="preserve"> странка Јединствена Србија – Драган Марковић Палма 08.04.2016.године у 21</w:t>
      </w:r>
      <w:r>
        <w:rPr>
          <w:rFonts w:ascii="Arial" w:hAnsi="Arial" w:cs="Arial"/>
          <w:noProof/>
          <w:sz w:val="24"/>
          <w:szCs w:val="24"/>
          <w:lang/>
        </w:rPr>
        <w:t>:40</w:t>
      </w:r>
      <w:r w:rsidRPr="000E01EC">
        <w:rPr>
          <w:rFonts w:ascii="Arial" w:hAnsi="Arial" w:cs="Arial"/>
          <w:noProof/>
          <w:sz w:val="24"/>
          <w:szCs w:val="24"/>
          <w:lang/>
        </w:rPr>
        <w:t xml:space="preserve"> часова</w:t>
      </w:r>
      <w:r w:rsidRPr="000E01EC">
        <w:rPr>
          <w:rFonts w:ascii="Arial" w:eastAsia="Times New Roman" w:hAnsi="Arial" w:cs="Arial"/>
          <w:bCs/>
          <w:sz w:val="24"/>
          <w:szCs w:val="24"/>
          <w:lang w:val="sr-Cyrl-CS"/>
        </w:rPr>
        <w:t>.</w:t>
      </w:r>
    </w:p>
    <w:p w:rsidR="00D0295B" w:rsidRPr="002F3265" w:rsidRDefault="00D0295B" w:rsidP="00D0295B">
      <w:pPr>
        <w:tabs>
          <w:tab w:val="left" w:pos="567"/>
        </w:tabs>
        <w:spacing w:line="240" w:lineRule="auto"/>
        <w:ind w:left="-397" w:right="-397"/>
        <w:jc w:val="center"/>
        <w:rPr>
          <w:rFonts w:ascii="Arial" w:eastAsia="Times New Roman" w:hAnsi="Arial" w:cs="Arial"/>
          <w:b/>
          <w:bCs/>
          <w:sz w:val="25"/>
          <w:szCs w:val="25"/>
          <w:lang w:val="sr-Cyrl-CS"/>
        </w:rPr>
      </w:pPr>
      <w:r w:rsidRPr="002F3265">
        <w:rPr>
          <w:rFonts w:ascii="Arial" w:eastAsia="Times New Roman" w:hAnsi="Arial" w:cs="Arial"/>
          <w:b/>
          <w:bCs/>
          <w:sz w:val="25"/>
          <w:szCs w:val="25"/>
          <w:lang w:val="sr-Cyrl-CS"/>
        </w:rPr>
        <w:t>О б р а з л о ж е њ е</w:t>
      </w:r>
    </w:p>
    <w:p w:rsidR="00D0295B" w:rsidRPr="000E01EC" w:rsidRDefault="00D0295B" w:rsidP="00D0295B">
      <w:pPr>
        <w:spacing w:after="0" w:line="240" w:lineRule="auto"/>
        <w:ind w:left="-397" w:right="-397"/>
        <w:jc w:val="both"/>
        <w:rPr>
          <w:rFonts w:ascii="Arial" w:eastAsia="Times New Roman" w:hAnsi="Arial" w:cs="Arial"/>
          <w:bCs/>
          <w:sz w:val="24"/>
          <w:szCs w:val="24"/>
          <w:lang w:val="sr-Cyrl-CS"/>
        </w:rPr>
      </w:pPr>
      <w:r w:rsidRPr="002F3265">
        <w:rPr>
          <w:rFonts w:ascii="Arial" w:eastAsia="Times New Roman" w:hAnsi="Arial" w:cs="Arial"/>
          <w:sz w:val="25"/>
          <w:szCs w:val="25"/>
          <w:lang w:val="sr-Cyrl-CS"/>
        </w:rPr>
        <w:tab/>
      </w:r>
      <w:r w:rsidRPr="000E01EC">
        <w:rPr>
          <w:rFonts w:ascii="Arial" w:eastAsia="Times New Roman" w:hAnsi="Arial" w:cs="Arial"/>
          <w:sz w:val="24"/>
          <w:szCs w:val="24"/>
          <w:lang w:val="sr-Cyrl-CS"/>
        </w:rPr>
        <w:t xml:space="preserve">Дана </w:t>
      </w:r>
      <w:r w:rsidRPr="000E01EC">
        <w:rPr>
          <w:rFonts w:ascii="Arial" w:hAnsi="Arial" w:cs="Arial"/>
          <w:noProof/>
          <w:sz w:val="24"/>
          <w:szCs w:val="24"/>
          <w:lang/>
        </w:rPr>
        <w:t>08.04.2016.године у 21:40 часова</w:t>
      </w:r>
      <w:r w:rsidRPr="000E01EC">
        <w:rPr>
          <w:rFonts w:ascii="Arial" w:eastAsia="Times New Roman" w:hAnsi="Arial" w:cs="Arial"/>
          <w:sz w:val="24"/>
          <w:szCs w:val="24"/>
          <w:lang w:val="sr-Cyrl-CS"/>
        </w:rPr>
        <w:t xml:space="preserve">,  странка </w:t>
      </w:r>
      <w:r w:rsidRPr="000E01EC">
        <w:rPr>
          <w:rFonts w:ascii="Arial" w:hAnsi="Arial" w:cs="Arial"/>
          <w:noProof/>
          <w:sz w:val="24"/>
          <w:szCs w:val="24"/>
          <w:lang/>
        </w:rPr>
        <w:t>Јединствена Србија – Драган Марковић Палма</w:t>
      </w:r>
      <w:r w:rsidRPr="000E01EC">
        <w:rPr>
          <w:rFonts w:ascii="Arial" w:eastAsia="Times New Roman" w:hAnsi="Arial" w:cs="Arial"/>
          <w:sz w:val="24"/>
          <w:szCs w:val="24"/>
          <w:lang w:val="sr-Cyrl-CS"/>
        </w:rPr>
        <w:t xml:space="preserve"> поднела је Општинској изборној комисији изборну листу са 11 кандидата за одборнике Скупштине општине Рача на изборима расписаним за 24.04. 2016. године, под називом </w:t>
      </w:r>
      <w:r w:rsidRPr="000E01EC">
        <w:rPr>
          <w:rFonts w:ascii="Arial" w:hAnsi="Arial" w:cs="Arial"/>
          <w:noProof/>
          <w:sz w:val="24"/>
          <w:szCs w:val="24"/>
          <w:lang/>
        </w:rPr>
        <w:t>Јединствена Србија – Драган Марковић Палма.</w:t>
      </w:r>
      <w:r w:rsidRPr="000E01EC">
        <w:rPr>
          <w:rFonts w:ascii="Arial" w:eastAsia="Times New Roman" w:hAnsi="Arial" w:cs="Arial"/>
          <w:bCs/>
          <w:sz w:val="24"/>
          <w:szCs w:val="24"/>
          <w:lang w:val="sr-Cyrl-CS"/>
        </w:rPr>
        <w:t xml:space="preserve"> Комисија је истог дана донела одлуку да напред поменута изборна листа не испуњава услове за проглашење, те је подносиоцу изборне листе наложила да отклони недостатке који су сметња за проглашење изборне листе Закључком </w:t>
      </w:r>
      <w:r w:rsidRPr="000E01EC">
        <w:rPr>
          <w:rFonts w:ascii="Arial" w:hAnsi="Arial" w:cs="Arial"/>
          <w:noProof/>
          <w:sz w:val="24"/>
          <w:szCs w:val="24"/>
          <w:lang/>
        </w:rPr>
        <w:t>број 013-</w:t>
      </w:r>
      <w:r w:rsidRPr="000E01EC">
        <w:rPr>
          <w:rFonts w:ascii="Arial" w:hAnsi="Arial" w:cs="Arial"/>
          <w:noProof/>
          <w:sz w:val="24"/>
          <w:szCs w:val="24"/>
          <w:lang/>
        </w:rPr>
        <w:t>47</w:t>
      </w:r>
      <w:r w:rsidRPr="000E01EC">
        <w:rPr>
          <w:rFonts w:ascii="Arial" w:hAnsi="Arial" w:cs="Arial"/>
          <w:noProof/>
          <w:sz w:val="24"/>
          <w:szCs w:val="24"/>
          <w:lang/>
        </w:rPr>
        <w:t xml:space="preserve">/2016-I/04 од 08.04.2016. године и то у року од 48 часова од часа достављања Закључка. Подносилац изборне листе је примиоо закључак 09.03.2016.године у 20 часова, те с обзиром да није извршио наложене радње које су неопходне за отклањање недостатака који су били сметња проглашењу изборне листе у року од 48 часова од тог тренутка, то је Комисија на седници 12.04.2016.године у 14 часова и 20 минута донела одлуку да се одбије проглашење изборне листе Јединствена Србија – Драган Марковић Палма, а све у складу </w:t>
      </w:r>
      <w:r w:rsidRPr="000E01EC">
        <w:rPr>
          <w:rFonts w:ascii="Arial" w:eastAsia="Times New Roman" w:hAnsi="Arial" w:cs="Arial"/>
          <w:sz w:val="24"/>
          <w:szCs w:val="24"/>
          <w:lang w:val="sr-Cyrl-CS"/>
        </w:rPr>
        <w:t>са</w:t>
      </w:r>
      <w:r w:rsidRPr="000E01EC">
        <w:rPr>
          <w:rFonts w:ascii="Arial" w:eastAsia="Times New Roman" w:hAnsi="Arial" w:cs="Arial"/>
          <w:bCs/>
          <w:sz w:val="24"/>
          <w:szCs w:val="24"/>
          <w:lang w:val="sr-Cyrl-CS"/>
        </w:rPr>
        <w:t xml:space="preserve"> чланом 25. став 3. Закона о локалним изборима</w:t>
      </w:r>
    </w:p>
    <w:p w:rsidR="00D0295B" w:rsidRDefault="00D0295B" w:rsidP="00D0295B">
      <w:pPr>
        <w:spacing w:after="0" w:line="240" w:lineRule="auto"/>
        <w:ind w:left="-397" w:right="-397"/>
        <w:jc w:val="both"/>
        <w:rPr>
          <w:rFonts w:ascii="Arial" w:eastAsia="Times New Roman" w:hAnsi="Arial" w:cs="Arial"/>
          <w:bCs/>
          <w:sz w:val="24"/>
          <w:szCs w:val="24"/>
          <w:lang w:val="sr-Cyrl-CS"/>
        </w:rPr>
      </w:pPr>
    </w:p>
    <w:p w:rsidR="00D0295B" w:rsidRPr="00541F16" w:rsidRDefault="00D0295B" w:rsidP="00D0295B">
      <w:pPr>
        <w:tabs>
          <w:tab w:val="left" w:pos="567"/>
        </w:tabs>
        <w:spacing w:after="300" w:line="240" w:lineRule="auto"/>
        <w:ind w:left="-397" w:right="-397"/>
        <w:jc w:val="both"/>
        <w:rPr>
          <w:rFonts w:ascii="Arial" w:eastAsia="Times New Roman" w:hAnsi="Arial" w:cs="Arial"/>
          <w:sz w:val="24"/>
          <w:szCs w:val="24"/>
          <w:lang w:val="sr-Cyrl-CS"/>
        </w:rPr>
      </w:pPr>
      <w:r>
        <w:rPr>
          <w:rFonts w:ascii="Arial" w:eastAsia="Times New Roman" w:hAnsi="Arial" w:cs="Arial"/>
          <w:b/>
          <w:sz w:val="24"/>
          <w:szCs w:val="24"/>
          <w:lang w:val="sr-Cyrl-CS"/>
        </w:rPr>
        <w:t>Поука о правном леку</w:t>
      </w:r>
      <w:r w:rsidRPr="00541F16">
        <w:rPr>
          <w:rFonts w:ascii="Arial" w:eastAsia="Times New Roman" w:hAnsi="Arial" w:cs="Arial"/>
          <w:b/>
          <w:sz w:val="24"/>
          <w:szCs w:val="24"/>
          <w:lang w:val="sr-Cyrl-CS"/>
        </w:rPr>
        <w:t xml:space="preserve">: </w:t>
      </w:r>
      <w:r w:rsidRPr="00541F16">
        <w:rPr>
          <w:rFonts w:ascii="Arial" w:eastAsia="Times New Roman" w:hAnsi="Arial" w:cs="Arial"/>
          <w:sz w:val="24"/>
          <w:szCs w:val="24"/>
          <w:lang w:val="sr-Cyrl-CS"/>
        </w:rPr>
        <w:t xml:space="preserve">Против овог </w:t>
      </w:r>
      <w:r>
        <w:rPr>
          <w:rFonts w:ascii="Arial" w:eastAsia="Times New Roman" w:hAnsi="Arial" w:cs="Arial"/>
          <w:sz w:val="24"/>
          <w:szCs w:val="24"/>
          <w:lang w:val="sr-Cyrl-CS"/>
        </w:rPr>
        <w:t>Р</w:t>
      </w:r>
      <w:r w:rsidRPr="00541F16">
        <w:rPr>
          <w:rFonts w:ascii="Arial" w:eastAsia="Times New Roman" w:hAnsi="Arial" w:cs="Arial"/>
          <w:sz w:val="24"/>
          <w:szCs w:val="24"/>
          <w:lang w:val="sr-Cyrl-CS"/>
        </w:rPr>
        <w:t>ешења може се поднети приговор Општинско</w:t>
      </w:r>
      <w:r>
        <w:rPr>
          <w:rFonts w:ascii="Arial" w:eastAsia="Times New Roman" w:hAnsi="Arial" w:cs="Arial"/>
          <w:sz w:val="24"/>
          <w:szCs w:val="24"/>
          <w:lang w:val="sr-Cyrl-CS"/>
        </w:rPr>
        <w:t>ј</w:t>
      </w:r>
      <w:r w:rsidRPr="00541F16">
        <w:rPr>
          <w:rFonts w:ascii="Arial" w:eastAsia="Times New Roman" w:hAnsi="Arial" w:cs="Arial"/>
          <w:sz w:val="24"/>
          <w:szCs w:val="24"/>
          <w:lang w:val="sr-Cyrl-CS"/>
        </w:rPr>
        <w:t xml:space="preserve"> изборној комисији у року од 24 часа од </w:t>
      </w:r>
      <w:r>
        <w:rPr>
          <w:rFonts w:ascii="Arial" w:eastAsia="Times New Roman" w:hAnsi="Arial" w:cs="Arial"/>
          <w:sz w:val="24"/>
          <w:szCs w:val="24"/>
          <w:lang w:val="sr-Cyrl-CS"/>
        </w:rPr>
        <w:t>дана</w:t>
      </w:r>
      <w:r w:rsidRPr="00541F16">
        <w:rPr>
          <w:rFonts w:ascii="Arial" w:eastAsia="Times New Roman" w:hAnsi="Arial" w:cs="Arial"/>
          <w:sz w:val="24"/>
          <w:szCs w:val="24"/>
          <w:lang w:val="sr-Cyrl-CS"/>
        </w:rPr>
        <w:t xml:space="preserve"> доношења Решења.</w:t>
      </w:r>
    </w:p>
    <w:p w:rsidR="00D0295B" w:rsidRPr="00541F16" w:rsidRDefault="00D0295B" w:rsidP="00D0295B">
      <w:pPr>
        <w:tabs>
          <w:tab w:val="center" w:pos="6600"/>
        </w:tabs>
        <w:spacing w:after="0" w:line="240" w:lineRule="auto"/>
        <w:ind w:left="-397" w:right="-397"/>
        <w:jc w:val="both"/>
        <w:rPr>
          <w:rFonts w:ascii="Arial" w:eastAsia="Times New Roman" w:hAnsi="Arial" w:cs="Arial"/>
          <w:sz w:val="24"/>
          <w:szCs w:val="24"/>
          <w:lang w:val="sr-Cyrl-CS"/>
        </w:rPr>
      </w:pPr>
      <w:r w:rsidRPr="00541F16">
        <w:rPr>
          <w:rFonts w:ascii="Arial" w:eastAsia="Times New Roman" w:hAnsi="Arial" w:cs="Arial"/>
          <w:sz w:val="24"/>
          <w:szCs w:val="24"/>
          <w:lang w:val="sr-Cyrl-CS"/>
        </w:rPr>
        <w:t>Број</w:t>
      </w:r>
      <w:r>
        <w:rPr>
          <w:rFonts w:ascii="Arial" w:eastAsia="Times New Roman" w:hAnsi="Arial" w:cs="Arial"/>
          <w:sz w:val="24"/>
          <w:szCs w:val="24"/>
          <w:lang w:val="sr-Cyrl-CS"/>
        </w:rPr>
        <w:t xml:space="preserve"> </w:t>
      </w:r>
      <w:r>
        <w:rPr>
          <w:rFonts w:ascii="Arial" w:hAnsi="Arial" w:cs="Arial"/>
          <w:noProof/>
          <w:lang/>
        </w:rPr>
        <w:t>013-</w:t>
      </w:r>
      <w:r>
        <w:rPr>
          <w:rFonts w:ascii="Arial" w:hAnsi="Arial" w:cs="Arial"/>
          <w:noProof/>
          <w:lang/>
        </w:rPr>
        <w:t>4</w:t>
      </w:r>
      <w:r>
        <w:rPr>
          <w:rFonts w:ascii="Arial" w:hAnsi="Arial" w:cs="Arial"/>
          <w:noProof/>
          <w:lang/>
        </w:rPr>
        <w:t>9</w:t>
      </w:r>
      <w:r w:rsidRPr="00AA2615">
        <w:rPr>
          <w:rFonts w:ascii="Arial" w:hAnsi="Arial" w:cs="Arial"/>
          <w:noProof/>
          <w:lang/>
        </w:rPr>
        <w:t>/2016-I/04</w:t>
      </w:r>
    </w:p>
    <w:p w:rsidR="00D0295B" w:rsidRPr="00491757" w:rsidRDefault="00D0295B" w:rsidP="00D0295B">
      <w:pPr>
        <w:tabs>
          <w:tab w:val="center" w:pos="6600"/>
        </w:tabs>
        <w:spacing w:after="600" w:line="240" w:lineRule="auto"/>
        <w:ind w:left="-397" w:right="-397"/>
        <w:jc w:val="both"/>
        <w:rPr>
          <w:rFonts w:ascii="Arial" w:eastAsia="Times New Roman" w:hAnsi="Arial" w:cs="Arial"/>
          <w:sz w:val="25"/>
          <w:szCs w:val="25"/>
          <w:lang w:val="sr-Cyrl-CS"/>
        </w:rPr>
      </w:pPr>
      <w:r>
        <w:rPr>
          <w:rFonts w:ascii="Arial" w:eastAsia="Times New Roman" w:hAnsi="Arial" w:cs="Arial"/>
          <w:sz w:val="24"/>
          <w:szCs w:val="24"/>
          <w:lang w:val="sr-Cyrl-CS"/>
        </w:rPr>
        <w:t>У Рачи</w:t>
      </w:r>
      <w:r w:rsidRPr="00541F16">
        <w:rPr>
          <w:rFonts w:ascii="Arial" w:eastAsia="Times New Roman" w:hAnsi="Arial" w:cs="Arial"/>
          <w:sz w:val="24"/>
          <w:szCs w:val="24"/>
          <w:lang w:val="sr-Cyrl-CS"/>
        </w:rPr>
        <w:t>,</w:t>
      </w:r>
      <w:r>
        <w:rPr>
          <w:rFonts w:ascii="Arial" w:eastAsia="Times New Roman" w:hAnsi="Arial" w:cs="Arial"/>
          <w:sz w:val="24"/>
          <w:szCs w:val="24"/>
          <w:lang w:val="sr-Cyrl-CS"/>
        </w:rPr>
        <w:t xml:space="preserve"> 12.04.2016.године</w:t>
      </w:r>
    </w:p>
    <w:p w:rsidR="00D0295B" w:rsidRPr="00491757" w:rsidRDefault="00D0295B" w:rsidP="00D0295B">
      <w:pPr>
        <w:tabs>
          <w:tab w:val="center" w:pos="6600"/>
        </w:tabs>
        <w:spacing w:after="600" w:line="240" w:lineRule="auto"/>
        <w:ind w:left="-397" w:right="-397"/>
        <w:jc w:val="center"/>
        <w:rPr>
          <w:rFonts w:ascii="Arial" w:eastAsia="Times New Roman" w:hAnsi="Arial" w:cs="Arial"/>
          <w:b/>
          <w:sz w:val="25"/>
          <w:szCs w:val="25"/>
          <w:lang w:val="sr-Cyrl-CS"/>
        </w:rPr>
      </w:pPr>
      <w:r w:rsidRPr="00491757">
        <w:rPr>
          <w:rFonts w:ascii="Arial" w:eastAsia="Times New Roman" w:hAnsi="Arial" w:cs="Arial"/>
          <w:b/>
          <w:sz w:val="25"/>
          <w:szCs w:val="25"/>
          <w:lang w:val="sr-Cyrl-CS"/>
        </w:rPr>
        <w:t xml:space="preserve">ОПШТИНСКА ИЗБОРНА КОМИСИЈА У </w:t>
      </w:r>
      <w:r>
        <w:rPr>
          <w:rFonts w:ascii="Arial" w:eastAsia="Times New Roman" w:hAnsi="Arial" w:cs="Arial"/>
          <w:b/>
          <w:sz w:val="25"/>
          <w:szCs w:val="25"/>
          <w:lang w:val="sr-Cyrl-CS"/>
        </w:rPr>
        <w:t>РАЧИ</w:t>
      </w:r>
    </w:p>
    <w:p w:rsidR="00D0295B" w:rsidRPr="00541F16" w:rsidRDefault="00D0295B" w:rsidP="00D0295B">
      <w:pPr>
        <w:tabs>
          <w:tab w:val="center" w:pos="6600"/>
        </w:tabs>
        <w:spacing w:after="360" w:line="240" w:lineRule="auto"/>
        <w:ind w:left="-397" w:right="-397"/>
        <w:jc w:val="both"/>
        <w:rPr>
          <w:rFonts w:ascii="Arial" w:eastAsia="Times New Roman" w:hAnsi="Arial" w:cs="Arial"/>
          <w:sz w:val="24"/>
          <w:szCs w:val="24"/>
          <w:lang w:val="sr-Cyrl-CS"/>
        </w:rPr>
      </w:pPr>
      <w:r w:rsidRPr="00491757">
        <w:rPr>
          <w:rFonts w:ascii="Arial" w:eastAsia="Times New Roman" w:hAnsi="Arial" w:cs="Arial"/>
          <w:sz w:val="25"/>
          <w:szCs w:val="25"/>
          <w:lang w:val="sr-Cyrl-CS"/>
        </w:rPr>
        <w:tab/>
      </w:r>
      <w:r w:rsidRPr="00541F16">
        <w:rPr>
          <w:rFonts w:ascii="Arial" w:eastAsia="Times New Roman" w:hAnsi="Arial" w:cs="Arial"/>
          <w:sz w:val="24"/>
          <w:szCs w:val="24"/>
          <w:lang w:val="sr-Cyrl-CS"/>
        </w:rPr>
        <w:t>ПРЕДСЕДНИК</w:t>
      </w:r>
    </w:p>
    <w:p w:rsidR="00D0295B" w:rsidRPr="00541F16" w:rsidRDefault="00D0295B" w:rsidP="00D0295B">
      <w:pPr>
        <w:tabs>
          <w:tab w:val="center" w:pos="6600"/>
        </w:tabs>
        <w:spacing w:after="0" w:line="240" w:lineRule="auto"/>
        <w:ind w:left="-397" w:right="-397"/>
        <w:jc w:val="both"/>
        <w:rPr>
          <w:sz w:val="24"/>
          <w:szCs w:val="24"/>
        </w:rPr>
      </w:pPr>
      <w:r>
        <w:rPr>
          <w:rFonts w:ascii="Arial" w:eastAsia="Times New Roman" w:hAnsi="Arial" w:cs="Arial"/>
          <w:sz w:val="24"/>
          <w:szCs w:val="24"/>
          <w:lang w:val="sr-Cyrl-CS"/>
        </w:rPr>
        <w:tab/>
        <w:t>Лугавац Немања</w:t>
      </w:r>
    </w:p>
    <w:p w:rsidR="00274AD6" w:rsidRDefault="00274AD6"/>
    <w:sectPr w:rsidR="00274AD6" w:rsidSect="00C7772E">
      <w:headerReference w:type="even" r:id="rId4"/>
      <w:headerReference w:type="default" r:id="rId5"/>
      <w:pgSz w:w="11906" w:h="16838"/>
      <w:pgMar w:top="1440" w:right="1800" w:bottom="1440" w:left="1800"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CC2" w:rsidRDefault="00274AD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1CC2" w:rsidRDefault="00274A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CC2" w:rsidRPr="00153021" w:rsidRDefault="00274AD6" w:rsidP="00153021">
    <w:pPr>
      <w:pStyle w:val="Header"/>
      <w:jc w:val="center"/>
      <w:rPr>
        <w:rFonts w:ascii="Arial" w:hAnsi="Arial" w:cs="Arial"/>
      </w:rPr>
    </w:pPr>
    <w:r w:rsidRPr="00153021">
      <w:rPr>
        <w:rFonts w:ascii="Arial" w:hAnsi="Arial" w:cs="Arial"/>
      </w:rPr>
      <w:fldChar w:fldCharType="begin"/>
    </w:r>
    <w:r w:rsidRPr="00153021">
      <w:rPr>
        <w:rFonts w:ascii="Arial" w:hAnsi="Arial" w:cs="Arial"/>
      </w:rPr>
      <w:instrText xml:space="preserve"> PAGE   \* MERGEFORMAT </w:instrText>
    </w:r>
    <w:r w:rsidRPr="00153021">
      <w:rPr>
        <w:rFonts w:ascii="Arial" w:hAnsi="Arial" w:cs="Arial"/>
      </w:rPr>
      <w:fldChar w:fldCharType="separate"/>
    </w:r>
    <w:r>
      <w:rPr>
        <w:rFonts w:ascii="Arial" w:hAnsi="Arial" w:cs="Arial"/>
        <w:noProof/>
      </w:rPr>
      <w:t>2</w:t>
    </w:r>
    <w:r w:rsidRPr="00153021">
      <w:rPr>
        <w:rFonts w:ascii="Arial" w:hAnsi="Arial" w:cs="Arial"/>
        <w:noProof/>
      </w:rPr>
      <w:fldChar w:fldCharType="end"/>
    </w:r>
  </w:p>
  <w:p w:rsidR="00ED1CC2" w:rsidRPr="0075735C" w:rsidRDefault="00274AD6" w:rsidP="00ED1CC2">
    <w:pPr>
      <w:pStyle w:val="Header"/>
      <w:jc w:val="right"/>
      <w:rPr>
        <w:sz w:val="26"/>
        <w:szCs w:val="26"/>
        <w:lang/>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0295B"/>
    <w:rsid w:val="00274AD6"/>
    <w:rsid w:val="00D029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295B"/>
    <w:pPr>
      <w:tabs>
        <w:tab w:val="center" w:pos="4680"/>
        <w:tab w:val="right" w:pos="9360"/>
      </w:tabs>
      <w:spacing w:after="0" w:line="240" w:lineRule="auto"/>
    </w:pPr>
    <w:rPr>
      <w:rFonts w:ascii="Calibri" w:eastAsia="Calibri" w:hAnsi="Calibri" w:cs="Times New Roman"/>
      <w:sz w:val="20"/>
      <w:szCs w:val="20"/>
      <w:lang/>
    </w:rPr>
  </w:style>
  <w:style w:type="character" w:customStyle="1" w:styleId="HeaderChar">
    <w:name w:val="Header Char"/>
    <w:basedOn w:val="DefaultParagraphFont"/>
    <w:link w:val="Header"/>
    <w:uiPriority w:val="99"/>
    <w:semiHidden/>
    <w:rsid w:val="00D0295B"/>
    <w:rPr>
      <w:rFonts w:ascii="Calibri" w:eastAsia="Calibri" w:hAnsi="Calibri" w:cs="Times New Roman"/>
      <w:sz w:val="20"/>
      <w:szCs w:val="20"/>
      <w:lang/>
    </w:rPr>
  </w:style>
  <w:style w:type="character" w:styleId="PageNumber">
    <w:name w:val="page number"/>
    <w:rsid w:val="00D029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Slavoljub Arsenijević</dc:creator>
  <cp:keywords/>
  <dc:description/>
  <cp:lastModifiedBy>Slavoljub Arsenijević</cp:lastModifiedBy>
  <cp:revision>2</cp:revision>
  <dcterms:created xsi:type="dcterms:W3CDTF">2016-04-12T18:44:00Z</dcterms:created>
  <dcterms:modified xsi:type="dcterms:W3CDTF">2016-04-12T18:45:00Z</dcterms:modified>
</cp:coreProperties>
</file>