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46" w:rsidRDefault="00C45C46" w:rsidP="00C45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Општинa Рача</w:t>
      </w:r>
    </w:p>
    <w:p w:rsidR="00C45C46" w:rsidRDefault="00C45C46" w:rsidP="00C45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Општинска управа</w:t>
      </w:r>
    </w:p>
    <w:p w:rsidR="00C45C46" w:rsidRDefault="00C45C46" w:rsidP="00C45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Карађорђева 48</w:t>
      </w:r>
    </w:p>
    <w:p w:rsidR="00C45C46" w:rsidRDefault="00C45C46" w:rsidP="00C45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34210 Рача</w:t>
      </w:r>
    </w:p>
    <w:p w:rsidR="00C45C46" w:rsidRPr="002153E6" w:rsidRDefault="00C45C46" w:rsidP="00C45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 404-28/2017-IV-00</w:t>
      </w:r>
    </w:p>
    <w:p w:rsidR="00C45C46" w:rsidRDefault="00C45C46" w:rsidP="00C45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18.04.2017. године</w:t>
      </w:r>
    </w:p>
    <w:p w:rsidR="00C45C46" w:rsidRDefault="00C45C46" w:rsidP="00C45C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РАЧА</w:t>
      </w:r>
    </w:p>
    <w:p w:rsidR="00C45C46" w:rsidRDefault="00C45C46" w:rsidP="00C45C46">
      <w:pPr>
        <w:rPr>
          <w:rFonts w:ascii="Times New Roman" w:hAnsi="Times New Roman" w:cs="Times New Roman"/>
        </w:rPr>
      </w:pPr>
    </w:p>
    <w:p w:rsidR="00C45C46" w:rsidRDefault="00C45C46" w:rsidP="00C45C46">
      <w:pPr>
        <w:rPr>
          <w:rFonts w:ascii="Times New Roman" w:hAnsi="Times New Roman" w:cs="Times New Roman"/>
        </w:rPr>
      </w:pPr>
    </w:p>
    <w:p w:rsidR="00C45C46" w:rsidRDefault="00C45C46" w:rsidP="00C45C46">
      <w:pPr>
        <w:rPr>
          <w:rFonts w:ascii="Times New Roman" w:hAnsi="Times New Roman" w:cs="Times New Roman"/>
        </w:rPr>
      </w:pPr>
    </w:p>
    <w:p w:rsidR="00C45C46" w:rsidRDefault="00C45C46" w:rsidP="00C45C46">
      <w:pPr>
        <w:jc w:val="center"/>
        <w:rPr>
          <w:rFonts w:ascii="Times New Roman" w:hAnsi="Times New Roman" w:cs="Times New Roman"/>
          <w:b/>
        </w:rPr>
      </w:pPr>
      <w:r w:rsidRPr="00E03F14">
        <w:rPr>
          <w:rFonts w:ascii="Times New Roman" w:hAnsi="Times New Roman" w:cs="Times New Roman"/>
          <w:b/>
        </w:rPr>
        <w:t>ПИТАЊА И ОДГОВОРИ</w:t>
      </w:r>
    </w:p>
    <w:p w:rsidR="00C45C46" w:rsidRDefault="00C45C46" w:rsidP="00C45C46">
      <w:pPr>
        <w:jc w:val="center"/>
        <w:rPr>
          <w:rFonts w:ascii="Times New Roman" w:hAnsi="Times New Roman" w:cs="Times New Roman"/>
        </w:rPr>
      </w:pPr>
      <w:r w:rsidRPr="00E03F14">
        <w:rPr>
          <w:rFonts w:ascii="Times New Roman" w:hAnsi="Times New Roman" w:cs="Times New Roman"/>
        </w:rPr>
        <w:t xml:space="preserve">Дана </w:t>
      </w:r>
      <w:r>
        <w:rPr>
          <w:rFonts w:ascii="Times New Roman" w:hAnsi="Times New Roman" w:cs="Times New Roman"/>
        </w:rPr>
        <w:t>15.04.2017. године достављено је питање понуђача:</w:t>
      </w:r>
    </w:p>
    <w:p w:rsidR="00C45C46" w:rsidRDefault="00C45C46" w:rsidP="00C45C46">
      <w:pPr>
        <w:jc w:val="center"/>
        <w:rPr>
          <w:rFonts w:ascii="Times New Roman" w:hAnsi="Times New Roman" w:cs="Times New Roman"/>
        </w:rPr>
      </w:pPr>
    </w:p>
    <w:p w:rsidR="00C45C46" w:rsidRDefault="00C45C46" w:rsidP="00C45C46">
      <w:pPr>
        <w:jc w:val="center"/>
        <w:rPr>
          <w:rFonts w:ascii="Times New Roman" w:hAnsi="Times New Roman" w:cs="Times New Roman"/>
        </w:rPr>
      </w:pPr>
    </w:p>
    <w:p w:rsidR="00C45C46" w:rsidRDefault="00C45C46" w:rsidP="00C45C46">
      <w:pPr>
        <w:jc w:val="both"/>
        <w:rPr>
          <w:rFonts w:ascii="Times New Roman" w:hAnsi="Times New Roman" w:cs="Times New Roman"/>
        </w:rPr>
      </w:pPr>
    </w:p>
    <w:p w:rsidR="00C45C46" w:rsidRDefault="00C45C46" w:rsidP="00C45C46">
      <w:pPr>
        <w:jc w:val="both"/>
        <w:rPr>
          <w:rFonts w:ascii="Times New Roman" w:hAnsi="Times New Roman" w:cs="Times New Roman"/>
        </w:rPr>
      </w:pPr>
      <w:r w:rsidRPr="00986D42">
        <w:rPr>
          <w:rFonts w:ascii="Times New Roman" w:hAnsi="Times New Roman" w:cs="Times New Roman"/>
          <w:b/>
        </w:rPr>
        <w:t xml:space="preserve">Питање гласи: </w:t>
      </w:r>
      <w:r>
        <w:rPr>
          <w:rFonts w:ascii="Times New Roman" w:hAnsi="Times New Roman" w:cs="Times New Roman"/>
        </w:rPr>
        <w:t xml:space="preserve">На страни 10. конкурсне документације у делу додатни услови наведено је да понуђач мора имати – 1 (једног) Одговорног урбанисту у сталном радном односу код Понуђача. </w:t>
      </w:r>
    </w:p>
    <w:p w:rsidR="00C45C46" w:rsidRDefault="00C45C46" w:rsidP="00C45C4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Зашто се фаворизују понуђачи који имају стално запослено лице, када је Законом о раду (члан 202.) дозвољено да лица могу бити ангажована по Уговору о делу, привременим и повременим пословима или Уговором о допунском раду? </w:t>
      </w:r>
    </w:p>
    <w:p w:rsidR="00C45C46" w:rsidRDefault="00C45C46" w:rsidP="00C45C46">
      <w:pPr>
        <w:jc w:val="both"/>
        <w:rPr>
          <w:rFonts w:ascii="Times New Roman" w:hAnsi="Times New Roman" w:cs="Times New Roman"/>
        </w:rPr>
      </w:pPr>
    </w:p>
    <w:p w:rsidR="00C45C46" w:rsidRDefault="00C45C46" w:rsidP="00C45C46">
      <w:pPr>
        <w:jc w:val="both"/>
        <w:rPr>
          <w:rFonts w:ascii="Times New Roman" w:hAnsi="Times New Roman" w:cs="Times New Roman"/>
        </w:rPr>
      </w:pPr>
      <w:r w:rsidRPr="00D6762E">
        <w:rPr>
          <w:rFonts w:ascii="Times New Roman" w:hAnsi="Times New Roman" w:cs="Times New Roman"/>
          <w:b/>
        </w:rPr>
        <w:t>Одговор:</w:t>
      </w:r>
      <w:r>
        <w:rPr>
          <w:rFonts w:ascii="Times New Roman" w:hAnsi="Times New Roman" w:cs="Times New Roman"/>
        </w:rPr>
        <w:t xml:space="preserve"> Наручилац је у својој конкурсној документацији, у складу са чланом 76. Закона о јавним набавкама навео које би додатне услове Добављач требало да испуни како би учествовао у поступку јавне набавке.  </w:t>
      </w:r>
    </w:p>
    <w:p w:rsidR="00C50170" w:rsidRPr="00C50170" w:rsidRDefault="00C50170" w:rsidP="00C45C46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</w:rPr>
        <w:tab/>
        <w:t xml:space="preserve">Тражени услов је између осталог и одраз сигурности и професионалности Понуђача, као Извршиоца предметне услуге. </w:t>
      </w:r>
    </w:p>
    <w:p w:rsidR="00544395" w:rsidRPr="00E277F3" w:rsidRDefault="00544395">
      <w:pPr>
        <w:rPr>
          <w:rFonts w:ascii="Times New Roman" w:hAnsi="Times New Roman" w:cs="Times New Roman"/>
        </w:rPr>
      </w:pPr>
    </w:p>
    <w:sectPr w:rsidR="00544395" w:rsidRPr="00E277F3" w:rsidSect="00A3142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277F3"/>
    <w:rsid w:val="00083CBE"/>
    <w:rsid w:val="004B1E13"/>
    <w:rsid w:val="00544395"/>
    <w:rsid w:val="007221B0"/>
    <w:rsid w:val="00A31429"/>
    <w:rsid w:val="00C45C46"/>
    <w:rsid w:val="00C50170"/>
    <w:rsid w:val="00E277F3"/>
    <w:rsid w:val="00F3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C46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Pravobranilac</dc:creator>
  <cp:lastModifiedBy>Kabinet</cp:lastModifiedBy>
  <cp:revision>2</cp:revision>
  <cp:lastPrinted>2017-04-18T07:54:00Z</cp:lastPrinted>
  <dcterms:created xsi:type="dcterms:W3CDTF">2017-04-18T09:14:00Z</dcterms:created>
  <dcterms:modified xsi:type="dcterms:W3CDTF">2017-04-18T09:14:00Z</dcterms:modified>
</cp:coreProperties>
</file>