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Pr="0033535F" w:rsidRDefault="00C32FE2" w:rsidP="00C32FE2">
      <w:pPr>
        <w:jc w:val="center"/>
        <w:rPr>
          <w:b/>
        </w:rPr>
      </w:pPr>
      <w:r w:rsidRPr="0033535F">
        <w:rPr>
          <w:b/>
          <w:noProof/>
        </w:rPr>
        <w:t>ОБАВЕШТЕЊЕ О ЗАКЉУЧЕНОМ УГОВОРУ</w:t>
      </w:r>
    </w:p>
    <w:p w:rsidR="00C32FE2" w:rsidRDefault="00C32FE2" w:rsidP="00C32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89"/>
        <w:gridCol w:w="5292"/>
      </w:tblGrid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C32FE2" w:rsidRPr="00D2126F" w:rsidRDefault="00D346B7" w:rsidP="009E257F">
            <w:pPr>
              <w:spacing w:after="0" w:line="240" w:lineRule="auto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, </w:t>
            </w:r>
            <w:r w:rsidR="00E9179A">
              <w:t xml:space="preserve"> </w:t>
            </w:r>
            <w:proofErr w:type="spellStart"/>
            <w:r w:rsidR="00E9179A">
              <w:t>Карађорђева</w:t>
            </w:r>
            <w:proofErr w:type="spellEnd"/>
            <w:r w:rsidR="00E9179A">
              <w:t xml:space="preserve"> 48</w:t>
            </w:r>
            <w:r w:rsidR="00D2126F">
              <w:t>, www.raca.rs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4E09E1" w:rsidRDefault="004E09E1" w:rsidP="00251710">
            <w:pPr>
              <w:spacing w:after="0"/>
              <w:jc w:val="both"/>
            </w:pPr>
            <w:r>
              <w:t xml:space="preserve">Набавка угоститељских услуга за потребе органа општине Рача </w:t>
            </w:r>
          </w:p>
          <w:p w:rsidR="00D346B7" w:rsidRPr="00251710" w:rsidRDefault="004E09E1" w:rsidP="00251710">
            <w:pPr>
              <w:spacing w:after="0"/>
              <w:jc w:val="both"/>
            </w:pPr>
            <w:r>
              <w:t>ОРН 55300000–</w:t>
            </w:r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г</w:t>
            </w:r>
            <w:r>
              <w:t>е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</w:rPr>
              <w:t>р</w:t>
            </w:r>
            <w:r>
              <w:rPr>
                <w:spacing w:val="-1"/>
              </w:rPr>
              <w:t>ес</w:t>
            </w:r>
            <w:r>
              <w:t>тор</w:t>
            </w:r>
            <w:r>
              <w:rPr>
                <w:spacing w:val="-1"/>
              </w:rPr>
              <w:t>а</w:t>
            </w:r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5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4"/>
              </w:rPr>
              <w:t>л</w:t>
            </w:r>
            <w:r>
              <w:rPr>
                <w:spacing w:val="-5"/>
              </w:rPr>
              <w:t>у</w:t>
            </w:r>
            <w:r>
              <w:t>ге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л</w:t>
            </w:r>
            <w:r>
              <w:rPr>
                <w:spacing w:val="-5"/>
              </w:rPr>
              <w:t>у</w:t>
            </w:r>
            <w:r>
              <w:t>жив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њ</w:t>
            </w:r>
            <w:r>
              <w:t>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2"/>
              </w:rPr>
              <w:t>х</w:t>
            </w:r>
            <w:r>
              <w:t>р</w:t>
            </w:r>
            <w:r>
              <w:rPr>
                <w:spacing w:val="-1"/>
              </w:rPr>
              <w:t>а</w:t>
            </w:r>
            <w:r>
              <w:t>но</w:t>
            </w:r>
            <w:r>
              <w:rPr>
                <w:spacing w:val="3"/>
              </w:rPr>
              <w:t>м</w:t>
            </w:r>
            <w:proofErr w:type="spellEnd"/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C32FE2" w:rsidRPr="009E257F" w:rsidRDefault="004E09E1" w:rsidP="00254B18">
            <w:pPr>
              <w:spacing w:after="0" w:line="240" w:lineRule="auto"/>
            </w:pPr>
            <w:r>
              <w:t>1.700.000,00 без пдв-а (понуђена јединична цена по спецификацији износи 10.186,00 динара)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C32FE2" w:rsidRPr="00967949" w:rsidRDefault="00967949" w:rsidP="009E257F">
            <w:pPr>
              <w:spacing w:after="0" w:line="240" w:lineRule="auto"/>
            </w:pPr>
            <w:r>
              <w:t>1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C32FE2" w:rsidRPr="00707FC5" w:rsidRDefault="00707FC5" w:rsidP="00646EB1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4E09E1">
              <w:t xml:space="preserve">1.700.000,00 </w:t>
            </w:r>
            <w:proofErr w:type="spellStart"/>
            <w:r w:rsidR="00D2126F" w:rsidRPr="009E257F">
              <w:t>дин</w:t>
            </w:r>
            <w:proofErr w:type="spellEnd"/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</w:t>
            </w:r>
            <w:r w:rsidR="00D2126F">
              <w:t xml:space="preserve"> </w:t>
            </w:r>
            <w:r w:rsidR="00D2126F" w:rsidRPr="009E257F">
              <w:t xml:space="preserve">ПДВ </w:t>
            </w:r>
            <w:proofErr w:type="spellStart"/>
            <w:r w:rsidR="009267E3">
              <w:t>најнижа</w:t>
            </w:r>
            <w:proofErr w:type="spellEnd"/>
            <w:r w:rsidR="009267E3">
              <w:t xml:space="preserve"> </w:t>
            </w:r>
            <w:r w:rsidR="004E09E1">
              <w:t xml:space="preserve">1.700.000,00 </w:t>
            </w:r>
            <w:proofErr w:type="spellStart"/>
            <w:r w:rsidR="00D2126F" w:rsidRPr="009E257F">
              <w:t>дин</w:t>
            </w:r>
            <w:proofErr w:type="spellEnd"/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C32FE2" w:rsidRPr="00707FC5" w:rsidRDefault="00D2126F" w:rsidP="00646EB1">
            <w:pPr>
              <w:spacing w:after="0" w:line="240" w:lineRule="auto"/>
            </w:pP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4E09E1">
              <w:t xml:space="preserve">1.700.000,00 </w:t>
            </w:r>
            <w:proofErr w:type="spellStart"/>
            <w:r w:rsidRPr="009E257F">
              <w:t>дин</w:t>
            </w:r>
            <w:proofErr w:type="spellEnd"/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</w:t>
            </w:r>
            <w:r>
              <w:t xml:space="preserve"> </w:t>
            </w:r>
            <w:r w:rsidRPr="009E257F">
              <w:t xml:space="preserve">ПДВ </w:t>
            </w:r>
            <w:proofErr w:type="spellStart"/>
            <w:r>
              <w:t>најнижа</w:t>
            </w:r>
            <w:proofErr w:type="spellEnd"/>
            <w:r>
              <w:t xml:space="preserve"> </w:t>
            </w:r>
            <w:r w:rsidR="004E09E1">
              <w:t xml:space="preserve">1.700.000,00 </w:t>
            </w:r>
            <w:proofErr w:type="spellStart"/>
            <w:r w:rsidRPr="009E257F">
              <w:t>дин</w:t>
            </w:r>
            <w:proofErr w:type="spellEnd"/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C32FE2" w:rsidRPr="00D346B7" w:rsidRDefault="004E09E1" w:rsidP="00124763">
            <w:pPr>
              <w:spacing w:after="0" w:line="240" w:lineRule="auto"/>
            </w:pPr>
            <w:r>
              <w:t>03.02.</w:t>
            </w:r>
            <w:r w:rsidR="00D346B7">
              <w:t>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C32FE2" w:rsidRPr="00CF3346" w:rsidRDefault="00FC388D" w:rsidP="00124763">
            <w:pPr>
              <w:spacing w:after="0" w:line="240" w:lineRule="auto"/>
            </w:pPr>
            <w:r w:rsidRPr="00821BEF">
              <w:t>09.02.2017.</w:t>
            </w:r>
            <w:r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C32FE2" w:rsidRPr="00967949" w:rsidRDefault="004E09E1" w:rsidP="009267E3">
            <w:pPr>
              <w:spacing w:after="0" w:line="240" w:lineRule="auto"/>
            </w:pPr>
            <w:r>
              <w:t>УР „Сан Марино и ноћни бар Jet-Set“, ул. Карађорђева бр. 1, 34210 Рача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C32FE2" w:rsidRPr="004E09E1" w:rsidRDefault="004E09E1" w:rsidP="002C4E3A">
            <w:pPr>
              <w:spacing w:after="0" w:line="240" w:lineRule="auto"/>
            </w:pPr>
            <w:r>
              <w:t>31.12.2017.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sectPr w:rsidR="009B069F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FE2"/>
    <w:rsid w:val="00002D14"/>
    <w:rsid w:val="00022D6D"/>
    <w:rsid w:val="00036496"/>
    <w:rsid w:val="000D7E42"/>
    <w:rsid w:val="00124763"/>
    <w:rsid w:val="00251710"/>
    <w:rsid w:val="00254B18"/>
    <w:rsid w:val="00267908"/>
    <w:rsid w:val="002C4E3A"/>
    <w:rsid w:val="002F6205"/>
    <w:rsid w:val="0033769A"/>
    <w:rsid w:val="004002B4"/>
    <w:rsid w:val="004E09E1"/>
    <w:rsid w:val="004E6594"/>
    <w:rsid w:val="005733EE"/>
    <w:rsid w:val="00597175"/>
    <w:rsid w:val="00616E3C"/>
    <w:rsid w:val="00646EB1"/>
    <w:rsid w:val="00707FC5"/>
    <w:rsid w:val="00731FFA"/>
    <w:rsid w:val="0078473D"/>
    <w:rsid w:val="0079792E"/>
    <w:rsid w:val="007B7E29"/>
    <w:rsid w:val="007F1817"/>
    <w:rsid w:val="00821BEF"/>
    <w:rsid w:val="008629D0"/>
    <w:rsid w:val="009267E3"/>
    <w:rsid w:val="00967949"/>
    <w:rsid w:val="009A1FF0"/>
    <w:rsid w:val="009B069F"/>
    <w:rsid w:val="009E257F"/>
    <w:rsid w:val="00A639D2"/>
    <w:rsid w:val="00AF068B"/>
    <w:rsid w:val="00B209A3"/>
    <w:rsid w:val="00B40815"/>
    <w:rsid w:val="00C32FE2"/>
    <w:rsid w:val="00CF3346"/>
    <w:rsid w:val="00D17506"/>
    <w:rsid w:val="00D2126F"/>
    <w:rsid w:val="00D26E75"/>
    <w:rsid w:val="00D346B7"/>
    <w:rsid w:val="00D74028"/>
    <w:rsid w:val="00DF788E"/>
    <w:rsid w:val="00E839A6"/>
    <w:rsid w:val="00E9179A"/>
    <w:rsid w:val="00EA6DBC"/>
    <w:rsid w:val="00F70640"/>
    <w:rsid w:val="00F87990"/>
    <w:rsid w:val="00FC388D"/>
    <w:rsid w:val="00F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2015-08-21T08:44:00Z</cp:lastPrinted>
  <dcterms:created xsi:type="dcterms:W3CDTF">2017-02-20T09:37:00Z</dcterms:created>
  <dcterms:modified xsi:type="dcterms:W3CDTF">2017-02-20T09:37:00Z</dcterms:modified>
</cp:coreProperties>
</file>