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1F" w:rsidRDefault="00C6381F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Р  е  п  у  б  л  и  к  а    С  р  б  и  ј  а  </w:t>
      </w:r>
    </w:p>
    <w:p w:rsidR="00C6381F" w:rsidRPr="00FD0D5A" w:rsidRDefault="00C6381F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 w:rsidRPr="00FD0D5A">
        <w:rPr>
          <w:rFonts w:ascii="Times New Roman CYR" w:hAnsi="Times New Roman CYR" w:cs="Times New Roman CYR"/>
          <w:szCs w:val="24"/>
        </w:rPr>
        <w:t xml:space="preserve">Општина </w:t>
      </w:r>
      <w:r w:rsidRPr="00FD0D5A">
        <w:rPr>
          <w:rFonts w:ascii="Times New Roman" w:hAnsi="Times New Roman" w:cs="Times New Roman"/>
          <w:szCs w:val="24"/>
        </w:rPr>
        <w:t>Рача</w:t>
      </w:r>
    </w:p>
    <w:p w:rsidR="00C6381F" w:rsidRDefault="00C6381F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Општинска управа</w:t>
      </w:r>
    </w:p>
    <w:p w:rsidR="008E3998" w:rsidRPr="008E3998" w:rsidRDefault="008E3998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Cs w:val="24"/>
        </w:rPr>
      </w:pPr>
      <w:r w:rsidRPr="008E3998">
        <w:rPr>
          <w:rFonts w:ascii="Times New Roman CYR" w:hAnsi="Times New Roman CYR" w:cs="Times New Roman CYR"/>
          <w:b/>
          <w:szCs w:val="24"/>
        </w:rPr>
        <w:t>Комисија за израду Предлога Годишњег Програма</w:t>
      </w:r>
    </w:p>
    <w:p w:rsidR="008E3998" w:rsidRPr="008E3998" w:rsidRDefault="008E3998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Cs w:val="24"/>
        </w:rPr>
      </w:pPr>
      <w:r w:rsidRPr="008E3998">
        <w:rPr>
          <w:rFonts w:ascii="Times New Roman CYR" w:hAnsi="Times New Roman CYR" w:cs="Times New Roman CYR"/>
          <w:b/>
          <w:szCs w:val="24"/>
        </w:rPr>
        <w:t xml:space="preserve"> заштите, уређења и коришћења пољопривредног </w:t>
      </w:r>
    </w:p>
    <w:p w:rsidR="008E3998" w:rsidRPr="008E3998" w:rsidRDefault="008E3998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Cs w:val="24"/>
        </w:rPr>
      </w:pPr>
      <w:r w:rsidRPr="008E3998">
        <w:rPr>
          <w:rFonts w:ascii="Times New Roman CYR" w:hAnsi="Times New Roman CYR" w:cs="Times New Roman CYR"/>
          <w:b/>
          <w:szCs w:val="24"/>
        </w:rPr>
        <w:t>земљишта на територији општине Рача за 2017.годину</w:t>
      </w:r>
    </w:p>
    <w:p w:rsidR="00C6381F" w:rsidRPr="003E2868" w:rsidRDefault="00C6381F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Број: </w:t>
      </w:r>
      <w:r w:rsidR="003E2868">
        <w:rPr>
          <w:rFonts w:ascii="Times New Roman CYR" w:hAnsi="Times New Roman CYR" w:cs="Times New Roman CYR"/>
          <w:szCs w:val="24"/>
          <w:lang/>
        </w:rPr>
        <w:t>320-40/2016-IV-03-1</w:t>
      </w:r>
    </w:p>
    <w:p w:rsidR="00C6381F" w:rsidRDefault="00C6381F" w:rsidP="00C6381F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Датум: </w:t>
      </w:r>
      <w:r w:rsidR="003E2868">
        <w:rPr>
          <w:rFonts w:ascii="Times New Roman CYR" w:hAnsi="Times New Roman CYR" w:cs="Times New Roman CYR"/>
          <w:szCs w:val="24"/>
        </w:rPr>
        <w:t>28.06.</w:t>
      </w:r>
      <w:r>
        <w:rPr>
          <w:rFonts w:ascii="Times New Roman CYR" w:hAnsi="Times New Roman CYR" w:cs="Times New Roman CYR"/>
          <w:szCs w:val="24"/>
        </w:rPr>
        <w:t>201</w:t>
      </w:r>
      <w:r w:rsidR="003E2868">
        <w:rPr>
          <w:rFonts w:ascii="Times New Roman CYR" w:hAnsi="Times New Roman CYR" w:cs="Times New Roman CYR"/>
          <w:szCs w:val="24"/>
          <w:lang/>
        </w:rPr>
        <w:t>6</w:t>
      </w:r>
      <w:r>
        <w:rPr>
          <w:rFonts w:ascii="Times New Roman CYR" w:hAnsi="Times New Roman CYR" w:cs="Times New Roman CYR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Cs w:val="24"/>
        </w:rPr>
        <w:t>године</w:t>
      </w:r>
      <w:proofErr w:type="gramEnd"/>
      <w:r>
        <w:rPr>
          <w:rFonts w:ascii="Times New Roman CYR" w:hAnsi="Times New Roman CYR" w:cs="Times New Roman CYR"/>
          <w:szCs w:val="24"/>
        </w:rPr>
        <w:t xml:space="preserve">    </w:t>
      </w:r>
    </w:p>
    <w:p w:rsidR="00C6381F" w:rsidRDefault="00C6381F" w:rsidP="00C6381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ЈАВНИ ПОЗИВ </w:t>
      </w: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ЗА ДОКАЗИВАЊЕ ПРАВА ПРЕЧЕГ ЗАКУПА ПОЉОПРИВРЕДНОГ ЗЕМЉИШТА У ДРЖАВНОЈ СВОЈИНИ НА ТЕРИТОРИЈИ  </w:t>
      </w:r>
    </w:p>
    <w:p w:rsidR="00C6381F" w:rsidRDefault="00C6381F" w:rsidP="00C638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Cs w:val="24"/>
        </w:rPr>
        <w:t xml:space="preserve">ОПШТИНЕ </w:t>
      </w:r>
      <w:r w:rsidR="008E3998">
        <w:rPr>
          <w:rFonts w:ascii="Times New Roman CYR" w:hAnsi="Times New Roman CYR" w:cs="Times New Roman CYR"/>
          <w:b/>
          <w:bCs/>
          <w:szCs w:val="24"/>
        </w:rPr>
        <w:t>РАЧА</w:t>
      </w:r>
      <w:r>
        <w:rPr>
          <w:rFonts w:ascii="Times New Roman CYR" w:hAnsi="Times New Roman CYR" w:cs="Times New Roman CYR"/>
          <w:b/>
          <w:bCs/>
          <w:szCs w:val="24"/>
        </w:rPr>
        <w:t xml:space="preserve"> ЗА 2017.</w:t>
      </w:r>
      <w:proofErr w:type="gramEnd"/>
      <w:r>
        <w:rPr>
          <w:rFonts w:ascii="Times New Roman CYR" w:hAnsi="Times New Roman CYR" w:cs="Times New Roman CYR"/>
          <w:b/>
          <w:bCs/>
          <w:szCs w:val="24"/>
        </w:rPr>
        <w:t xml:space="preserve"> ГОДИНУ    </w:t>
      </w:r>
    </w:p>
    <w:p w:rsidR="00C6381F" w:rsidRDefault="00C6381F" w:rsidP="00C6381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998" w:rsidRDefault="00C6381F" w:rsidP="008E39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 CYR" w:hAnsi="Times New Roman CYR" w:cs="Times New Roman CYR"/>
          <w:szCs w:val="24"/>
        </w:rPr>
        <w:t xml:space="preserve">У складу са Законом о пољопривредном земљишту („Службени гласник РС“, бр. 62/2006, 65/2008 – др. закон, 41/2009 и 112/2015), </w:t>
      </w:r>
      <w:r w:rsidR="008E3998" w:rsidRPr="008E3998">
        <w:rPr>
          <w:rFonts w:ascii="Times New Roman CYR" w:hAnsi="Times New Roman CYR" w:cs="Times New Roman CYR"/>
          <w:b/>
          <w:szCs w:val="24"/>
        </w:rPr>
        <w:t>Комисија за израду Предлога</w:t>
      </w:r>
      <w:r w:rsidR="008E3998">
        <w:rPr>
          <w:rFonts w:ascii="Times New Roman CYR" w:hAnsi="Times New Roman CYR" w:cs="Times New Roman CYR"/>
          <w:b/>
          <w:szCs w:val="24"/>
        </w:rPr>
        <w:t xml:space="preserve"> </w:t>
      </w:r>
      <w:r w:rsidR="008E3998" w:rsidRPr="008E3998">
        <w:rPr>
          <w:rFonts w:ascii="Times New Roman CYR" w:hAnsi="Times New Roman CYR" w:cs="Times New Roman CYR"/>
          <w:b/>
          <w:szCs w:val="24"/>
        </w:rPr>
        <w:t>Годишњег Програма</w:t>
      </w:r>
      <w:r w:rsidR="008E3998">
        <w:rPr>
          <w:rFonts w:ascii="Times New Roman CYR" w:hAnsi="Times New Roman CYR" w:cs="Times New Roman CYR"/>
          <w:b/>
          <w:szCs w:val="24"/>
        </w:rPr>
        <w:t xml:space="preserve"> </w:t>
      </w:r>
      <w:r w:rsidR="008E3998" w:rsidRPr="008E3998">
        <w:rPr>
          <w:rFonts w:ascii="Times New Roman CYR" w:hAnsi="Times New Roman CYR" w:cs="Times New Roman CYR"/>
          <w:b/>
          <w:szCs w:val="24"/>
        </w:rPr>
        <w:t>заштите, уређења и коришћења пољопривредног земљишта на територији општине Рача за 2017.годин</w:t>
      </w:r>
      <w:r w:rsidR="008E3998">
        <w:rPr>
          <w:rFonts w:ascii="Times New Roman CYR" w:hAnsi="Times New Roman CYR" w:cs="Times New Roman CYR"/>
          <w:b/>
          <w:szCs w:val="24"/>
        </w:rPr>
        <w:t>у,</w:t>
      </w:r>
      <w:r>
        <w:rPr>
          <w:rFonts w:ascii="Times New Roman CYR" w:hAnsi="Times New Roman CYR" w:cs="Times New Roman CYR"/>
          <w:szCs w:val="24"/>
        </w:rPr>
        <w:t xml:space="preserve"> расписује </w:t>
      </w:r>
      <w:r w:rsidRPr="008E3998">
        <w:rPr>
          <w:rFonts w:ascii="Times New Roman CYR" w:hAnsi="Times New Roman CYR" w:cs="Times New Roman CYR"/>
          <w:b/>
          <w:szCs w:val="24"/>
        </w:rPr>
        <w:t>јавни позив</w:t>
      </w:r>
      <w:r>
        <w:rPr>
          <w:rFonts w:ascii="Times New Roman CYR" w:hAnsi="Times New Roman CYR" w:cs="Times New Roman CYR"/>
          <w:szCs w:val="24"/>
        </w:rPr>
        <w:t xml:space="preserve"> свим физичким и правним лицима, којим обавештава:</w:t>
      </w:r>
    </w:p>
    <w:p w:rsidR="008E3998" w:rsidRDefault="00C6381F" w:rsidP="008E39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- </w:t>
      </w:r>
      <w:proofErr w:type="gramStart"/>
      <w:r>
        <w:rPr>
          <w:rFonts w:ascii="Times New Roman CYR" w:hAnsi="Times New Roman CYR" w:cs="Times New Roman CYR"/>
          <w:szCs w:val="24"/>
        </w:rPr>
        <w:t>власнике</w:t>
      </w:r>
      <w:proofErr w:type="gramEnd"/>
      <w:r>
        <w:rPr>
          <w:rFonts w:ascii="Times New Roman CYR" w:hAnsi="Times New Roman CYR" w:cs="Times New Roman CYR"/>
          <w:szCs w:val="24"/>
        </w:rPr>
        <w:t xml:space="preserve"> система за наводњавање, одводњавање, рибњака, пољопривредног објекта, стакленика, пластеника и вишегодишњих засада (воћњака и винограда који су у роду)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 (у даљем тексту: инфраструктура) и </w:t>
      </w:r>
    </w:p>
    <w:p w:rsidR="008E3998" w:rsidRDefault="00C6381F" w:rsidP="008E39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Cs w:val="24"/>
        </w:rPr>
        <w:t>власнике</w:t>
      </w:r>
      <w:proofErr w:type="gramEnd"/>
      <w:r>
        <w:rPr>
          <w:rFonts w:ascii="Times New Roman CYR" w:hAnsi="Times New Roman CYR" w:cs="Times New Roman CYR"/>
          <w:szCs w:val="24"/>
        </w:rPr>
        <w:t xml:space="preserve"> домаћих животиња, који су и власници, односно закупци објеката за гајење тих животиња на територији јединице локалне самоуправе на којој се право пречег закупа остварује, који су уписани у Регистар пољопривредних газдинстава и налазе се у активном статуту најмање једну годину (у даљем тексту: сточарство), </w:t>
      </w:r>
    </w:p>
    <w:p w:rsidR="008E3998" w:rsidRDefault="008E3998" w:rsidP="008E39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C6381F" w:rsidRPr="008E3998" w:rsidRDefault="00C6381F" w:rsidP="008E39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Cs w:val="24"/>
        </w:rPr>
      </w:pPr>
      <w:proofErr w:type="gramStart"/>
      <w:r>
        <w:rPr>
          <w:rFonts w:ascii="Times New Roman CYR" w:hAnsi="Times New Roman CYR" w:cs="Times New Roman CYR"/>
          <w:szCs w:val="24"/>
        </w:rPr>
        <w:t>да</w:t>
      </w:r>
      <w:proofErr w:type="gramEnd"/>
      <w:r>
        <w:rPr>
          <w:rFonts w:ascii="Times New Roman CYR" w:hAnsi="Times New Roman CYR" w:cs="Times New Roman CYR"/>
          <w:szCs w:val="24"/>
        </w:rPr>
        <w:t xml:space="preserve"> доставе потребну документацију ради доказивања права пречег закупа на пољопривредном земљишту у државној својини на територији општине </w:t>
      </w:r>
      <w:r w:rsidR="008E3998" w:rsidRPr="008E3998">
        <w:rPr>
          <w:rFonts w:ascii="Times New Roman CYR" w:hAnsi="Times New Roman CYR" w:cs="Times New Roman CYR"/>
          <w:b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 за 2017. </w:t>
      </w:r>
      <w:proofErr w:type="gramStart"/>
      <w:r>
        <w:rPr>
          <w:rFonts w:ascii="Times New Roman CYR" w:hAnsi="Times New Roman CYR" w:cs="Times New Roman CYR"/>
          <w:szCs w:val="24"/>
        </w:rPr>
        <w:t>годину</w:t>
      </w:r>
      <w:proofErr w:type="gramEnd"/>
      <w:r>
        <w:rPr>
          <w:rFonts w:ascii="Times New Roman CYR" w:hAnsi="Times New Roman CYR" w:cs="Times New Roman CYR"/>
          <w:szCs w:val="24"/>
        </w:rPr>
        <w:t xml:space="preserve">, </w:t>
      </w:r>
      <w:r w:rsidRPr="008E3998">
        <w:rPr>
          <w:rFonts w:ascii="Times New Roman CYR" w:hAnsi="Times New Roman CYR" w:cs="Times New Roman CYR"/>
          <w:b/>
          <w:szCs w:val="24"/>
        </w:rPr>
        <w:t xml:space="preserve">до дана 31. </w:t>
      </w:r>
      <w:proofErr w:type="gramStart"/>
      <w:r w:rsidRPr="008E3998">
        <w:rPr>
          <w:rFonts w:ascii="Times New Roman CYR" w:hAnsi="Times New Roman CYR" w:cs="Times New Roman CYR"/>
          <w:b/>
          <w:szCs w:val="24"/>
        </w:rPr>
        <w:t>октобра</w:t>
      </w:r>
      <w:proofErr w:type="gramEnd"/>
      <w:r w:rsidRPr="008E3998">
        <w:rPr>
          <w:rFonts w:ascii="Times New Roman CYR" w:hAnsi="Times New Roman CYR" w:cs="Times New Roman CYR"/>
          <w:b/>
          <w:szCs w:val="24"/>
        </w:rPr>
        <w:t xml:space="preserve"> 2016. </w:t>
      </w:r>
      <w:proofErr w:type="gramStart"/>
      <w:r w:rsidRPr="008E3998">
        <w:rPr>
          <w:rFonts w:ascii="Times New Roman CYR" w:hAnsi="Times New Roman CYR" w:cs="Times New Roman CYR"/>
          <w:b/>
          <w:szCs w:val="24"/>
        </w:rPr>
        <w:t>године</w:t>
      </w:r>
      <w:proofErr w:type="gramEnd"/>
      <w:r w:rsidRPr="008E3998">
        <w:rPr>
          <w:rFonts w:ascii="Times New Roman CYR" w:hAnsi="Times New Roman CYR" w:cs="Times New Roman CYR"/>
          <w:b/>
          <w:szCs w:val="24"/>
        </w:rPr>
        <w:t xml:space="preserve">.   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C6381F" w:rsidRDefault="00C6381F" w:rsidP="008E399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ДОКУМЕНТАЦИЈА О ДОКАЗИВАЊУ ПРАВА ПРЕЧЕГ ЗАКУПА</w:t>
      </w:r>
    </w:p>
    <w:p w:rsidR="00C6381F" w:rsidRDefault="00C6381F" w:rsidP="00C6381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  <w:t>I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 xml:space="preserve">Потребна документација за остваривање права пречег закупа </w:t>
      </w:r>
      <w:r w:rsidRPr="008E3998">
        <w:rPr>
          <w:rFonts w:ascii="Times New Roman CYR" w:hAnsi="Times New Roman CYR" w:cs="Times New Roman CYR"/>
          <w:b/>
          <w:szCs w:val="24"/>
        </w:rPr>
        <w:t>по основу власништва над инфраструктуром</w:t>
      </w:r>
      <w:r>
        <w:rPr>
          <w:rFonts w:ascii="Times New Roman CYR" w:hAnsi="Times New Roman CYR" w:cs="Times New Roman CYR"/>
          <w:szCs w:val="24"/>
        </w:rPr>
        <w:t xml:space="preserve"> коју доставља физичко, односно правно лице:  </w:t>
      </w:r>
    </w:p>
    <w:p w:rsidR="00C6381F" w:rsidRPr="008E3998" w:rsidRDefault="00C6381F" w:rsidP="008E399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Захтев за признавање права пречег закупа по основу власништва над инфраструктуром потписан од стране физичког лица, односно одговорног лица у правном лицу (доставља подносилац захтева); </w:t>
      </w:r>
    </w:p>
    <w:p w:rsidR="00C6381F" w:rsidRDefault="00C6381F" w:rsidP="008E399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Извод из јавне евиденције о непокретности (прибавља јединица локалне самоуправе), односно ако инфраструктура није укњижена у јавну евиденцију о непокретности правно лице доставља пописну листу и књиговодствену документацију потписану и оверену у складу Законом о рачуноводству; </w:t>
      </w:r>
    </w:p>
    <w:p w:rsidR="00C6381F" w:rsidRDefault="00C6381F" w:rsidP="008E399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lastRenderedPageBreak/>
        <w:t xml:space="preserve">Записник Републичке пољопривредне инспекције (доставља подносилац захтева); (Напомена: Сва лица која су заинтересована за остваривање права пречег закупа по основу инфраструктуре дужна су да благовремено, а најкасније до 1. септембра 2016.године, поднесу Захтев за излазак Републичке пољопривредне инспекције ради утврђивања фактичког стања на терену. Записник је саставни део документације која се доставља до 31. </w:t>
      </w:r>
      <w:proofErr w:type="gramStart"/>
      <w:r w:rsidRPr="008E3998">
        <w:rPr>
          <w:rFonts w:ascii="Times New Roman CYR" w:hAnsi="Times New Roman CYR" w:cs="Times New Roman CYR"/>
          <w:szCs w:val="24"/>
        </w:rPr>
        <w:t>октобра</w:t>
      </w:r>
      <w:proofErr w:type="gramEnd"/>
      <w:r w:rsidRPr="008E3998">
        <w:rPr>
          <w:rFonts w:ascii="Times New Roman CYR" w:hAnsi="Times New Roman CYR" w:cs="Times New Roman CYR"/>
          <w:szCs w:val="24"/>
        </w:rPr>
        <w:t xml:space="preserve"> 2016. </w:t>
      </w:r>
      <w:proofErr w:type="gramStart"/>
      <w:r w:rsidRPr="008E3998">
        <w:rPr>
          <w:rFonts w:ascii="Times New Roman CYR" w:hAnsi="Times New Roman CYR" w:cs="Times New Roman CYR"/>
          <w:szCs w:val="24"/>
        </w:rPr>
        <w:t>године</w:t>
      </w:r>
      <w:proofErr w:type="gramEnd"/>
      <w:r w:rsidRPr="008E3998">
        <w:rPr>
          <w:rFonts w:ascii="Times New Roman CYR" w:hAnsi="Times New Roman CYR" w:cs="Times New Roman CYR"/>
          <w:szCs w:val="24"/>
        </w:rPr>
        <w:t xml:space="preserve">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винограда.); </w:t>
      </w:r>
    </w:p>
    <w:p w:rsidR="00C6381F" w:rsidRDefault="00C6381F" w:rsidP="008E399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Доказ да је подносилац захтева носилац или члан Регистрованог пољопривредног газдинстава у активном статусу најмање три године (прибавља јединица локалне самоуправе); </w:t>
      </w:r>
    </w:p>
    <w:p w:rsidR="00C6381F" w:rsidRDefault="00C6381F" w:rsidP="008E399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Сагласност/одобрење Министарства надлежног за послове пољопривреде на инвестициона улагања за инфраструктуру која је подигнута након јула 2006. </w:t>
      </w:r>
      <w:proofErr w:type="gramStart"/>
      <w:r w:rsidRPr="008E3998">
        <w:rPr>
          <w:rFonts w:ascii="Times New Roman CYR" w:hAnsi="Times New Roman CYR" w:cs="Times New Roman CYR"/>
          <w:szCs w:val="24"/>
        </w:rPr>
        <w:t>године</w:t>
      </w:r>
      <w:proofErr w:type="gramEnd"/>
      <w:r w:rsidRPr="008E3998">
        <w:rPr>
          <w:rFonts w:ascii="Times New Roman CYR" w:hAnsi="Times New Roman CYR" w:cs="Times New Roman CYR"/>
          <w:szCs w:val="24"/>
        </w:rPr>
        <w:t xml:space="preserve">, односно купопродајни уговор физичког лица (подносиоца захтева) са правним лице које је подигло инфраструктуру у складу са тада важећим прописима (доставља подносилац захтева).  </w:t>
      </w:r>
    </w:p>
    <w:p w:rsidR="008E3998" w:rsidRPr="008E3998" w:rsidRDefault="008E3998" w:rsidP="008E3998">
      <w:pPr>
        <w:pStyle w:val="ListParagraph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8E3998" w:rsidRPr="008E3998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Cs w:val="24"/>
        </w:rPr>
        <w:t>II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 CYR" w:hAnsi="Times New Roman CYR" w:cs="Times New Roman CYR"/>
          <w:szCs w:val="24"/>
        </w:rPr>
        <w:t>Потребна</w:t>
      </w:r>
      <w:proofErr w:type="gramEnd"/>
      <w:r>
        <w:rPr>
          <w:rFonts w:ascii="Times New Roman CYR" w:hAnsi="Times New Roman CYR" w:cs="Times New Roman CYR"/>
          <w:szCs w:val="24"/>
        </w:rPr>
        <w:t xml:space="preserve"> документација за остваривање права пречег закупа </w:t>
      </w:r>
      <w:r w:rsidRPr="008E3998">
        <w:rPr>
          <w:rFonts w:ascii="Times New Roman CYR" w:hAnsi="Times New Roman CYR" w:cs="Times New Roman CYR"/>
          <w:b/>
          <w:szCs w:val="24"/>
        </w:rPr>
        <w:t>по основу сточарства</w:t>
      </w:r>
      <w:r>
        <w:rPr>
          <w:rFonts w:ascii="Times New Roman CYR" w:hAnsi="Times New Roman CYR" w:cs="Times New Roman CYR"/>
          <w:szCs w:val="24"/>
        </w:rPr>
        <w:t xml:space="preserve"> коју доставља физичко, односно правно лице:   </w:t>
      </w:r>
    </w:p>
    <w:p w:rsidR="00C6381F" w:rsidRDefault="008E3998" w:rsidP="008E3998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1. </w:t>
      </w:r>
      <w:r w:rsidR="00C6381F">
        <w:rPr>
          <w:rFonts w:ascii="Times New Roman CYR" w:hAnsi="Times New Roman CYR" w:cs="Times New Roman CYR"/>
          <w:szCs w:val="24"/>
        </w:rPr>
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(доставља подносилац захтева);  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Решење о утврђивању ветеринарско санитарних услова објекта као доказ да објекат испуњава услове за гајење животиња и као доказ да је лице власник, односно закупац објекта за гајење животиња (доставља подносилац захтева);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Исправа из ветеринарске станице којом се потврђује да је подносилац захтева власник домаћих животиња (доставља подносилац захтева) ;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Доказ да је подносилац захтева носилац или члан Регистрованог пољопривредног газдинстава у активном статуту најмање једну годину (прибавља јединица локалне самоуправе);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>Записник Републичког ветеринарског инспектора (доставља подносилац захтева); (</w:t>
      </w:r>
      <w:r w:rsidRPr="00FD0D5A">
        <w:rPr>
          <w:rFonts w:ascii="Times New Roman CYR" w:hAnsi="Times New Roman CYR" w:cs="Times New Roman CYR"/>
          <w:b/>
          <w:szCs w:val="24"/>
        </w:rPr>
        <w:t>Напомена:</w:t>
      </w:r>
      <w:r w:rsidRPr="008E3998">
        <w:rPr>
          <w:rFonts w:ascii="Times New Roman CYR" w:hAnsi="Times New Roman CYR" w:cs="Times New Roman CYR"/>
          <w:szCs w:val="24"/>
        </w:rPr>
        <w:t xml:space="preserve"> Сва лица која су заинтересована за остваривање права пречег закупа по основу сточарства дужна су да благовремено, а најкасније до 1. септембра 2016.године, поднесу Захтев Републичком ветеринарском инспектору да утврди број условних грла, у складу са капацитетом, врстом и категоријом животиња из Решења о утврђивању ветеринарско санитарних услова. Уколико Републички ветеринарски инспектор не затекне ниједну животињу у објекту у тренутку контроле, </w:t>
      </w:r>
      <w:r w:rsidRPr="00FD0D5A">
        <w:rPr>
          <w:rFonts w:ascii="Times New Roman CYR" w:hAnsi="Times New Roman CYR" w:cs="Times New Roman CYR"/>
          <w:b/>
          <w:szCs w:val="24"/>
        </w:rPr>
        <w:t>код животиња које се узгајају у турнусима</w:t>
      </w:r>
      <w:r w:rsidRPr="008E3998">
        <w:rPr>
          <w:rFonts w:ascii="Times New Roman CYR" w:hAnsi="Times New Roman CYR" w:cs="Times New Roman CYR"/>
          <w:szCs w:val="24"/>
        </w:rPr>
        <w:t xml:space="preserve">, он обрачунава број условних грла на основу исправе лица о продаји,предаји на клање и извозу животиња,  а највише до капацитета из Решења о утврђивању ветеринарско санитарних услова. </w:t>
      </w:r>
      <w:r w:rsidRPr="00FD0D5A">
        <w:rPr>
          <w:rFonts w:ascii="Times New Roman CYR" w:hAnsi="Times New Roman CYR" w:cs="Times New Roman CYR"/>
          <w:b/>
          <w:szCs w:val="24"/>
        </w:rPr>
        <w:t xml:space="preserve">Записник је саставни део документације коју треба доставити до 31. </w:t>
      </w:r>
      <w:proofErr w:type="gramStart"/>
      <w:r w:rsidRPr="00FD0D5A">
        <w:rPr>
          <w:rFonts w:ascii="Times New Roman CYR" w:hAnsi="Times New Roman CYR" w:cs="Times New Roman CYR"/>
          <w:b/>
          <w:szCs w:val="24"/>
        </w:rPr>
        <w:t>октобра</w:t>
      </w:r>
      <w:proofErr w:type="gramEnd"/>
      <w:r w:rsidRPr="00FD0D5A">
        <w:rPr>
          <w:rFonts w:ascii="Times New Roman CYR" w:hAnsi="Times New Roman CYR" w:cs="Times New Roman CYR"/>
          <w:b/>
          <w:szCs w:val="24"/>
        </w:rPr>
        <w:t xml:space="preserve"> 2016. године</w:t>
      </w:r>
      <w:r w:rsidRPr="008E3998">
        <w:rPr>
          <w:rFonts w:ascii="Times New Roman CYR" w:hAnsi="Times New Roman CYR" w:cs="Times New Roman CYR"/>
          <w:szCs w:val="24"/>
        </w:rPr>
        <w:t xml:space="preserve">);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 CYR" w:hAnsi="Times New Roman CYR" w:cs="Times New Roman CYR"/>
          <w:szCs w:val="24"/>
        </w:rPr>
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(доставља подносилац захтева);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" w:hAnsi="Times New Roman" w:cs="Times New Roman"/>
          <w:szCs w:val="24"/>
        </w:rPr>
        <w:lastRenderedPageBreak/>
        <w:t xml:space="preserve"> </w:t>
      </w:r>
      <w:r w:rsidRPr="008E3998">
        <w:rPr>
          <w:rFonts w:ascii="Times New Roman CYR" w:hAnsi="Times New Roman CYR" w:cs="Times New Roman CYR"/>
          <w:szCs w:val="24"/>
        </w:rPr>
        <w:t xml:space="preserve">Изјава подносиоца захтева, потписану од стране физичког лица, односно одговорног лица у правном лицу, дату под кривичном и материјалном одговорношћу, која садржи: - изјаву да је доставио све доказе који се односе на закуп пољопривредног земљишта на територији локалне самоуправе на којој је поднео захтев,  - изјаву колику површину пољопривредног земљишта поседује у свом власништву на територији јединице локалне самоуправе на којој се подноси захтев; - 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захтев. (Напомена: код физичких лица повезаним лицима сматра се: деда, баба, мајка, отац, деца, супружник, усвојеник, ванбрачни партнер уколико имају пребивалиште на истој адреси; код правних лица повезаним лицима сматра се: правно лице и/или физичко лице које има најмање 25% учешћа у капиталу (акција, удела или гласова);  </w:t>
      </w:r>
    </w:p>
    <w:p w:rsidR="00C6381F" w:rsidRPr="008E3998" w:rsidRDefault="00C6381F" w:rsidP="008E399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8E3998">
        <w:rPr>
          <w:rFonts w:ascii="Times New Roman" w:hAnsi="Times New Roman" w:cs="Times New Roman"/>
          <w:szCs w:val="24"/>
        </w:rPr>
        <w:t xml:space="preserve"> </w:t>
      </w:r>
      <w:r w:rsidRPr="008E3998">
        <w:rPr>
          <w:rFonts w:ascii="Times New Roman CYR" w:hAnsi="Times New Roman CYR" w:cs="Times New Roman CYR"/>
          <w:szCs w:val="24"/>
        </w:rPr>
        <w:t xml:space="preserve">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(прибавља јединица локалне самоуправе); </w:t>
      </w:r>
    </w:p>
    <w:p w:rsidR="00C6381F" w:rsidRPr="00FD0D5A" w:rsidRDefault="00C6381F" w:rsidP="00FD0D5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D0D5A">
        <w:rPr>
          <w:rFonts w:ascii="Times New Roman CYR" w:hAnsi="Times New Roman CYR" w:cs="Times New Roman CYR"/>
          <w:szCs w:val="24"/>
        </w:rPr>
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захтева, на територији јединице локалне самоуправе на којој се подноси захтев (прибавља јединица локалне самоуправе након увида у списак тих лица који у изјави доставља подносилац </w:t>
      </w:r>
      <w:proofErr w:type="gramStart"/>
      <w:r w:rsidRPr="00FD0D5A">
        <w:rPr>
          <w:rFonts w:ascii="Times New Roman CYR" w:hAnsi="Times New Roman CYR" w:cs="Times New Roman CYR"/>
          <w:szCs w:val="24"/>
        </w:rPr>
        <w:t>захтева :</w:t>
      </w:r>
      <w:proofErr w:type="gramEnd"/>
      <w:r w:rsidRPr="00FD0D5A">
        <w:rPr>
          <w:rFonts w:ascii="Times New Roman CYR" w:hAnsi="Times New Roman CYR" w:cs="Times New Roman CYR"/>
          <w:szCs w:val="24"/>
        </w:rPr>
        <w:t xml:space="preserve">- код подносиоца захтева физичког лица: деда, баба, мајка, отац, деца, супружник, усвојеник, ванбрачни партнер уколико имају пребивалиште на истој адреси. - </w:t>
      </w:r>
      <w:proofErr w:type="gramStart"/>
      <w:r w:rsidRPr="00FD0D5A">
        <w:rPr>
          <w:rFonts w:ascii="Times New Roman CYR" w:hAnsi="Times New Roman CYR" w:cs="Times New Roman CYR"/>
          <w:szCs w:val="24"/>
        </w:rPr>
        <w:t>код</w:t>
      </w:r>
      <w:proofErr w:type="gramEnd"/>
      <w:r w:rsidRPr="00FD0D5A">
        <w:rPr>
          <w:rFonts w:ascii="Times New Roman CYR" w:hAnsi="Times New Roman CYR" w:cs="Times New Roman CYR"/>
          <w:szCs w:val="24"/>
        </w:rPr>
        <w:t xml:space="preserve"> подносиоца захтева правног лица за сва лица која су наведена у претходно прибављеном доказу из Агенције за привредне регистре о повезаним лицима са подносиоцем захтева.</w:t>
      </w:r>
    </w:p>
    <w:p w:rsidR="00FD0D5A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</w:t>
      </w:r>
      <w:proofErr w:type="gramStart"/>
      <w:r>
        <w:rPr>
          <w:rFonts w:ascii="Times New Roman CYR" w:hAnsi="Times New Roman CYR" w:cs="Times New Roman CYR"/>
          <w:szCs w:val="24"/>
        </w:rPr>
        <w:t>Сва ограничења из члана 64а става 17.</w:t>
      </w:r>
      <w:proofErr w:type="gramEnd"/>
      <w:r>
        <w:rPr>
          <w:rFonts w:ascii="Times New Roman CYR" w:hAnsi="Times New Roman CYR" w:cs="Times New Roman CYR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Cs w:val="24"/>
        </w:rPr>
        <w:t>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односи се на територију јединице локалне самоуправе где се налази објекат, односно животиње.</w:t>
      </w:r>
      <w:proofErr w:type="gramEnd"/>
      <w:r>
        <w:rPr>
          <w:rFonts w:ascii="Times New Roman CYR" w:hAnsi="Times New Roman CYR" w:cs="Times New Roman CYR"/>
          <w:szCs w:val="24"/>
        </w:rPr>
        <w:t xml:space="preserve"> 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ab/>
      </w:r>
      <w:proofErr w:type="gramStart"/>
      <w:r>
        <w:rPr>
          <w:rFonts w:ascii="Times New Roman CYR" w:hAnsi="Times New Roman CYR" w:cs="Times New Roman CYR"/>
          <w:szCs w:val="24"/>
        </w:rPr>
        <w:t>Документацију из дела I тачке 2 и 4, односно из дела II тачке 4, 7 и 8 јединица локалне самоуправе прибавља најкасније до 30.</w:t>
      </w:r>
      <w:proofErr w:type="gramEnd"/>
      <w:r>
        <w:rPr>
          <w:rFonts w:ascii="Times New Roman CYR" w:hAnsi="Times New Roman CYR" w:cs="Times New Roman CYR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Cs w:val="24"/>
        </w:rPr>
        <w:t>новембра</w:t>
      </w:r>
      <w:proofErr w:type="gramEnd"/>
      <w:r>
        <w:rPr>
          <w:rFonts w:ascii="Times New Roman CYR" w:hAnsi="Times New Roman CYR" w:cs="Times New Roman CYR"/>
          <w:szCs w:val="24"/>
        </w:rPr>
        <w:t xml:space="preserve"> 2016. </w:t>
      </w:r>
      <w:proofErr w:type="gramStart"/>
      <w:r>
        <w:rPr>
          <w:rFonts w:ascii="Times New Roman CYR" w:hAnsi="Times New Roman CYR" w:cs="Times New Roman CYR"/>
          <w:szCs w:val="24"/>
        </w:rPr>
        <w:t>године</w:t>
      </w:r>
      <w:proofErr w:type="gramEnd"/>
      <w:r>
        <w:rPr>
          <w:rFonts w:ascii="Times New Roman CYR" w:hAnsi="Times New Roman CYR" w:cs="Times New Roman CYR"/>
          <w:szCs w:val="24"/>
        </w:rPr>
        <w:t>.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 CYR" w:hAnsi="Times New Roman CYR" w:cs="Times New Roman CYR"/>
          <w:szCs w:val="24"/>
        </w:rPr>
        <w:t>Напомињемо да се код лица која испуњавају услове за остваривање права пречег закупа по основу сточарства, у складу са овим Јавним позивом, опредељивање површине пољопривредног земљишта у државној својини у Годишњем програму заштите, уређења и коришћења пољопривредног земљишта се врши на начин да се површина која им је утврђена по броју условних грла по записнику Републичког ветеринарског инспектора, умањује за површину пољопривредног земљишта</w:t>
      </w:r>
      <w:proofErr w:type="gramStart"/>
      <w:r>
        <w:rPr>
          <w:rFonts w:ascii="Times New Roman CYR" w:hAnsi="Times New Roman CYR" w:cs="Times New Roman CYR"/>
          <w:szCs w:val="24"/>
        </w:rPr>
        <w:t>,у</w:t>
      </w:r>
      <w:proofErr w:type="gramEnd"/>
      <w:r>
        <w:rPr>
          <w:rFonts w:ascii="Times New Roman CYR" w:hAnsi="Times New Roman CYR" w:cs="Times New Roman CYR"/>
          <w:szCs w:val="24"/>
        </w:rPr>
        <w:t xml:space="preserve"> складу са чланом 64а став 17. </w:t>
      </w:r>
      <w:proofErr w:type="gramStart"/>
      <w:r>
        <w:rPr>
          <w:rFonts w:ascii="Times New Roman CYR" w:hAnsi="Times New Roman CYR" w:cs="Times New Roman CYR"/>
          <w:szCs w:val="24"/>
        </w:rPr>
        <w:t>Закона о пољопривредном земљишту (“Службени гласник РС”, број 62/20206,65/2008-др.закон, 41/2009 и 112/2015).</w:t>
      </w:r>
      <w:proofErr w:type="gramEnd"/>
    </w:p>
    <w:p w:rsidR="00C6381F" w:rsidRPr="00FD0D5A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</w:t>
      </w:r>
      <w:proofErr w:type="gramStart"/>
      <w:r>
        <w:rPr>
          <w:rFonts w:ascii="Times New Roman CYR" w:hAnsi="Times New Roman CYR" w:cs="Times New Roman CYR"/>
          <w:szCs w:val="24"/>
        </w:rPr>
        <w:t xml:space="preserve">Сва документација која се доставља у складу са овим Јавним позивом мора да гласи на исто правно или физичко лице, које може бити носилац или члан Регистрованог пољопривредног газдинстава и мора бити </w:t>
      </w:r>
      <w:r w:rsidRPr="00FD0D5A">
        <w:rPr>
          <w:rFonts w:ascii="Times New Roman CYR" w:hAnsi="Times New Roman CYR" w:cs="Times New Roman CYR"/>
          <w:b/>
          <w:szCs w:val="24"/>
        </w:rPr>
        <w:t>оверена и потписана од стране надлежног органа који издаје исправу.</w:t>
      </w:r>
      <w:proofErr w:type="gramEnd"/>
      <w:r w:rsidRPr="00FD0D5A">
        <w:rPr>
          <w:rFonts w:ascii="Times New Roman CYR" w:hAnsi="Times New Roman CYR" w:cs="Times New Roman CYR"/>
          <w:b/>
          <w:szCs w:val="24"/>
        </w:rPr>
        <w:t xml:space="preserve">  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 CYR" w:hAnsi="Times New Roman CYR" w:cs="Times New Roman CYR"/>
          <w:szCs w:val="24"/>
        </w:rPr>
        <w:t xml:space="preserve">За период закупа који је дужи од једне године, поред уплате закупнине за прву годину закупа, ради закључивања Уговора о закупу потребно је доставити средство обезбеђења плаћања, које може да буде: гаранција пословне банке у висини годишње закупнине пољопривредног земљишта или уговор о јемству између Министарства као повериоца и правног лица као јемца или доказ о уплати депозита у висини једне годишње закупнине као средство обезбеђења плаћања закупнине, а који ће се у случају редовног плаћања рачунати као плаћена закупнина за последњу годину закупа.  </w:t>
      </w:r>
    </w:p>
    <w:p w:rsidR="00FD0D5A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 CYR" w:hAnsi="Times New Roman CYR" w:cs="Times New Roman CYR"/>
          <w:szCs w:val="24"/>
        </w:rPr>
        <w:t xml:space="preserve">Уколико се за катастарске парцеле које су опредељене лицима по основу права пречег закупа утврди да су предмет реституције, предметне катастарске парцеле ће </w:t>
      </w:r>
      <w:proofErr w:type="gramStart"/>
      <w:r>
        <w:rPr>
          <w:rFonts w:ascii="Times New Roman CYR" w:hAnsi="Times New Roman CYR" w:cs="Times New Roman CYR"/>
          <w:szCs w:val="24"/>
        </w:rPr>
        <w:t>се  изузети</w:t>
      </w:r>
      <w:proofErr w:type="gramEnd"/>
      <w:r>
        <w:rPr>
          <w:rFonts w:ascii="Times New Roman CYR" w:hAnsi="Times New Roman CYR" w:cs="Times New Roman CYR"/>
          <w:szCs w:val="24"/>
        </w:rPr>
        <w:t xml:space="preserve"> из даљег поступка давања у закуп. </w:t>
      </w:r>
    </w:p>
    <w:p w:rsidR="00FD0D5A" w:rsidRDefault="00C6381F" w:rsidP="00FD0D5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Образац захтева може се преузети сваког радног дана од 7,00 до 15,00 часова, у просторијама </w:t>
      </w:r>
      <w:r w:rsidR="00FD0D5A">
        <w:rPr>
          <w:rFonts w:ascii="Times New Roman CYR" w:hAnsi="Times New Roman CYR" w:cs="Times New Roman CYR"/>
          <w:szCs w:val="24"/>
        </w:rPr>
        <w:t xml:space="preserve">Службе за пољопривреду, урбанизам, изградњу, комуналне и правно-имовинске послове </w:t>
      </w:r>
      <w:r>
        <w:rPr>
          <w:rFonts w:ascii="Times New Roman CYR" w:hAnsi="Times New Roman CYR" w:cs="Times New Roman CYR"/>
          <w:szCs w:val="24"/>
        </w:rPr>
        <w:t xml:space="preserve"> Општинске управе Општине </w:t>
      </w:r>
      <w:r w:rsidR="00FD0D5A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, у </w:t>
      </w:r>
      <w:r w:rsidR="00FD0D5A">
        <w:rPr>
          <w:rFonts w:ascii="Times New Roman CYR" w:hAnsi="Times New Roman CYR" w:cs="Times New Roman CYR"/>
          <w:szCs w:val="24"/>
        </w:rPr>
        <w:t>Рачи</w:t>
      </w:r>
      <w:r>
        <w:rPr>
          <w:rFonts w:ascii="Times New Roman CYR" w:hAnsi="Times New Roman CYR" w:cs="Times New Roman CYR"/>
          <w:szCs w:val="24"/>
        </w:rPr>
        <w:t xml:space="preserve">, Улица </w:t>
      </w:r>
      <w:r w:rsidR="00FD0D5A">
        <w:rPr>
          <w:rFonts w:ascii="Times New Roman CYR" w:hAnsi="Times New Roman CYR" w:cs="Times New Roman CYR"/>
          <w:szCs w:val="24"/>
        </w:rPr>
        <w:t>Карађорђева</w:t>
      </w:r>
      <w:r>
        <w:rPr>
          <w:rFonts w:ascii="Times New Roman CYR" w:hAnsi="Times New Roman CYR" w:cs="Times New Roman CYR"/>
          <w:szCs w:val="24"/>
        </w:rPr>
        <w:t xml:space="preserve"> број </w:t>
      </w:r>
      <w:r w:rsidR="00FD0D5A">
        <w:rPr>
          <w:rFonts w:ascii="Times New Roman CYR" w:hAnsi="Times New Roman CYR" w:cs="Times New Roman CYR"/>
          <w:szCs w:val="24"/>
        </w:rPr>
        <w:t>48</w:t>
      </w:r>
      <w:r>
        <w:rPr>
          <w:rFonts w:ascii="Times New Roman CYR" w:hAnsi="Times New Roman CYR" w:cs="Times New Roman CYR"/>
          <w:szCs w:val="24"/>
        </w:rPr>
        <w:t xml:space="preserve">,  канцеларија </w:t>
      </w:r>
      <w:r w:rsidR="00FD0D5A">
        <w:rPr>
          <w:rFonts w:ascii="Times New Roman CYR" w:hAnsi="Times New Roman CYR" w:cs="Times New Roman CYR"/>
          <w:szCs w:val="24"/>
        </w:rPr>
        <w:t xml:space="preserve">бр.6 или са сајта </w:t>
      </w:r>
      <w:hyperlink r:id="rId5" w:history="1">
        <w:r w:rsidR="00FD0D5A" w:rsidRPr="005C78E0">
          <w:rPr>
            <w:rStyle w:val="Hyperlink"/>
            <w:rFonts w:ascii="Times New Roman CYR" w:hAnsi="Times New Roman CYR" w:cs="Times New Roman CYR"/>
            <w:szCs w:val="24"/>
          </w:rPr>
          <w:t>www.raca.rs</w:t>
        </w:r>
      </w:hyperlink>
      <w:r>
        <w:rPr>
          <w:rFonts w:ascii="Times New Roman CYR" w:hAnsi="Times New Roman CYR" w:cs="Times New Roman CYR"/>
          <w:szCs w:val="24"/>
        </w:rPr>
        <w:t>.</w:t>
      </w:r>
    </w:p>
    <w:p w:rsidR="00FD0D5A" w:rsidRDefault="00C6381F" w:rsidP="00FD0D5A">
      <w:pPr>
        <w:autoSpaceDE w:val="0"/>
        <w:autoSpaceDN w:val="0"/>
        <w:adjustRightInd w:val="0"/>
        <w:ind w:firstLine="60"/>
        <w:jc w:val="both"/>
        <w:rPr>
          <w:rFonts w:ascii="Times New Roman CYR" w:hAnsi="Times New Roman CYR" w:cs="Times New Roman CYR"/>
          <w:szCs w:val="24"/>
        </w:rPr>
      </w:pPr>
      <w:proofErr w:type="gramStart"/>
      <w:r w:rsidRPr="00FD0D5A">
        <w:rPr>
          <w:rFonts w:ascii="Times New Roman CYR" w:hAnsi="Times New Roman CYR" w:cs="Times New Roman CYR"/>
          <w:b/>
          <w:szCs w:val="24"/>
        </w:rPr>
        <w:t>Рок за достављање захтева и потребне документације из овог јавног позива је 31.</w:t>
      </w:r>
      <w:proofErr w:type="gramEnd"/>
      <w:r w:rsidRPr="00FD0D5A">
        <w:rPr>
          <w:rFonts w:ascii="Times New Roman CYR" w:hAnsi="Times New Roman CYR" w:cs="Times New Roman CYR"/>
          <w:b/>
          <w:szCs w:val="24"/>
        </w:rPr>
        <w:t xml:space="preserve"> </w:t>
      </w:r>
      <w:proofErr w:type="gramStart"/>
      <w:r w:rsidRPr="00FD0D5A">
        <w:rPr>
          <w:rFonts w:ascii="Times New Roman CYR" w:hAnsi="Times New Roman CYR" w:cs="Times New Roman CYR"/>
          <w:b/>
          <w:szCs w:val="24"/>
        </w:rPr>
        <w:t>октобар</w:t>
      </w:r>
      <w:proofErr w:type="gramEnd"/>
      <w:r w:rsidRPr="00FD0D5A">
        <w:rPr>
          <w:rFonts w:ascii="Times New Roman CYR" w:hAnsi="Times New Roman CYR" w:cs="Times New Roman CYR"/>
          <w:b/>
          <w:szCs w:val="24"/>
        </w:rPr>
        <w:t xml:space="preserve"> 2016. </w:t>
      </w:r>
      <w:proofErr w:type="gramStart"/>
      <w:r w:rsidRPr="00FD0D5A">
        <w:rPr>
          <w:rFonts w:ascii="Times New Roman CYR" w:hAnsi="Times New Roman CYR" w:cs="Times New Roman CYR"/>
          <w:b/>
          <w:szCs w:val="24"/>
        </w:rPr>
        <w:t>године</w:t>
      </w:r>
      <w:proofErr w:type="gramEnd"/>
      <w:r w:rsidRPr="00FD0D5A">
        <w:rPr>
          <w:rFonts w:ascii="Times New Roman CYR" w:hAnsi="Times New Roman CYR" w:cs="Times New Roman CYR"/>
          <w:b/>
          <w:szCs w:val="24"/>
        </w:rPr>
        <w:t>.</w:t>
      </w:r>
      <w:r>
        <w:rPr>
          <w:rFonts w:ascii="Times New Roman CYR" w:hAnsi="Times New Roman CYR" w:cs="Times New Roman CYR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Cs w:val="24"/>
        </w:rPr>
        <w:t>Захтев приспео по истеку датума одређеног у овом јавним позиву сматраће се неблаговременим и Комисија ће га вратити подносиоцу неотворен.</w:t>
      </w:r>
      <w:proofErr w:type="gramEnd"/>
      <w:r>
        <w:rPr>
          <w:rFonts w:ascii="Times New Roman CYR" w:hAnsi="Times New Roman CYR" w:cs="Times New Roman CYR"/>
          <w:szCs w:val="24"/>
        </w:rPr>
        <w:t xml:space="preserve"> </w:t>
      </w:r>
    </w:p>
    <w:p w:rsidR="00F74E0E" w:rsidRDefault="00C6381F" w:rsidP="00F74E0E">
      <w:pPr>
        <w:autoSpaceDE w:val="0"/>
        <w:autoSpaceDN w:val="0"/>
        <w:adjustRightInd w:val="0"/>
        <w:ind w:left="60" w:firstLine="66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Захтев са потребном документацијом се подноси непосредно на писарници или поштом, у затвореној коверти са назнаком на предњој страни: „Захтев за за остваривање права пречег закупа по основу власништва инфраструктуре за 2017. </w:t>
      </w:r>
      <w:proofErr w:type="gramStart"/>
      <w:r>
        <w:rPr>
          <w:rFonts w:ascii="Times New Roman CYR" w:hAnsi="Times New Roman CYR" w:cs="Times New Roman CYR"/>
          <w:szCs w:val="24"/>
        </w:rPr>
        <w:t>годину</w:t>
      </w:r>
      <w:proofErr w:type="gramEnd"/>
      <w:r>
        <w:rPr>
          <w:rFonts w:ascii="Times New Roman CYR" w:hAnsi="Times New Roman CYR" w:cs="Times New Roman CYR"/>
          <w:szCs w:val="24"/>
        </w:rPr>
        <w:t xml:space="preserve">“ или „Захтев за остваривање права пречег закупа по основу сточарства за 2017. </w:t>
      </w:r>
      <w:proofErr w:type="gramStart"/>
      <w:r>
        <w:rPr>
          <w:rFonts w:ascii="Times New Roman CYR" w:hAnsi="Times New Roman CYR" w:cs="Times New Roman CYR"/>
          <w:szCs w:val="24"/>
        </w:rPr>
        <w:t>годину</w:t>
      </w:r>
      <w:proofErr w:type="gramEnd"/>
      <w:r>
        <w:rPr>
          <w:rFonts w:ascii="Times New Roman CYR" w:hAnsi="Times New Roman CYR" w:cs="Times New Roman CYR"/>
          <w:szCs w:val="24"/>
        </w:rPr>
        <w:t xml:space="preserve">“,  </w:t>
      </w:r>
      <w:r w:rsidR="00FD0D5A">
        <w:rPr>
          <w:rFonts w:ascii="Times New Roman CYR" w:hAnsi="Times New Roman CYR" w:cs="Times New Roman CYR"/>
          <w:szCs w:val="24"/>
        </w:rPr>
        <w:t>за Комисију за израду Предлога Годишњег Програма заштите, уређења и коришћења пољопривредног земљишта</w:t>
      </w:r>
      <w:r w:rsidR="00F74E0E">
        <w:rPr>
          <w:rFonts w:ascii="Times New Roman CYR" w:hAnsi="Times New Roman CYR" w:cs="Times New Roman CYR"/>
          <w:szCs w:val="24"/>
        </w:rPr>
        <w:t xml:space="preserve"> на територији општине Рача за 2017.годину,</w:t>
      </w:r>
      <w:r w:rsidR="00AB2BD0">
        <w:rPr>
          <w:rFonts w:ascii="Times New Roman CYR" w:hAnsi="Times New Roman CYR" w:cs="Times New Roman CYR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 xml:space="preserve">на адресу: </w:t>
      </w:r>
      <w:r w:rsidR="00BA1822">
        <w:rPr>
          <w:rFonts w:ascii="Times New Roman CYR" w:hAnsi="Times New Roman CYR" w:cs="Times New Roman CYR"/>
          <w:szCs w:val="24"/>
        </w:rPr>
        <w:t xml:space="preserve">Служба за пољопривреду, урбанизам, изградњу, комуналне и имовинско-правне послове </w:t>
      </w:r>
      <w:r>
        <w:rPr>
          <w:rFonts w:ascii="Times New Roman CYR" w:hAnsi="Times New Roman CYR" w:cs="Times New Roman CYR"/>
          <w:szCs w:val="24"/>
        </w:rPr>
        <w:t xml:space="preserve">Општинске управе општине </w:t>
      </w:r>
      <w:r w:rsidR="00BA1822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>, 34</w:t>
      </w:r>
      <w:r w:rsidR="00BA1822">
        <w:rPr>
          <w:rFonts w:ascii="Times New Roman CYR" w:hAnsi="Times New Roman CYR" w:cs="Times New Roman CYR"/>
          <w:szCs w:val="24"/>
        </w:rPr>
        <w:t>2</w:t>
      </w:r>
      <w:r>
        <w:rPr>
          <w:rFonts w:ascii="Times New Roman CYR" w:hAnsi="Times New Roman CYR" w:cs="Times New Roman CYR"/>
          <w:szCs w:val="24"/>
        </w:rPr>
        <w:t xml:space="preserve">10 </w:t>
      </w:r>
      <w:r w:rsidR="00BA1822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, ул. </w:t>
      </w:r>
      <w:r w:rsidR="00BA1822">
        <w:rPr>
          <w:rFonts w:ascii="Times New Roman CYR" w:hAnsi="Times New Roman CYR" w:cs="Times New Roman CYR"/>
          <w:szCs w:val="24"/>
        </w:rPr>
        <w:t>Карађорђева</w:t>
      </w:r>
      <w:r>
        <w:rPr>
          <w:rFonts w:ascii="Times New Roman CYR" w:hAnsi="Times New Roman CYR" w:cs="Times New Roman CYR"/>
          <w:szCs w:val="24"/>
        </w:rPr>
        <w:t xml:space="preserve"> број </w:t>
      </w:r>
      <w:r w:rsidR="00BA1822">
        <w:rPr>
          <w:rFonts w:ascii="Times New Roman CYR" w:hAnsi="Times New Roman CYR" w:cs="Times New Roman CYR"/>
          <w:szCs w:val="24"/>
        </w:rPr>
        <w:t>48</w:t>
      </w:r>
      <w:r>
        <w:rPr>
          <w:rFonts w:ascii="Times New Roman CYR" w:hAnsi="Times New Roman CYR" w:cs="Times New Roman CYR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Cs w:val="24"/>
        </w:rPr>
        <w:t>На полеђини коверте наводи се назив/име и презиме и адреса подносиоца захтева.</w:t>
      </w:r>
      <w:proofErr w:type="gramEnd"/>
    </w:p>
    <w:p w:rsidR="00F74E0E" w:rsidRDefault="00C6381F" w:rsidP="00F74E0E">
      <w:pPr>
        <w:autoSpaceDE w:val="0"/>
        <w:autoSpaceDN w:val="0"/>
        <w:adjustRightInd w:val="0"/>
        <w:ind w:left="60" w:firstLine="66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Контакт особа за све информације у вези с</w:t>
      </w:r>
      <w:r w:rsidR="00F74E0E">
        <w:rPr>
          <w:rFonts w:ascii="Times New Roman CYR" w:hAnsi="Times New Roman CYR" w:cs="Times New Roman CYR"/>
          <w:szCs w:val="24"/>
        </w:rPr>
        <w:t xml:space="preserve">а овим јавним позивом је Драгана Прокић </w:t>
      </w:r>
      <w:r>
        <w:rPr>
          <w:rFonts w:ascii="Times New Roman CYR" w:hAnsi="Times New Roman CYR" w:cs="Times New Roman CYR"/>
          <w:szCs w:val="24"/>
        </w:rPr>
        <w:t>телефон: 034/</w:t>
      </w:r>
      <w:r w:rsidR="00F74E0E">
        <w:rPr>
          <w:rFonts w:ascii="Times New Roman CYR" w:hAnsi="Times New Roman CYR" w:cs="Times New Roman CYR"/>
          <w:szCs w:val="24"/>
        </w:rPr>
        <w:t>751-175</w:t>
      </w:r>
      <w:r>
        <w:rPr>
          <w:rFonts w:ascii="Times New Roman CYR" w:hAnsi="Times New Roman CYR" w:cs="Times New Roman CYR"/>
          <w:szCs w:val="24"/>
        </w:rPr>
        <w:t>, email:</w:t>
      </w:r>
      <w:r w:rsidR="00F74E0E">
        <w:rPr>
          <w:rFonts w:ascii="Times New Roman CYR" w:hAnsi="Times New Roman CYR" w:cs="Times New Roman CYR"/>
          <w:color w:val="0000FF"/>
          <w:szCs w:val="24"/>
          <w:u w:val="single"/>
        </w:rPr>
        <w:t>dragana.prokic@raca.rs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 xml:space="preserve">или лично у просторијама </w:t>
      </w:r>
      <w:r w:rsidR="00F74E0E">
        <w:rPr>
          <w:rFonts w:ascii="Times New Roman CYR" w:hAnsi="Times New Roman CYR" w:cs="Times New Roman CYR"/>
          <w:szCs w:val="24"/>
        </w:rPr>
        <w:t xml:space="preserve">Службе за пољопривреду, урбанизам, изградњу, комуналне и правно-имовинске </w:t>
      </w:r>
      <w:proofErr w:type="gramStart"/>
      <w:r w:rsidR="00F74E0E">
        <w:rPr>
          <w:rFonts w:ascii="Times New Roman CYR" w:hAnsi="Times New Roman CYR" w:cs="Times New Roman CYR"/>
          <w:szCs w:val="24"/>
        </w:rPr>
        <w:t>послове  Општинске</w:t>
      </w:r>
      <w:proofErr w:type="gramEnd"/>
      <w:r w:rsidR="00F74E0E">
        <w:rPr>
          <w:rFonts w:ascii="Times New Roman CYR" w:hAnsi="Times New Roman CYR" w:cs="Times New Roman CYR"/>
          <w:szCs w:val="24"/>
        </w:rPr>
        <w:t xml:space="preserve"> управе Општине Рача</w:t>
      </w:r>
      <w:r>
        <w:rPr>
          <w:rFonts w:ascii="Times New Roman CYR" w:hAnsi="Times New Roman CYR" w:cs="Times New Roman CYR"/>
          <w:szCs w:val="24"/>
        </w:rPr>
        <w:t xml:space="preserve"> у </w:t>
      </w:r>
      <w:r w:rsidR="00F74E0E">
        <w:rPr>
          <w:rFonts w:ascii="Times New Roman CYR" w:hAnsi="Times New Roman CYR" w:cs="Times New Roman CYR"/>
          <w:szCs w:val="24"/>
        </w:rPr>
        <w:t>Рачи,</w:t>
      </w:r>
      <w:r>
        <w:rPr>
          <w:rFonts w:ascii="Times New Roman CYR" w:hAnsi="Times New Roman CYR" w:cs="Times New Roman CYR"/>
          <w:szCs w:val="24"/>
        </w:rPr>
        <w:t xml:space="preserve"> Улица </w:t>
      </w:r>
      <w:r w:rsidR="00F74E0E">
        <w:rPr>
          <w:rFonts w:ascii="Times New Roman CYR" w:hAnsi="Times New Roman CYR" w:cs="Times New Roman CYR"/>
          <w:szCs w:val="24"/>
        </w:rPr>
        <w:t>Карађорђева</w:t>
      </w:r>
      <w:r>
        <w:rPr>
          <w:rFonts w:ascii="Times New Roman CYR" w:hAnsi="Times New Roman CYR" w:cs="Times New Roman CYR"/>
          <w:szCs w:val="24"/>
        </w:rPr>
        <w:t>, бр.</w:t>
      </w:r>
      <w:r w:rsidR="00F74E0E">
        <w:rPr>
          <w:rFonts w:ascii="Times New Roman CYR" w:hAnsi="Times New Roman CYR" w:cs="Times New Roman CYR"/>
          <w:szCs w:val="24"/>
        </w:rPr>
        <w:t>48</w:t>
      </w:r>
      <w:r>
        <w:rPr>
          <w:rFonts w:ascii="Times New Roman CYR" w:hAnsi="Times New Roman CYR" w:cs="Times New Roman CYR"/>
          <w:szCs w:val="24"/>
        </w:rPr>
        <w:t xml:space="preserve">, канцеларија </w:t>
      </w:r>
      <w:r w:rsidR="00F74E0E">
        <w:rPr>
          <w:rFonts w:ascii="Times New Roman CYR" w:hAnsi="Times New Roman CYR" w:cs="Times New Roman CYR"/>
          <w:szCs w:val="24"/>
        </w:rPr>
        <w:t>6</w:t>
      </w:r>
      <w:r>
        <w:rPr>
          <w:rFonts w:ascii="Times New Roman CYR" w:hAnsi="Times New Roman CYR" w:cs="Times New Roman CYR"/>
          <w:szCs w:val="24"/>
        </w:rPr>
        <w:t xml:space="preserve">. </w:t>
      </w:r>
    </w:p>
    <w:p w:rsidR="00C6381F" w:rsidRDefault="00C6381F" w:rsidP="00F74E0E">
      <w:pPr>
        <w:autoSpaceDE w:val="0"/>
        <w:autoSpaceDN w:val="0"/>
        <w:adjustRightInd w:val="0"/>
        <w:ind w:left="60" w:firstLine="66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Овај јавни позив објавити у јавном гласилу Општине </w:t>
      </w:r>
      <w:r w:rsidR="00F74E0E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 “Службеном гласнику СО  </w:t>
      </w:r>
      <w:r w:rsidR="00F74E0E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”, интернет страници Општине </w:t>
      </w:r>
      <w:r w:rsidR="00F74E0E">
        <w:rPr>
          <w:rFonts w:ascii="Times New Roman CYR" w:hAnsi="Times New Roman CYR" w:cs="Times New Roman CYR"/>
          <w:szCs w:val="24"/>
        </w:rPr>
        <w:t>Рача</w:t>
      </w:r>
      <w:r>
        <w:rPr>
          <w:rFonts w:ascii="Times New Roman CYR" w:hAnsi="Times New Roman CYR" w:cs="Times New Roman CYR"/>
          <w:szCs w:val="24"/>
        </w:rPr>
        <w:t xml:space="preserve"> и огласним таблама месних канцеларија.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</w:t>
      </w:r>
      <w:r w:rsidR="00F74E0E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 xml:space="preserve"> </w:t>
      </w:r>
      <w:r w:rsidR="00F74E0E">
        <w:rPr>
          <w:rFonts w:ascii="Times New Roman CYR" w:hAnsi="Times New Roman CYR" w:cs="Times New Roman CYR"/>
          <w:szCs w:val="24"/>
        </w:rPr>
        <w:t>ПРЕДСЕДНИК КОМИСИЈЕ</w:t>
      </w:r>
    </w:p>
    <w:p w:rsidR="00F74E0E" w:rsidRDefault="00F74E0E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F74E0E" w:rsidRPr="00F74E0E" w:rsidRDefault="00F74E0E" w:rsidP="00C638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</w:r>
      <w:r>
        <w:rPr>
          <w:rFonts w:ascii="Times New Roman CYR" w:hAnsi="Times New Roman CYR" w:cs="Times New Roman CYR"/>
          <w:szCs w:val="24"/>
        </w:rPr>
        <w:tab/>
        <w:t>____________________________________</w:t>
      </w:r>
    </w:p>
    <w:p w:rsidR="00C6381F" w:rsidRDefault="00C6381F" w:rsidP="00C6381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C6381F" w:rsidRPr="00F74E0E" w:rsidRDefault="00C6381F" w:rsidP="00C638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</w:t>
      </w:r>
      <w:r w:rsidR="00F74E0E">
        <w:rPr>
          <w:rFonts w:ascii="Times New Roman CYR" w:hAnsi="Times New Roman CYR" w:cs="Times New Roman CYR"/>
          <w:szCs w:val="24"/>
        </w:rPr>
        <w:t>Слободан Јовашевић, гедетски инжењер</w:t>
      </w:r>
    </w:p>
    <w:p w:rsidR="00841DB5" w:rsidRDefault="00841DB5"/>
    <w:sectPr w:rsidR="00841DB5" w:rsidSect="008A14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44766C"/>
    <w:lvl w:ilvl="0">
      <w:numFmt w:val="bullet"/>
      <w:lvlText w:val="*"/>
      <w:lvlJc w:val="left"/>
    </w:lvl>
  </w:abstractNum>
  <w:abstractNum w:abstractNumId="1">
    <w:nsid w:val="3C195A15"/>
    <w:multiLevelType w:val="hybridMultilevel"/>
    <w:tmpl w:val="A858BF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19EA"/>
    <w:multiLevelType w:val="hybridMultilevel"/>
    <w:tmpl w:val="16BA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381F"/>
    <w:rsid w:val="003300DF"/>
    <w:rsid w:val="003E2868"/>
    <w:rsid w:val="006817DC"/>
    <w:rsid w:val="00841DB5"/>
    <w:rsid w:val="008E3998"/>
    <w:rsid w:val="00AB2BD0"/>
    <w:rsid w:val="00BA1822"/>
    <w:rsid w:val="00BC46D1"/>
    <w:rsid w:val="00C6381F"/>
    <w:rsid w:val="00E71221"/>
    <w:rsid w:val="00EF2282"/>
    <w:rsid w:val="00F74E0E"/>
    <w:rsid w:val="00FD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1F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D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Prokic</dc:creator>
  <cp:lastModifiedBy>Dragana Prokic</cp:lastModifiedBy>
  <cp:revision>3</cp:revision>
  <cp:lastPrinted>2016-06-30T06:53:00Z</cp:lastPrinted>
  <dcterms:created xsi:type="dcterms:W3CDTF">2016-06-28T10:18:00Z</dcterms:created>
  <dcterms:modified xsi:type="dcterms:W3CDTF">2016-06-30T07:40:00Z</dcterms:modified>
</cp:coreProperties>
</file>